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Default Extension="odttf" ContentType="application/vnd.openxmlformats-officedocument.obfuscatedFont"/>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84E62" w:rsidRDefault="00D84E62" w:rsidP="00D84E62">
      <w:pPr>
        <w:spacing w:after="0"/>
        <w:jc w:val="center"/>
        <w:rPr>
          <w:b/>
          <w:bCs/>
          <w:sz w:val="24"/>
          <w:szCs w:val="28"/>
          <w:rtl/>
        </w:rPr>
      </w:pPr>
    </w:p>
    <w:p w:rsidR="00AD1CB5" w:rsidRPr="0055558B" w:rsidRDefault="00AD1CB5" w:rsidP="00AD1CB5">
      <w:pPr>
        <w:pStyle w:val="NoSpacing"/>
        <w:bidi/>
        <w:spacing w:line="360" w:lineRule="auto"/>
        <w:jc w:val="center"/>
        <w:rPr>
          <w:rFonts w:asciiTheme="majorBidi" w:hAnsiTheme="majorBidi" w:cs="B Nazanin"/>
          <w:b/>
          <w:bCs/>
          <w:sz w:val="24"/>
          <w:szCs w:val="24"/>
          <w:lang w:bidi="fa-IR"/>
        </w:rPr>
      </w:pPr>
      <w:r w:rsidRPr="0055558B">
        <w:rPr>
          <w:rFonts w:asciiTheme="majorBidi" w:hAnsiTheme="majorBidi" w:cs="B Nazanin"/>
          <w:b/>
          <w:bCs/>
          <w:sz w:val="24"/>
          <w:szCs w:val="24"/>
          <w:rtl/>
          <w:lang w:bidi="fa-IR"/>
        </w:rPr>
        <w:t>نقش استانداردهای ملی وبین المللی در تعیین ویژگی های کیفی  قهوه</w:t>
      </w:r>
    </w:p>
    <w:p w:rsidR="00AD1CB5" w:rsidRPr="0055558B" w:rsidRDefault="00AD1CB5" w:rsidP="00AD1CB5">
      <w:pPr>
        <w:jc w:val="center"/>
        <w:rPr>
          <w:rFonts w:asciiTheme="majorBidi" w:hAnsiTheme="majorBidi"/>
        </w:rPr>
      </w:pPr>
      <w:r w:rsidRPr="0055558B">
        <w:rPr>
          <w:rFonts w:asciiTheme="majorBidi" w:hAnsiTheme="majorBidi"/>
          <w:rtl/>
        </w:rPr>
        <w:t>مژگان توفیقیان</w:t>
      </w:r>
    </w:p>
    <w:p w:rsidR="00AD1CB5" w:rsidRPr="0055558B" w:rsidRDefault="00AD1CB5" w:rsidP="00AD1CB5">
      <w:pPr>
        <w:jc w:val="center"/>
        <w:rPr>
          <w:rFonts w:asciiTheme="majorBidi" w:hAnsiTheme="majorBidi"/>
          <w:rtl/>
        </w:rPr>
      </w:pPr>
      <w:r w:rsidRPr="0055558B">
        <w:rPr>
          <w:rFonts w:asciiTheme="majorBidi" w:hAnsiTheme="majorBidi"/>
          <w:rtl/>
        </w:rPr>
        <w:t>کارشناس ارشد علوم و صنایع غذایی</w:t>
      </w:r>
      <w:r w:rsidRPr="0055558B">
        <w:rPr>
          <w:rFonts w:asciiTheme="majorBidi" w:hAnsiTheme="majorBidi" w:cstheme="majorBidi"/>
          <w:rtl/>
        </w:rPr>
        <w:t>٬</w:t>
      </w:r>
      <w:r w:rsidRPr="0055558B">
        <w:rPr>
          <w:rFonts w:asciiTheme="majorBidi" w:hAnsiTheme="majorBidi"/>
          <w:rtl/>
        </w:rPr>
        <w:t>مدیر تحقیق و توسعه و مدیر کنترل کیفی شرکت مشتری</w:t>
      </w:r>
    </w:p>
    <w:p w:rsidR="00AD1CB5" w:rsidRPr="00F85996" w:rsidRDefault="00AD1CB5" w:rsidP="00AD1CB5">
      <w:pPr>
        <w:pStyle w:val="NoSpacing"/>
        <w:bidi/>
        <w:spacing w:line="360" w:lineRule="auto"/>
        <w:jc w:val="center"/>
        <w:rPr>
          <w:rFonts w:asciiTheme="majorBidi" w:hAnsiTheme="majorBidi" w:cs="B Nazanin"/>
          <w:b/>
          <w:bCs/>
          <w:sz w:val="24"/>
          <w:szCs w:val="24"/>
          <w:rtl/>
          <w:lang w:bidi="fa-IR"/>
        </w:rPr>
      </w:pPr>
      <w:r w:rsidRPr="0055558B">
        <w:rPr>
          <w:rFonts w:asciiTheme="majorBidi" w:hAnsiTheme="majorBidi" w:cs="B Nazanin"/>
          <w:rtl/>
        </w:rPr>
        <w:t>نویسنده مسئول</w:t>
      </w:r>
      <w:r w:rsidRPr="0055558B">
        <w:rPr>
          <w:rFonts w:asciiTheme="majorBidi" w:hAnsiTheme="majorBidi" w:cs="B Nazanin"/>
          <w:sz w:val="24"/>
          <w:rtl/>
        </w:rPr>
        <w:t>:</w:t>
      </w:r>
      <w:r w:rsidRPr="0055558B">
        <w:rPr>
          <w:rFonts w:asciiTheme="majorBidi" w:hAnsiTheme="majorBidi" w:cs="B Nazanin"/>
          <w:sz w:val="24"/>
        </w:rPr>
        <w:t xml:space="preserve"> </w:t>
      </w:r>
      <w:hyperlink r:id="rId6" w:history="1">
        <w:r w:rsidRPr="0055558B">
          <w:rPr>
            <w:rStyle w:val="Hyperlink"/>
            <w:rFonts w:asciiTheme="majorBidi" w:hAnsiTheme="majorBidi" w:cs="B Nazanin"/>
            <w:sz w:val="20"/>
            <w:szCs w:val="20"/>
          </w:rPr>
          <w:t>mozhgan_tofighian@yahoo.com</w:t>
        </w:r>
      </w:hyperlink>
    </w:p>
    <w:p w:rsidR="00AD1CB5" w:rsidRPr="0055558B" w:rsidRDefault="00AD1CB5" w:rsidP="00AD1CB5">
      <w:pPr>
        <w:spacing w:line="360" w:lineRule="auto"/>
        <w:rPr>
          <w:rFonts w:asciiTheme="majorBidi" w:hAnsiTheme="majorBidi"/>
          <w:b/>
          <w:bCs/>
          <w:szCs w:val="28"/>
          <w:rtl/>
        </w:rPr>
      </w:pPr>
      <w:r w:rsidRPr="0055558B">
        <w:rPr>
          <w:rFonts w:asciiTheme="majorBidi" w:hAnsiTheme="majorBidi"/>
          <w:b/>
          <w:bCs/>
          <w:szCs w:val="28"/>
          <w:rtl/>
        </w:rPr>
        <w:t>چکیده</w:t>
      </w:r>
    </w:p>
    <w:p w:rsidR="00AD1CB5" w:rsidRPr="0055558B" w:rsidRDefault="00AD1CB5" w:rsidP="00AD1CB5">
      <w:pPr>
        <w:pStyle w:val="NoSpacing"/>
        <w:bidi/>
        <w:spacing w:line="360" w:lineRule="auto"/>
        <w:rPr>
          <w:rFonts w:asciiTheme="majorBidi" w:hAnsiTheme="majorBidi" w:cs="B Nazanin"/>
          <w:sz w:val="24"/>
          <w:szCs w:val="24"/>
          <w:rtl/>
          <w:lang w:bidi="fa-IR"/>
        </w:rPr>
      </w:pPr>
      <w:r w:rsidRPr="00F85996">
        <w:rPr>
          <w:rFonts w:asciiTheme="majorBidi" w:hAnsiTheme="majorBidi" w:cs="B Nazanin"/>
          <w:b/>
          <w:bCs/>
          <w:sz w:val="24"/>
          <w:szCs w:val="24"/>
          <w:rtl/>
          <w:lang w:bidi="fa-IR"/>
        </w:rPr>
        <w:t>بیان مسئله</w:t>
      </w:r>
      <w:r w:rsidRPr="0055558B">
        <w:rPr>
          <w:rFonts w:asciiTheme="majorBidi" w:hAnsiTheme="majorBidi" w:cs="B Nazanin"/>
          <w:sz w:val="24"/>
          <w:szCs w:val="24"/>
          <w:rtl/>
          <w:lang w:bidi="fa-IR"/>
        </w:rPr>
        <w:t xml:space="preserve">: </w:t>
      </w:r>
      <w:r w:rsidRPr="0055558B">
        <w:rPr>
          <w:rFonts w:asciiTheme="majorBidi" w:hAnsiTheme="majorBidi" w:cs="B Nazanin"/>
          <w:sz w:val="24"/>
          <w:szCs w:val="24"/>
          <w:lang w:bidi="fa-IR"/>
        </w:rPr>
        <w:t xml:space="preserve"> </w:t>
      </w:r>
      <w:r w:rsidRPr="0055558B">
        <w:rPr>
          <w:rFonts w:asciiTheme="majorBidi" w:hAnsiTheme="majorBidi" w:cs="B Nazanin"/>
          <w:sz w:val="24"/>
          <w:szCs w:val="24"/>
          <w:rtl/>
          <w:lang w:bidi="fa-IR"/>
        </w:rPr>
        <w:t>مطالعات نشان می دهد استانداردها می توانند ابزار مفید و مورد قبول</w:t>
      </w:r>
      <w:r>
        <w:rPr>
          <w:rFonts w:asciiTheme="majorBidi" w:hAnsiTheme="majorBidi" w:cs="B Nazanin"/>
          <w:sz w:val="24"/>
          <w:szCs w:val="24"/>
          <w:rtl/>
          <w:lang w:bidi="fa-IR"/>
        </w:rPr>
        <w:t xml:space="preserve"> تجارت بین المللی برای صنعت </w:t>
      </w:r>
      <w:r>
        <w:rPr>
          <w:rFonts w:asciiTheme="majorBidi" w:hAnsiTheme="majorBidi" w:cs="B Nazanin" w:hint="cs"/>
          <w:sz w:val="24"/>
          <w:szCs w:val="24"/>
          <w:rtl/>
          <w:lang w:bidi="fa-IR"/>
        </w:rPr>
        <w:t>غذا</w:t>
      </w:r>
      <w:r w:rsidRPr="0055558B">
        <w:rPr>
          <w:rFonts w:asciiTheme="majorBidi" w:hAnsiTheme="majorBidi" w:cs="B Nazanin"/>
          <w:sz w:val="24"/>
          <w:szCs w:val="24"/>
          <w:rtl/>
          <w:lang w:bidi="fa-IR"/>
        </w:rPr>
        <w:t xml:space="preserve"> باشند زیرا شناخته شده ترین مرجع قابل اعتماد توسط کارشناسان متخصص می باشند و نقش اساسی در تعیین کیفیت ، ایمنی و سلامت محصول دارند که به</w:t>
      </w:r>
      <w:r w:rsidRPr="0055558B">
        <w:rPr>
          <w:rFonts w:asciiTheme="majorBidi" w:hAnsiTheme="majorBidi" w:cs="B Nazanin"/>
          <w:sz w:val="24"/>
          <w:szCs w:val="24"/>
          <w:lang w:bidi="fa-IR"/>
        </w:rPr>
        <w:t xml:space="preserve"> </w:t>
      </w:r>
      <w:r w:rsidRPr="0055558B">
        <w:rPr>
          <w:rFonts w:asciiTheme="majorBidi" w:hAnsiTheme="majorBidi" w:cs="B Nazanin"/>
          <w:sz w:val="24"/>
          <w:szCs w:val="24"/>
          <w:bdr w:val="none" w:sz="0" w:space="0" w:color="auto" w:frame="1"/>
          <w:shd w:val="clear" w:color="auto" w:fill="FFFFFF"/>
          <w:rtl/>
        </w:rPr>
        <w:t>سطوح مختلفي از جمله استانداردهاي بين المللي مانند (</w:t>
      </w:r>
      <w:r w:rsidRPr="0055558B">
        <w:rPr>
          <w:rFonts w:asciiTheme="majorBidi" w:hAnsiTheme="majorBidi" w:cs="B Nazanin"/>
          <w:sz w:val="24"/>
          <w:szCs w:val="24"/>
          <w:bdr w:val="none" w:sz="0" w:space="0" w:color="auto" w:frame="1"/>
          <w:shd w:val="clear" w:color="auto" w:fill="FFFFFF"/>
          <w:rtl/>
          <w:lang w:bidi="fa-IR"/>
        </w:rPr>
        <w:t>ایزو</w:t>
      </w:r>
      <w:r w:rsidRPr="0055558B">
        <w:rPr>
          <w:rFonts w:asciiTheme="majorBidi" w:hAnsiTheme="majorBidi" w:cs="B Nazanin"/>
          <w:sz w:val="24"/>
          <w:szCs w:val="24"/>
          <w:bdr w:val="none" w:sz="0" w:space="0" w:color="auto" w:frame="1"/>
          <w:shd w:val="clear" w:color="auto" w:fill="FFFFFF"/>
        </w:rPr>
        <w:t xml:space="preserve"> </w:t>
      </w:r>
      <w:r w:rsidRPr="0055558B">
        <w:rPr>
          <w:rFonts w:asciiTheme="majorBidi" w:hAnsiTheme="majorBidi" w:cs="B Nazanin"/>
          <w:sz w:val="24"/>
          <w:szCs w:val="24"/>
          <w:bdr w:val="none" w:sz="0" w:space="0" w:color="auto" w:frame="1"/>
          <w:shd w:val="clear" w:color="auto" w:fill="FFFFFF"/>
          <w:rtl/>
        </w:rPr>
        <w:t>،</w:t>
      </w:r>
      <w:r w:rsidRPr="0055558B">
        <w:rPr>
          <w:rFonts w:asciiTheme="majorBidi" w:hAnsiTheme="majorBidi" w:cs="B Nazanin"/>
          <w:sz w:val="24"/>
          <w:szCs w:val="24"/>
          <w:bdr w:val="none" w:sz="0" w:space="0" w:color="auto" w:frame="1"/>
          <w:shd w:val="clear" w:color="auto" w:fill="FFFFFF"/>
          <w:rtl/>
          <w:lang w:bidi="fa-IR"/>
        </w:rPr>
        <w:t xml:space="preserve"> کدکس) و استاندارد های ملی،منطقه ای</w:t>
      </w:r>
      <w:r w:rsidRPr="0055558B">
        <w:rPr>
          <w:rFonts w:asciiTheme="majorBidi" w:hAnsiTheme="majorBidi" w:cs="Times New Roman"/>
          <w:sz w:val="24"/>
          <w:szCs w:val="24"/>
          <w:bdr w:val="none" w:sz="0" w:space="0" w:color="auto" w:frame="1"/>
          <w:shd w:val="clear" w:color="auto" w:fill="FFFFFF"/>
          <w:rtl/>
          <w:lang w:bidi="fa-IR"/>
        </w:rPr>
        <w:t>،</w:t>
      </w:r>
      <w:r w:rsidRPr="0055558B">
        <w:rPr>
          <w:rFonts w:asciiTheme="majorBidi" w:hAnsiTheme="majorBidi" w:cs="B Nazanin"/>
          <w:sz w:val="24"/>
          <w:szCs w:val="24"/>
          <w:bdr w:val="none" w:sz="0" w:space="0" w:color="auto" w:frame="1"/>
          <w:shd w:val="clear" w:color="auto" w:fill="FFFFFF"/>
          <w:lang w:bidi="fa-IR"/>
        </w:rPr>
        <w:t xml:space="preserve"> </w:t>
      </w:r>
      <w:r w:rsidRPr="0055558B">
        <w:rPr>
          <w:rFonts w:asciiTheme="majorBidi" w:hAnsiTheme="majorBidi" w:cs="B Nazanin"/>
          <w:sz w:val="24"/>
          <w:szCs w:val="24"/>
          <w:bdr w:val="none" w:sz="0" w:space="0" w:color="auto" w:frame="1"/>
          <w:shd w:val="clear" w:color="auto" w:fill="FFFFFF"/>
          <w:rtl/>
          <w:lang w:bidi="fa-IR"/>
        </w:rPr>
        <w:t>شرکتی وکارخانه ای تقسیم می شوند.</w:t>
      </w:r>
      <w:r w:rsidRPr="0055558B">
        <w:rPr>
          <w:rFonts w:asciiTheme="majorBidi" w:hAnsiTheme="majorBidi" w:cs="B Nazanin"/>
          <w:sz w:val="24"/>
          <w:szCs w:val="24"/>
          <w:rtl/>
          <w:lang w:bidi="fa-IR"/>
        </w:rPr>
        <w:t xml:space="preserve"> </w:t>
      </w:r>
    </w:p>
    <w:p w:rsidR="00AD1CB5" w:rsidRPr="0055558B" w:rsidRDefault="00AD1CB5" w:rsidP="00AD1CB5">
      <w:pPr>
        <w:pStyle w:val="NoSpacing"/>
        <w:bidi/>
        <w:spacing w:line="360" w:lineRule="auto"/>
        <w:rPr>
          <w:rFonts w:asciiTheme="majorBidi" w:hAnsiTheme="majorBidi" w:cs="B Nazanin"/>
          <w:sz w:val="24"/>
          <w:szCs w:val="24"/>
          <w:rtl/>
          <w:lang w:bidi="fa-IR"/>
        </w:rPr>
      </w:pPr>
      <w:r w:rsidRPr="00F85996">
        <w:rPr>
          <w:rFonts w:asciiTheme="majorBidi" w:hAnsiTheme="majorBidi" w:cs="B Nazanin"/>
          <w:b/>
          <w:bCs/>
          <w:sz w:val="24"/>
          <w:szCs w:val="24"/>
          <w:bdr w:val="none" w:sz="0" w:space="0" w:color="auto" w:frame="1"/>
          <w:shd w:val="clear" w:color="auto" w:fill="FFFFFF"/>
          <w:rtl/>
          <w:lang w:bidi="fa-IR"/>
        </w:rPr>
        <w:t>هدف پژوهش:</w:t>
      </w:r>
      <w:r w:rsidRPr="0055558B">
        <w:rPr>
          <w:rFonts w:asciiTheme="majorBidi" w:hAnsiTheme="majorBidi" w:cs="B Nazanin"/>
          <w:sz w:val="24"/>
          <w:szCs w:val="24"/>
          <w:bdr w:val="none" w:sz="0" w:space="0" w:color="auto" w:frame="1"/>
          <w:shd w:val="clear" w:color="auto" w:fill="FFFFFF"/>
          <w:rtl/>
          <w:lang w:bidi="fa-IR"/>
        </w:rPr>
        <w:t xml:space="preserve"> </w:t>
      </w:r>
      <w:r w:rsidRPr="0055558B">
        <w:rPr>
          <w:rFonts w:asciiTheme="majorBidi" w:hAnsiTheme="majorBidi" w:cs="B Nazanin"/>
          <w:sz w:val="24"/>
          <w:szCs w:val="24"/>
          <w:bdr w:val="none" w:sz="0" w:space="0" w:color="auto" w:frame="1"/>
          <w:shd w:val="clear" w:color="auto" w:fill="FFFFFF"/>
          <w:lang w:bidi="fa-IR"/>
        </w:rPr>
        <w:t xml:space="preserve"> </w:t>
      </w:r>
      <w:r w:rsidRPr="0055558B">
        <w:rPr>
          <w:rFonts w:asciiTheme="majorBidi" w:hAnsiTheme="majorBidi" w:cs="B Nazanin"/>
          <w:sz w:val="24"/>
          <w:szCs w:val="24"/>
          <w:bdr w:val="none" w:sz="0" w:space="0" w:color="auto" w:frame="1"/>
          <w:shd w:val="clear" w:color="auto" w:fill="FFFFFF"/>
          <w:rtl/>
          <w:lang w:bidi="fa-IR"/>
        </w:rPr>
        <w:t xml:space="preserve">هدف مطالعه حاضر </w:t>
      </w:r>
      <w:r w:rsidRPr="0055558B">
        <w:rPr>
          <w:rFonts w:asciiTheme="majorBidi" w:hAnsiTheme="majorBidi" w:cs="B Nazanin"/>
          <w:sz w:val="24"/>
          <w:szCs w:val="24"/>
          <w:rtl/>
          <w:lang w:bidi="fa-IR"/>
        </w:rPr>
        <w:t>مروری بر</w:t>
      </w:r>
      <w:r w:rsidRPr="0055558B">
        <w:rPr>
          <w:rFonts w:asciiTheme="majorBidi" w:hAnsiTheme="majorBidi" w:cs="B Nazanin"/>
          <w:sz w:val="24"/>
          <w:szCs w:val="24"/>
          <w:lang w:bidi="fa-IR"/>
        </w:rPr>
        <w:t xml:space="preserve"> </w:t>
      </w:r>
      <w:r w:rsidRPr="0055558B">
        <w:rPr>
          <w:rFonts w:asciiTheme="majorBidi" w:hAnsiTheme="majorBidi" w:cs="B Nazanin"/>
          <w:sz w:val="24"/>
          <w:szCs w:val="24"/>
          <w:rtl/>
          <w:lang w:bidi="fa-IR"/>
        </w:rPr>
        <w:t>پژوهش های انجام گرفته و نقش</w:t>
      </w:r>
      <w:r w:rsidRPr="0055558B">
        <w:rPr>
          <w:rFonts w:asciiTheme="majorBidi" w:hAnsiTheme="majorBidi" w:cs="B Nazanin"/>
          <w:sz w:val="24"/>
          <w:szCs w:val="24"/>
          <w:lang w:bidi="fa-IR"/>
        </w:rPr>
        <w:t xml:space="preserve"> </w:t>
      </w:r>
      <w:r w:rsidRPr="0055558B">
        <w:rPr>
          <w:rFonts w:asciiTheme="majorBidi" w:hAnsiTheme="majorBidi" w:cs="B Nazanin"/>
          <w:sz w:val="24"/>
          <w:szCs w:val="24"/>
          <w:rtl/>
          <w:lang w:bidi="fa-IR"/>
        </w:rPr>
        <w:t>ویژگیهای کیفی تعیین شده در استانداردها که برگرفته از استانداردهای بین المللی و استاندارد ملی ایران بوده می باشد.</w:t>
      </w:r>
    </w:p>
    <w:p w:rsidR="00AD1CB5" w:rsidRPr="0055558B" w:rsidRDefault="00AD1CB5" w:rsidP="00AD1CB5">
      <w:pPr>
        <w:spacing w:line="360" w:lineRule="auto"/>
        <w:rPr>
          <w:rFonts w:asciiTheme="majorBidi" w:hAnsiTheme="majorBidi"/>
          <w:rtl/>
        </w:rPr>
      </w:pPr>
      <w:r w:rsidRPr="00F85996">
        <w:rPr>
          <w:rFonts w:asciiTheme="majorBidi" w:hAnsiTheme="majorBidi"/>
          <w:b/>
          <w:bCs/>
          <w:rtl/>
        </w:rPr>
        <w:t>یافته ها:</w:t>
      </w:r>
      <w:r w:rsidRPr="0055558B">
        <w:rPr>
          <w:rFonts w:asciiTheme="majorBidi" w:hAnsiTheme="majorBidi"/>
        </w:rPr>
        <w:t xml:space="preserve"> </w:t>
      </w:r>
      <w:r w:rsidRPr="0055558B">
        <w:rPr>
          <w:rFonts w:asciiTheme="majorBidi" w:hAnsiTheme="majorBidi"/>
          <w:bdr w:val="none" w:sz="0" w:space="0" w:color="auto" w:frame="1"/>
          <w:shd w:val="clear" w:color="auto" w:fill="FFFFFF"/>
          <w:rtl/>
        </w:rPr>
        <w:t>قهوه</w:t>
      </w:r>
      <w:r>
        <w:rPr>
          <w:rFonts w:asciiTheme="majorBidi" w:hAnsiTheme="majorBidi" w:hint="cs"/>
          <w:bdr w:val="none" w:sz="0" w:space="0" w:color="auto" w:frame="1"/>
          <w:shd w:val="clear" w:color="auto" w:fill="FFFFFF"/>
          <w:rtl/>
        </w:rPr>
        <w:t xml:space="preserve"> به عنوان نوشیدنی رایج در جهان</w:t>
      </w:r>
      <w:r w:rsidRPr="0055558B">
        <w:rPr>
          <w:rFonts w:asciiTheme="majorBidi" w:hAnsiTheme="majorBidi"/>
          <w:bdr w:val="none" w:sz="0" w:space="0" w:color="auto" w:frame="1"/>
          <w:shd w:val="clear" w:color="auto" w:fill="FFFFFF"/>
          <w:rtl/>
        </w:rPr>
        <w:t xml:space="preserve"> </w:t>
      </w:r>
      <w:r w:rsidRPr="0055558B">
        <w:rPr>
          <w:rFonts w:asciiTheme="majorBidi" w:hAnsiTheme="majorBidi"/>
          <w:rtl/>
        </w:rPr>
        <w:t>، نقش استانداردها در تعیین کیفیت آن بسیار حائز اهمیت است. استاندارد های بین المللی ایزو و استانداردهای ملی تدوین شده در ایران عبارتند از استاندارد شماره 11137 استاندارد ملی 4388استاندارد ملی 3623و استاندارد ملی 589 و استاندارد ملی 15545که به صورت تشویقی</w:t>
      </w:r>
      <w:r>
        <w:rPr>
          <w:rFonts w:asciiTheme="majorBidi" w:hAnsiTheme="majorBidi" w:hint="cs"/>
          <w:rtl/>
        </w:rPr>
        <w:t xml:space="preserve"> در صنعت قهوه </w:t>
      </w:r>
      <w:r w:rsidRPr="0055558B">
        <w:rPr>
          <w:rFonts w:asciiTheme="majorBidi" w:hAnsiTheme="majorBidi"/>
          <w:rtl/>
        </w:rPr>
        <w:t xml:space="preserve">کاربرد دارند. </w:t>
      </w:r>
    </w:p>
    <w:p w:rsidR="00AD1CB5" w:rsidRPr="0055558B" w:rsidRDefault="00AD1CB5" w:rsidP="00AD1CB5">
      <w:pPr>
        <w:pStyle w:val="NoSpacing"/>
        <w:bidi/>
        <w:spacing w:line="360" w:lineRule="auto"/>
        <w:rPr>
          <w:rFonts w:asciiTheme="majorBidi" w:hAnsiTheme="majorBidi" w:cs="B Nazanin"/>
          <w:color w:val="222222"/>
          <w:sz w:val="24"/>
          <w:szCs w:val="24"/>
          <w:shd w:val="clear" w:color="auto" w:fill="FFFFFF"/>
          <w:lang w:bidi="fa-IR"/>
        </w:rPr>
      </w:pPr>
      <w:r w:rsidRPr="0055558B">
        <w:rPr>
          <w:rFonts w:asciiTheme="majorBidi" w:hAnsiTheme="majorBidi" w:cs="B Nazanin"/>
          <w:sz w:val="24"/>
          <w:szCs w:val="24"/>
          <w:rtl/>
          <w:lang w:bidi="fa-IR"/>
        </w:rPr>
        <w:t xml:space="preserve"> </w:t>
      </w:r>
      <w:r w:rsidRPr="00F85996">
        <w:rPr>
          <w:rFonts w:asciiTheme="majorBidi" w:hAnsiTheme="majorBidi" w:cs="B Nazanin"/>
          <w:b/>
          <w:bCs/>
          <w:sz w:val="24"/>
          <w:szCs w:val="24"/>
          <w:rtl/>
          <w:lang w:bidi="fa-IR"/>
        </w:rPr>
        <w:t>نتیجه گیری:</w:t>
      </w:r>
      <w:r w:rsidRPr="0055558B">
        <w:rPr>
          <w:rFonts w:asciiTheme="majorBidi" w:hAnsiTheme="majorBidi" w:cs="B Nazanin"/>
          <w:color w:val="222222"/>
          <w:sz w:val="24"/>
          <w:szCs w:val="24"/>
          <w:shd w:val="clear" w:color="auto" w:fill="FFFFFF"/>
          <w:rtl/>
        </w:rPr>
        <w:t xml:space="preserve"> لزوم استانداردسازی برای تمامی کسانی که در تولید فراوردهای قهوه دخیل هستند،برای رقابت وافزایش کیفیت محصول  به عنوان نیازی اساسی به حساب می آید اما </w:t>
      </w:r>
      <w:r w:rsidRPr="0055558B">
        <w:rPr>
          <w:rFonts w:asciiTheme="majorBidi" w:hAnsiTheme="majorBidi" w:cs="B Nazanin"/>
          <w:color w:val="252525"/>
          <w:sz w:val="24"/>
          <w:szCs w:val="24"/>
          <w:shd w:val="clear" w:color="auto" w:fill="FFFFFF"/>
          <w:rtl/>
        </w:rPr>
        <w:t>به دلیل مشکلاتی از جمله تحریم ها ی اقتصادی جامعه ،هزینه های اجرای استاندارد اجباری ،واردات ماشین آلات و تجهیزات آزمایش</w:t>
      </w:r>
      <w:r w:rsidRPr="0055558B">
        <w:rPr>
          <w:rFonts w:asciiTheme="majorBidi" w:hAnsiTheme="majorBidi" w:cs="B Nazanin"/>
          <w:color w:val="252525"/>
          <w:sz w:val="24"/>
          <w:szCs w:val="24"/>
          <w:shd w:val="clear" w:color="auto" w:fill="FFFFFF"/>
          <w:rtl/>
          <w:lang w:bidi="fa-IR"/>
        </w:rPr>
        <w:t>گ</w:t>
      </w:r>
      <w:r w:rsidRPr="0055558B">
        <w:rPr>
          <w:rFonts w:asciiTheme="majorBidi" w:hAnsiTheme="majorBidi" w:cs="B Nazanin"/>
          <w:color w:val="252525"/>
          <w:sz w:val="24"/>
          <w:szCs w:val="24"/>
          <w:shd w:val="clear" w:color="auto" w:fill="FFFFFF"/>
          <w:rtl/>
        </w:rPr>
        <w:t xml:space="preserve">اهی </w:t>
      </w:r>
      <w:r w:rsidRPr="0055558B">
        <w:rPr>
          <w:rFonts w:asciiTheme="majorBidi" w:hAnsiTheme="majorBidi" w:cs="B Nazanin"/>
          <w:color w:val="222222"/>
          <w:sz w:val="24"/>
          <w:szCs w:val="24"/>
          <w:shd w:val="clear" w:color="auto" w:fill="FFFFFF"/>
          <w:rtl/>
        </w:rPr>
        <w:t xml:space="preserve">ضرورتی برای اجباری بودن در این شرایط توصیه نمی شود </w:t>
      </w:r>
      <w:r>
        <w:rPr>
          <w:rFonts w:asciiTheme="majorBidi" w:hAnsiTheme="majorBidi" w:cs="B Nazanin" w:hint="cs"/>
          <w:color w:val="222222"/>
          <w:sz w:val="24"/>
          <w:szCs w:val="24"/>
          <w:shd w:val="clear" w:color="auto" w:fill="FFFFFF"/>
          <w:rtl/>
        </w:rPr>
        <w:t xml:space="preserve">اما </w:t>
      </w:r>
      <w:r w:rsidRPr="0055558B">
        <w:rPr>
          <w:rFonts w:asciiTheme="majorBidi" w:hAnsiTheme="majorBidi" w:cs="B Nazanin"/>
          <w:color w:val="252525"/>
          <w:sz w:val="24"/>
          <w:szCs w:val="24"/>
          <w:shd w:val="clear" w:color="auto" w:fill="FFFFFF"/>
          <w:rtl/>
        </w:rPr>
        <w:t>واردات کالای باکیفیت می‌تواند خودبه‌خود تولیدکننده داخلی را نیز به رعایت کیفیت مجاب کند، و تولیدکنندگان داخلی را برای رقابت مجبور به رعایت کیفیت کند. در تمام دنیا اقتصاد آزاد ضامن ارتقای کیفیت بوده بنابراین رقابت آزاد در محصولات  همه افراد را به ارتقای کیفیت سوق می‌دهد.</w:t>
      </w:r>
    </w:p>
    <w:p w:rsidR="00AD1CB5" w:rsidRPr="0055558B" w:rsidRDefault="00AD1CB5" w:rsidP="00AD1CB5">
      <w:pPr>
        <w:spacing w:after="120" w:line="360" w:lineRule="auto"/>
        <w:rPr>
          <w:rFonts w:asciiTheme="majorBidi" w:hAnsiTheme="majorBidi"/>
        </w:rPr>
      </w:pPr>
      <w:r w:rsidRPr="0055558B">
        <w:rPr>
          <w:rFonts w:asciiTheme="majorBidi" w:hAnsiTheme="majorBidi"/>
          <w:b/>
          <w:bCs/>
          <w:rtl/>
        </w:rPr>
        <w:t xml:space="preserve">کليد واژه ها: </w:t>
      </w:r>
      <w:r w:rsidRPr="0055558B">
        <w:rPr>
          <w:rFonts w:asciiTheme="majorBidi" w:hAnsiTheme="majorBidi"/>
          <w:rtl/>
        </w:rPr>
        <w:t>ویژگی های کیفی، قهوه، استانداردهای ملی و بین المللی، نوشیدنی</w:t>
      </w:r>
    </w:p>
    <w:p w:rsidR="00AD1CB5" w:rsidRDefault="00AD1CB5" w:rsidP="00AD1CB5">
      <w:pPr>
        <w:bidi w:val="0"/>
        <w:spacing w:line="360" w:lineRule="auto"/>
        <w:rPr>
          <w:rFonts w:asciiTheme="majorBidi" w:hAnsiTheme="majorBidi"/>
          <w:b/>
          <w:bCs/>
          <w:lang w:bidi="ar-SA"/>
        </w:rPr>
      </w:pPr>
    </w:p>
    <w:p w:rsidR="00AD1CB5" w:rsidRPr="001C5416" w:rsidRDefault="00AD1CB5" w:rsidP="00AD1CB5">
      <w:pPr>
        <w:bidi w:val="0"/>
        <w:spacing w:line="360" w:lineRule="auto"/>
        <w:jc w:val="center"/>
        <w:rPr>
          <w:rFonts w:asciiTheme="majorBidi" w:hAnsiTheme="majorBidi"/>
          <w:b/>
          <w:bCs/>
          <w:sz w:val="24"/>
          <w:lang w:bidi="ar-SA"/>
        </w:rPr>
      </w:pPr>
      <w:r w:rsidRPr="001C5416">
        <w:rPr>
          <w:rFonts w:asciiTheme="majorBidi" w:hAnsiTheme="majorBidi"/>
          <w:b/>
          <w:bCs/>
          <w:sz w:val="24"/>
          <w:lang w:bidi="ar-SA"/>
        </w:rPr>
        <w:t>The role of national and international standards in determining the</w:t>
      </w:r>
      <w:r w:rsidRPr="001C5416">
        <w:rPr>
          <w:rFonts w:asciiTheme="majorBidi" w:hAnsiTheme="majorBidi"/>
          <w:sz w:val="24"/>
        </w:rPr>
        <w:t xml:space="preserve"> </w:t>
      </w:r>
      <w:r w:rsidRPr="001C5416">
        <w:rPr>
          <w:rFonts w:asciiTheme="majorBidi" w:hAnsiTheme="majorBidi"/>
          <w:b/>
          <w:bCs/>
          <w:sz w:val="24"/>
          <w:lang w:bidi="ar-SA"/>
        </w:rPr>
        <w:t>qualitative properties of coffee</w:t>
      </w:r>
    </w:p>
    <w:p w:rsidR="00AD1CB5" w:rsidRPr="0055558B" w:rsidRDefault="00AD1CB5" w:rsidP="00AD1CB5">
      <w:pPr>
        <w:bidi w:val="0"/>
        <w:spacing w:line="360" w:lineRule="auto"/>
        <w:jc w:val="center"/>
        <w:rPr>
          <w:rFonts w:asciiTheme="majorBidi" w:hAnsiTheme="majorBidi"/>
          <w:rtl/>
        </w:rPr>
      </w:pPr>
      <w:proofErr w:type="spellStart"/>
      <w:r w:rsidRPr="0055558B">
        <w:rPr>
          <w:rFonts w:asciiTheme="majorBidi" w:hAnsiTheme="majorBidi"/>
        </w:rPr>
        <w:t>Mozhgan</w:t>
      </w:r>
      <w:proofErr w:type="spellEnd"/>
      <w:r w:rsidRPr="0055558B">
        <w:rPr>
          <w:rFonts w:asciiTheme="majorBidi" w:hAnsiTheme="majorBidi"/>
        </w:rPr>
        <w:t xml:space="preserve"> </w:t>
      </w:r>
      <w:proofErr w:type="spellStart"/>
      <w:r w:rsidRPr="0055558B">
        <w:rPr>
          <w:rFonts w:asciiTheme="majorBidi" w:hAnsiTheme="majorBidi"/>
        </w:rPr>
        <w:t>tofighian</w:t>
      </w:r>
      <w:proofErr w:type="spellEnd"/>
    </w:p>
    <w:p w:rsidR="00AD1CB5" w:rsidRPr="00F85996" w:rsidRDefault="00AD1CB5" w:rsidP="00AD1CB5">
      <w:pPr>
        <w:bidi w:val="0"/>
        <w:spacing w:line="360" w:lineRule="auto"/>
        <w:jc w:val="center"/>
        <w:rPr>
          <w:rFonts w:asciiTheme="majorBidi" w:hAnsiTheme="majorBidi"/>
        </w:rPr>
      </w:pPr>
      <w:r w:rsidRPr="0055558B">
        <w:rPr>
          <w:rFonts w:asciiTheme="majorBidi" w:hAnsiTheme="majorBidi"/>
        </w:rPr>
        <w:t xml:space="preserve">MA Food Industry, director of research and development, quality control </w:t>
      </w:r>
      <w:proofErr w:type="gramStart"/>
      <w:r w:rsidRPr="0055558B">
        <w:rPr>
          <w:rFonts w:asciiTheme="majorBidi" w:hAnsiTheme="majorBidi"/>
        </w:rPr>
        <w:t>managers</w:t>
      </w:r>
      <w:proofErr w:type="gramEnd"/>
      <w:r w:rsidRPr="0055558B">
        <w:rPr>
          <w:rFonts w:asciiTheme="majorBidi" w:hAnsiTheme="majorBidi"/>
        </w:rPr>
        <w:t xml:space="preserve"> </w:t>
      </w:r>
      <w:proofErr w:type="spellStart"/>
      <w:r w:rsidRPr="0055558B">
        <w:rPr>
          <w:rFonts w:asciiTheme="majorBidi" w:hAnsiTheme="majorBidi"/>
        </w:rPr>
        <w:t>moshtari</w:t>
      </w:r>
      <w:proofErr w:type="spellEnd"/>
      <w:r w:rsidRPr="0055558B">
        <w:rPr>
          <w:rFonts w:asciiTheme="majorBidi" w:hAnsiTheme="majorBidi"/>
        </w:rPr>
        <w:br/>
      </w:r>
      <w:r w:rsidRPr="0055558B">
        <w:rPr>
          <w:rFonts w:asciiTheme="majorBidi" w:hAnsiTheme="majorBidi"/>
          <w:b/>
          <w:bCs/>
          <w:sz w:val="20"/>
          <w:szCs w:val="20"/>
        </w:rPr>
        <w:t>Mozhgan_tofighian@yahoo.com</w:t>
      </w:r>
    </w:p>
    <w:p w:rsidR="00AD1CB5" w:rsidRPr="0055558B" w:rsidRDefault="00AD1CB5" w:rsidP="00AD1CB5">
      <w:pPr>
        <w:bidi w:val="0"/>
        <w:spacing w:line="360" w:lineRule="auto"/>
        <w:rPr>
          <w:rFonts w:asciiTheme="majorBidi" w:hAnsiTheme="majorBidi"/>
          <w:b/>
          <w:bCs/>
          <w:lang w:bidi="ar-SA"/>
        </w:rPr>
      </w:pPr>
      <w:r>
        <w:rPr>
          <w:rFonts w:asciiTheme="majorBidi" w:hAnsiTheme="majorBidi"/>
          <w:b/>
          <w:bCs/>
          <w:lang w:bidi="ar-SA"/>
        </w:rPr>
        <w:t>‌</w:t>
      </w:r>
    </w:p>
    <w:p w:rsidR="00AD1CB5" w:rsidRPr="001C5416" w:rsidRDefault="00AD1CB5" w:rsidP="00AD1CB5">
      <w:pPr>
        <w:bidi w:val="0"/>
        <w:spacing w:line="360" w:lineRule="auto"/>
        <w:rPr>
          <w:rFonts w:asciiTheme="majorBidi" w:hAnsiTheme="majorBidi"/>
          <w:b/>
          <w:bCs/>
          <w:sz w:val="24"/>
          <w:rtl/>
          <w:lang w:bidi="ar-SA"/>
        </w:rPr>
      </w:pPr>
      <w:r w:rsidRPr="001C5416">
        <w:rPr>
          <w:rFonts w:asciiTheme="majorBidi" w:hAnsiTheme="majorBidi"/>
          <w:b/>
          <w:bCs/>
          <w:sz w:val="24"/>
          <w:lang w:bidi="ar-SA"/>
        </w:rPr>
        <w:t>Abstract</w:t>
      </w:r>
      <w:r w:rsidRPr="001C5416">
        <w:rPr>
          <w:rFonts w:asciiTheme="majorBidi" w:hAnsiTheme="majorBidi"/>
          <w:sz w:val="24"/>
          <w:rtl/>
          <w:lang w:bidi="ar-SA"/>
        </w:rPr>
        <w:t>.</w:t>
      </w:r>
    </w:p>
    <w:p w:rsidR="00AD1CB5" w:rsidRPr="001C5416" w:rsidRDefault="00AD1CB5" w:rsidP="00AD1CB5">
      <w:pPr>
        <w:bidi w:val="0"/>
        <w:spacing w:line="360" w:lineRule="auto"/>
        <w:rPr>
          <w:rFonts w:asciiTheme="majorBidi" w:hAnsiTheme="majorBidi"/>
          <w:lang w:bidi="ar-SA"/>
        </w:rPr>
      </w:pPr>
      <w:r w:rsidRPr="00F85996">
        <w:rPr>
          <w:rFonts w:asciiTheme="majorBidi" w:hAnsiTheme="majorBidi"/>
          <w:b/>
          <w:bCs/>
          <w:sz w:val="24"/>
          <w:lang w:bidi="ar-SA"/>
        </w:rPr>
        <w:t>Statement of Problem</w:t>
      </w:r>
      <w:r w:rsidRPr="001C5416">
        <w:rPr>
          <w:rFonts w:asciiTheme="majorBidi" w:hAnsiTheme="majorBidi"/>
          <w:lang w:bidi="ar-SA"/>
        </w:rPr>
        <w:t>: Studies show that standards can be a useful and accepted tool of international trade for the food industry because they are the most trusted reference by expert experts and play a key role in determining the quality, safety and health of the product at various levels. These include international standards such as (ISO, Codex) and national, regional, corporate and factory standards.</w:t>
      </w:r>
    </w:p>
    <w:p w:rsidR="00AD1CB5" w:rsidRPr="001C5416" w:rsidRDefault="00AD1CB5" w:rsidP="00AD1CB5">
      <w:pPr>
        <w:bidi w:val="0"/>
        <w:spacing w:line="360" w:lineRule="auto"/>
        <w:rPr>
          <w:rFonts w:asciiTheme="majorBidi" w:hAnsiTheme="majorBidi"/>
          <w:lang w:bidi="ar-SA"/>
        </w:rPr>
      </w:pPr>
      <w:r>
        <w:rPr>
          <w:rFonts w:asciiTheme="majorBidi" w:hAnsiTheme="majorBidi" w:cstheme="majorBidi"/>
          <w:b/>
          <w:bCs/>
          <w:sz w:val="24"/>
          <w:lang w:bidi="ar-SA"/>
        </w:rPr>
        <w:t>R</w:t>
      </w:r>
      <w:r w:rsidRPr="00F149FF">
        <w:rPr>
          <w:rFonts w:asciiTheme="majorBidi" w:hAnsiTheme="majorBidi" w:cstheme="majorBidi"/>
          <w:b/>
          <w:bCs/>
          <w:sz w:val="24"/>
          <w:lang w:bidi="ar-SA"/>
        </w:rPr>
        <w:t>esearch</w:t>
      </w:r>
      <w:r w:rsidRPr="00F85996">
        <w:rPr>
          <w:rFonts w:asciiTheme="majorBidi" w:hAnsiTheme="majorBidi"/>
          <w:b/>
          <w:bCs/>
          <w:sz w:val="24"/>
          <w:lang w:bidi="ar-SA"/>
        </w:rPr>
        <w:t xml:space="preserve"> Purpose</w:t>
      </w:r>
      <w:r w:rsidRPr="001C5416">
        <w:rPr>
          <w:rFonts w:asciiTheme="majorBidi" w:hAnsiTheme="majorBidi"/>
          <w:lang w:bidi="ar-SA"/>
        </w:rPr>
        <w:t>: The purpose of the present study is to review the research performed and the role of the qualitative characteristics defined in the standards that derive from international standards and national standards of Iran.</w:t>
      </w:r>
    </w:p>
    <w:p w:rsidR="00AD1CB5" w:rsidRPr="001C5416" w:rsidRDefault="00AD1CB5" w:rsidP="00AD1CB5">
      <w:pPr>
        <w:bidi w:val="0"/>
        <w:spacing w:line="360" w:lineRule="auto"/>
        <w:rPr>
          <w:rFonts w:asciiTheme="majorBidi" w:hAnsiTheme="majorBidi"/>
          <w:lang w:bidi="ar-SA"/>
        </w:rPr>
      </w:pPr>
      <w:r w:rsidRPr="00F85996">
        <w:rPr>
          <w:rFonts w:asciiTheme="majorBidi" w:hAnsiTheme="majorBidi"/>
          <w:b/>
          <w:bCs/>
          <w:sz w:val="24"/>
          <w:lang w:bidi="ar-SA"/>
        </w:rPr>
        <w:t>Results</w:t>
      </w:r>
      <w:r w:rsidRPr="001C5416">
        <w:rPr>
          <w:rFonts w:asciiTheme="majorBidi" w:hAnsiTheme="majorBidi"/>
          <w:lang w:bidi="ar-SA"/>
        </w:rPr>
        <w:t>: As the most popular beverage in the world, coffee plays an important role in determining its quality. International ISO standards and national standards developed in Iran include Standard No. 11137, National Standard 4388, National Standard 3623, National Standard 589, and National Standard 15545, which are exemplary in the coffee industry.</w:t>
      </w:r>
    </w:p>
    <w:p w:rsidR="00AD1CB5" w:rsidRPr="0055558B" w:rsidRDefault="00AD1CB5" w:rsidP="00AD1CB5">
      <w:pPr>
        <w:bidi w:val="0"/>
        <w:spacing w:line="360" w:lineRule="auto"/>
        <w:rPr>
          <w:rFonts w:asciiTheme="majorBidi" w:hAnsiTheme="majorBidi"/>
          <w:lang w:bidi="ar-SA"/>
        </w:rPr>
      </w:pPr>
      <w:r w:rsidRPr="001C5416">
        <w:rPr>
          <w:rFonts w:asciiTheme="majorBidi" w:hAnsiTheme="majorBidi"/>
          <w:lang w:bidi="ar-SA"/>
        </w:rPr>
        <w:t> </w:t>
      </w:r>
      <w:r w:rsidRPr="00F85996">
        <w:rPr>
          <w:rFonts w:asciiTheme="majorBidi" w:hAnsiTheme="majorBidi"/>
          <w:b/>
          <w:bCs/>
          <w:sz w:val="24"/>
          <w:lang w:bidi="ar-SA"/>
        </w:rPr>
        <w:t>Conclusion</w:t>
      </w:r>
      <w:r w:rsidRPr="001C5416">
        <w:rPr>
          <w:rFonts w:asciiTheme="majorBidi" w:hAnsiTheme="majorBidi"/>
          <w:lang w:bidi="ar-SA"/>
        </w:rPr>
        <w:t>: The need for standardization for all those involved in the production of coffee products is a fundamental need for competitiveness and product quality enhancement, but due to problems such as economic sanctions on society, mandatory standard implementation costs, machinery imports And laboratory equipment is not required to be compulsory in these conditions, but importing quality goods can also automatically convince the domestic producer to comply with the quality, and force the domestic producers to compete for quality. Across the world, the free economy guarantees quality promotion, so free competition in products promotes quality.</w:t>
      </w:r>
    </w:p>
    <w:p w:rsidR="00F304B1" w:rsidRPr="00AD1CB5" w:rsidRDefault="00AD1CB5" w:rsidP="00AD1CB5">
      <w:pPr>
        <w:bidi w:val="0"/>
        <w:spacing w:line="360" w:lineRule="auto"/>
        <w:rPr>
          <w:rFonts w:asciiTheme="majorBidi" w:hAnsiTheme="majorBidi"/>
          <w:color w:val="212121"/>
          <w:sz w:val="24"/>
          <w:rtl/>
        </w:rPr>
      </w:pPr>
      <w:r w:rsidRPr="00AD1CB5">
        <w:rPr>
          <w:rFonts w:asciiTheme="majorBidi" w:hAnsiTheme="majorBidi"/>
          <w:b/>
          <w:bCs/>
          <w:sz w:val="24"/>
        </w:rPr>
        <w:t>Keywords</w:t>
      </w:r>
      <w:r w:rsidRPr="001C5416">
        <w:rPr>
          <w:rFonts w:asciiTheme="majorBidi" w:hAnsiTheme="majorBidi"/>
          <w:sz w:val="24"/>
        </w:rPr>
        <w:t>: Quality properties, Coffee, National and International Standards, Drink</w:t>
      </w:r>
      <w:r>
        <w:rPr>
          <w:rFonts w:asciiTheme="majorBidi" w:hAnsiTheme="majorBidi" w:hint="cs"/>
          <w:color w:val="212121"/>
          <w:sz w:val="24"/>
          <w:rtl/>
        </w:rPr>
        <w:t>.</w:t>
      </w:r>
    </w:p>
    <w:sectPr w:rsidR="00F304B1" w:rsidRPr="00AD1CB5" w:rsidSect="000A7A81">
      <w:headerReference w:type="default" r:id="rId7"/>
      <w:footerReference w:type="default" r:id="rId8"/>
      <w:pgSz w:w="11906" w:h="16838"/>
      <w:pgMar w:top="1350" w:right="1418" w:bottom="1418" w:left="1418" w:header="720" w:footer="720" w:gutter="0"/>
      <w:cols w:space="720"/>
      <w:bidi/>
      <w:rtlGutter/>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032DC0" w:rsidRDefault="00032DC0" w:rsidP="004C03A6">
      <w:pPr>
        <w:spacing w:after="0" w:line="240" w:lineRule="auto"/>
      </w:pPr>
      <w:r>
        <w:separator/>
      </w:r>
    </w:p>
  </w:endnote>
  <w:endnote w:type="continuationSeparator" w:id="0">
    <w:p w:rsidR="00032DC0" w:rsidRDefault="00032DC0" w:rsidP="004C03A6">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embedRegular r:id="rId1" w:fontKey="{EA0A39A7-A14F-40EF-9AEE-7A972B6788E9}"/>
    <w:embedBold r:id="rId2" w:fontKey="{22E7E832-93F8-4461-B5D7-7A12AAF38F17}"/>
  </w:font>
  <w:font w:name="B Nazanin">
    <w:panose1 w:val="00000400000000000000"/>
    <w:charset w:val="B2"/>
    <w:family w:val="auto"/>
    <w:pitch w:val="variable"/>
    <w:sig w:usb0="00002001" w:usb1="80000000" w:usb2="00000008" w:usb3="00000000" w:csb0="00000040" w:csb1="00000000"/>
    <w:embedRegular r:id="rId3" w:fontKey="{5B7FC6BF-439D-4BFF-86AA-E9853240465B}"/>
    <w:embedBold r:id="rId4" w:fontKey="{20568338-AA98-4215-B175-D7C2EC5AB871}"/>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embedRegular r:id="rId5" w:fontKey="{7D823150-1E3E-42CD-83FD-12E074DFDD01}"/>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tl/>
      </w:rPr>
      <w:id w:val="1893067945"/>
      <w:docPartObj>
        <w:docPartGallery w:val="Page Numbers (Bottom of Page)"/>
        <w:docPartUnique/>
      </w:docPartObj>
    </w:sdtPr>
    <w:sdtEndPr>
      <w:rPr>
        <w:noProof/>
      </w:rPr>
    </w:sdtEndPr>
    <w:sdtContent>
      <w:p w:rsidR="008D4D84" w:rsidRDefault="00721526">
        <w:pPr>
          <w:pStyle w:val="Footer"/>
          <w:jc w:val="center"/>
        </w:pPr>
        <w:r>
          <w:fldChar w:fldCharType="begin"/>
        </w:r>
        <w:r w:rsidR="008D4D84">
          <w:instrText xml:space="preserve"> PAGE   \* MERGEFORMAT </w:instrText>
        </w:r>
        <w:r>
          <w:fldChar w:fldCharType="separate"/>
        </w:r>
        <w:r w:rsidR="00AD1CB5">
          <w:rPr>
            <w:noProof/>
            <w:rtl/>
          </w:rPr>
          <w:t>2</w:t>
        </w:r>
        <w:r>
          <w:rPr>
            <w:noProof/>
          </w:rPr>
          <w:fldChar w:fldCharType="end"/>
        </w:r>
      </w:p>
    </w:sdtContent>
  </w:sdt>
  <w:p w:rsidR="008D4D84" w:rsidRDefault="008D4D84">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032DC0" w:rsidRDefault="00032DC0" w:rsidP="004C03A6">
      <w:pPr>
        <w:spacing w:after="0" w:line="240" w:lineRule="auto"/>
      </w:pPr>
      <w:r>
        <w:separator/>
      </w:r>
    </w:p>
  </w:footnote>
  <w:footnote w:type="continuationSeparator" w:id="0">
    <w:p w:rsidR="00032DC0" w:rsidRDefault="00032DC0" w:rsidP="004C03A6">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C03A6" w:rsidRPr="004C7F9F" w:rsidRDefault="000A7A81" w:rsidP="000A7A81">
    <w:pPr>
      <w:pStyle w:val="Header"/>
      <w:spacing w:after="0"/>
    </w:pPr>
    <w:r>
      <w:rPr>
        <w:noProof/>
        <w:lang w:bidi="ar-SA"/>
      </w:rPr>
      <w:drawing>
        <wp:anchor distT="0" distB="0" distL="114300" distR="114300" simplePos="0" relativeHeight="251658240" behindDoc="0" locked="0" layoutInCell="1" allowOverlap="1">
          <wp:simplePos x="0" y="0"/>
          <wp:positionH relativeFrom="column">
            <wp:posOffset>-835025</wp:posOffset>
          </wp:positionH>
          <wp:positionV relativeFrom="paragraph">
            <wp:posOffset>-390525</wp:posOffset>
          </wp:positionV>
          <wp:extent cx="7414895" cy="1390650"/>
          <wp:effectExtent l="0" t="0" r="0" b="0"/>
          <wp:wrapThrough wrapText="bothSides">
            <wp:wrapPolygon edited="0">
              <wp:start x="0" y="0"/>
              <wp:lineTo x="0" y="21304"/>
              <wp:lineTo x="21532" y="21304"/>
              <wp:lineTo x="21532" y="0"/>
              <wp:lineTo x="0" y="0"/>
            </wp:wrapPolygon>
          </wp:wrapThrough>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هیدر مقاله برای سایت.png"/>
                  <pic:cNvPicPr/>
                </pic:nvPicPr>
                <pic:blipFill>
                  <a:blip r:embed="rId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7414895" cy="1390650"/>
                  </a:xfrm>
                  <a:prstGeom prst="rect">
                    <a:avLst/>
                  </a:prstGeom>
                </pic:spPr>
              </pic:pic>
            </a:graphicData>
          </a:graphic>
        </wp:anchor>
      </w:drawing>
    </w: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TrueTypeFonts/>
  <w:proofState w:spelling="clean" w:grammar="clean"/>
  <w:defaultTabStop w:val="720"/>
  <w:characterSpacingControl w:val="doNotCompress"/>
  <w:hdrShapeDefaults>
    <o:shapedefaults v:ext="edit" spidmax="5122"/>
  </w:hdrShapeDefaults>
  <w:footnotePr>
    <w:footnote w:id="-1"/>
    <w:footnote w:id="0"/>
  </w:footnotePr>
  <w:endnotePr>
    <w:endnote w:id="-1"/>
    <w:endnote w:id="0"/>
  </w:endnotePr>
  <w:compat/>
  <w:rsids>
    <w:rsidRoot w:val="00165622"/>
    <w:rsid w:val="00032DC0"/>
    <w:rsid w:val="000A7A81"/>
    <w:rsid w:val="000B73A3"/>
    <w:rsid w:val="00165622"/>
    <w:rsid w:val="0019679F"/>
    <w:rsid w:val="001D7549"/>
    <w:rsid w:val="00205D88"/>
    <w:rsid w:val="002257D8"/>
    <w:rsid w:val="00235CAB"/>
    <w:rsid w:val="002B2B66"/>
    <w:rsid w:val="0033568B"/>
    <w:rsid w:val="00371613"/>
    <w:rsid w:val="003B4A2C"/>
    <w:rsid w:val="003B765B"/>
    <w:rsid w:val="0040217D"/>
    <w:rsid w:val="00412D96"/>
    <w:rsid w:val="00421C63"/>
    <w:rsid w:val="00426A4C"/>
    <w:rsid w:val="004327D9"/>
    <w:rsid w:val="004B6BC1"/>
    <w:rsid w:val="004C03A6"/>
    <w:rsid w:val="004C5279"/>
    <w:rsid w:val="004C7F9F"/>
    <w:rsid w:val="00570581"/>
    <w:rsid w:val="005D78AC"/>
    <w:rsid w:val="006A4D07"/>
    <w:rsid w:val="00721526"/>
    <w:rsid w:val="00744BFE"/>
    <w:rsid w:val="007A6BF2"/>
    <w:rsid w:val="00822E9D"/>
    <w:rsid w:val="008D4D84"/>
    <w:rsid w:val="008E507E"/>
    <w:rsid w:val="0090205C"/>
    <w:rsid w:val="009200EE"/>
    <w:rsid w:val="00946A0D"/>
    <w:rsid w:val="00995B0E"/>
    <w:rsid w:val="009A0C8E"/>
    <w:rsid w:val="00AD1CB5"/>
    <w:rsid w:val="00AF561D"/>
    <w:rsid w:val="00B2767A"/>
    <w:rsid w:val="00B62996"/>
    <w:rsid w:val="00BE227A"/>
    <w:rsid w:val="00BF034E"/>
    <w:rsid w:val="00BF66E0"/>
    <w:rsid w:val="00C01619"/>
    <w:rsid w:val="00CC6620"/>
    <w:rsid w:val="00D402FD"/>
    <w:rsid w:val="00D4553B"/>
    <w:rsid w:val="00D84E62"/>
    <w:rsid w:val="00DD36F9"/>
    <w:rsid w:val="00DF7C62"/>
    <w:rsid w:val="00EF2329"/>
    <w:rsid w:val="00F2671E"/>
    <w:rsid w:val="00F304B1"/>
    <w:rsid w:val="00F81FAF"/>
    <w:rsid w:val="00F852C4"/>
    <w:rsid w:val="00FD363A"/>
  </w:rsids>
  <m:mathPr>
    <m:mathFont m:val="Cambria Math"/>
    <m:brkBin m:val="before"/>
    <m:brkBinSub m:val="--"/>
    <m:smallFrac m:val="off"/>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Calibri" w:hAnsi="Times New Roman" w:cs="B Nazani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21526"/>
    <w:pPr>
      <w:bidi/>
      <w:spacing w:after="160" w:line="259" w:lineRule="auto"/>
    </w:pPr>
    <w:rPr>
      <w:sz w:val="22"/>
      <w:szCs w:val="24"/>
      <w:lang w:bidi="fa-I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4C03A6"/>
    <w:pPr>
      <w:tabs>
        <w:tab w:val="center" w:pos="4513"/>
        <w:tab w:val="right" w:pos="9026"/>
      </w:tabs>
    </w:pPr>
  </w:style>
  <w:style w:type="character" w:customStyle="1" w:styleId="HeaderChar">
    <w:name w:val="Header Char"/>
    <w:link w:val="Header"/>
    <w:uiPriority w:val="99"/>
    <w:rsid w:val="004C03A6"/>
    <w:rPr>
      <w:sz w:val="22"/>
      <w:szCs w:val="24"/>
    </w:rPr>
  </w:style>
  <w:style w:type="paragraph" w:styleId="Footer">
    <w:name w:val="footer"/>
    <w:basedOn w:val="Normal"/>
    <w:link w:val="FooterChar"/>
    <w:uiPriority w:val="99"/>
    <w:unhideWhenUsed/>
    <w:rsid w:val="004C03A6"/>
    <w:pPr>
      <w:tabs>
        <w:tab w:val="center" w:pos="4513"/>
        <w:tab w:val="right" w:pos="9026"/>
      </w:tabs>
    </w:pPr>
  </w:style>
  <w:style w:type="character" w:customStyle="1" w:styleId="FooterChar">
    <w:name w:val="Footer Char"/>
    <w:link w:val="Footer"/>
    <w:uiPriority w:val="99"/>
    <w:rsid w:val="004C03A6"/>
    <w:rPr>
      <w:sz w:val="22"/>
      <w:szCs w:val="24"/>
    </w:rPr>
  </w:style>
  <w:style w:type="table" w:styleId="TableGrid">
    <w:name w:val="Table Grid"/>
    <w:basedOn w:val="TableNormal"/>
    <w:uiPriority w:val="39"/>
    <w:rsid w:val="00421C6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yperlink">
    <w:name w:val="Hyperlink"/>
    <w:uiPriority w:val="99"/>
    <w:unhideWhenUsed/>
    <w:rsid w:val="00412D96"/>
    <w:rPr>
      <w:color w:val="0563C1"/>
      <w:u w:val="single"/>
    </w:rPr>
  </w:style>
  <w:style w:type="paragraph" w:styleId="FootnoteText">
    <w:name w:val="footnote text"/>
    <w:basedOn w:val="Normal"/>
    <w:link w:val="FootnoteTextChar"/>
    <w:uiPriority w:val="99"/>
    <w:unhideWhenUsed/>
    <w:rsid w:val="00F304B1"/>
    <w:pPr>
      <w:spacing w:after="0" w:line="240" w:lineRule="auto"/>
    </w:pPr>
    <w:rPr>
      <w:rFonts w:asciiTheme="minorHAnsi" w:eastAsiaTheme="minorHAnsi" w:hAnsiTheme="minorHAnsi" w:cstheme="minorBidi"/>
      <w:sz w:val="20"/>
      <w:szCs w:val="20"/>
    </w:rPr>
  </w:style>
  <w:style w:type="character" w:customStyle="1" w:styleId="FootnoteTextChar">
    <w:name w:val="Footnote Text Char"/>
    <w:basedOn w:val="DefaultParagraphFont"/>
    <w:link w:val="FootnoteText"/>
    <w:uiPriority w:val="99"/>
    <w:rsid w:val="00F304B1"/>
    <w:rPr>
      <w:rFonts w:asciiTheme="minorHAnsi" w:eastAsiaTheme="minorHAnsi" w:hAnsiTheme="minorHAnsi" w:cstheme="minorBidi"/>
      <w:lang w:bidi="fa-IR"/>
    </w:rPr>
  </w:style>
  <w:style w:type="character" w:styleId="Strong">
    <w:name w:val="Strong"/>
    <w:uiPriority w:val="22"/>
    <w:qFormat/>
    <w:rsid w:val="00F304B1"/>
    <w:rPr>
      <w:b/>
      <w:bCs/>
    </w:rPr>
  </w:style>
  <w:style w:type="paragraph" w:styleId="NoSpacing">
    <w:name w:val="No Spacing"/>
    <w:uiPriority w:val="1"/>
    <w:qFormat/>
    <w:rsid w:val="00AD1CB5"/>
    <w:rPr>
      <w:rFonts w:asciiTheme="minorHAnsi" w:eastAsiaTheme="minorHAnsi" w:hAnsiTheme="minorHAnsi" w:cstheme="minorBidi"/>
      <w:sz w:val="22"/>
      <w:szCs w:val="22"/>
    </w:rPr>
  </w:style>
</w:styles>
</file>

<file path=word/webSettings.xml><?xml version="1.0" encoding="utf-8"?>
<w:webSettings xmlns:r="http://schemas.openxmlformats.org/officeDocument/2006/relationships" xmlns:w="http://schemas.openxmlformats.org/wordprocessingml/2006/main">
  <w:divs>
    <w:div w:id="339234030">
      <w:bodyDiv w:val="1"/>
      <w:marLeft w:val="0"/>
      <w:marRight w:val="0"/>
      <w:marTop w:val="0"/>
      <w:marBottom w:val="0"/>
      <w:divBdr>
        <w:top w:val="none" w:sz="0" w:space="0" w:color="auto"/>
        <w:left w:val="none" w:sz="0" w:space="0" w:color="auto"/>
        <w:bottom w:val="none" w:sz="0" w:space="0" w:color="auto"/>
        <w:right w:val="none" w:sz="0" w:space="0" w:color="auto"/>
      </w:divBdr>
    </w:div>
    <w:div w:id="752047796">
      <w:bodyDiv w:val="1"/>
      <w:marLeft w:val="0"/>
      <w:marRight w:val="0"/>
      <w:marTop w:val="0"/>
      <w:marBottom w:val="0"/>
      <w:divBdr>
        <w:top w:val="none" w:sz="0" w:space="0" w:color="auto"/>
        <w:left w:val="none" w:sz="0" w:space="0" w:color="auto"/>
        <w:bottom w:val="none" w:sz="0" w:space="0" w:color="auto"/>
        <w:right w:val="none" w:sz="0" w:space="0" w:color="auto"/>
      </w:divBdr>
    </w:div>
    <w:div w:id="1622222585">
      <w:bodyDiv w:val="1"/>
      <w:marLeft w:val="0"/>
      <w:marRight w:val="0"/>
      <w:marTop w:val="0"/>
      <w:marBottom w:val="0"/>
      <w:divBdr>
        <w:top w:val="none" w:sz="0" w:space="0" w:color="auto"/>
        <w:left w:val="none" w:sz="0" w:space="0" w:color="auto"/>
        <w:bottom w:val="none" w:sz="0" w:space="0" w:color="auto"/>
        <w:right w:val="none" w:sz="0" w:space="0" w:color="auto"/>
      </w:divBdr>
    </w:div>
    <w:div w:id="1711496619">
      <w:bodyDiv w:val="1"/>
      <w:marLeft w:val="0"/>
      <w:marRight w:val="0"/>
      <w:marTop w:val="0"/>
      <w:marBottom w:val="0"/>
      <w:divBdr>
        <w:top w:val="none" w:sz="0" w:space="0" w:color="auto"/>
        <w:left w:val="none" w:sz="0" w:space="0" w:color="auto"/>
        <w:bottom w:val="none" w:sz="0" w:space="0" w:color="auto"/>
        <w:right w:val="none" w:sz="0" w:space="0" w:color="auto"/>
      </w:divBdr>
    </w:div>
    <w:div w:id="19175892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webSettings" Target="webSettings.xml"/><Relationship Id="rId7" Type="http://schemas.openxmlformats.org/officeDocument/2006/relationships/header" Target="header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mailto:mozhgan_tofighian@yahoo.com" TargetMode="External"/><Relationship Id="rId5" Type="http://schemas.openxmlformats.org/officeDocument/2006/relationships/endnotes" Target="endnotes.xml"/><Relationship Id="rId10"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2</Pages>
  <Words>566</Words>
  <Characters>3232</Characters>
  <Application>Microsoft Office Word</Application>
  <DocSecurity>0</DocSecurity>
  <Lines>26</Lines>
  <Paragraphs>7</Paragraphs>
  <ScaleCrop>false</ScaleCrop>
  <HeadingPairs>
    <vt:vector size="2" baseType="variant">
      <vt:variant>
        <vt:lpstr>Title</vt:lpstr>
      </vt:variant>
      <vt:variant>
        <vt:i4>1</vt:i4>
      </vt:variant>
    </vt:vector>
  </HeadingPairs>
  <TitlesOfParts>
    <vt:vector size="1" baseType="lpstr">
      <vt:lpstr/>
    </vt:vector>
  </TitlesOfParts>
  <Company>MRT www.Win2Farsi.com</Company>
  <LinksUpToDate>false</LinksUpToDate>
  <CharactersWithSpaces>3791</CharactersWithSpaces>
  <SharedDoc>false</SharedDoc>
  <HLinks>
    <vt:vector size="6" baseType="variant">
      <vt:variant>
        <vt:i4>3604569</vt:i4>
      </vt:variant>
      <vt:variant>
        <vt:i4>0</vt:i4>
      </vt:variant>
      <vt:variant>
        <vt:i4>0</vt:i4>
      </vt:variant>
      <vt:variant>
        <vt:i4>5</vt:i4>
      </vt:variant>
      <vt:variant>
        <vt:lpwstr>mailto:natural@ui.ac.ir</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F.SAYADI</dc:creator>
  <cp:lastModifiedBy>Moorche 30 DVDs</cp:lastModifiedBy>
  <cp:revision>2</cp:revision>
  <dcterms:created xsi:type="dcterms:W3CDTF">2019-09-30T08:22:00Z</dcterms:created>
  <dcterms:modified xsi:type="dcterms:W3CDTF">2019-09-30T08:22:00Z</dcterms:modified>
</cp:coreProperties>
</file>