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35138" w:rsidRPr="00BE227A" w:rsidRDefault="00335138" w:rsidP="009C1B2A">
      <w:pPr>
        <w:spacing w:after="0"/>
        <w:jc w:val="center"/>
        <w:rPr>
          <w:b/>
          <w:bCs/>
          <w:sz w:val="24"/>
          <w:szCs w:val="28"/>
          <w:rtl/>
        </w:rPr>
      </w:pPr>
      <w:r>
        <w:rPr>
          <w:rFonts w:hint="cs"/>
          <w:b/>
          <w:bCs/>
          <w:sz w:val="24"/>
          <w:szCs w:val="28"/>
          <w:rtl/>
        </w:rPr>
        <w:t>فرآورده</w:t>
      </w:r>
      <w:r>
        <w:rPr>
          <w:b/>
          <w:bCs/>
          <w:sz w:val="24"/>
          <w:szCs w:val="28"/>
          <w:rtl/>
        </w:rPr>
        <w:softHyphen/>
      </w:r>
      <w:r>
        <w:rPr>
          <w:rFonts w:hint="cs"/>
          <w:b/>
          <w:bCs/>
          <w:sz w:val="24"/>
          <w:szCs w:val="28"/>
          <w:rtl/>
        </w:rPr>
        <w:t>های فراسودمند حاوی شکلات: پروبیوتیک، پری</w:t>
      </w:r>
      <w:r>
        <w:rPr>
          <w:b/>
          <w:bCs/>
          <w:sz w:val="24"/>
          <w:szCs w:val="28"/>
          <w:rtl/>
        </w:rPr>
        <w:softHyphen/>
      </w:r>
      <w:r>
        <w:rPr>
          <w:rFonts w:hint="cs"/>
          <w:b/>
          <w:bCs/>
          <w:sz w:val="24"/>
          <w:szCs w:val="28"/>
          <w:rtl/>
        </w:rPr>
        <w:t>بیوتیک و سین</w:t>
      </w:r>
      <w:r>
        <w:rPr>
          <w:b/>
          <w:bCs/>
          <w:sz w:val="24"/>
          <w:szCs w:val="28"/>
          <w:rtl/>
        </w:rPr>
        <w:softHyphen/>
      </w:r>
      <w:r>
        <w:rPr>
          <w:rFonts w:hint="cs"/>
          <w:b/>
          <w:bCs/>
          <w:sz w:val="24"/>
          <w:szCs w:val="28"/>
          <w:rtl/>
        </w:rPr>
        <w:t>بیوتیک</w:t>
      </w:r>
    </w:p>
    <w:p w:rsidR="00335138" w:rsidRPr="00BE227A" w:rsidRDefault="00335138" w:rsidP="00335138">
      <w:pPr>
        <w:jc w:val="center"/>
        <w:rPr>
          <w:sz w:val="20"/>
          <w:szCs w:val="22"/>
          <w:rtl/>
        </w:rPr>
      </w:pPr>
      <w:r>
        <w:rPr>
          <w:rFonts w:hint="cs"/>
          <w:b/>
          <w:bCs/>
          <w:sz w:val="24"/>
          <w:rtl/>
        </w:rPr>
        <w:t xml:space="preserve">الناز خدامان </w:t>
      </w:r>
      <w:r>
        <w:rPr>
          <w:rFonts w:hint="cs"/>
          <w:b/>
          <w:bCs/>
          <w:sz w:val="24"/>
          <w:vertAlign w:val="superscript"/>
          <w:rtl/>
        </w:rPr>
        <w:t>*</w:t>
      </w:r>
      <w:r w:rsidRPr="00412D96">
        <w:rPr>
          <w:rFonts w:hint="cs"/>
          <w:b/>
          <w:bCs/>
          <w:sz w:val="24"/>
          <w:vertAlign w:val="superscript"/>
          <w:rtl/>
        </w:rPr>
        <w:t>1</w:t>
      </w:r>
      <w:r w:rsidRPr="00412D96">
        <w:rPr>
          <w:rFonts w:hint="cs"/>
          <w:b/>
          <w:bCs/>
          <w:sz w:val="24"/>
          <w:rtl/>
        </w:rPr>
        <w:t xml:space="preserve">، </w:t>
      </w:r>
      <w:r>
        <w:rPr>
          <w:rFonts w:hint="cs"/>
          <w:b/>
          <w:bCs/>
          <w:sz w:val="24"/>
          <w:rtl/>
        </w:rPr>
        <w:t xml:space="preserve">مریم ایرانی </w:t>
      </w:r>
      <w:r w:rsidRPr="00412D96">
        <w:rPr>
          <w:rFonts w:hint="cs"/>
          <w:b/>
          <w:bCs/>
          <w:sz w:val="24"/>
          <w:vertAlign w:val="superscript"/>
          <w:rtl/>
        </w:rPr>
        <w:t>2</w:t>
      </w:r>
      <w:r w:rsidRPr="00412D96">
        <w:rPr>
          <w:rFonts w:hint="cs"/>
          <w:b/>
          <w:bCs/>
          <w:sz w:val="24"/>
          <w:rtl/>
        </w:rPr>
        <w:t xml:space="preserve"> </w:t>
      </w:r>
    </w:p>
    <w:p w:rsidR="00335138" w:rsidRPr="00BE227A" w:rsidRDefault="00335138" w:rsidP="00335138">
      <w:pPr>
        <w:jc w:val="center"/>
        <w:rPr>
          <w:sz w:val="20"/>
          <w:szCs w:val="22"/>
          <w:rtl/>
        </w:rPr>
      </w:pPr>
      <w:r>
        <w:rPr>
          <w:rFonts w:hint="cs"/>
          <w:sz w:val="20"/>
          <w:szCs w:val="22"/>
          <w:rtl/>
        </w:rPr>
        <w:t>1- دانش</w:t>
      </w:r>
      <w:r>
        <w:rPr>
          <w:sz w:val="20"/>
          <w:szCs w:val="22"/>
          <w:rtl/>
        </w:rPr>
        <w:softHyphen/>
      </w:r>
      <w:r>
        <w:rPr>
          <w:rFonts w:hint="cs"/>
          <w:sz w:val="20"/>
          <w:szCs w:val="22"/>
          <w:rtl/>
        </w:rPr>
        <w:t>آموخته کارشناسی ارشد مهندسی علوم و صنایع غذایی، دانشگاه کشاورزی و منابع طبیعی خوزستان، اهواز</w:t>
      </w:r>
    </w:p>
    <w:p w:rsidR="00335138" w:rsidRPr="00BE227A" w:rsidRDefault="00335138" w:rsidP="00335138">
      <w:pPr>
        <w:tabs>
          <w:tab w:val="center" w:pos="4535"/>
          <w:tab w:val="right" w:pos="9070"/>
        </w:tabs>
        <w:rPr>
          <w:sz w:val="20"/>
          <w:szCs w:val="22"/>
          <w:rtl/>
        </w:rPr>
      </w:pPr>
      <w:r>
        <w:rPr>
          <w:sz w:val="20"/>
          <w:szCs w:val="22"/>
          <w:rtl/>
        </w:rPr>
        <w:tab/>
      </w:r>
      <w:r>
        <w:rPr>
          <w:rFonts w:hint="cs"/>
          <w:sz w:val="20"/>
          <w:szCs w:val="22"/>
          <w:rtl/>
        </w:rPr>
        <w:t>2- دانش</w:t>
      </w:r>
      <w:r>
        <w:rPr>
          <w:sz w:val="20"/>
          <w:szCs w:val="22"/>
          <w:rtl/>
        </w:rPr>
        <w:softHyphen/>
      </w:r>
      <w:r>
        <w:rPr>
          <w:rFonts w:hint="cs"/>
          <w:sz w:val="20"/>
          <w:szCs w:val="22"/>
          <w:rtl/>
        </w:rPr>
        <w:t>آموخته کارشناسی مهندسی علوم و صنایع غذایی، دانشگاه فسا، فسا</w:t>
      </w:r>
    </w:p>
    <w:p w:rsidR="00335138" w:rsidRDefault="00276163" w:rsidP="00335138">
      <w:pPr>
        <w:jc w:val="center"/>
        <w:rPr>
          <w:sz w:val="20"/>
          <w:szCs w:val="22"/>
          <w:rtl/>
        </w:rPr>
      </w:pPr>
      <w:hyperlink r:id="rId6" w:history="1">
        <w:r w:rsidR="00335138">
          <w:rPr>
            <w:rStyle w:val="Hyperlink"/>
            <w:sz w:val="20"/>
            <w:szCs w:val="22"/>
          </w:rPr>
          <w:t>e.khodaman1992@gmail.com</w:t>
        </w:r>
      </w:hyperlink>
    </w:p>
    <w:p w:rsidR="009C1B2A" w:rsidRDefault="009C1B2A" w:rsidP="009C1B2A">
      <w:pPr>
        <w:spacing w:line="360" w:lineRule="auto"/>
        <w:rPr>
          <w:b/>
          <w:bCs/>
          <w:sz w:val="24"/>
          <w:szCs w:val="28"/>
        </w:rPr>
      </w:pPr>
      <w:r>
        <w:rPr>
          <w:rFonts w:hint="cs"/>
          <w:b/>
          <w:bCs/>
          <w:sz w:val="24"/>
          <w:szCs w:val="28"/>
          <w:rtl/>
        </w:rPr>
        <w:t>چکیده</w:t>
      </w:r>
    </w:p>
    <w:p w:rsidR="009C1B2A" w:rsidRPr="00510EE3" w:rsidRDefault="009C1B2A" w:rsidP="009C1B2A">
      <w:pPr>
        <w:spacing w:line="360" w:lineRule="auto"/>
        <w:rPr>
          <w:b/>
          <w:bCs/>
          <w:sz w:val="24"/>
          <w:szCs w:val="28"/>
          <w:rtl/>
        </w:rPr>
      </w:pPr>
      <w:r w:rsidRPr="00D94D33">
        <w:rPr>
          <w:rFonts w:ascii="Cambria" w:hAnsi="Cambria" w:hint="cs"/>
          <w:b/>
          <w:bCs/>
          <w:sz w:val="24"/>
          <w:rtl/>
        </w:rPr>
        <w:t>بیان مس</w:t>
      </w:r>
      <w:r>
        <w:rPr>
          <w:rFonts w:ascii="Cambria" w:hAnsi="Cambria" w:hint="cs"/>
          <w:b/>
          <w:bCs/>
          <w:sz w:val="24"/>
          <w:rtl/>
        </w:rPr>
        <w:t>أ</w:t>
      </w:r>
      <w:r w:rsidRPr="00D94D33">
        <w:rPr>
          <w:rFonts w:ascii="Cambria" w:hAnsi="Cambria" w:hint="cs"/>
          <w:b/>
          <w:bCs/>
          <w:sz w:val="24"/>
          <w:rtl/>
        </w:rPr>
        <w:t>له:</w:t>
      </w:r>
      <w:r>
        <w:rPr>
          <w:rFonts w:ascii="Cambria" w:hAnsi="Cambria" w:hint="cs"/>
          <w:sz w:val="24"/>
          <w:rtl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غذای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فراسودمند</w:t>
      </w:r>
      <w:r w:rsidRPr="00ED256A">
        <w:rPr>
          <w:rFonts w:ascii="B Lotus"/>
          <w:sz w:val="24"/>
          <w:rtl/>
          <w:lang w:bidi="ar-SA"/>
        </w:rPr>
        <w:t xml:space="preserve"> (</w:t>
      </w:r>
      <w:r w:rsidRPr="00ED256A">
        <w:rPr>
          <w:rFonts w:ascii="B Lotus" w:hint="cs"/>
          <w:sz w:val="24"/>
          <w:rtl/>
          <w:lang w:bidi="ar-SA"/>
        </w:rPr>
        <w:t>فراویژه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یا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عملگرا</w:t>
      </w:r>
      <w:r w:rsidRPr="00ED256A">
        <w:rPr>
          <w:rFonts w:ascii="B Lotus"/>
          <w:sz w:val="24"/>
          <w:rtl/>
          <w:lang w:bidi="ar-SA"/>
        </w:rPr>
        <w:t>)</w:t>
      </w:r>
      <w:r w:rsidRPr="00ED256A">
        <w:rPr>
          <w:rFonts w:ascii="B Lotus" w:hint="cs"/>
          <w:sz w:val="24"/>
          <w:rtl/>
          <w:lang w:bidi="ar-SA"/>
        </w:rPr>
        <w:t>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غذایی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است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که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علاوه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بر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ویژگی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تغذیه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ای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دارای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ویژگی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سلامت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بخش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برای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مصرف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کننده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باشد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عبارت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دیگر،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فراتر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از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ارزش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تغذیه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ای،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دارای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ارزش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دارویی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نیز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باشد</w:t>
      </w:r>
      <w:r w:rsidRPr="00ED256A">
        <w:rPr>
          <w:rFonts w:ascii="B Lotus"/>
          <w:sz w:val="24"/>
          <w:rtl/>
          <w:lang w:bidi="ar-SA"/>
        </w:rPr>
        <w:t>.</w:t>
      </w:r>
      <w:r w:rsidRPr="00ED256A">
        <w:rPr>
          <w:rFonts w:ascii="B Lotus" w:hint="cs"/>
          <w:sz w:val="24"/>
          <w:rtl/>
          <w:lang w:bidi="ar-SA"/>
        </w:rPr>
        <w:t xml:space="preserve"> امروزه،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با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افزايش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اطلاعات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مصرف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كنندگان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نسبت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سلامت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عمومي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و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توجه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آن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ها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نقش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غذا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در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سلامتي،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مصرف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غذاهاي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عملگرا</w:t>
      </w:r>
      <w:r w:rsidRPr="00ED256A">
        <w:rPr>
          <w:rFonts w:ascii="B Lotus"/>
          <w:sz w:val="24"/>
          <w:rtl/>
          <w:lang w:bidi="ar-SA"/>
        </w:rPr>
        <w:t xml:space="preserve"> (</w:t>
      </w:r>
      <w:r w:rsidRPr="00ED256A">
        <w:rPr>
          <w:rFonts w:ascii="B Lotus" w:hint="cs"/>
          <w:sz w:val="24"/>
          <w:rtl/>
          <w:lang w:bidi="ar-SA"/>
        </w:rPr>
        <w:t>فراسودمند</w:t>
      </w:r>
      <w:r w:rsidRPr="00ED256A">
        <w:rPr>
          <w:rFonts w:ascii="B Lotus"/>
          <w:sz w:val="24"/>
          <w:rtl/>
          <w:lang w:bidi="ar-SA"/>
        </w:rPr>
        <w:t>)</w:t>
      </w:r>
      <w:r w:rsidRPr="00ED256A">
        <w:rPr>
          <w:rFonts w:ascii="B Lotus" w:hint="cs"/>
          <w:sz w:val="24"/>
          <w:rtl/>
          <w:lang w:bidi="ar-SA"/>
        </w:rPr>
        <w:t>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فرآورده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هاي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غذايي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كه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مصرف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آن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ها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منجر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ايجاد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اثرات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سودمندي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در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سلامتي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ميزبان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خواهد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شد،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مورد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توجه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و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اقبال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عمومي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قرار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گرفته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است</w:t>
      </w:r>
      <w:r w:rsidRPr="00ED256A">
        <w:rPr>
          <w:rFonts w:ascii="B Lotus"/>
          <w:sz w:val="24"/>
          <w:rtl/>
          <w:lang w:bidi="ar-SA"/>
        </w:rPr>
        <w:t>.</w:t>
      </w:r>
      <w:r w:rsidRPr="00ED256A">
        <w:rPr>
          <w:rFonts w:ascii="B Lotus" w:hint="cs"/>
          <w:sz w:val="24"/>
          <w:rtl/>
          <w:lang w:bidi="ar-SA"/>
        </w:rPr>
        <w:t xml:space="preserve"> </w:t>
      </w:r>
      <w:r>
        <w:rPr>
          <w:rFonts w:ascii="B Lotus" w:hint="cs"/>
          <w:sz w:val="24"/>
          <w:rtl/>
          <w:lang w:bidi="ar-SA"/>
        </w:rPr>
        <w:t xml:space="preserve">از سویی دیگر، </w:t>
      </w:r>
      <w:r w:rsidRPr="00ED256A">
        <w:rPr>
          <w:rFonts w:ascii="B Lotus" w:hint="cs"/>
          <w:sz w:val="24"/>
          <w:rtl/>
          <w:lang w:bidi="ar-SA"/>
        </w:rPr>
        <w:t>شكلات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يك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منبع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ا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نرژي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با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سوخت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و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ساز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سريع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و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هضم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خوب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است</w:t>
      </w:r>
      <w:r>
        <w:rPr>
          <w:rFonts w:ascii="B Lotus" w:hint="cs"/>
          <w:sz w:val="24"/>
          <w:rtl/>
          <w:lang w:bidi="ar-SA"/>
        </w:rPr>
        <w:t xml:space="preserve">. </w:t>
      </w:r>
      <w:r w:rsidRPr="00ED256A">
        <w:rPr>
          <w:rFonts w:ascii="B Lotus" w:hint="cs"/>
          <w:sz w:val="24"/>
          <w:rtl/>
          <w:lang w:bidi="ar-SA"/>
        </w:rPr>
        <w:t>از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دلایل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مصرف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رو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رشد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شکلات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علاوه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بر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مغذی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بودن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می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توان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طعم،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بافت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و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همچنین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حس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لذت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منحصر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فرد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در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حین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مصرف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آن اشاره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کرد.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طوری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که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در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حال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حاضر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شکلات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یک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محصول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پرطرفدار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در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بین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همه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گروه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های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سنی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محسوب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می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شود</w:t>
      </w:r>
      <w:r w:rsidRPr="00ED256A">
        <w:rPr>
          <w:rFonts w:ascii="B Lotus"/>
          <w:sz w:val="24"/>
          <w:rtl/>
          <w:lang w:bidi="ar-SA"/>
        </w:rPr>
        <w:t>.</w:t>
      </w:r>
      <w:r w:rsidRPr="00ED256A">
        <w:rPr>
          <w:rFonts w:ascii="B Lotus" w:hint="cs"/>
          <w:sz w:val="24"/>
          <w:rtl/>
          <w:lang w:bidi="ar-SA"/>
        </w:rPr>
        <w:t xml:space="preserve"> </w:t>
      </w:r>
    </w:p>
    <w:p w:rsidR="009C1B2A" w:rsidRPr="00FF068C" w:rsidRDefault="009C1B2A" w:rsidP="009C1B2A">
      <w:pPr>
        <w:autoSpaceDE w:val="0"/>
        <w:autoSpaceDN w:val="0"/>
        <w:adjustRightInd w:val="0"/>
        <w:spacing w:after="0" w:line="360" w:lineRule="auto"/>
        <w:jc w:val="both"/>
        <w:rPr>
          <w:rFonts w:ascii="B Lotus"/>
          <w:sz w:val="24"/>
          <w:rtl/>
          <w:lang w:bidi="ar-SA"/>
        </w:rPr>
      </w:pPr>
      <w:r w:rsidRPr="00FF068C">
        <w:rPr>
          <w:rFonts w:ascii="B Lotus" w:hint="cs"/>
          <w:b/>
          <w:bCs/>
          <w:sz w:val="24"/>
          <w:rtl/>
          <w:lang w:bidi="ar-SA"/>
        </w:rPr>
        <w:t>هدف پژوهش:</w:t>
      </w:r>
      <w:r w:rsidRPr="00FF068C">
        <w:rPr>
          <w:rFonts w:ascii="B Lotus" w:hint="c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این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مقاله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مروری،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انواع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فرآورده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های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فراسودمند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حاوی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شکلات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شامل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محصولات پروبیوتیک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پری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بیوتیک</w:t>
      </w:r>
      <w:r w:rsidRPr="00ED256A">
        <w:rPr>
          <w:rFonts w:ascii="B Lotus"/>
          <w:sz w:val="24"/>
          <w:rtl/>
          <w:lang w:bidi="ar-SA"/>
        </w:rPr>
        <w:softHyphen/>
        <w:t xml:space="preserve"> </w:t>
      </w:r>
      <w:r w:rsidRPr="00ED256A">
        <w:rPr>
          <w:rFonts w:ascii="B Lotus" w:hint="cs"/>
          <w:sz w:val="24"/>
          <w:rtl/>
          <w:lang w:bidi="ar-SA"/>
        </w:rPr>
        <w:t>و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سین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بیوتیک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ویژگی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های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آن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ها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و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تاثیرشان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بر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سلامت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مصرف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کننده</w:t>
      </w:r>
      <w:r>
        <w:rPr>
          <w:rFonts w:ascii="B Lotus" w:hint="cs"/>
          <w:sz w:val="24"/>
          <w:rtl/>
          <w:lang w:bidi="ar-SA"/>
        </w:rPr>
        <w:t xml:space="preserve"> و همچنین پژوهش</w:t>
      </w:r>
      <w:r>
        <w:rPr>
          <w:rFonts w:ascii="B Lotus"/>
          <w:sz w:val="24"/>
          <w:rtl/>
          <w:lang w:bidi="ar-SA"/>
        </w:rPr>
        <w:softHyphen/>
      </w:r>
      <w:r>
        <w:rPr>
          <w:rFonts w:ascii="B Lotus" w:hint="cs"/>
          <w:sz w:val="24"/>
          <w:rtl/>
          <w:lang w:bidi="ar-SA"/>
        </w:rPr>
        <w:t>های صورت گرفته در این زمینه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را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مورد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بحث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قرار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می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دهد</w:t>
      </w:r>
      <w:r w:rsidRPr="00ED256A">
        <w:rPr>
          <w:rFonts w:ascii="B Lotus"/>
          <w:sz w:val="24"/>
          <w:rtl/>
          <w:lang w:bidi="ar-SA"/>
        </w:rPr>
        <w:t>.</w:t>
      </w:r>
    </w:p>
    <w:p w:rsidR="009C1B2A" w:rsidRPr="002257D8" w:rsidRDefault="009C1B2A" w:rsidP="009C1B2A">
      <w:pPr>
        <w:autoSpaceDE w:val="0"/>
        <w:autoSpaceDN w:val="0"/>
        <w:adjustRightInd w:val="0"/>
        <w:spacing w:after="0" w:line="360" w:lineRule="auto"/>
        <w:jc w:val="both"/>
        <w:rPr>
          <w:rFonts w:ascii="B Lotus"/>
          <w:sz w:val="24"/>
          <w:lang w:bidi="ar-SA"/>
        </w:rPr>
      </w:pPr>
      <w:r w:rsidRPr="00FF068C">
        <w:rPr>
          <w:rFonts w:ascii="B Lotus" w:hint="cs"/>
          <w:b/>
          <w:bCs/>
          <w:sz w:val="24"/>
          <w:rtl/>
          <w:lang w:bidi="ar-SA"/>
        </w:rPr>
        <w:t>یافته</w:t>
      </w:r>
      <w:r w:rsidRPr="00FF068C">
        <w:rPr>
          <w:rFonts w:ascii="B Lotus"/>
          <w:b/>
          <w:bCs/>
          <w:sz w:val="24"/>
          <w:rtl/>
          <w:lang w:bidi="ar-SA"/>
        </w:rPr>
        <w:softHyphen/>
      </w:r>
      <w:r w:rsidRPr="00FF068C">
        <w:rPr>
          <w:rFonts w:ascii="B Lotus" w:hint="cs"/>
          <w:b/>
          <w:bCs/>
          <w:sz w:val="24"/>
          <w:rtl/>
          <w:lang w:bidi="ar-SA"/>
        </w:rPr>
        <w:t>ها و نتیجه</w:t>
      </w:r>
      <w:r w:rsidRPr="00FF068C">
        <w:rPr>
          <w:rFonts w:ascii="B Lotus"/>
          <w:b/>
          <w:bCs/>
          <w:sz w:val="24"/>
          <w:rtl/>
          <w:lang w:bidi="ar-SA"/>
        </w:rPr>
        <w:softHyphen/>
      </w:r>
      <w:r w:rsidRPr="00FF068C">
        <w:rPr>
          <w:rFonts w:ascii="B Lotus" w:hint="cs"/>
          <w:b/>
          <w:bCs/>
          <w:sz w:val="24"/>
          <w:rtl/>
          <w:lang w:bidi="ar-SA"/>
        </w:rPr>
        <w:t>گیری:</w:t>
      </w:r>
      <w:r>
        <w:rPr>
          <w:rFonts w:ascii="B Lotus" w:hint="c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پروبيوتيك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ها</w:t>
      </w:r>
      <w:r w:rsidRPr="00ED256A">
        <w:rPr>
          <w:rFonts w:ascii="B Lotus"/>
          <w:sz w:val="24"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ميكروارگانيسم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هاي</w:t>
      </w:r>
      <w:r w:rsidRPr="00ED256A">
        <w:rPr>
          <w:rFonts w:ascii="B Lotus"/>
          <w:sz w:val="24"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مفيدي</w:t>
      </w:r>
      <w:r w:rsidRPr="00ED256A">
        <w:rPr>
          <w:rFonts w:ascii="B Lotus"/>
          <w:sz w:val="24"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هستند</w:t>
      </w:r>
      <w:r w:rsidRPr="00ED256A">
        <w:rPr>
          <w:rFonts w:ascii="B Lotus"/>
          <w:sz w:val="24"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كه</w:t>
      </w:r>
      <w:r w:rsidRPr="00ED256A">
        <w:rPr>
          <w:rFonts w:ascii="B Lotus"/>
          <w:sz w:val="24"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در صورت</w:t>
      </w:r>
      <w:r w:rsidRPr="00ED256A">
        <w:rPr>
          <w:rFonts w:ascii="B Lotus"/>
          <w:sz w:val="24"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مصرف</w:t>
      </w:r>
      <w:r w:rsidRPr="00ED256A">
        <w:rPr>
          <w:rFonts w:ascii="B Lotus"/>
          <w:sz w:val="24"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در</w:t>
      </w:r>
      <w:r w:rsidRPr="00ED256A">
        <w:rPr>
          <w:rFonts w:ascii="B Lotus"/>
          <w:sz w:val="24"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مقادير</w:t>
      </w:r>
      <w:r w:rsidRPr="00ED256A">
        <w:rPr>
          <w:rFonts w:ascii="B Lotus"/>
          <w:sz w:val="24"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كافي</w:t>
      </w:r>
      <w:r w:rsidRPr="00ED256A">
        <w:rPr>
          <w:rFonts w:ascii="B Lotus"/>
          <w:sz w:val="24"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اثرات</w:t>
      </w:r>
      <w:r w:rsidRPr="00ED256A">
        <w:rPr>
          <w:rFonts w:ascii="B Lotus"/>
          <w:sz w:val="24"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سلامت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بخشي</w:t>
      </w:r>
      <w:r w:rsidRPr="00ED256A">
        <w:rPr>
          <w:rFonts w:ascii="B Lotus"/>
          <w:sz w:val="24"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روي ميزبان</w:t>
      </w:r>
      <w:r w:rsidRPr="00ED256A">
        <w:rPr>
          <w:rFonts w:ascii="B Lotus"/>
          <w:sz w:val="24"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خواهند</w:t>
      </w:r>
      <w:r w:rsidRPr="00ED256A">
        <w:rPr>
          <w:rFonts w:ascii="B Lotus"/>
          <w:sz w:val="24"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داشت. مصرف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غذاهای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فراسودمند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حاوی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پروبیوتیک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ها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می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تواند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سبب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کاهش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خطر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ابتلا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به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سرطان،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بهبود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سلامت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قلب،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تقویت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سیستم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ایمنی،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کاهش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علائم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یائسگی،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بهبود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سلامت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دستگاه</w:t>
      </w:r>
      <w:r w:rsidRPr="00ED256A">
        <w:rPr>
          <w:rFonts w:ascii="B Lotus"/>
          <w:sz w:val="24"/>
          <w:rtl/>
          <w:lang w:bidi="ar-SA"/>
        </w:rPr>
        <w:softHyphen/>
      </w:r>
      <w:r w:rsidRPr="00ED256A">
        <w:rPr>
          <w:rFonts w:ascii="B Lotus" w:hint="cs"/>
          <w:sz w:val="24"/>
          <w:rtl/>
          <w:lang w:bidi="ar-SA"/>
        </w:rPr>
        <w:t>های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گوارش</w:t>
      </w:r>
      <w:r w:rsidRPr="00ED256A">
        <w:rPr>
          <w:rFonts w:ascii="B Lotus"/>
          <w:sz w:val="24"/>
          <w:rtl/>
          <w:lang w:bidi="ar-SA"/>
        </w:rPr>
        <w:t xml:space="preserve"> </w:t>
      </w:r>
      <w:r w:rsidRPr="00ED256A">
        <w:rPr>
          <w:rFonts w:ascii="B Lotus" w:hint="cs"/>
          <w:sz w:val="24"/>
          <w:rtl/>
          <w:lang w:bidi="ar-SA"/>
        </w:rPr>
        <w:t>و</w:t>
      </w:r>
      <w:r w:rsidRPr="00ED256A">
        <w:rPr>
          <w:rFonts w:ascii="B Lotus"/>
          <w:sz w:val="24"/>
          <w:rtl/>
          <w:lang w:bidi="ar-SA"/>
        </w:rPr>
        <w:t xml:space="preserve"> </w:t>
      </w:r>
      <w:r>
        <w:rPr>
          <w:rFonts w:ascii="B Lotus" w:hint="cs"/>
          <w:sz w:val="24"/>
          <w:rtl/>
          <w:lang w:bidi="ar-SA"/>
        </w:rPr>
        <w:t xml:space="preserve">ادراری و... </w:t>
      </w:r>
      <w:r w:rsidRPr="00ED256A">
        <w:rPr>
          <w:rFonts w:ascii="B Lotus" w:hint="cs"/>
          <w:sz w:val="24"/>
          <w:rtl/>
          <w:lang w:bidi="ar-SA"/>
        </w:rPr>
        <w:t>گردد</w:t>
      </w:r>
      <w:r w:rsidRPr="00ED256A">
        <w:rPr>
          <w:rFonts w:ascii="B Lotus"/>
          <w:sz w:val="24"/>
          <w:rtl/>
          <w:lang w:bidi="ar-SA"/>
        </w:rPr>
        <w:t>.</w:t>
      </w:r>
      <w:r>
        <w:rPr>
          <w:rFonts w:ascii="B Lotus" w:hint="cs"/>
          <w:sz w:val="24"/>
          <w:rtl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پري</w:t>
      </w:r>
      <w:r w:rsidRPr="00ED256A">
        <w:rPr>
          <w:rFonts w:asciiTheme="minorHAnsi" w:hAnsiTheme="minorHAnsi"/>
          <w:sz w:val="24"/>
          <w:rtl/>
          <w:lang w:bidi="ar-SA"/>
        </w:rPr>
        <w:softHyphen/>
      </w:r>
      <w:r w:rsidRPr="00ED256A">
        <w:rPr>
          <w:rFonts w:asciiTheme="minorHAnsi" w:hAnsiTheme="minorHAnsi" w:hint="cs"/>
          <w:sz w:val="24"/>
          <w:rtl/>
          <w:lang w:bidi="ar-SA"/>
        </w:rPr>
        <w:t>بيوتيك</w:t>
      </w:r>
      <w:r w:rsidRPr="00ED256A">
        <w:rPr>
          <w:rFonts w:asciiTheme="minorHAnsi" w:hAnsiTheme="minorHAnsi"/>
          <w:sz w:val="24"/>
          <w:rtl/>
          <w:lang w:bidi="ar-SA"/>
        </w:rPr>
        <w:softHyphen/>
      </w:r>
      <w:r w:rsidRPr="00ED256A">
        <w:rPr>
          <w:rFonts w:asciiTheme="minorHAnsi" w:hAnsiTheme="minorHAnsi" w:hint="cs"/>
          <w:sz w:val="24"/>
          <w:rtl/>
          <w:lang w:bidi="ar-SA"/>
        </w:rPr>
        <w:t>ها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تركيبات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غذايي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هستند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كه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به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طور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انتخابي هم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فعاليت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و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هم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تركيب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ميكروفلور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ساكن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در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محيط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روده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را بهبود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بخشيده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و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از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اين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طريق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سلامتي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ميزبان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را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تأمين مي</w:t>
      </w:r>
      <w:r w:rsidRPr="00ED256A">
        <w:rPr>
          <w:rFonts w:asciiTheme="minorHAnsi" w:hAnsiTheme="minorHAnsi"/>
          <w:sz w:val="24"/>
          <w:rtl/>
          <w:lang w:bidi="ar-SA"/>
        </w:rPr>
        <w:softHyphen/>
      </w:r>
      <w:r w:rsidRPr="00ED256A">
        <w:rPr>
          <w:rFonts w:asciiTheme="minorHAnsi" w:hAnsiTheme="minorHAnsi" w:hint="cs"/>
          <w:sz w:val="24"/>
          <w:rtl/>
          <w:lang w:bidi="ar-SA"/>
        </w:rPr>
        <w:t>كنند. كاهش</w:t>
      </w:r>
      <w:r w:rsidRPr="00ED256A">
        <w:rPr>
          <w:rFonts w:asciiTheme="minorHAnsi" w:hAnsiTheme="minorHAnsi"/>
          <w:sz w:val="24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سرطان</w:t>
      </w:r>
      <w:r w:rsidRPr="00ED256A">
        <w:rPr>
          <w:rFonts w:asciiTheme="minorHAnsi" w:hAnsiTheme="minorHAnsi"/>
          <w:sz w:val="24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كولوركتال</w:t>
      </w:r>
      <w:r w:rsidRPr="00ED256A">
        <w:rPr>
          <w:rFonts w:asciiTheme="minorHAnsi" w:hAnsiTheme="minorHAnsi"/>
          <w:sz w:val="24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و</w:t>
      </w:r>
      <w:r w:rsidRPr="00ED256A">
        <w:rPr>
          <w:rFonts w:asciiTheme="minorHAnsi" w:hAnsiTheme="minorHAnsi"/>
          <w:sz w:val="24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بيماري</w:t>
      </w:r>
      <w:r w:rsidRPr="00ED256A">
        <w:rPr>
          <w:rFonts w:asciiTheme="minorHAnsi" w:hAnsiTheme="minorHAnsi"/>
          <w:sz w:val="24"/>
          <w:rtl/>
        </w:rPr>
        <w:softHyphen/>
      </w:r>
      <w:r w:rsidRPr="00ED256A">
        <w:rPr>
          <w:rFonts w:asciiTheme="minorHAnsi" w:hAnsiTheme="minorHAnsi" w:hint="cs"/>
          <w:sz w:val="24"/>
          <w:rtl/>
        </w:rPr>
        <w:t xml:space="preserve">های </w:t>
      </w:r>
      <w:r w:rsidRPr="00ED256A">
        <w:rPr>
          <w:rFonts w:asciiTheme="minorHAnsi" w:hAnsiTheme="minorHAnsi" w:hint="cs"/>
          <w:sz w:val="24"/>
          <w:rtl/>
          <w:lang w:bidi="ar-SA"/>
        </w:rPr>
        <w:t>التهابي</w:t>
      </w:r>
      <w:r w:rsidRPr="00ED256A">
        <w:rPr>
          <w:rFonts w:asciiTheme="minorHAnsi" w:hAnsiTheme="minorHAnsi"/>
          <w:sz w:val="24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روده،</w:t>
      </w:r>
      <w:r w:rsidRPr="00ED256A">
        <w:rPr>
          <w:rFonts w:asciiTheme="minorHAnsi" w:hAnsiTheme="minorHAnsi"/>
          <w:sz w:val="24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افزايش</w:t>
      </w:r>
      <w:r w:rsidRPr="00ED256A">
        <w:rPr>
          <w:rFonts w:asciiTheme="minorHAnsi" w:hAnsiTheme="minorHAnsi"/>
          <w:sz w:val="24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جذب</w:t>
      </w:r>
      <w:r w:rsidRPr="00ED256A">
        <w:rPr>
          <w:rFonts w:asciiTheme="minorHAnsi" w:hAnsiTheme="minorHAnsi"/>
          <w:sz w:val="24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مواد</w:t>
      </w:r>
      <w:r w:rsidRPr="00ED256A">
        <w:rPr>
          <w:rFonts w:asciiTheme="minorHAnsi" w:hAnsiTheme="minorHAnsi"/>
          <w:sz w:val="24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معدني</w:t>
      </w:r>
      <w:r w:rsidRPr="00ED256A">
        <w:rPr>
          <w:rFonts w:asciiTheme="minorHAnsi" w:hAnsiTheme="minorHAnsi"/>
          <w:sz w:val="24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و</w:t>
      </w:r>
      <w:r w:rsidRPr="00ED256A">
        <w:rPr>
          <w:rFonts w:asciiTheme="minorHAnsi" w:hAnsiTheme="minorHAnsi"/>
          <w:sz w:val="24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كاهش</w:t>
      </w:r>
      <w:r w:rsidRPr="00ED256A">
        <w:rPr>
          <w:rFonts w:asciiTheme="minorHAnsi" w:hAnsiTheme="minorHAnsi"/>
          <w:sz w:val="24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كلسترول</w:t>
      </w:r>
      <w:r w:rsidRPr="00ED256A">
        <w:rPr>
          <w:rFonts w:asciiTheme="minorHAnsi" w:hAnsiTheme="minorHAnsi" w:hint="cs"/>
          <w:sz w:val="24"/>
          <w:rtl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خون</w:t>
      </w:r>
      <w:r w:rsidRPr="00ED256A">
        <w:rPr>
          <w:rFonts w:asciiTheme="minorHAnsi" w:hAnsiTheme="minorHAnsi"/>
          <w:sz w:val="24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از</w:t>
      </w:r>
      <w:r w:rsidRPr="00ED256A">
        <w:rPr>
          <w:rFonts w:asciiTheme="minorHAnsi" w:hAnsiTheme="minorHAnsi"/>
          <w:sz w:val="24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مهم</w:t>
      </w:r>
      <w:r w:rsidRPr="00ED256A">
        <w:rPr>
          <w:rFonts w:asciiTheme="minorHAnsi" w:hAnsiTheme="minorHAnsi"/>
          <w:sz w:val="24"/>
          <w:rtl/>
        </w:rPr>
        <w:softHyphen/>
      </w:r>
      <w:r w:rsidRPr="00ED256A">
        <w:rPr>
          <w:rFonts w:asciiTheme="minorHAnsi" w:hAnsiTheme="minorHAnsi" w:hint="cs"/>
          <w:sz w:val="24"/>
          <w:rtl/>
          <w:lang w:bidi="ar-SA"/>
        </w:rPr>
        <w:t>ترين</w:t>
      </w:r>
      <w:r w:rsidRPr="00ED256A">
        <w:rPr>
          <w:rFonts w:asciiTheme="minorHAnsi" w:hAnsiTheme="minorHAnsi"/>
          <w:sz w:val="24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اثرات</w:t>
      </w:r>
      <w:r w:rsidRPr="00ED256A">
        <w:rPr>
          <w:rFonts w:asciiTheme="minorHAnsi" w:hAnsiTheme="minorHAnsi"/>
          <w:sz w:val="24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مفيد</w:t>
      </w:r>
      <w:r w:rsidRPr="00ED256A">
        <w:rPr>
          <w:rFonts w:asciiTheme="minorHAnsi" w:hAnsiTheme="minorHAnsi"/>
          <w:sz w:val="24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نسبت</w:t>
      </w:r>
      <w:r w:rsidRPr="00ED256A">
        <w:rPr>
          <w:rFonts w:asciiTheme="minorHAnsi" w:hAnsiTheme="minorHAnsi"/>
          <w:sz w:val="24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داده</w:t>
      </w:r>
      <w:r w:rsidRPr="00ED256A">
        <w:rPr>
          <w:rFonts w:asciiTheme="minorHAnsi" w:hAnsiTheme="minorHAnsi"/>
          <w:sz w:val="24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شده</w:t>
      </w:r>
      <w:r w:rsidRPr="00ED256A">
        <w:rPr>
          <w:rFonts w:asciiTheme="minorHAnsi" w:hAnsiTheme="minorHAnsi"/>
          <w:sz w:val="24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به</w:t>
      </w:r>
      <w:r w:rsidRPr="00ED256A">
        <w:rPr>
          <w:rFonts w:asciiTheme="minorHAnsi" w:hAnsiTheme="minorHAnsi" w:hint="cs"/>
          <w:sz w:val="24"/>
          <w:rtl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پري</w:t>
      </w:r>
      <w:r w:rsidRPr="00ED256A">
        <w:rPr>
          <w:rFonts w:asciiTheme="minorHAnsi" w:hAnsiTheme="minorHAnsi"/>
          <w:sz w:val="24"/>
          <w:rtl/>
        </w:rPr>
        <w:softHyphen/>
      </w:r>
      <w:r w:rsidRPr="00ED256A">
        <w:rPr>
          <w:rFonts w:asciiTheme="minorHAnsi" w:hAnsiTheme="minorHAnsi" w:hint="cs"/>
          <w:sz w:val="24"/>
          <w:rtl/>
          <w:lang w:bidi="ar-SA"/>
        </w:rPr>
        <w:t>بيوتيك</w:t>
      </w:r>
      <w:r w:rsidRPr="00ED256A">
        <w:rPr>
          <w:rFonts w:asciiTheme="minorHAnsi" w:hAnsiTheme="minorHAnsi"/>
          <w:sz w:val="24"/>
          <w:rtl/>
        </w:rPr>
        <w:softHyphen/>
      </w:r>
      <w:r w:rsidRPr="00ED256A">
        <w:rPr>
          <w:rFonts w:asciiTheme="minorHAnsi" w:hAnsiTheme="minorHAnsi" w:hint="cs"/>
          <w:sz w:val="24"/>
          <w:rtl/>
          <w:lang w:bidi="ar-SA"/>
        </w:rPr>
        <w:t>ها</w:t>
      </w:r>
      <w:r w:rsidRPr="00ED256A">
        <w:rPr>
          <w:rFonts w:asciiTheme="minorHAnsi" w:hAnsiTheme="minorHAnsi"/>
          <w:sz w:val="24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هستند.</w:t>
      </w:r>
      <w:r>
        <w:rPr>
          <w:rFonts w:ascii="B Lotus" w:hint="cs"/>
          <w:sz w:val="24"/>
          <w:rtl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سين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بيوتيک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ها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تركيبي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از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پروبيوتيك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lastRenderedPageBreak/>
        <w:t>ها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و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پري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بيوتيك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ها هستند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كه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اثرات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سلامت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بخش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زيادي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از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آن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ها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گزارش</w:t>
      </w:r>
      <w:r w:rsidRPr="00ED256A">
        <w:rPr>
          <w:rFonts w:asciiTheme="minorHAnsi" w:hAnsiTheme="minorHAnsi"/>
          <w:sz w:val="24"/>
          <w:lang w:bidi="ar-SA"/>
        </w:rPr>
        <w:t xml:space="preserve"> </w:t>
      </w:r>
      <w:r w:rsidRPr="00ED256A">
        <w:rPr>
          <w:rFonts w:asciiTheme="minorHAnsi" w:hAnsiTheme="minorHAnsi" w:hint="cs"/>
          <w:sz w:val="24"/>
          <w:rtl/>
          <w:lang w:bidi="ar-SA"/>
        </w:rPr>
        <w:t>شده است.</w:t>
      </w:r>
      <w:r w:rsidRPr="00ED256A">
        <w:rPr>
          <w:rFonts w:asciiTheme="minorHAnsi" w:hAnsiTheme="minorHAnsi" w:hint="cs"/>
          <w:sz w:val="24"/>
          <w:rtl/>
        </w:rPr>
        <w:t xml:space="preserve"> اثرات سلامت</w:t>
      </w:r>
      <w:r w:rsidRPr="00ED256A">
        <w:rPr>
          <w:rFonts w:asciiTheme="minorHAnsi" w:hAnsiTheme="minorHAnsi"/>
          <w:sz w:val="24"/>
          <w:rtl/>
        </w:rPr>
        <w:softHyphen/>
      </w:r>
      <w:r w:rsidRPr="00ED256A">
        <w:rPr>
          <w:rFonts w:asciiTheme="minorHAnsi" w:hAnsiTheme="minorHAnsi" w:hint="cs"/>
          <w:sz w:val="24"/>
          <w:rtl/>
        </w:rPr>
        <w:t>بخش سین</w:t>
      </w:r>
      <w:r w:rsidRPr="00ED256A">
        <w:rPr>
          <w:rFonts w:asciiTheme="minorHAnsi" w:hAnsiTheme="minorHAnsi"/>
          <w:sz w:val="24"/>
          <w:rtl/>
        </w:rPr>
        <w:softHyphen/>
      </w:r>
      <w:r w:rsidRPr="00ED256A">
        <w:rPr>
          <w:rFonts w:asciiTheme="minorHAnsi" w:hAnsiTheme="minorHAnsi" w:hint="cs"/>
          <w:sz w:val="24"/>
          <w:rtl/>
        </w:rPr>
        <w:t>بیوتیک</w:t>
      </w:r>
      <w:r w:rsidRPr="00ED256A">
        <w:rPr>
          <w:rFonts w:asciiTheme="minorHAnsi" w:hAnsiTheme="minorHAnsi"/>
          <w:sz w:val="24"/>
          <w:rtl/>
        </w:rPr>
        <w:softHyphen/>
      </w:r>
      <w:r w:rsidRPr="00ED256A">
        <w:rPr>
          <w:rFonts w:asciiTheme="minorHAnsi" w:hAnsiTheme="minorHAnsi" w:hint="cs"/>
          <w:sz w:val="24"/>
          <w:rtl/>
        </w:rPr>
        <w:t>ها در دو مورد خلاصه می</w:t>
      </w:r>
      <w:r w:rsidRPr="00ED256A">
        <w:rPr>
          <w:rFonts w:asciiTheme="minorHAnsi" w:hAnsiTheme="minorHAnsi"/>
          <w:sz w:val="24"/>
          <w:rtl/>
        </w:rPr>
        <w:softHyphen/>
      </w:r>
      <w:r w:rsidRPr="00ED256A">
        <w:rPr>
          <w:rFonts w:asciiTheme="minorHAnsi" w:hAnsiTheme="minorHAnsi" w:hint="cs"/>
          <w:sz w:val="24"/>
          <w:rtl/>
        </w:rPr>
        <w:t>شود که شامل اثرات مثبت ناشی از افزایش پروبیوتیک</w:t>
      </w:r>
      <w:r w:rsidRPr="00ED256A">
        <w:rPr>
          <w:rFonts w:asciiTheme="minorHAnsi" w:hAnsiTheme="minorHAnsi"/>
          <w:sz w:val="24"/>
          <w:rtl/>
        </w:rPr>
        <w:softHyphen/>
      </w:r>
      <w:r w:rsidRPr="00ED256A">
        <w:rPr>
          <w:rFonts w:asciiTheme="minorHAnsi" w:hAnsiTheme="minorHAnsi" w:hint="cs"/>
          <w:sz w:val="24"/>
          <w:rtl/>
        </w:rPr>
        <w:t>ها و اثرات سودمند خودِ ترکیبات پری</w:t>
      </w:r>
      <w:r w:rsidRPr="00ED256A">
        <w:rPr>
          <w:rFonts w:asciiTheme="minorHAnsi" w:hAnsiTheme="minorHAnsi"/>
          <w:sz w:val="24"/>
          <w:rtl/>
        </w:rPr>
        <w:softHyphen/>
      </w:r>
      <w:r w:rsidRPr="00ED256A">
        <w:rPr>
          <w:rFonts w:asciiTheme="minorHAnsi" w:hAnsiTheme="minorHAnsi" w:hint="cs"/>
          <w:sz w:val="24"/>
          <w:rtl/>
        </w:rPr>
        <w:t>بیوتیک در بدن می</w:t>
      </w:r>
      <w:r w:rsidRPr="00ED256A">
        <w:rPr>
          <w:rFonts w:asciiTheme="minorHAnsi" w:hAnsiTheme="minorHAnsi"/>
          <w:sz w:val="24"/>
          <w:rtl/>
        </w:rPr>
        <w:softHyphen/>
      </w:r>
      <w:r w:rsidRPr="00ED256A">
        <w:rPr>
          <w:rFonts w:asciiTheme="minorHAnsi" w:hAnsiTheme="minorHAnsi" w:hint="cs"/>
          <w:sz w:val="24"/>
          <w:rtl/>
        </w:rPr>
        <w:t>باشد.</w:t>
      </w:r>
    </w:p>
    <w:p w:rsidR="009C1B2A" w:rsidRPr="00510EE3" w:rsidRDefault="009C1B2A" w:rsidP="009C1B2A">
      <w:pPr>
        <w:spacing w:after="120" w:line="360" w:lineRule="auto"/>
        <w:jc w:val="both"/>
        <w:rPr>
          <w:sz w:val="24"/>
          <w:rtl/>
        </w:rPr>
      </w:pPr>
      <w:r w:rsidRPr="00412D96">
        <w:rPr>
          <w:rFonts w:hint="cs"/>
          <w:b/>
          <w:bCs/>
          <w:rtl/>
        </w:rPr>
        <w:t>ک</w:t>
      </w:r>
      <w:r>
        <w:rPr>
          <w:b/>
          <w:bCs/>
          <w:rtl/>
        </w:rPr>
        <w:t>ليد واژه ها</w:t>
      </w:r>
      <w:r w:rsidRPr="00412D96">
        <w:rPr>
          <w:b/>
          <w:bCs/>
          <w:rtl/>
        </w:rPr>
        <w:t xml:space="preserve">: </w:t>
      </w:r>
      <w:r>
        <w:rPr>
          <w:rFonts w:hint="cs"/>
          <w:sz w:val="24"/>
          <w:rtl/>
        </w:rPr>
        <w:t>شکلات، فراسودمند، پروبیوتیک، پری</w:t>
      </w:r>
      <w:r>
        <w:rPr>
          <w:sz w:val="24"/>
          <w:rtl/>
        </w:rPr>
        <w:softHyphen/>
      </w:r>
      <w:r>
        <w:rPr>
          <w:rFonts w:hint="cs"/>
          <w:sz w:val="24"/>
          <w:rtl/>
        </w:rPr>
        <w:t>بیوتیک، سین</w:t>
      </w:r>
      <w:r>
        <w:rPr>
          <w:sz w:val="24"/>
          <w:rtl/>
        </w:rPr>
        <w:softHyphen/>
      </w:r>
      <w:r>
        <w:rPr>
          <w:rFonts w:hint="cs"/>
          <w:sz w:val="24"/>
          <w:rtl/>
        </w:rPr>
        <w:t>بیوتیک.</w:t>
      </w:r>
      <w:bookmarkStart w:id="0" w:name="_GoBack"/>
      <w:bookmarkEnd w:id="0"/>
    </w:p>
    <w:p w:rsidR="00335138" w:rsidRPr="002257D8" w:rsidRDefault="00335138" w:rsidP="00335138">
      <w:pPr>
        <w:autoSpaceDE w:val="0"/>
        <w:autoSpaceDN w:val="0"/>
        <w:adjustRightInd w:val="0"/>
        <w:spacing w:after="0" w:line="240" w:lineRule="auto"/>
        <w:rPr>
          <w:rFonts w:ascii="B Lotus"/>
          <w:sz w:val="24"/>
          <w:lang w:bidi="ar-SA"/>
        </w:rPr>
      </w:pPr>
    </w:p>
    <w:p w:rsidR="00F304B1" w:rsidRPr="00F304B1" w:rsidRDefault="00F304B1" w:rsidP="009C3F41">
      <w:pPr>
        <w:bidi w:val="0"/>
        <w:spacing w:after="0" w:line="240" w:lineRule="auto"/>
        <w:rPr>
          <w:rtl/>
        </w:rPr>
      </w:pPr>
    </w:p>
    <w:sectPr w:rsidR="00F304B1" w:rsidRPr="00F304B1" w:rsidSect="000A7A81">
      <w:headerReference w:type="default" r:id="rId7"/>
      <w:footerReference w:type="default" r:id="rId8"/>
      <w:pgSz w:w="11906" w:h="16838"/>
      <w:pgMar w:top="1350" w:right="1418" w:bottom="1418" w:left="1418" w:header="720" w:footer="720" w:gutter="0"/>
      <w:cols w:space="720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76163" w:rsidRDefault="00276163" w:rsidP="004C03A6">
      <w:pPr>
        <w:spacing w:after="0" w:line="240" w:lineRule="auto"/>
      </w:pPr>
      <w:r>
        <w:separator/>
      </w:r>
    </w:p>
  </w:endnote>
  <w:endnote w:type="continuationSeparator" w:id="0">
    <w:p w:rsidR="00276163" w:rsidRDefault="00276163" w:rsidP="004C03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E94F8BA0-9143-45AE-99E5-99252FB67130}"/>
    <w:embedBold r:id="rId2" w:fontKey="{635A65BF-6E48-4EE9-99D1-647929D0CD59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B252A0BC-2288-4D89-8B6B-B59721614783}"/>
    <w:embedBold r:id="rId4" w:fontKey="{BB1636BB-931D-473C-A2B4-CB12A54853C1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5" w:fontKey="{F8F16EA4-BE13-43DE-8B74-0F859CFDA43B}"/>
    <w:embedBold r:id="rId6" w:fontKey="{F7001716-43AB-4A64-8D4F-D46D3A83D67B}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7" w:fontKey="{45E567B6-2D66-4AC9-B197-899F3B9B5642}"/>
    <w:embedBold r:id="rId8" w:fontKey="{AE40FC23-44CC-4EAA-9684-4D3ACB371ECD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9" w:fontKey="{55D17F0E-D5B3-46EA-879C-B5DAC76AC8E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tl/>
      </w:rPr>
      <w:id w:val="1893067945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D4D84" w:rsidRDefault="008D4D8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C1B2A">
          <w:rPr>
            <w:noProof/>
            <w:rtl/>
          </w:rPr>
          <w:t>1</w:t>
        </w:r>
        <w:r>
          <w:rPr>
            <w:noProof/>
          </w:rPr>
          <w:fldChar w:fldCharType="end"/>
        </w:r>
      </w:p>
    </w:sdtContent>
  </w:sdt>
  <w:p w:rsidR="008D4D84" w:rsidRDefault="008D4D8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76163" w:rsidRDefault="00276163" w:rsidP="004C03A6">
      <w:pPr>
        <w:spacing w:after="0" w:line="240" w:lineRule="auto"/>
      </w:pPr>
      <w:r>
        <w:separator/>
      </w:r>
    </w:p>
  </w:footnote>
  <w:footnote w:type="continuationSeparator" w:id="0">
    <w:p w:rsidR="00276163" w:rsidRDefault="00276163" w:rsidP="004C03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C03A6" w:rsidRPr="004C7F9F" w:rsidRDefault="000A7A81" w:rsidP="000A7A81">
    <w:pPr>
      <w:pStyle w:val="Header"/>
      <w:spacing w:after="0"/>
    </w:pPr>
    <w:r>
      <w:rPr>
        <w:noProof/>
        <w:lang w:bidi="ar-SA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-835025</wp:posOffset>
          </wp:positionH>
          <wp:positionV relativeFrom="paragraph">
            <wp:posOffset>-390525</wp:posOffset>
          </wp:positionV>
          <wp:extent cx="7414895" cy="1390650"/>
          <wp:effectExtent l="0" t="0" r="0" b="0"/>
          <wp:wrapThrough wrapText="bothSides">
            <wp:wrapPolygon edited="0">
              <wp:start x="0" y="0"/>
              <wp:lineTo x="0" y="21304"/>
              <wp:lineTo x="21532" y="21304"/>
              <wp:lineTo x="21532" y="0"/>
              <wp:lineTo x="0" y="0"/>
            </wp:wrapPolygon>
          </wp:wrapThrough>
          <wp:docPr id="10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هیدر مقاله برای سایت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14895" cy="13906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5622"/>
    <w:rsid w:val="000A7A81"/>
    <w:rsid w:val="000B73A3"/>
    <w:rsid w:val="00165622"/>
    <w:rsid w:val="0019679F"/>
    <w:rsid w:val="001D0DA0"/>
    <w:rsid w:val="001D7549"/>
    <w:rsid w:val="00205D88"/>
    <w:rsid w:val="002257D8"/>
    <w:rsid w:val="00235CAB"/>
    <w:rsid w:val="00276163"/>
    <w:rsid w:val="002B2B66"/>
    <w:rsid w:val="00335138"/>
    <w:rsid w:val="0033568B"/>
    <w:rsid w:val="00371613"/>
    <w:rsid w:val="003B4A2C"/>
    <w:rsid w:val="003B765B"/>
    <w:rsid w:val="0040217D"/>
    <w:rsid w:val="00412D96"/>
    <w:rsid w:val="00421C63"/>
    <w:rsid w:val="00426A4C"/>
    <w:rsid w:val="004327D9"/>
    <w:rsid w:val="00450BD2"/>
    <w:rsid w:val="004B6BC1"/>
    <w:rsid w:val="004C03A6"/>
    <w:rsid w:val="004C5279"/>
    <w:rsid w:val="004C7F9F"/>
    <w:rsid w:val="00570581"/>
    <w:rsid w:val="005D78AC"/>
    <w:rsid w:val="006A4D07"/>
    <w:rsid w:val="00744BFE"/>
    <w:rsid w:val="007A6BF2"/>
    <w:rsid w:val="008113D6"/>
    <w:rsid w:val="00822E9D"/>
    <w:rsid w:val="008462CC"/>
    <w:rsid w:val="008D4D84"/>
    <w:rsid w:val="008E507E"/>
    <w:rsid w:val="0090205C"/>
    <w:rsid w:val="009200EE"/>
    <w:rsid w:val="00946A0D"/>
    <w:rsid w:val="00995B0E"/>
    <w:rsid w:val="009A0C8E"/>
    <w:rsid w:val="009C1B2A"/>
    <w:rsid w:val="009C3F41"/>
    <w:rsid w:val="009F7C7F"/>
    <w:rsid w:val="00AF38A5"/>
    <w:rsid w:val="00AF561D"/>
    <w:rsid w:val="00B2767A"/>
    <w:rsid w:val="00B62996"/>
    <w:rsid w:val="00B674DD"/>
    <w:rsid w:val="00BD4521"/>
    <w:rsid w:val="00BE227A"/>
    <w:rsid w:val="00BF034E"/>
    <w:rsid w:val="00BF66E0"/>
    <w:rsid w:val="00C01619"/>
    <w:rsid w:val="00C458C6"/>
    <w:rsid w:val="00CC6620"/>
    <w:rsid w:val="00CF2C8A"/>
    <w:rsid w:val="00D402FD"/>
    <w:rsid w:val="00D4553B"/>
    <w:rsid w:val="00D84E62"/>
    <w:rsid w:val="00DD36F9"/>
    <w:rsid w:val="00EB4DDC"/>
    <w:rsid w:val="00EB4FC2"/>
    <w:rsid w:val="00EF2329"/>
    <w:rsid w:val="00F2671E"/>
    <w:rsid w:val="00F304B1"/>
    <w:rsid w:val="00F81FAF"/>
    <w:rsid w:val="00F852C4"/>
    <w:rsid w:val="00FD3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chartTrackingRefBased/>
  <w15:docId w15:val="{9391A373-F604-4BE1-939F-873BCB8EC8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Calibri" w:hAnsi="Times New Roman" w:cs="B Nazani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  <w:spacing w:after="160" w:line="259" w:lineRule="auto"/>
    </w:pPr>
    <w:rPr>
      <w:sz w:val="22"/>
      <w:szCs w:val="24"/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4C03A6"/>
    <w:rPr>
      <w:sz w:val="22"/>
      <w:szCs w:val="24"/>
    </w:rPr>
  </w:style>
  <w:style w:type="paragraph" w:styleId="Footer">
    <w:name w:val="footer"/>
    <w:basedOn w:val="Normal"/>
    <w:link w:val="Foot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4C03A6"/>
    <w:rPr>
      <w:sz w:val="22"/>
      <w:szCs w:val="24"/>
    </w:rPr>
  </w:style>
  <w:style w:type="table" w:styleId="TableGrid">
    <w:name w:val="Table Grid"/>
    <w:basedOn w:val="TableNormal"/>
    <w:uiPriority w:val="39"/>
    <w:rsid w:val="00421C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412D96"/>
    <w:rPr>
      <w:color w:val="0563C1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rsid w:val="00F304B1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F304B1"/>
    <w:rPr>
      <w:rFonts w:asciiTheme="minorHAnsi" w:eastAsiaTheme="minorHAnsi" w:hAnsiTheme="minorHAnsi" w:cstheme="minorBidi"/>
      <w:lang w:bidi="fa-IR"/>
    </w:rPr>
  </w:style>
  <w:style w:type="character" w:styleId="Strong">
    <w:name w:val="Strong"/>
    <w:uiPriority w:val="22"/>
    <w:qFormat/>
    <w:rsid w:val="00F304B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92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9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8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natural@ui.ac.ir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338</Words>
  <Characters>1932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2266</CharactersWithSpaces>
  <SharedDoc>false</SharedDoc>
  <HLinks>
    <vt:vector size="6" baseType="variant">
      <vt:variant>
        <vt:i4>3604569</vt:i4>
      </vt:variant>
      <vt:variant>
        <vt:i4>0</vt:i4>
      </vt:variant>
      <vt:variant>
        <vt:i4>0</vt:i4>
      </vt:variant>
      <vt:variant>
        <vt:i4>5</vt:i4>
      </vt:variant>
      <vt:variant>
        <vt:lpwstr>mailto:natural@ui.ac.ir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F.SAYADI</dc:creator>
  <cp:keywords/>
  <dc:description/>
  <cp:lastModifiedBy>Windows7</cp:lastModifiedBy>
  <cp:revision>6</cp:revision>
  <dcterms:created xsi:type="dcterms:W3CDTF">2019-08-11T13:41:00Z</dcterms:created>
  <dcterms:modified xsi:type="dcterms:W3CDTF">2019-10-17T17:41:00Z</dcterms:modified>
</cp:coreProperties>
</file>