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21" w:rsidRDefault="00487D21" w:rsidP="00AC5994">
      <w:pPr>
        <w:bidi/>
        <w:spacing w:line="276" w:lineRule="auto"/>
        <w:jc w:val="center"/>
        <w:rPr>
          <w:rStyle w:val="Strong"/>
          <w:rFonts w:ascii="dana-regular" w:hAnsi="dana-regular" w:cs="B Nazanin"/>
          <w:color w:val="000000" w:themeColor="text1"/>
          <w:sz w:val="28"/>
          <w:szCs w:val="32"/>
          <w:shd w:val="clear" w:color="auto" w:fill="FFFFFF"/>
          <w:rtl/>
        </w:rPr>
      </w:pPr>
      <w:r w:rsidRPr="00487D21">
        <w:rPr>
          <w:rFonts w:cs="B Nazanin" w:hint="cs"/>
          <w:b/>
          <w:bCs/>
          <w:color w:val="000000" w:themeColor="text1"/>
          <w:sz w:val="32"/>
          <w:szCs w:val="32"/>
          <w:rtl/>
          <w:lang w:bidi="fa-IR"/>
        </w:rPr>
        <w:t xml:space="preserve">قهوه: از تاریخچه تا </w:t>
      </w:r>
      <w:r w:rsidRPr="00487D21">
        <w:rPr>
          <w:rStyle w:val="Strong"/>
          <w:rFonts w:ascii="dana-regular" w:hAnsi="dana-regular" w:cs="B Nazanin" w:hint="cs"/>
          <w:color w:val="000000" w:themeColor="text1"/>
          <w:sz w:val="28"/>
          <w:szCs w:val="32"/>
          <w:shd w:val="clear" w:color="auto" w:fill="FFFFFF"/>
          <w:rtl/>
        </w:rPr>
        <w:t xml:space="preserve">اثرات </w:t>
      </w:r>
      <w:r w:rsidRPr="00487D21">
        <w:rPr>
          <w:rStyle w:val="Strong"/>
          <w:rFonts w:ascii="dana-regular" w:hAnsi="dana-regular" w:cs="B Nazanin"/>
          <w:color w:val="000000" w:themeColor="text1"/>
          <w:sz w:val="28"/>
          <w:szCs w:val="32"/>
          <w:shd w:val="clear" w:color="auto" w:fill="FFFFFF"/>
          <w:rtl/>
        </w:rPr>
        <w:t xml:space="preserve">مثبت </w:t>
      </w:r>
      <w:r w:rsidRPr="00487D21">
        <w:rPr>
          <w:rStyle w:val="Strong"/>
          <w:rFonts w:ascii="dana-regular" w:hAnsi="dana-regular" w:cs="B Nazanin" w:hint="cs"/>
          <w:color w:val="000000" w:themeColor="text1"/>
          <w:sz w:val="28"/>
          <w:szCs w:val="32"/>
          <w:shd w:val="clear" w:color="auto" w:fill="FFFFFF"/>
          <w:rtl/>
        </w:rPr>
        <w:t xml:space="preserve">آن </w:t>
      </w:r>
      <w:r w:rsidRPr="00487D21">
        <w:rPr>
          <w:rStyle w:val="Strong"/>
          <w:rFonts w:ascii="dana-regular" w:hAnsi="dana-regular" w:cs="B Nazanin"/>
          <w:color w:val="000000" w:themeColor="text1"/>
          <w:sz w:val="28"/>
          <w:szCs w:val="32"/>
          <w:shd w:val="clear" w:color="auto" w:fill="FFFFFF"/>
          <w:rtl/>
        </w:rPr>
        <w:t>بر سلامتی</w:t>
      </w:r>
    </w:p>
    <w:p w:rsidR="00487D21" w:rsidRPr="00AC5994" w:rsidRDefault="00236AFD" w:rsidP="00AC5994">
      <w:pPr>
        <w:bidi/>
        <w:spacing w:line="276" w:lineRule="auto"/>
        <w:jc w:val="center"/>
        <w:rPr>
          <w:rFonts w:asciiTheme="majorBidi" w:hAnsiTheme="majorBidi" w:cs="B Nazanin"/>
          <w:b/>
          <w:bCs/>
          <w:color w:val="000000" w:themeColor="text1"/>
          <w:vertAlign w:val="superscript"/>
          <w:rtl/>
        </w:rPr>
      </w:pPr>
      <w:r w:rsidRPr="000C1BAE">
        <w:rPr>
          <w:rFonts w:asciiTheme="majorBidi" w:hAnsiTheme="majorBidi" w:cs="B Nazanin"/>
          <w:b/>
          <w:bCs/>
          <w:color w:val="000000" w:themeColor="text1"/>
          <w:rtl/>
        </w:rPr>
        <w:t>مرضیه اکبری</w:t>
      </w:r>
      <w:r w:rsidRPr="000C1BAE">
        <w:rPr>
          <w:rFonts w:asciiTheme="majorBidi" w:hAnsiTheme="majorBidi" w:cs="B Nazanin"/>
          <w:b/>
          <w:bCs/>
          <w:color w:val="000000" w:themeColor="text1"/>
          <w:vertAlign w:val="superscript"/>
          <w:rtl/>
        </w:rPr>
        <w:t>*</w:t>
      </w:r>
      <w:r w:rsidR="00AC5994">
        <w:rPr>
          <w:rFonts w:asciiTheme="majorBidi" w:hAnsiTheme="majorBidi" w:cs="B Nazanin" w:hint="cs"/>
          <w:b/>
          <w:bCs/>
          <w:color w:val="000000" w:themeColor="text1"/>
          <w:vertAlign w:val="superscript"/>
          <w:rtl/>
        </w:rPr>
        <w:t>1</w:t>
      </w:r>
      <w:r w:rsidR="00875631" w:rsidRPr="000C1BAE">
        <w:rPr>
          <w:rFonts w:asciiTheme="majorBidi" w:hAnsiTheme="majorBidi" w:cs="B Nazanin" w:hint="cs"/>
          <w:b/>
          <w:bCs/>
          <w:color w:val="000000" w:themeColor="text1"/>
          <w:rtl/>
        </w:rPr>
        <w:t>، شکوفه اکبری</w:t>
      </w:r>
      <w:r w:rsidR="00AC5994">
        <w:rPr>
          <w:rFonts w:asciiTheme="majorBidi" w:hAnsiTheme="majorBidi" w:cs="B Nazanin" w:hint="cs"/>
          <w:b/>
          <w:bCs/>
          <w:color w:val="000000" w:themeColor="text1"/>
          <w:vertAlign w:val="superscript"/>
          <w:rtl/>
        </w:rPr>
        <w:t>2</w:t>
      </w:r>
    </w:p>
    <w:p w:rsidR="00236AFD" w:rsidRPr="00AC5994" w:rsidRDefault="00AC5994" w:rsidP="00AC5994">
      <w:pPr>
        <w:bidi/>
        <w:spacing w:line="276" w:lineRule="auto"/>
        <w:ind w:left="720"/>
        <w:jc w:val="center"/>
        <w:rPr>
          <w:rFonts w:asciiTheme="majorBidi" w:hAnsiTheme="majorBidi" w:cs="B Nazanin"/>
          <w:b/>
          <w:bCs/>
          <w:color w:val="000000" w:themeColor="text1"/>
          <w:rtl/>
        </w:rPr>
      </w:pPr>
      <w:r>
        <w:rPr>
          <w:rFonts w:asciiTheme="majorBidi" w:hAnsiTheme="majorBidi" w:cs="B Nazanin" w:hint="cs"/>
          <w:b/>
          <w:bCs/>
          <w:color w:val="000000" w:themeColor="text1"/>
          <w:rtl/>
        </w:rPr>
        <w:t>1.</w:t>
      </w:r>
      <w:r w:rsidR="00236AFD" w:rsidRPr="00AC5994">
        <w:rPr>
          <w:rFonts w:asciiTheme="majorBidi" w:hAnsiTheme="majorBidi" w:cs="B Nazanin"/>
          <w:b/>
          <w:bCs/>
          <w:color w:val="000000" w:themeColor="text1"/>
          <w:rtl/>
        </w:rPr>
        <w:t>دانشجوی کارشناسی ارشد گروه مهندسی بهداشت محیط، دانشکده بهداشت، دانشگاه علوم پزشکی کاشان</w:t>
      </w:r>
    </w:p>
    <w:p w:rsidR="00236AFD" w:rsidRPr="000C1BAE" w:rsidRDefault="00232864" w:rsidP="00AC5994">
      <w:pPr>
        <w:bidi/>
        <w:spacing w:line="276" w:lineRule="auto"/>
        <w:jc w:val="center"/>
        <w:rPr>
          <w:rFonts w:asciiTheme="majorBidi" w:hAnsiTheme="majorBidi" w:cs="B Nazanin"/>
          <w:b/>
          <w:bCs/>
          <w:color w:val="000000" w:themeColor="text1"/>
          <w:rtl/>
          <w:lang w:bidi="fa-IR"/>
        </w:rPr>
      </w:pPr>
      <w:hyperlink r:id="rId7" w:history="1">
        <w:r w:rsidR="00DB3ECB" w:rsidRPr="000C1BAE">
          <w:rPr>
            <w:rStyle w:val="Hyperlink"/>
            <w:rFonts w:asciiTheme="majorBidi" w:hAnsiTheme="majorBidi" w:cs="B Nazanin"/>
            <w:b/>
            <w:bCs/>
            <w:lang w:bidi="fa-IR"/>
          </w:rPr>
          <w:t>akbari.2016.mm@gmail.com</w:t>
        </w:r>
      </w:hyperlink>
    </w:p>
    <w:p w:rsidR="00DB3ECB" w:rsidRPr="000C1BAE" w:rsidRDefault="00AC5994" w:rsidP="00AC5994">
      <w:pPr>
        <w:bidi/>
        <w:spacing w:line="276" w:lineRule="auto"/>
        <w:jc w:val="center"/>
        <w:rPr>
          <w:rFonts w:asciiTheme="majorBidi" w:hAnsiTheme="majorBidi" w:cs="B Nazanin"/>
          <w:b/>
          <w:bCs/>
          <w:color w:val="000000" w:themeColor="text1"/>
          <w:rtl/>
          <w:lang w:bidi="fa-IR"/>
        </w:rPr>
      </w:pPr>
      <w:r>
        <w:rPr>
          <w:rFonts w:asciiTheme="majorBidi" w:hAnsiTheme="majorBidi" w:cs="B Nazanin" w:hint="cs"/>
          <w:b/>
          <w:bCs/>
          <w:color w:val="000000" w:themeColor="text1"/>
          <w:rtl/>
          <w:lang w:bidi="fa-IR"/>
        </w:rPr>
        <w:t>2.</w:t>
      </w:r>
      <w:r w:rsidR="001307C8" w:rsidRPr="000C1BAE">
        <w:rPr>
          <w:rFonts w:asciiTheme="majorBidi" w:hAnsiTheme="majorBidi" w:cs="B Nazanin" w:hint="cs"/>
          <w:b/>
          <w:bCs/>
          <w:color w:val="000000" w:themeColor="text1"/>
          <w:rtl/>
          <w:lang w:bidi="fa-IR"/>
        </w:rPr>
        <w:t>کارشناس مامایی،</w:t>
      </w:r>
      <w:r w:rsidR="00DB3ECB" w:rsidRPr="000C1BAE">
        <w:rPr>
          <w:rFonts w:asciiTheme="majorBidi" w:hAnsiTheme="majorBidi" w:cs="B Nazanin" w:hint="cs"/>
          <w:b/>
          <w:bCs/>
          <w:color w:val="000000" w:themeColor="text1"/>
          <w:rtl/>
          <w:lang w:bidi="fa-IR"/>
        </w:rPr>
        <w:t>کارمند شبکه بهداشت و درمان شهرستان بروجن</w:t>
      </w:r>
    </w:p>
    <w:p w:rsidR="00487D21" w:rsidRPr="00236AFD" w:rsidRDefault="00487D21" w:rsidP="00487D21">
      <w:pPr>
        <w:bidi/>
        <w:spacing w:line="360" w:lineRule="auto"/>
        <w:jc w:val="both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</w:p>
    <w:p w:rsidR="00487D21" w:rsidRPr="00236AFD" w:rsidRDefault="00487D21" w:rsidP="0035200A">
      <w:pPr>
        <w:bidi/>
        <w:spacing w:line="360" w:lineRule="auto"/>
        <w:ind w:firstLine="72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236AFD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بیان مسئله: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قهوه یکی از مهم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ترین نوشیدنی های بین المللی با مصرف بالا بوده که مصرف آن از سال 800 میلادی توسط بومیان آفریقا آغاز شد. قهوه گیاهی از تیره </w:t>
      </w:r>
      <w:proofErr w:type="spellStart"/>
      <w:r w:rsidRPr="00236AFD">
        <w:rPr>
          <w:rFonts w:asciiTheme="majorBidi" w:hAnsiTheme="majorBidi" w:cs="B Nazanin"/>
          <w:sz w:val="24"/>
          <w:szCs w:val="24"/>
          <w:lang w:bidi="fa-IR"/>
        </w:rPr>
        <w:t>Coffea</w:t>
      </w:r>
      <w:proofErr w:type="spellEnd"/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و از خانواده </w:t>
      </w:r>
      <w:proofErr w:type="spellStart"/>
      <w:r w:rsidRPr="00236AFD">
        <w:rPr>
          <w:rFonts w:asciiTheme="majorBidi" w:hAnsiTheme="majorBidi" w:cs="B Nazanin"/>
          <w:sz w:val="24"/>
          <w:szCs w:val="24"/>
          <w:lang w:bidi="fa-IR"/>
        </w:rPr>
        <w:t>Rubiaceac</w:t>
      </w:r>
      <w:proofErr w:type="spellEnd"/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باشد. </w:t>
      </w:r>
      <w:r w:rsidRPr="00236AFD">
        <w:rPr>
          <w:rFonts w:asciiTheme="majorBidi" w:hAnsiTheme="majorBidi" w:cs="B Nazanin"/>
          <w:sz w:val="24"/>
          <w:szCs w:val="24"/>
          <w:rtl/>
        </w:rPr>
        <w:t>درخت قهوه در نواحی گرمسیری و در هوای گرم و مرطوب رشد می</w:t>
      </w:r>
      <w:r w:rsidRPr="00236AFD">
        <w:rPr>
          <w:rFonts w:asciiTheme="majorBidi" w:hAnsiTheme="majorBidi" w:cs="B Nazanin"/>
          <w:sz w:val="24"/>
          <w:szCs w:val="24"/>
          <w:rtl/>
        </w:rPr>
        <w:softHyphen/>
        <w:t>کند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>.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 معروف</w:t>
      </w:r>
      <w:r w:rsidRPr="00236AFD">
        <w:rPr>
          <w:rFonts w:asciiTheme="majorBidi" w:hAnsiTheme="majorBidi" w:cs="B Nazanin"/>
          <w:sz w:val="24"/>
          <w:szCs w:val="24"/>
          <w:rtl/>
        </w:rPr>
        <w:softHyphen/>
        <w:t>ترین نوع قهوه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proofErr w:type="spellStart"/>
      <w:r w:rsidRPr="00236AFD">
        <w:rPr>
          <w:rFonts w:asciiTheme="majorBidi" w:hAnsiTheme="majorBidi" w:cs="B Nazanin"/>
          <w:sz w:val="24"/>
          <w:szCs w:val="24"/>
          <w:lang w:bidi="fa-IR"/>
        </w:rPr>
        <w:t>Coffea</w:t>
      </w:r>
      <w:proofErr w:type="spellEnd"/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Arabica 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(عربیکا) و 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proofErr w:type="spellStart"/>
      <w:r w:rsidRPr="00236AFD">
        <w:rPr>
          <w:rFonts w:asciiTheme="majorBidi" w:hAnsiTheme="majorBidi" w:cs="B Nazanin"/>
          <w:sz w:val="24"/>
          <w:szCs w:val="24"/>
          <w:lang w:bidi="fa-IR"/>
        </w:rPr>
        <w:t>Coffea</w:t>
      </w:r>
      <w:proofErr w:type="spellEnd"/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proofErr w:type="spellStart"/>
      <w:r w:rsidRPr="00236AFD">
        <w:rPr>
          <w:rFonts w:asciiTheme="majorBidi" w:hAnsiTheme="majorBidi" w:cs="B Nazanin"/>
          <w:sz w:val="24"/>
          <w:szCs w:val="24"/>
          <w:lang w:bidi="fa-IR"/>
        </w:rPr>
        <w:t>robusta</w:t>
      </w:r>
      <w:proofErr w:type="spellEnd"/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(روبوستا) به ترتیب 64</w:t>
      </w:r>
      <w:r w:rsidR="0035200A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درصد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و 35</w:t>
      </w:r>
      <w:r w:rsidR="0035200A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درصد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از تولید جهانی را در اختیار خود دارند.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 گزارش</w:t>
      </w:r>
      <w:r w:rsidRPr="00236AFD">
        <w:rPr>
          <w:rFonts w:asciiTheme="majorBidi" w:hAnsiTheme="majorBidi" w:cs="B Nazanin"/>
          <w:sz w:val="24"/>
          <w:szCs w:val="24"/>
          <w:rtl/>
        </w:rPr>
        <w:softHyphen/>
        <w:t>ها نشان می</w:t>
      </w:r>
      <w:r w:rsidRPr="00236AFD">
        <w:rPr>
          <w:rFonts w:asciiTheme="majorBidi" w:hAnsiTheme="majorBidi" w:cs="B Nazanin"/>
          <w:sz w:val="24"/>
          <w:szCs w:val="24"/>
        </w:rPr>
        <w:softHyphen/>
      </w:r>
      <w:r w:rsidRPr="00236AFD">
        <w:rPr>
          <w:rFonts w:asciiTheme="majorBidi" w:hAnsiTheme="majorBidi" w:cs="B Nazanin"/>
          <w:sz w:val="24"/>
          <w:szCs w:val="24"/>
          <w:rtl/>
        </w:rPr>
        <w:t>دهد که بین سال</w:t>
      </w:r>
      <w:r w:rsidRPr="00236AFD">
        <w:rPr>
          <w:rFonts w:asciiTheme="majorBidi" w:hAnsiTheme="majorBidi" w:cs="B Nazanin"/>
          <w:sz w:val="24"/>
          <w:szCs w:val="24"/>
          <w:rtl/>
        </w:rPr>
        <w:softHyphen/>
        <w:t>های 2016 تا 2017، نزدیک به 159 میلیون کیسه قهوه در سطح جهان مصرف شده که نسبت به سال 2015، 2.2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درصد افزایش داشته است. 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قهوه از مهم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ترین کالاهای کشاورزی موجود در بازار جهانی است؛ حدود 10.3 میلیون هکتار قهوه در سراسر جهان کشت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شود و تنها درآمد اقتصادی بیش از 25 میلیون خانواده را نشان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دهد. این محصول توسط بیش از 60 کشور جهان تولید و صادر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شود و به عنوان یکی از برترین محصولات نقدی در کشورهای در حال توسعه رتبه بندی شده است.. قهوه حاوی کربوهیدرات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ها، لیپید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ها، ویتامین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ها، ترکیبات نیتروژن، کافئین، کافستول</w:t>
      </w:r>
      <w:r w:rsidRPr="00236AFD">
        <w:rPr>
          <w:rStyle w:val="FootnoteReference"/>
          <w:rFonts w:asciiTheme="majorBidi" w:hAnsiTheme="majorBidi" w:cs="B Nazanin"/>
          <w:sz w:val="24"/>
          <w:szCs w:val="24"/>
          <w:rtl/>
          <w:lang w:bidi="fa-IR"/>
        </w:rPr>
        <w:footnoteReference w:id="1"/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، کاهول</w:t>
      </w:r>
      <w:r w:rsidRPr="00236AFD">
        <w:rPr>
          <w:rStyle w:val="FootnoteReference"/>
          <w:rFonts w:asciiTheme="majorBidi" w:hAnsiTheme="majorBidi" w:cs="B Nazanin"/>
          <w:sz w:val="24"/>
          <w:szCs w:val="24"/>
          <w:rtl/>
          <w:lang w:bidi="fa-IR"/>
        </w:rPr>
        <w:footnoteReference w:id="2"/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، اسید کلروژنیک، ایزوفلاونوئید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softHyphen/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ها و ریز مغذی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softHyphen/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ها (پتاسیم، منیزیم، نیاسین و ویتامین </w:t>
      </w:r>
      <w:r w:rsidRPr="00236AFD">
        <w:rPr>
          <w:rFonts w:asciiTheme="majorBidi" w:hAnsiTheme="majorBidi" w:cs="B Nazanin"/>
          <w:sz w:val="24"/>
          <w:szCs w:val="24"/>
        </w:rPr>
        <w:t>E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) می باشد. با توجه به تولید انبوه و مصرف بالای قهوه در جهان، توجه به خواص مفید این محصول برای سلامتی ضروری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باشد. از این رو هدف پژوهش حاضر بررسی قهوه و اثرات مثبت آن بر روی سلامتی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باشد.</w:t>
      </w:r>
    </w:p>
    <w:p w:rsidR="00487D21" w:rsidRPr="00236AFD" w:rsidRDefault="00487D21" w:rsidP="00487D21">
      <w:pPr>
        <w:bidi/>
        <w:spacing w:line="360" w:lineRule="auto"/>
        <w:ind w:firstLine="72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236AFD">
        <w:rPr>
          <w:rFonts w:asciiTheme="majorBidi" w:hAnsiTheme="majorBidi" w:cs="B Nazanin"/>
          <w:sz w:val="24"/>
          <w:szCs w:val="24"/>
          <w:rtl/>
        </w:rPr>
        <w:t xml:space="preserve"> </w:t>
      </w:r>
      <w:r w:rsidRPr="00236AFD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روش تحقیق: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 این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مطالعه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به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روش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مروري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بر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روي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مطالعات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انجام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شده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در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سایت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هاي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معتبر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علمي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در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رابطه با قهوه، تاریخچه و خواص آن انجام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گردید.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معيار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ورود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اطلاعات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مقالات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مرتبط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با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موضوع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و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حاوي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كلمات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كليدي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تحقيق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بوده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است.</w:t>
      </w:r>
    </w:p>
    <w:p w:rsidR="00487D21" w:rsidRPr="00236AFD" w:rsidRDefault="00487D21" w:rsidP="00A51A74">
      <w:pPr>
        <w:bidi/>
        <w:spacing w:line="360" w:lineRule="auto"/>
        <w:ind w:firstLine="72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236AFD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lastRenderedPageBreak/>
        <w:t>یافته ها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: </w:t>
      </w:r>
      <w:r w:rsidR="00895161">
        <w:rPr>
          <w:rFonts w:asciiTheme="majorBidi" w:hAnsiTheme="majorBidi" w:cs="B Nazanin"/>
          <w:sz w:val="24"/>
          <w:szCs w:val="24"/>
          <w:rtl/>
        </w:rPr>
        <w:t>قهوه منبع مهم آنتی</w:t>
      </w:r>
      <w:r w:rsidR="00895161">
        <w:rPr>
          <w:rFonts w:asciiTheme="majorBidi" w:hAnsiTheme="majorBidi" w:cs="B Nazanin"/>
          <w:sz w:val="24"/>
          <w:szCs w:val="24"/>
          <w:rtl/>
        </w:rPr>
        <w:softHyphen/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اکسیدان و مواد مغذی </w:t>
      </w:r>
      <w:r w:rsidR="00A51A74">
        <w:rPr>
          <w:rFonts w:asciiTheme="majorBidi" w:hAnsiTheme="majorBidi" w:cs="B Nazanin" w:hint="cs"/>
          <w:sz w:val="24"/>
          <w:szCs w:val="24"/>
          <w:rtl/>
        </w:rPr>
        <w:t xml:space="preserve">است که 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طی تحقیقات صورت گرفته </w:t>
      </w:r>
      <w:r w:rsidR="00A51A74">
        <w:rPr>
          <w:rFonts w:asciiTheme="majorBidi" w:hAnsiTheme="majorBidi" w:cs="B Nazanin" w:hint="cs"/>
          <w:sz w:val="24"/>
          <w:szCs w:val="24"/>
          <w:rtl/>
        </w:rPr>
        <w:t>مصرف منظم 3 تا 5 فنجان قهوه</w:t>
      </w:r>
      <w:r w:rsidR="00B621B1">
        <w:rPr>
          <w:rFonts w:asciiTheme="majorBidi" w:hAnsiTheme="majorBidi" w:cs="B Nazanin" w:hint="cs"/>
          <w:sz w:val="24"/>
          <w:szCs w:val="24"/>
          <w:rtl/>
        </w:rPr>
        <w:t xml:space="preserve"> (متعادل)</w:t>
      </w:r>
      <w:r w:rsidR="00A51A74">
        <w:rPr>
          <w:rFonts w:asciiTheme="majorBidi" w:hAnsiTheme="majorBidi" w:cs="B Nazanin" w:hint="cs"/>
          <w:sz w:val="24"/>
          <w:szCs w:val="24"/>
          <w:rtl/>
        </w:rPr>
        <w:t xml:space="preserve"> در رور خطر ابتلا به </w:t>
      </w:r>
      <w:r w:rsidR="00203D09">
        <w:rPr>
          <w:rFonts w:asciiTheme="majorBidi" w:hAnsiTheme="majorBidi" w:cs="B Nazanin"/>
          <w:sz w:val="24"/>
          <w:szCs w:val="24"/>
          <w:rtl/>
          <w:lang w:bidi="fa-IR"/>
        </w:rPr>
        <w:t>آسم،</w:t>
      </w:r>
      <w:r w:rsidR="00203D0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پارکینسون، دیابت نوع دو، زوال عقل، بیماری های قلبی-عروقی، </w:t>
      </w:r>
      <w:r w:rsidRPr="00236AFD">
        <w:rPr>
          <w:rFonts w:asciiTheme="majorBidi" w:hAnsiTheme="majorBidi" w:cs="B Nazanin"/>
          <w:sz w:val="24"/>
          <w:szCs w:val="24"/>
          <w:rtl/>
        </w:rPr>
        <w:t>چاقی،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افسردگی،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>سردرد، آلزایمر،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یرقان، </w:t>
      </w:r>
      <w:r w:rsidR="00A51A74">
        <w:rPr>
          <w:rFonts w:asciiTheme="majorBidi" w:hAnsiTheme="majorBidi" w:cs="B Nazanin"/>
          <w:sz w:val="24"/>
          <w:szCs w:val="24"/>
          <w:rtl/>
          <w:lang w:bidi="fa-IR"/>
        </w:rPr>
        <w:t>سنگ کلیه</w:t>
      </w:r>
      <w:r w:rsidR="00A51A7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، 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سکته مغزی، </w:t>
      </w:r>
      <w:r w:rsidR="00A51A74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سرطان 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کبد، پروستات و</w:t>
      </w:r>
      <w:r w:rsidRPr="00236AFD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 xml:space="preserve">روده بزرگ </w:t>
      </w:r>
      <w:r w:rsidR="00A51A74">
        <w:rPr>
          <w:rFonts w:asciiTheme="majorBidi" w:hAnsiTheme="majorBidi" w:cs="B Nazanin" w:hint="cs"/>
          <w:sz w:val="24"/>
          <w:szCs w:val="24"/>
          <w:rtl/>
          <w:lang w:bidi="fa-IR"/>
        </w:rPr>
        <w:t>را کاهش می دهد.</w:t>
      </w:r>
    </w:p>
    <w:p w:rsidR="00487D21" w:rsidRDefault="00487D21" w:rsidP="00487D21">
      <w:pPr>
        <w:bidi/>
        <w:spacing w:line="360" w:lineRule="auto"/>
        <w:ind w:firstLine="72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236AFD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نتیجه گیری:</w:t>
      </w:r>
      <w:r w:rsidRPr="00236AFD">
        <w:rPr>
          <w:rFonts w:asciiTheme="majorBidi" w:hAnsiTheme="majorBidi" w:cs="B Nazanin"/>
          <w:sz w:val="24"/>
          <w:szCs w:val="24"/>
          <w:rtl/>
        </w:rPr>
        <w:t xml:space="preserve"> </w:t>
      </w:r>
      <w:r w:rsidR="002F5DEA">
        <w:rPr>
          <w:rFonts w:asciiTheme="majorBidi" w:hAnsiTheme="majorBidi" w:cs="B Nazanin"/>
          <w:sz w:val="24"/>
          <w:szCs w:val="24"/>
          <w:rtl/>
          <w:lang w:bidi="fa-IR"/>
        </w:rPr>
        <w:t>اطلاعات جمع</w:t>
      </w:r>
      <w:r w:rsidR="002F5DEA">
        <w:rPr>
          <w:rFonts w:asciiTheme="majorBidi" w:hAnsiTheme="majorBidi" w:cs="B Nazanin"/>
          <w:sz w:val="24"/>
          <w:szCs w:val="24"/>
          <w:lang w:bidi="fa-IR"/>
        </w:rPr>
        <w:softHyphen/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آوری شده در سال های اخیر مفهوم جدیدی از قهوه ایجاد کرده است که با این عقیده رایج که مضرات قهوه بیشتر از فواید آن است مخالفت می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>کند. این دیدگاه بیشتر با مطالعات و پژوهش</w:t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های علمی همراه است. با </w:t>
      </w:r>
      <w:r w:rsidR="005F389C">
        <w:rPr>
          <w:rFonts w:asciiTheme="majorBidi" w:hAnsiTheme="majorBidi" w:cs="B Nazanin"/>
          <w:sz w:val="24"/>
          <w:szCs w:val="24"/>
          <w:rtl/>
          <w:lang w:bidi="fa-IR"/>
        </w:rPr>
        <w:t>این وجود نگرش منطقی و خوشبینانه</w:t>
      </w:r>
      <w:r w:rsidR="005F389C">
        <w:rPr>
          <w:rFonts w:asciiTheme="majorBidi" w:hAnsiTheme="majorBidi" w:cs="B Nazanin"/>
          <w:sz w:val="24"/>
          <w:szCs w:val="24"/>
          <w:lang w:bidi="fa-IR"/>
        </w:rPr>
        <w:softHyphen/>
      </w:r>
      <w:r w:rsidRPr="00236AFD">
        <w:rPr>
          <w:rFonts w:asciiTheme="majorBidi" w:hAnsiTheme="majorBidi" w:cs="B Nazanin"/>
          <w:sz w:val="24"/>
          <w:szCs w:val="24"/>
          <w:rtl/>
          <w:lang w:bidi="fa-IR"/>
        </w:rPr>
        <w:t>تر به قهوه و فواید آن با مطالعات بیشتر در این زمینه انسجام پیدا خواهد کرد.</w:t>
      </w:r>
    </w:p>
    <w:p w:rsidR="00F21A11" w:rsidRPr="001B237B" w:rsidRDefault="00F21A11" w:rsidP="001B237B">
      <w:pPr>
        <w:bidi/>
        <w:spacing w:line="360" w:lineRule="auto"/>
        <w:ind w:firstLine="720"/>
        <w:jc w:val="both"/>
        <w:rPr>
          <w:rFonts w:asciiTheme="majorBidi" w:hAnsiTheme="majorBidi" w:cs="B Nazanin"/>
          <w:b/>
          <w:bCs/>
          <w:sz w:val="24"/>
          <w:szCs w:val="24"/>
          <w:rtl/>
        </w:rPr>
      </w:pPr>
      <w:r w:rsidRPr="001B237B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>کل</w:t>
      </w:r>
      <w:r w:rsidR="001B237B" w:rsidRPr="001B237B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 xml:space="preserve">مات کلیدی: </w:t>
      </w:r>
      <w:r w:rsidR="001B237B">
        <w:rPr>
          <w:rFonts w:asciiTheme="majorBidi" w:hAnsiTheme="majorBidi" w:cs="B Nazanin" w:hint="cs"/>
          <w:sz w:val="24"/>
          <w:szCs w:val="24"/>
          <w:rtl/>
          <w:lang w:bidi="fa-IR"/>
        </w:rPr>
        <w:t>قهوه، کافئین</w:t>
      </w:r>
      <w:r w:rsidR="001B237B" w:rsidRPr="001B237B">
        <w:rPr>
          <w:rFonts w:asciiTheme="majorBidi" w:hAnsiTheme="majorBidi" w:cs="B Nazanin" w:hint="cs"/>
          <w:sz w:val="24"/>
          <w:szCs w:val="24"/>
          <w:rtl/>
          <w:lang w:bidi="fa-IR"/>
        </w:rPr>
        <w:t>، تاریخچه</w:t>
      </w:r>
      <w:r w:rsidR="001B237B">
        <w:rPr>
          <w:rFonts w:asciiTheme="majorBidi" w:hAnsiTheme="majorBidi" w:cs="B Nazanin" w:hint="cs"/>
          <w:sz w:val="24"/>
          <w:szCs w:val="24"/>
          <w:rtl/>
          <w:lang w:bidi="fa-IR"/>
        </w:rPr>
        <w:t>، خواص آنتی اکسیدان، بیماری ها</w:t>
      </w:r>
      <w:bookmarkStart w:id="0" w:name="_GoBack"/>
      <w:bookmarkEnd w:id="0"/>
    </w:p>
    <w:p w:rsidR="00813464" w:rsidRDefault="00031659" w:rsidP="004C26FE">
      <w:pPr>
        <w:bidi/>
        <w:jc w:val="both"/>
        <w:rPr>
          <w:rFonts w:asciiTheme="majorBidi" w:hAnsiTheme="majorBidi" w:cs="B Nazanin"/>
          <w:sz w:val="28"/>
          <w:szCs w:val="28"/>
          <w:lang w:bidi="fa-IR"/>
        </w:rPr>
      </w:pPr>
      <w:r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</w:p>
    <w:sectPr w:rsidR="00813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64" w:rsidRDefault="00232864" w:rsidP="00487D21">
      <w:pPr>
        <w:spacing w:after="0" w:line="240" w:lineRule="auto"/>
      </w:pPr>
      <w:r>
        <w:separator/>
      </w:r>
    </w:p>
  </w:endnote>
  <w:endnote w:type="continuationSeparator" w:id="0">
    <w:p w:rsidR="00232864" w:rsidRDefault="00232864" w:rsidP="00487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na-regular"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64" w:rsidRDefault="00232864" w:rsidP="00487D21">
      <w:pPr>
        <w:spacing w:after="0" w:line="240" w:lineRule="auto"/>
      </w:pPr>
      <w:r>
        <w:separator/>
      </w:r>
    </w:p>
  </w:footnote>
  <w:footnote w:type="continuationSeparator" w:id="0">
    <w:p w:rsidR="00232864" w:rsidRDefault="00232864" w:rsidP="00487D21">
      <w:pPr>
        <w:spacing w:after="0" w:line="240" w:lineRule="auto"/>
      </w:pPr>
      <w:r>
        <w:continuationSeparator/>
      </w:r>
    </w:p>
  </w:footnote>
  <w:footnote w:id="1">
    <w:p w:rsidR="00487D21" w:rsidRDefault="00487D21" w:rsidP="00487D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8B650F">
        <w:t>Cafestol</w:t>
      </w:r>
      <w:proofErr w:type="spellEnd"/>
    </w:p>
    <w:p w:rsidR="00487D21" w:rsidRDefault="00487D21" w:rsidP="00487D21">
      <w:pPr>
        <w:pStyle w:val="FootnoteText"/>
      </w:pPr>
    </w:p>
  </w:footnote>
  <w:footnote w:id="2">
    <w:p w:rsidR="00487D21" w:rsidRDefault="00487D21" w:rsidP="00487D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8B650F">
        <w:t>kahweol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0FE5"/>
    <w:multiLevelType w:val="hybridMultilevel"/>
    <w:tmpl w:val="675E0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82001"/>
    <w:multiLevelType w:val="hybridMultilevel"/>
    <w:tmpl w:val="045465FC"/>
    <w:lvl w:ilvl="0" w:tplc="C128D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8D"/>
    <w:rsid w:val="00031659"/>
    <w:rsid w:val="000544EB"/>
    <w:rsid w:val="000C1BAE"/>
    <w:rsid w:val="001307C8"/>
    <w:rsid w:val="001B237B"/>
    <w:rsid w:val="00203D09"/>
    <w:rsid w:val="00232864"/>
    <w:rsid w:val="00236AFD"/>
    <w:rsid w:val="002E528D"/>
    <w:rsid w:val="002F5DEA"/>
    <w:rsid w:val="0035200A"/>
    <w:rsid w:val="00411F7D"/>
    <w:rsid w:val="00487D21"/>
    <w:rsid w:val="004C26FE"/>
    <w:rsid w:val="004D6524"/>
    <w:rsid w:val="005F389C"/>
    <w:rsid w:val="00603504"/>
    <w:rsid w:val="007C69BA"/>
    <w:rsid w:val="00813464"/>
    <w:rsid w:val="00875631"/>
    <w:rsid w:val="00895161"/>
    <w:rsid w:val="009A08D6"/>
    <w:rsid w:val="00A51A74"/>
    <w:rsid w:val="00AC5994"/>
    <w:rsid w:val="00B621B1"/>
    <w:rsid w:val="00BA0A6F"/>
    <w:rsid w:val="00BA589D"/>
    <w:rsid w:val="00CC5BD7"/>
    <w:rsid w:val="00DB3ECB"/>
    <w:rsid w:val="00DF6B07"/>
    <w:rsid w:val="00EC4202"/>
    <w:rsid w:val="00F21A11"/>
    <w:rsid w:val="00F443D4"/>
    <w:rsid w:val="00FB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5BF07-4321-46E7-82F7-19FD8523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87D2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7D2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7D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7D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B3E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5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kbari.2016.m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M.Akbari</dc:creator>
  <cp:keywords/>
  <dc:description/>
  <cp:lastModifiedBy>M.Akbari</cp:lastModifiedBy>
  <cp:revision>21</cp:revision>
  <cp:lastPrinted>2019-10-01T20:03:00Z</cp:lastPrinted>
  <dcterms:created xsi:type="dcterms:W3CDTF">2019-10-01T12:47:00Z</dcterms:created>
  <dcterms:modified xsi:type="dcterms:W3CDTF">2019-10-01T20:08:00Z</dcterms:modified>
</cp:coreProperties>
</file>