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649" w:rsidRPr="003804B3" w:rsidRDefault="00C43649" w:rsidP="00C43649">
      <w:pPr>
        <w:jc w:val="center"/>
        <w:rPr>
          <w:rFonts w:cs="B Titr"/>
          <w:b/>
          <w:bCs/>
          <w:sz w:val="26"/>
          <w:szCs w:val="26"/>
          <w:lang w:bidi="fa-IR"/>
        </w:rPr>
      </w:pPr>
      <w:r w:rsidRPr="003804B3">
        <w:rPr>
          <w:rFonts w:cs="B Titr" w:hint="cs"/>
          <w:b/>
          <w:bCs/>
          <w:sz w:val="28"/>
          <w:szCs w:val="28"/>
          <w:rtl/>
          <w:lang w:bidi="fa-IR"/>
        </w:rPr>
        <w:t>طراحی نرم‌افزار آموزش خواندن کاربردیِ خانواده محور و ارزیابی اثربخشی آن بر مهارت‌های زبان و گفتار دانش‌آموزان با نشانگان داون</w:t>
      </w:r>
    </w:p>
    <w:p w:rsidR="00C43649" w:rsidRPr="00EC03E6" w:rsidRDefault="00C43649" w:rsidP="00C43649">
      <w:pPr>
        <w:pStyle w:val="BlockText"/>
        <w:bidi/>
        <w:ind w:left="0"/>
        <w:rPr>
          <w:rFonts w:cs="B Zar"/>
          <w:b/>
          <w:bCs/>
          <w:szCs w:val="18"/>
          <w:rtl/>
          <w:lang w:val="en-GB" w:bidi="fa-IR"/>
        </w:rPr>
      </w:pPr>
    </w:p>
    <w:p w:rsidR="00C43649" w:rsidRDefault="00C43649" w:rsidP="00C43649">
      <w:pPr>
        <w:pStyle w:val="BlockText"/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C43649" w:rsidRPr="00EC03E6" w:rsidRDefault="00C43649" w:rsidP="00C43649">
      <w:pPr>
        <w:pStyle w:val="BlockText"/>
        <w:bidi/>
        <w:ind w:left="0"/>
        <w:jc w:val="center"/>
        <w:rPr>
          <w:rFonts w:cs="B Zar"/>
          <w:b/>
          <w:bCs/>
          <w:sz w:val="8"/>
          <w:szCs w:val="8"/>
          <w:rtl/>
          <w:lang w:val="en-GB" w:bidi="fa-IR"/>
        </w:rPr>
      </w:pPr>
    </w:p>
    <w:p w:rsidR="00C43649" w:rsidRPr="00185115" w:rsidRDefault="00C43649" w:rsidP="00C43649">
      <w:pPr>
        <w:pStyle w:val="BlockText"/>
        <w:bidi/>
        <w:ind w:left="0" w:right="0"/>
        <w:jc w:val="lowKashida"/>
        <w:rPr>
          <w:rFonts w:cs="B Titr"/>
          <w:sz w:val="24"/>
          <w:rtl/>
          <w:lang w:bidi="fa-IR"/>
        </w:rPr>
      </w:pPr>
      <w:r w:rsidRPr="00185115">
        <w:rPr>
          <w:rFonts w:cs="B Titr" w:hint="eastAsia"/>
          <w:sz w:val="24"/>
          <w:rtl/>
        </w:rPr>
        <w:t>چک</w:t>
      </w:r>
      <w:r w:rsidRPr="00185115">
        <w:rPr>
          <w:rFonts w:cs="B Titr" w:hint="cs"/>
          <w:sz w:val="24"/>
          <w:rtl/>
        </w:rPr>
        <w:t>ی</w:t>
      </w:r>
      <w:r w:rsidRPr="00185115">
        <w:rPr>
          <w:rFonts w:cs="B Titr" w:hint="eastAsia"/>
          <w:sz w:val="24"/>
          <w:rtl/>
        </w:rPr>
        <w:t>ده</w:t>
      </w:r>
      <w:r w:rsidRPr="00185115">
        <w:rPr>
          <w:rFonts w:cs="B Titr"/>
          <w:sz w:val="24"/>
        </w:rPr>
        <w:t xml:space="preserve"> </w:t>
      </w:r>
    </w:p>
    <w:p w:rsidR="00C43649" w:rsidRPr="00382C2D" w:rsidRDefault="00C43649" w:rsidP="00C43649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876C11">
        <w:rPr>
          <w:rFonts w:cs="B Mitra"/>
          <w:sz w:val="22"/>
          <w:szCs w:val="26"/>
        </w:rPr>
        <w:t xml:space="preserve"> </w:t>
      </w:r>
      <w:r w:rsidRPr="00382C2D">
        <w:rPr>
          <w:rFonts w:cs="B Mitra" w:hint="cs"/>
          <w:sz w:val="26"/>
          <w:szCs w:val="26"/>
          <w:rtl/>
          <w:lang w:bidi="fa-IR"/>
        </w:rPr>
        <w:t>هدف از پژوهش حاضر طراحی نرم‌افزار آموزش خواندن کاربردی خانواده محور و ارزیابی اثربخشی آن بر مهارت‌های زبان و گفتار در دانش‌آموزان با نشانگان داون بود. روش پژوهش نیمه</w:t>
      </w:r>
      <w:r w:rsidRPr="00382C2D">
        <w:rPr>
          <w:rFonts w:cs="B Mitra"/>
          <w:sz w:val="26"/>
          <w:szCs w:val="26"/>
          <w:rtl/>
          <w:lang w:bidi="fa-IR"/>
        </w:rPr>
        <w:softHyphen/>
      </w:r>
      <w:r w:rsidRPr="00382C2D">
        <w:rPr>
          <w:rFonts w:cs="B Mitra" w:hint="cs"/>
          <w:sz w:val="26"/>
          <w:szCs w:val="26"/>
          <w:rtl/>
          <w:lang w:bidi="fa-IR"/>
        </w:rPr>
        <w:t>آزمایشی با طرح پیش‌آزمون-پس‌آزمون با گروه گواه بود.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>
        <w:rPr>
          <w:rFonts w:cs="B Mitra"/>
          <w:sz w:val="26"/>
          <w:szCs w:val="26"/>
          <w:rtl/>
          <w:lang w:bidi="fa-IR"/>
        </w:rPr>
        <w:t>تعداد 20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 دانش‌آموز با </w:t>
      </w:r>
      <w:bookmarkStart w:id="0" w:name="_GoBack"/>
      <w:bookmarkEnd w:id="0"/>
      <w:r w:rsidRPr="00382C2D">
        <w:rPr>
          <w:rFonts w:cs="B Mitra" w:hint="cs"/>
          <w:sz w:val="26"/>
          <w:szCs w:val="26"/>
          <w:rtl/>
          <w:lang w:bidi="fa-IR"/>
        </w:rPr>
        <w:t>نشانگان داون به‌طور تصادفي انتخاب و در دو گروه آزمايش</w:t>
      </w:r>
      <w:r w:rsidRPr="00382C2D">
        <w:rPr>
          <w:rFonts w:cs="B Mitra"/>
          <w:sz w:val="26"/>
          <w:szCs w:val="26"/>
          <w:rtl/>
          <w:lang w:bidi="fa-IR"/>
        </w:rPr>
        <w:t xml:space="preserve"> </w:t>
      </w:r>
      <w:r w:rsidRPr="00382C2D">
        <w:rPr>
          <w:rFonts w:cs="B Mitra" w:hint="cs"/>
          <w:sz w:val="26"/>
          <w:szCs w:val="26"/>
          <w:rtl/>
          <w:lang w:bidi="fa-IR"/>
        </w:rPr>
        <w:t>و گواه جايگزين شدند.</w:t>
      </w:r>
      <w:r w:rsidRPr="00382C2D">
        <w:rPr>
          <w:rFonts w:cs="B Mitra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 xml:space="preserve">ابزارهای </w:t>
      </w:r>
      <w:r>
        <w:rPr>
          <w:rFonts w:cs="B Mitra"/>
          <w:sz w:val="26"/>
          <w:szCs w:val="26"/>
          <w:rtl/>
          <w:lang w:bidi="fa-IR"/>
        </w:rPr>
        <w:t>پژوهش</w:t>
      </w:r>
      <w:r>
        <w:rPr>
          <w:rFonts w:cs="B Mitra" w:hint="cs"/>
          <w:sz w:val="26"/>
          <w:szCs w:val="26"/>
          <w:rtl/>
          <w:lang w:bidi="fa-IR"/>
        </w:rPr>
        <w:t xml:space="preserve"> شامل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2C2D">
        <w:rPr>
          <w:rFonts w:cs="B Mitra"/>
          <w:sz w:val="26"/>
          <w:szCs w:val="26"/>
          <w:rtl/>
          <w:lang w:bidi="fa-IR"/>
        </w:rPr>
        <w:t>آزمون</w:t>
      </w:r>
      <w:r>
        <w:rPr>
          <w:rFonts w:cs="B Mitra" w:hint="cs"/>
          <w:sz w:val="26"/>
          <w:szCs w:val="26"/>
          <w:rtl/>
          <w:lang w:bidi="fa-IR"/>
        </w:rPr>
        <w:t xml:space="preserve"> هوشی وکسلر،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 آزمون </w:t>
      </w:r>
      <w:r>
        <w:rPr>
          <w:rFonts w:cs="B Mitra" w:hint="cs"/>
          <w:sz w:val="26"/>
          <w:szCs w:val="26"/>
          <w:rtl/>
          <w:lang w:bidi="fa-IR"/>
        </w:rPr>
        <w:t>رشد زبان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 و آزمون درک واژگان تصویر</w:t>
      </w:r>
      <w:r>
        <w:rPr>
          <w:rFonts w:cs="B Mitra" w:hint="cs"/>
          <w:sz w:val="26"/>
          <w:szCs w:val="26"/>
          <w:rtl/>
          <w:lang w:bidi="fa-IR"/>
        </w:rPr>
        <w:t>ی پی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بادی بود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. </w:t>
      </w:r>
      <w:r>
        <w:rPr>
          <w:rFonts w:cs="B Mitra" w:hint="cs"/>
          <w:sz w:val="26"/>
          <w:szCs w:val="26"/>
          <w:rtl/>
          <w:lang w:bidi="fa-IR"/>
        </w:rPr>
        <w:t>نتایج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 تحلیل کوواریانس و تحلیل اندازه‌گیری‌های مکرر درباره مهارت‌های زبان بیانی، درکی و زبان گفتاری تفاوت </w:t>
      </w:r>
      <w:r>
        <w:rPr>
          <w:rFonts w:cs="B Mitra" w:hint="cs"/>
          <w:sz w:val="26"/>
          <w:szCs w:val="26"/>
          <w:rtl/>
          <w:lang w:bidi="fa-IR"/>
        </w:rPr>
        <w:t>معنا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‌داری را بين ميانگين گروه‌هاي آزمايش و </w:t>
      </w:r>
      <w:r>
        <w:rPr>
          <w:rFonts w:cs="B Mitra" w:hint="cs"/>
          <w:sz w:val="26"/>
          <w:szCs w:val="26"/>
          <w:rtl/>
          <w:lang w:bidi="fa-IR"/>
        </w:rPr>
        <w:t>گواه</w:t>
      </w:r>
      <w:r w:rsidRPr="00382C2D">
        <w:rPr>
          <w:rFonts w:cs="B Mitra" w:hint="cs"/>
          <w:sz w:val="26"/>
          <w:szCs w:val="26"/>
          <w:rtl/>
          <w:lang w:bidi="fa-IR"/>
        </w:rPr>
        <w:t>، با برتری نمرات گروه آزمایش</w:t>
      </w:r>
      <w:r w:rsidRPr="00382C2D">
        <w:rPr>
          <w:rFonts w:cs="B Mitra"/>
          <w:sz w:val="26"/>
          <w:szCs w:val="26"/>
          <w:rtl/>
          <w:lang w:bidi="fa-IR"/>
        </w:rPr>
        <w:t xml:space="preserve"> </w:t>
      </w:r>
      <w:r w:rsidRPr="00382C2D">
        <w:rPr>
          <w:rFonts w:cs="B Mitra" w:hint="cs"/>
          <w:sz w:val="26"/>
          <w:szCs w:val="26"/>
          <w:rtl/>
          <w:lang w:bidi="fa-IR"/>
        </w:rPr>
        <w:t>نشان داد و اين تفاوت در مرحله پيگيري پايدار ماند.</w:t>
      </w:r>
      <w:r w:rsidRPr="00382C2D">
        <w:rPr>
          <w:rFonts w:cs="B Mitra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>بر این اساس می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توان نتیجه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 xml:space="preserve"> گرفت که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 نرم‌افزار آموزش خواندن کاربردی خانواده محور بر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382C2D">
        <w:rPr>
          <w:rFonts w:cs="B Mitra" w:hint="cs"/>
          <w:sz w:val="26"/>
          <w:szCs w:val="26"/>
          <w:rtl/>
          <w:lang w:bidi="fa-IR"/>
        </w:rPr>
        <w:t>افزایش مهارت‌های زبان بیانی،</w:t>
      </w:r>
      <w:r w:rsidRPr="00382C2D">
        <w:rPr>
          <w:rFonts w:cs="B Mitra"/>
          <w:sz w:val="26"/>
          <w:szCs w:val="26"/>
          <w:rtl/>
          <w:lang w:bidi="fa-IR"/>
        </w:rPr>
        <w:t xml:space="preserve"> درک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ی و زبان گفتاری دانش‌آموزان با نشانگان داون </w:t>
      </w:r>
      <w:r>
        <w:rPr>
          <w:rFonts w:cs="B Mitra" w:hint="cs"/>
          <w:sz w:val="26"/>
          <w:szCs w:val="26"/>
          <w:rtl/>
          <w:lang w:bidi="fa-IR"/>
        </w:rPr>
        <w:t>تاثیر مثبت دارد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>و اين اثر پايدار مانده است</w:t>
      </w:r>
      <w:r w:rsidRPr="00382C2D">
        <w:rPr>
          <w:rFonts w:cs="B Mitra" w:hint="cs"/>
          <w:sz w:val="26"/>
          <w:szCs w:val="26"/>
          <w:rtl/>
          <w:lang w:bidi="fa-IR"/>
        </w:rPr>
        <w:t>.</w:t>
      </w:r>
      <w:r w:rsidRPr="00382C2D">
        <w:rPr>
          <w:rFonts w:cs="B Mitra"/>
          <w:sz w:val="26"/>
          <w:szCs w:val="26"/>
          <w:rtl/>
          <w:lang w:bidi="fa-IR"/>
        </w:rPr>
        <w:t xml:space="preserve"> توجه</w:t>
      </w:r>
      <w:r w:rsidRPr="00382C2D">
        <w:rPr>
          <w:rFonts w:cs="B Mitra" w:hint="cs"/>
          <w:sz w:val="26"/>
          <w:szCs w:val="26"/>
          <w:rtl/>
          <w:lang w:bidi="fa-IR"/>
        </w:rPr>
        <w:t xml:space="preserve"> به آموزش توسط فناوری‌های نوین در قالب نرم‌افزارها برای كودك با نشانگان داون به‌ویژه با تکیه مشارکت خانواده ضروری به نظر می‌رسد. نرم‌افزار آموزش خواندن کاربردی خانواده</w:t>
      </w:r>
      <w:r w:rsidRPr="00382C2D">
        <w:rPr>
          <w:rFonts w:cs="B Mitra"/>
          <w:sz w:val="26"/>
          <w:szCs w:val="26"/>
          <w:rtl/>
          <w:lang w:bidi="fa-IR"/>
        </w:rPr>
        <w:softHyphen/>
      </w:r>
      <w:r w:rsidRPr="00382C2D">
        <w:rPr>
          <w:rFonts w:cs="B Mitra" w:hint="cs"/>
          <w:sz w:val="26"/>
          <w:szCs w:val="26"/>
          <w:rtl/>
          <w:lang w:bidi="fa-IR"/>
        </w:rPr>
        <w:t>محور مي</w:t>
      </w:r>
      <w:r w:rsidRPr="00382C2D">
        <w:rPr>
          <w:rFonts w:cs="B Mitra"/>
          <w:sz w:val="26"/>
          <w:szCs w:val="26"/>
          <w:rtl/>
          <w:lang w:bidi="fa-IR"/>
        </w:rPr>
        <w:softHyphen/>
      </w:r>
      <w:r w:rsidRPr="00382C2D">
        <w:rPr>
          <w:rFonts w:cs="B Mitra" w:hint="cs"/>
          <w:sz w:val="26"/>
          <w:szCs w:val="26"/>
          <w:rtl/>
          <w:lang w:bidi="fa-IR"/>
        </w:rPr>
        <w:t>تواند برای کودک، خانواده‌ها و مربیان در جهت آموزش مورد استفاده قرار گيرد.</w:t>
      </w:r>
    </w:p>
    <w:p w:rsidR="00C43649" w:rsidRPr="00876C11" w:rsidRDefault="00C43649" w:rsidP="00C43649">
      <w:pPr>
        <w:pStyle w:val="BlockText"/>
        <w:bidi/>
        <w:ind w:left="0" w:right="0"/>
        <w:jc w:val="lowKashida"/>
        <w:rPr>
          <w:rFonts w:cs="B Zar"/>
          <w:b/>
          <w:bCs/>
          <w:sz w:val="22"/>
          <w:szCs w:val="18"/>
          <w:rtl/>
          <w:lang w:val="en-GB" w:bidi="fa-IR"/>
        </w:rPr>
      </w:pPr>
    </w:p>
    <w:p w:rsidR="00C43649" w:rsidRPr="00876C11" w:rsidRDefault="00C43649" w:rsidP="00C43649">
      <w:pPr>
        <w:pStyle w:val="BlockText"/>
        <w:bidi/>
        <w:ind w:left="0"/>
        <w:rPr>
          <w:rFonts w:cs="B Zar"/>
          <w:b/>
          <w:bCs/>
          <w:sz w:val="22"/>
          <w:szCs w:val="18"/>
          <w:rtl/>
          <w:lang w:bidi="fa-IR"/>
        </w:rPr>
      </w:pPr>
    </w:p>
    <w:p w:rsidR="00C43649" w:rsidRPr="00876C11" w:rsidRDefault="00C43649" w:rsidP="00C43649">
      <w:pPr>
        <w:pStyle w:val="BlockText"/>
        <w:bidi/>
        <w:ind w:left="0"/>
        <w:rPr>
          <w:rFonts w:cs="B Zar"/>
          <w:b/>
          <w:bCs/>
          <w:sz w:val="22"/>
          <w:szCs w:val="18"/>
          <w:rtl/>
          <w:lang w:val="en-GB" w:bidi="fa-IR"/>
        </w:rPr>
      </w:pPr>
      <w:r w:rsidRPr="00876C11">
        <w:rPr>
          <w:rFonts w:cs="B Zar" w:hint="eastAsia"/>
          <w:b/>
          <w:bCs/>
          <w:sz w:val="22"/>
          <w:szCs w:val="18"/>
          <w:rtl/>
        </w:rPr>
        <w:t>کلمات</w:t>
      </w:r>
      <w:r w:rsidRPr="00876C11">
        <w:rPr>
          <w:rFonts w:cs="B Zar"/>
          <w:b/>
          <w:bCs/>
          <w:sz w:val="22"/>
          <w:szCs w:val="18"/>
          <w:rtl/>
        </w:rPr>
        <w:t xml:space="preserve"> کليدي:</w:t>
      </w:r>
      <w:r w:rsidRPr="00876C11">
        <w:rPr>
          <w:rFonts w:cs="B Zar"/>
          <w:b/>
          <w:bCs/>
          <w:sz w:val="22"/>
          <w:szCs w:val="18"/>
          <w:rtl/>
          <w:lang w:val="en-GB" w:bidi="fa-IR"/>
        </w:rPr>
        <w:t xml:space="preserve"> </w:t>
      </w:r>
      <w:r w:rsidRPr="0060607B">
        <w:rPr>
          <w:rFonts w:cs="B Zar" w:hint="cs"/>
          <w:b/>
          <w:bCs/>
          <w:szCs w:val="18"/>
          <w:rtl/>
          <w:lang w:bidi="fa-IR"/>
        </w:rPr>
        <w:t>نرم‌افزار آموزش خواندن کاربردی، کودک با نشانگان داون، زبان بیانی، زبان درکی، زبان گفتاری</w:t>
      </w:r>
    </w:p>
    <w:p w:rsidR="005A5D04" w:rsidRDefault="005A5D04"/>
    <w:sectPr w:rsidR="005A5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DC37B3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9"/>
    <w:rsid w:val="005A5D04"/>
    <w:rsid w:val="00C4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4710B"/>
  <w15:chartTrackingRefBased/>
  <w15:docId w15:val="{3D485644-DD5E-49DB-96CB-5AA5980B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3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C43649"/>
    <w:pPr>
      <w:ind w:left="567" w:right="567"/>
      <w:jc w:val="both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2017-10-28T09:12:00Z</dcterms:created>
  <dcterms:modified xsi:type="dcterms:W3CDTF">2017-10-28T09:13:00Z</dcterms:modified>
</cp:coreProperties>
</file>