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74F" w:rsidRPr="009546EF" w:rsidRDefault="00D36987" w:rsidP="00937516">
      <w:pPr>
        <w:bidi/>
        <w:spacing w:line="360" w:lineRule="auto"/>
        <w:jc w:val="center"/>
        <w:rPr>
          <w:rFonts w:cs="B Titr"/>
          <w:b/>
          <w:bCs/>
          <w:rtl/>
          <w:lang w:bidi="fa-IR"/>
        </w:rPr>
      </w:pPr>
      <w:r w:rsidRPr="009546EF">
        <w:rPr>
          <w:rFonts w:cs="B Titr" w:hint="cs"/>
          <w:rtl/>
          <w:lang w:bidi="fa-IR"/>
        </w:rPr>
        <w:t xml:space="preserve">بررسی </w:t>
      </w:r>
      <w:r w:rsidR="00160104" w:rsidRPr="009546EF">
        <w:rPr>
          <w:rFonts w:cs="B Titr" w:hint="cs"/>
          <w:rtl/>
          <w:lang w:bidi="fa-IR"/>
        </w:rPr>
        <w:t xml:space="preserve"> </w:t>
      </w:r>
      <w:r w:rsidR="003D474F" w:rsidRPr="009546EF">
        <w:rPr>
          <w:rFonts w:cs="B Titr" w:hint="cs"/>
          <w:rtl/>
          <w:lang w:bidi="fa-IR"/>
        </w:rPr>
        <w:t>تاثیر</w:t>
      </w:r>
      <w:r w:rsidR="00424981" w:rsidRPr="009546EF">
        <w:rPr>
          <w:rFonts w:cs="B Titr" w:hint="cs"/>
          <w:rtl/>
          <w:lang w:bidi="fa-IR"/>
        </w:rPr>
        <w:t xml:space="preserve"> فن آوری اینتراکتیو در اجرای </w:t>
      </w:r>
      <w:r w:rsidR="003D474F" w:rsidRPr="009546EF">
        <w:rPr>
          <w:rFonts w:cs="B Titr" w:hint="cs"/>
          <w:rtl/>
          <w:lang w:bidi="fa-IR"/>
        </w:rPr>
        <w:t xml:space="preserve"> بازی های رایانه ای </w:t>
      </w:r>
      <w:r w:rsidR="00424981" w:rsidRPr="009546EF">
        <w:rPr>
          <w:rFonts w:cs="B Titr"/>
          <w:lang w:bidi="fa-IR"/>
        </w:rPr>
        <w:t xml:space="preserve"> </w:t>
      </w:r>
      <w:r w:rsidR="003D474F" w:rsidRPr="009546EF">
        <w:rPr>
          <w:rFonts w:cs="B Titr" w:hint="cs"/>
          <w:rtl/>
          <w:lang w:bidi="fa-IR"/>
        </w:rPr>
        <w:t>بر بهبود</w:t>
      </w:r>
      <w:r w:rsidR="007264D5" w:rsidRPr="009546EF">
        <w:rPr>
          <w:rFonts w:cs="B Titr" w:hint="cs"/>
          <w:rtl/>
          <w:lang w:bidi="fa-IR"/>
        </w:rPr>
        <w:t xml:space="preserve"> نقص</w:t>
      </w:r>
      <w:r w:rsidR="003D474F" w:rsidRPr="009546EF">
        <w:rPr>
          <w:rFonts w:cs="B Titr" w:hint="cs"/>
          <w:rtl/>
          <w:lang w:bidi="fa-IR"/>
        </w:rPr>
        <w:t xml:space="preserve"> </w:t>
      </w:r>
      <w:r w:rsidR="00937516" w:rsidRPr="009546EF">
        <w:rPr>
          <w:rFonts w:cs="B Titr" w:hint="cs"/>
          <w:rtl/>
          <w:lang w:bidi="fa-IR"/>
        </w:rPr>
        <w:t>توجه</w:t>
      </w:r>
      <w:r w:rsidR="00FB130A" w:rsidRPr="009546EF">
        <w:rPr>
          <w:rFonts w:cs="B Titr" w:hint="cs"/>
          <w:rtl/>
          <w:lang w:bidi="fa-IR"/>
        </w:rPr>
        <w:t xml:space="preserve"> و حافظه</w:t>
      </w:r>
      <w:r w:rsidR="00937516" w:rsidRPr="009546EF">
        <w:rPr>
          <w:rFonts w:cs="B Titr" w:hint="cs"/>
          <w:rtl/>
          <w:lang w:bidi="fa-IR"/>
        </w:rPr>
        <w:t xml:space="preserve"> </w:t>
      </w:r>
      <w:r w:rsidR="003D474F" w:rsidRPr="009546EF">
        <w:rPr>
          <w:rFonts w:cs="B Titr" w:hint="cs"/>
          <w:rtl/>
          <w:lang w:bidi="fa-IR"/>
        </w:rPr>
        <w:t xml:space="preserve">کودکان </w:t>
      </w:r>
      <w:r w:rsidR="003D474F" w:rsidRPr="009546EF">
        <w:rPr>
          <w:rFonts w:cs="B Titr"/>
          <w:lang w:bidi="fa-IR"/>
        </w:rPr>
        <w:t>ADHD</w:t>
      </w:r>
    </w:p>
    <w:p w:rsidR="005236E5" w:rsidRPr="00553D84" w:rsidRDefault="00987417" w:rsidP="005236E5">
      <w:pPr>
        <w:bidi/>
        <w:spacing w:line="360" w:lineRule="auto"/>
        <w:jc w:val="center"/>
        <w:rPr>
          <w:rFonts w:cs="B Zar"/>
          <w:b/>
          <w:bCs/>
          <w:rtl/>
          <w:lang w:bidi="fa-IR"/>
        </w:rPr>
      </w:pPr>
      <w:r w:rsidRPr="00553D84">
        <w:rPr>
          <w:rFonts w:cs="B Zar" w:hint="cs"/>
          <w:b/>
          <w:bCs/>
          <w:rtl/>
          <w:lang w:bidi="fa-IR"/>
        </w:rPr>
        <w:t>نسرین سجادی</w:t>
      </w:r>
      <w:r w:rsidR="00553D84">
        <w:rPr>
          <w:rFonts w:cs="B Zar"/>
          <w:b/>
          <w:bCs/>
          <w:lang w:bidi="fa-IR"/>
        </w:rPr>
        <w:t>*</w:t>
      </w:r>
      <w:r w:rsidR="00990E31" w:rsidRPr="00553D84">
        <w:rPr>
          <w:rStyle w:val="FootnoteReference"/>
          <w:rFonts w:cs="B Zar"/>
          <w:b/>
          <w:bCs/>
          <w:rtl/>
          <w:lang w:bidi="fa-IR"/>
        </w:rPr>
        <w:footnoteReference w:id="1"/>
      </w:r>
      <w:r w:rsidR="00990E31" w:rsidRPr="00553D84">
        <w:rPr>
          <w:rFonts w:cs="B Zar"/>
          <w:b/>
          <w:bCs/>
          <w:lang w:bidi="fa-IR"/>
        </w:rPr>
        <w:t xml:space="preserve">                                                                                      </w:t>
      </w:r>
    </w:p>
    <w:p w:rsidR="00987417" w:rsidRPr="00553D84" w:rsidRDefault="005236E5" w:rsidP="005236E5">
      <w:pPr>
        <w:bidi/>
        <w:spacing w:line="360" w:lineRule="auto"/>
        <w:jc w:val="center"/>
        <w:rPr>
          <w:rFonts w:cs="B Zar"/>
          <w:b/>
          <w:bCs/>
          <w:rtl/>
          <w:lang w:bidi="fa-IR"/>
        </w:rPr>
      </w:pPr>
      <w:r w:rsidRPr="00553D84">
        <w:rPr>
          <w:rFonts w:cs="B Zar" w:hint="cs"/>
          <w:b/>
          <w:bCs/>
          <w:rtl/>
          <w:lang w:bidi="fa-IR"/>
        </w:rPr>
        <w:t>مهناز استکی</w:t>
      </w:r>
      <w:r w:rsidRPr="00553D84">
        <w:rPr>
          <w:rStyle w:val="FootnoteReference"/>
          <w:rFonts w:cs="B Zar"/>
          <w:b/>
          <w:bCs/>
          <w:rtl/>
          <w:lang w:bidi="fa-IR"/>
        </w:rPr>
        <w:footnoteReference w:id="2"/>
      </w:r>
      <w:r w:rsidRPr="00553D84">
        <w:rPr>
          <w:rFonts w:cs="B Zar" w:hint="cs"/>
          <w:b/>
          <w:bCs/>
          <w:rtl/>
          <w:lang w:bidi="fa-IR"/>
        </w:rPr>
        <w:t xml:space="preserve">                                                                                         </w:t>
      </w:r>
      <w:r w:rsidR="00990E31" w:rsidRPr="00553D84">
        <w:rPr>
          <w:rFonts w:cs="B Zar"/>
          <w:b/>
          <w:bCs/>
          <w:lang w:bidi="fa-IR"/>
        </w:rPr>
        <w:t xml:space="preserve">  </w:t>
      </w:r>
    </w:p>
    <w:p w:rsidR="00365AB1" w:rsidRPr="00344956" w:rsidRDefault="003D474F" w:rsidP="003D1826">
      <w:pPr>
        <w:rPr>
          <w:rFonts w:cs="B Titr"/>
          <w:b/>
          <w:bCs/>
          <w:sz w:val="24"/>
          <w:szCs w:val="24"/>
          <w:rtl/>
          <w:lang w:bidi="fa-IR"/>
        </w:rPr>
      </w:pPr>
      <w:r w:rsidRPr="00344956">
        <w:rPr>
          <w:rFonts w:cs="B Titr" w:hint="cs"/>
          <w:b/>
          <w:bCs/>
          <w:sz w:val="24"/>
          <w:szCs w:val="24"/>
          <w:rtl/>
          <w:lang w:bidi="fa-IR"/>
        </w:rPr>
        <w:t>چکیده</w:t>
      </w:r>
    </w:p>
    <w:p w:rsidR="00937516" w:rsidRPr="00344956" w:rsidRDefault="00AA2138" w:rsidP="00344956">
      <w:pPr>
        <w:bidi/>
        <w:spacing w:line="360" w:lineRule="auto"/>
        <w:jc w:val="left"/>
        <w:rPr>
          <w:rFonts w:cs="B Mitra"/>
          <w:sz w:val="26"/>
          <w:szCs w:val="26"/>
          <w:rtl/>
          <w:lang w:bidi="fa-IR"/>
        </w:rPr>
      </w:pPr>
      <w:r w:rsidRPr="00344956">
        <w:rPr>
          <w:rFonts w:cs="B Mitra" w:hint="cs"/>
          <w:b/>
          <w:bCs/>
          <w:sz w:val="26"/>
          <w:szCs w:val="26"/>
          <w:rtl/>
          <w:lang w:bidi="fa-IR"/>
        </w:rPr>
        <w:t>مقدمه:</w:t>
      </w:r>
      <w:r w:rsidRPr="00344956">
        <w:rPr>
          <w:rFonts w:cs="B Mitra" w:hint="cs"/>
          <w:sz w:val="26"/>
          <w:szCs w:val="26"/>
          <w:rtl/>
          <w:lang w:bidi="fa-IR"/>
        </w:rPr>
        <w:t xml:space="preserve"> پژوهش حاضر با هدف </w:t>
      </w:r>
      <w:r w:rsidRPr="00344956">
        <w:rPr>
          <w:rFonts w:ascii="Tahoma" w:eastAsia="Times New Roman" w:hAnsi="Tahoma" w:cs="B Mitra" w:hint="cs"/>
          <w:color w:val="000000"/>
          <w:sz w:val="26"/>
          <w:szCs w:val="26"/>
          <w:rtl/>
          <w:lang w:bidi="fa-IR"/>
        </w:rPr>
        <w:t xml:space="preserve">بررسی </w:t>
      </w:r>
      <w:r w:rsidR="00BB47FF" w:rsidRPr="00344956">
        <w:rPr>
          <w:rFonts w:cs="B Mitra" w:hint="cs"/>
          <w:sz w:val="26"/>
          <w:szCs w:val="26"/>
          <w:rtl/>
          <w:lang w:bidi="fa-IR"/>
        </w:rPr>
        <w:t xml:space="preserve">تاثیر </w:t>
      </w:r>
      <w:r w:rsidR="00424981" w:rsidRPr="00344956">
        <w:rPr>
          <w:rFonts w:cs="B Mitra" w:hint="cs"/>
          <w:sz w:val="26"/>
          <w:szCs w:val="26"/>
          <w:rtl/>
          <w:lang w:bidi="fa-IR"/>
        </w:rPr>
        <w:t xml:space="preserve"> فن آوری اینتر اکتیو در اجرای </w:t>
      </w:r>
      <w:r w:rsidR="00BB47FF" w:rsidRPr="00344956">
        <w:rPr>
          <w:rFonts w:cs="B Mitra" w:hint="cs"/>
          <w:sz w:val="26"/>
          <w:szCs w:val="26"/>
          <w:rtl/>
          <w:lang w:bidi="fa-IR"/>
        </w:rPr>
        <w:t xml:space="preserve">بازی های رایانه ای بر بهبود توجه </w:t>
      </w:r>
      <w:r w:rsidR="00D36987" w:rsidRPr="00344956">
        <w:rPr>
          <w:rFonts w:cs="B Mitra" w:hint="cs"/>
          <w:sz w:val="26"/>
          <w:szCs w:val="26"/>
          <w:rtl/>
          <w:lang w:bidi="fa-IR"/>
        </w:rPr>
        <w:t xml:space="preserve">و حافظه </w:t>
      </w:r>
      <w:r w:rsidR="00BB47FF" w:rsidRPr="00344956">
        <w:rPr>
          <w:rFonts w:cs="B Mitra" w:hint="cs"/>
          <w:sz w:val="26"/>
          <w:szCs w:val="26"/>
          <w:rtl/>
          <w:lang w:bidi="fa-IR"/>
        </w:rPr>
        <w:t xml:space="preserve">در کودکان </w:t>
      </w:r>
      <w:r w:rsidR="00BB47FF" w:rsidRPr="002A02EC">
        <w:rPr>
          <w:rFonts w:cs="B Mitra"/>
          <w:sz w:val="22"/>
          <w:szCs w:val="22"/>
          <w:lang w:bidi="fa-IR"/>
        </w:rPr>
        <w:t>ADHD</w:t>
      </w:r>
      <w:r w:rsidR="001B7615" w:rsidRPr="00344956">
        <w:rPr>
          <w:rFonts w:cs="B Mitra" w:hint="cs"/>
          <w:sz w:val="26"/>
          <w:szCs w:val="26"/>
          <w:rtl/>
          <w:lang w:bidi="fa-IR"/>
        </w:rPr>
        <w:t xml:space="preserve"> است</w:t>
      </w:r>
      <w:r w:rsidR="003D745C" w:rsidRPr="00344956">
        <w:rPr>
          <w:rFonts w:cs="B Mitra" w:hint="cs"/>
          <w:sz w:val="26"/>
          <w:szCs w:val="26"/>
          <w:rtl/>
          <w:lang w:bidi="fa-IR"/>
        </w:rPr>
        <w:t>.</w:t>
      </w:r>
    </w:p>
    <w:p w:rsidR="00160104" w:rsidRPr="00344956" w:rsidRDefault="00AA2138" w:rsidP="00344956">
      <w:pPr>
        <w:bidi/>
        <w:spacing w:line="360" w:lineRule="auto"/>
        <w:jc w:val="both"/>
        <w:rPr>
          <w:rFonts w:cs="B Mitra"/>
          <w:sz w:val="26"/>
          <w:szCs w:val="26"/>
          <w:rtl/>
          <w:lang w:val="en-US" w:bidi="fa-IR"/>
        </w:rPr>
      </w:pPr>
      <w:r w:rsidRPr="00344956">
        <w:rPr>
          <w:rFonts w:cs="B Mitra" w:hint="cs"/>
          <w:sz w:val="26"/>
          <w:szCs w:val="26"/>
          <w:rtl/>
          <w:lang w:bidi="fa-IR"/>
        </w:rPr>
        <w:t>روش: روش پژوهش نیمه _ آزمایشی</w:t>
      </w:r>
      <w:r w:rsidRPr="00344956">
        <w:rPr>
          <w:rStyle w:val="FootnoteReference"/>
          <w:rFonts w:cs="B Mitra"/>
          <w:sz w:val="26"/>
          <w:szCs w:val="26"/>
          <w:rtl/>
          <w:lang w:bidi="fa-IR"/>
        </w:rPr>
        <w:footnoteReference w:id="3"/>
      </w:r>
      <w:r w:rsidRPr="00344956">
        <w:rPr>
          <w:rFonts w:cs="B Mitra" w:hint="cs"/>
          <w:sz w:val="26"/>
          <w:szCs w:val="26"/>
          <w:rtl/>
          <w:lang w:bidi="fa-IR"/>
        </w:rPr>
        <w:t xml:space="preserve"> با طرح پیش آزمون- پس آزمون بود.</w:t>
      </w:r>
      <w:r w:rsidRPr="00344956">
        <w:rPr>
          <w:rFonts w:cs="B Mitra" w:hint="cs"/>
          <w:sz w:val="26"/>
          <w:szCs w:val="26"/>
          <w:rtl/>
        </w:rPr>
        <w:t xml:space="preserve"> جامعه آماری، شامل کلیه دانش آموزان پسر ابتدایی   منطقه </w:t>
      </w:r>
      <w:r w:rsidR="00424981" w:rsidRPr="00344956">
        <w:rPr>
          <w:rFonts w:cs="B Mitra" w:hint="cs"/>
          <w:sz w:val="26"/>
          <w:szCs w:val="26"/>
          <w:rtl/>
        </w:rPr>
        <w:t>7</w:t>
      </w:r>
      <w:r w:rsidRPr="00344956">
        <w:rPr>
          <w:rFonts w:cs="B Mitra" w:hint="cs"/>
          <w:sz w:val="26"/>
          <w:szCs w:val="26"/>
          <w:rtl/>
        </w:rPr>
        <w:t>( پایه</w:t>
      </w:r>
      <w:r w:rsidR="00424981" w:rsidRPr="00344956">
        <w:rPr>
          <w:rFonts w:cs="B Mitra" w:hint="cs"/>
          <w:sz w:val="26"/>
          <w:szCs w:val="26"/>
          <w:rtl/>
        </w:rPr>
        <w:t xml:space="preserve"> سوم) که در سال تحصیلی97-96</w:t>
      </w:r>
      <w:r w:rsidRPr="00344956">
        <w:rPr>
          <w:rFonts w:cs="B Mitra" w:hint="cs"/>
          <w:sz w:val="26"/>
          <w:szCs w:val="26"/>
          <w:rtl/>
        </w:rPr>
        <w:t xml:space="preserve"> به تحصیل اشتغال دارند</w:t>
      </w:r>
      <w:r w:rsidRPr="00344956">
        <w:rPr>
          <w:rFonts w:cs="B Mitra"/>
          <w:sz w:val="26"/>
          <w:szCs w:val="26"/>
        </w:rPr>
        <w:t>.</w:t>
      </w:r>
      <w:r w:rsidRPr="00344956">
        <w:rPr>
          <w:rFonts w:cs="B Mitra" w:hint="cs"/>
          <w:sz w:val="26"/>
          <w:szCs w:val="26"/>
          <w:rtl/>
        </w:rPr>
        <w:t xml:space="preserve"> به منظور انجام  این پژوهش، 30 کودک پسر با نشانگان اختلال نقص توجه- بیش فعالی/ تکانشگری به صورت غربالگری انتخاب و با روش تصادفی در گروه های آزمایشی و کنترل گمارده شدند (15 کودک در گروه آزمایش و 15 کودک در گروه کنترل). ابزار مورد استفاده پرسشنامه کانرز والدین و معلم، تست </w:t>
      </w:r>
      <w:r w:rsidRPr="00295499">
        <w:rPr>
          <w:rFonts w:cs="B Mitra"/>
          <w:sz w:val="22"/>
          <w:szCs w:val="22"/>
          <w:lang w:val="en-US"/>
        </w:rPr>
        <w:t>CPT</w:t>
      </w:r>
      <w:r w:rsidRPr="00344956">
        <w:rPr>
          <w:rFonts w:cs="B Mitra" w:hint="cs"/>
          <w:sz w:val="26"/>
          <w:szCs w:val="26"/>
          <w:rtl/>
          <w:lang w:val="en-US" w:bidi="fa-IR"/>
        </w:rPr>
        <w:t xml:space="preserve">،تست </w:t>
      </w:r>
      <w:r w:rsidRPr="00295499">
        <w:rPr>
          <w:rFonts w:cs="B Mitra"/>
          <w:sz w:val="22"/>
          <w:szCs w:val="22"/>
          <w:lang w:val="en-US" w:bidi="fa-IR"/>
        </w:rPr>
        <w:t>STROOP</w:t>
      </w:r>
      <w:r w:rsidRPr="00344956">
        <w:rPr>
          <w:rFonts w:cs="B Mitra" w:hint="cs"/>
          <w:sz w:val="26"/>
          <w:szCs w:val="26"/>
          <w:rtl/>
          <w:lang w:val="en-US" w:bidi="fa-IR"/>
        </w:rPr>
        <w:t xml:space="preserve"> بود. مداخلات مبتنی بر</w:t>
      </w:r>
      <w:r w:rsidR="00424981" w:rsidRPr="00344956">
        <w:rPr>
          <w:rFonts w:cs="B Mitra" w:hint="cs"/>
          <w:sz w:val="26"/>
          <w:szCs w:val="26"/>
          <w:rtl/>
          <w:lang w:val="en-US" w:bidi="fa-IR"/>
        </w:rPr>
        <w:t xml:space="preserve"> </w:t>
      </w:r>
      <w:r w:rsidR="005F2004" w:rsidRPr="00344956">
        <w:rPr>
          <w:rFonts w:cs="B Mitra"/>
          <w:sz w:val="26"/>
          <w:szCs w:val="26"/>
          <w:lang w:val="en-US" w:bidi="fa-IR"/>
        </w:rPr>
        <w:t xml:space="preserve"> </w:t>
      </w:r>
      <w:r w:rsidR="005F2004" w:rsidRPr="00344956">
        <w:rPr>
          <w:rFonts w:cs="B Mitra" w:hint="cs"/>
          <w:sz w:val="26"/>
          <w:szCs w:val="26"/>
          <w:rtl/>
          <w:lang w:val="en-US" w:bidi="fa-IR"/>
        </w:rPr>
        <w:t xml:space="preserve">فن آوری اینتراکتیو در اجرای </w:t>
      </w:r>
      <w:r w:rsidR="00424981" w:rsidRPr="00344956">
        <w:rPr>
          <w:rFonts w:cs="B Mitra" w:hint="cs"/>
          <w:sz w:val="26"/>
          <w:szCs w:val="26"/>
          <w:rtl/>
          <w:lang w:val="en-US" w:bidi="fa-IR"/>
        </w:rPr>
        <w:t xml:space="preserve">بازی رایانه ای محقق ساخته </w:t>
      </w:r>
      <w:r w:rsidR="005F2004" w:rsidRPr="00344956">
        <w:rPr>
          <w:rFonts w:cs="B Mitra" w:hint="cs"/>
          <w:sz w:val="26"/>
          <w:szCs w:val="26"/>
          <w:rtl/>
          <w:lang w:val="en-US" w:bidi="fa-IR"/>
        </w:rPr>
        <w:t xml:space="preserve"> "هوتی </w:t>
      </w:r>
      <w:r w:rsidR="00424981" w:rsidRPr="00344956">
        <w:rPr>
          <w:rFonts w:cs="B Mitra" w:hint="cs"/>
          <w:sz w:val="26"/>
          <w:szCs w:val="26"/>
          <w:rtl/>
          <w:lang w:val="en-US" w:bidi="fa-IR"/>
        </w:rPr>
        <w:t>پازل</w:t>
      </w:r>
      <w:r w:rsidR="00937516" w:rsidRPr="00344956">
        <w:rPr>
          <w:rFonts w:cs="B Mitra" w:hint="cs"/>
          <w:sz w:val="26"/>
          <w:szCs w:val="26"/>
          <w:rtl/>
          <w:lang w:val="en-US" w:bidi="fa-IR"/>
        </w:rPr>
        <w:t>"</w:t>
      </w:r>
      <w:r w:rsidRPr="00344956">
        <w:rPr>
          <w:rFonts w:cs="B Mitra" w:hint="cs"/>
          <w:sz w:val="26"/>
          <w:szCs w:val="26"/>
          <w:rtl/>
          <w:lang w:val="en-US" w:bidi="fa-IR"/>
        </w:rPr>
        <w:t xml:space="preserve"> بر روی گروه آزمایش انجام گرفت.</w:t>
      </w:r>
    </w:p>
    <w:p w:rsidR="00344956" w:rsidRPr="00344956" w:rsidRDefault="00AA2138" w:rsidP="00344956">
      <w:pPr>
        <w:bidi/>
        <w:spacing w:line="360" w:lineRule="auto"/>
        <w:jc w:val="both"/>
        <w:rPr>
          <w:rFonts w:cs="B Mitra"/>
          <w:sz w:val="26"/>
          <w:szCs w:val="26"/>
          <w:rtl/>
          <w:lang w:val="en-US" w:bidi="fa-IR"/>
        </w:rPr>
      </w:pPr>
      <w:r w:rsidRPr="005B16E3">
        <w:rPr>
          <w:rFonts w:cs="B Mitra" w:hint="cs"/>
          <w:sz w:val="26"/>
          <w:szCs w:val="26"/>
          <w:rtl/>
          <w:lang w:val="en-US" w:bidi="fa-IR"/>
        </w:rPr>
        <w:t>یافته ها</w:t>
      </w:r>
      <w:r w:rsidR="00160104" w:rsidRPr="00344956">
        <w:rPr>
          <w:rFonts w:cs="B Mitra" w:hint="cs"/>
          <w:sz w:val="26"/>
          <w:szCs w:val="26"/>
          <w:rtl/>
          <w:lang w:val="en-US" w:bidi="fa-IR"/>
        </w:rPr>
        <w:t xml:space="preserve">: </w:t>
      </w:r>
      <w:r w:rsidRPr="00344956">
        <w:rPr>
          <w:rFonts w:cs="B Mitra" w:hint="cs"/>
          <w:sz w:val="26"/>
          <w:szCs w:val="26"/>
          <w:rtl/>
          <w:lang w:val="en-US" w:bidi="fa-IR"/>
        </w:rPr>
        <w:t>نتایج پژوهش نش</w:t>
      </w:r>
      <w:r w:rsidR="00160104" w:rsidRPr="00344956">
        <w:rPr>
          <w:rFonts w:cs="B Mitra" w:hint="cs"/>
          <w:sz w:val="26"/>
          <w:szCs w:val="26"/>
          <w:rtl/>
          <w:lang w:val="en-US" w:bidi="fa-IR"/>
        </w:rPr>
        <w:t>ان داد که مداخله بازی رایانه ای"</w:t>
      </w:r>
      <w:r w:rsidR="00937516" w:rsidRPr="00344956">
        <w:rPr>
          <w:rFonts w:cs="B Mitra" w:hint="cs"/>
          <w:sz w:val="26"/>
          <w:szCs w:val="26"/>
          <w:rtl/>
          <w:lang w:val="en-US" w:bidi="fa-IR"/>
        </w:rPr>
        <w:t xml:space="preserve"> هوتی</w:t>
      </w:r>
      <w:r w:rsidR="00160104" w:rsidRPr="00344956">
        <w:rPr>
          <w:rFonts w:cs="B Mitra" w:hint="cs"/>
          <w:sz w:val="26"/>
          <w:szCs w:val="26"/>
          <w:rtl/>
          <w:lang w:val="en-US" w:bidi="fa-IR"/>
        </w:rPr>
        <w:t xml:space="preserve"> </w:t>
      </w:r>
      <w:r w:rsidR="00424981" w:rsidRPr="00344956">
        <w:rPr>
          <w:rFonts w:cs="B Mitra" w:hint="cs"/>
          <w:sz w:val="26"/>
          <w:szCs w:val="26"/>
          <w:rtl/>
          <w:lang w:val="en-US" w:bidi="fa-IR"/>
        </w:rPr>
        <w:t>پازل</w:t>
      </w:r>
      <w:r w:rsidR="00937516" w:rsidRPr="00344956">
        <w:rPr>
          <w:rFonts w:cs="B Mitra" w:hint="cs"/>
          <w:sz w:val="26"/>
          <w:szCs w:val="26"/>
          <w:rtl/>
          <w:lang w:val="en-US" w:bidi="fa-IR"/>
        </w:rPr>
        <w:t>"</w:t>
      </w:r>
      <w:r w:rsidR="00424981" w:rsidRPr="00344956">
        <w:rPr>
          <w:rFonts w:cs="B Mitra" w:hint="cs"/>
          <w:sz w:val="26"/>
          <w:szCs w:val="26"/>
          <w:rtl/>
          <w:lang w:val="en-US" w:bidi="fa-IR"/>
        </w:rPr>
        <w:t xml:space="preserve"> همراه با فن آوری اینتراکتیو </w:t>
      </w:r>
      <w:r w:rsidR="00937516" w:rsidRPr="00344956">
        <w:rPr>
          <w:rFonts w:cs="B Mitra" w:hint="cs"/>
          <w:sz w:val="26"/>
          <w:szCs w:val="26"/>
          <w:rtl/>
          <w:lang w:val="en-US" w:bidi="fa-IR"/>
        </w:rPr>
        <w:t xml:space="preserve"> </w:t>
      </w:r>
      <w:r w:rsidR="00424981" w:rsidRPr="00344956">
        <w:rPr>
          <w:rFonts w:cs="B Mitra" w:hint="cs"/>
          <w:sz w:val="26"/>
          <w:szCs w:val="26"/>
          <w:rtl/>
          <w:lang w:val="en-US" w:bidi="fa-IR"/>
        </w:rPr>
        <w:t xml:space="preserve">بر بهبود </w:t>
      </w:r>
      <w:r w:rsidR="00937516" w:rsidRPr="00344956">
        <w:rPr>
          <w:rFonts w:cs="B Mitra" w:hint="cs"/>
          <w:sz w:val="26"/>
          <w:szCs w:val="26"/>
          <w:rtl/>
          <w:lang w:val="en-US" w:bidi="fa-IR"/>
        </w:rPr>
        <w:t>توجه</w:t>
      </w:r>
      <w:r w:rsidR="00D36987" w:rsidRPr="00344956">
        <w:rPr>
          <w:rFonts w:cs="B Mitra" w:hint="cs"/>
          <w:sz w:val="26"/>
          <w:szCs w:val="26"/>
          <w:rtl/>
          <w:lang w:val="en-US" w:bidi="fa-IR"/>
        </w:rPr>
        <w:t xml:space="preserve"> و حافظه</w:t>
      </w:r>
      <w:r w:rsidR="00937516" w:rsidRPr="00344956">
        <w:rPr>
          <w:rFonts w:cs="B Mitra" w:hint="cs"/>
          <w:sz w:val="26"/>
          <w:szCs w:val="26"/>
          <w:rtl/>
          <w:lang w:val="en-US" w:bidi="fa-IR"/>
        </w:rPr>
        <w:t xml:space="preserve"> </w:t>
      </w:r>
      <w:r w:rsidRPr="00344956">
        <w:rPr>
          <w:rFonts w:cs="B Mitra" w:hint="cs"/>
          <w:sz w:val="26"/>
          <w:szCs w:val="26"/>
          <w:rtl/>
          <w:lang w:val="en-US" w:bidi="fa-IR"/>
        </w:rPr>
        <w:t xml:space="preserve">کودکان مبتلا به اختلا ل نقص توجه-بیش فعالی/ تکانشگری موثر است. </w:t>
      </w:r>
    </w:p>
    <w:p w:rsidR="005B16E3" w:rsidRDefault="005B16E3" w:rsidP="003D745C">
      <w:pPr>
        <w:bidi/>
        <w:spacing w:line="360" w:lineRule="auto"/>
        <w:jc w:val="both"/>
        <w:rPr>
          <w:rFonts w:cs="B Titr"/>
          <w:sz w:val="24"/>
          <w:szCs w:val="24"/>
          <w:rtl/>
          <w:lang w:val="en-US" w:bidi="fa-IR"/>
        </w:rPr>
      </w:pPr>
    </w:p>
    <w:p w:rsidR="005B16E3" w:rsidRDefault="005B16E3" w:rsidP="005B16E3">
      <w:pPr>
        <w:bidi/>
        <w:spacing w:line="360" w:lineRule="auto"/>
        <w:jc w:val="both"/>
        <w:rPr>
          <w:rFonts w:cs="B Titr"/>
          <w:sz w:val="24"/>
          <w:szCs w:val="24"/>
          <w:rtl/>
          <w:lang w:val="en-US" w:bidi="fa-IR"/>
        </w:rPr>
      </w:pPr>
    </w:p>
    <w:p w:rsidR="00344956" w:rsidRPr="00295499" w:rsidRDefault="00AA2138" w:rsidP="005B16E3">
      <w:pPr>
        <w:bidi/>
        <w:spacing w:line="360" w:lineRule="auto"/>
        <w:jc w:val="both"/>
        <w:rPr>
          <w:rFonts w:cs="B Titr"/>
          <w:sz w:val="24"/>
          <w:szCs w:val="24"/>
          <w:rtl/>
          <w:lang w:val="en-US" w:bidi="fa-IR"/>
        </w:rPr>
      </w:pPr>
      <w:r w:rsidRPr="00295499">
        <w:rPr>
          <w:rFonts w:cs="B Titr" w:hint="cs"/>
          <w:sz w:val="24"/>
          <w:szCs w:val="24"/>
          <w:rtl/>
          <w:lang w:val="en-US" w:bidi="fa-IR"/>
        </w:rPr>
        <w:t>نتیجه گیری:</w:t>
      </w:r>
    </w:p>
    <w:p w:rsidR="00AA2138" w:rsidRPr="00344956" w:rsidRDefault="00AA2138" w:rsidP="00344956">
      <w:pPr>
        <w:bidi/>
        <w:spacing w:line="360" w:lineRule="auto"/>
        <w:jc w:val="both"/>
        <w:rPr>
          <w:rFonts w:cs="B Mitra"/>
          <w:sz w:val="26"/>
          <w:szCs w:val="26"/>
          <w:rtl/>
          <w:lang w:val="en-US" w:bidi="fa-IR"/>
        </w:rPr>
      </w:pPr>
      <w:r w:rsidRPr="00344956">
        <w:rPr>
          <w:rFonts w:cs="B Mitra" w:hint="cs"/>
          <w:sz w:val="26"/>
          <w:szCs w:val="26"/>
          <w:rtl/>
          <w:lang w:val="en-US" w:bidi="fa-IR"/>
        </w:rPr>
        <w:t xml:space="preserve"> توجه به مداخلاتی چون بازی رایانه ای</w:t>
      </w:r>
      <w:r w:rsidR="00424981" w:rsidRPr="00344956">
        <w:rPr>
          <w:rFonts w:cs="B Mitra" w:hint="cs"/>
          <w:sz w:val="26"/>
          <w:szCs w:val="26"/>
          <w:rtl/>
          <w:lang w:val="en-US" w:bidi="fa-IR"/>
        </w:rPr>
        <w:t xml:space="preserve"> همراه با فن آوری اینتراکتیو </w:t>
      </w:r>
      <w:r w:rsidRPr="00344956">
        <w:rPr>
          <w:rFonts w:cs="B Mitra" w:hint="cs"/>
          <w:sz w:val="26"/>
          <w:szCs w:val="26"/>
          <w:rtl/>
          <w:lang w:val="en-US" w:bidi="fa-IR"/>
        </w:rPr>
        <w:t xml:space="preserve"> می تواند رویکردی موثر در درمان اختلال نقص توجه /بیش فعالی- تکانشگری باشد. </w:t>
      </w:r>
    </w:p>
    <w:p w:rsidR="003D745C" w:rsidRPr="00160104" w:rsidRDefault="003D745C" w:rsidP="003D745C">
      <w:pPr>
        <w:bidi/>
        <w:spacing w:line="360" w:lineRule="auto"/>
        <w:jc w:val="both"/>
        <w:rPr>
          <w:rFonts w:cs="B Nazanin"/>
          <w:b/>
          <w:bCs/>
          <w:sz w:val="24"/>
          <w:szCs w:val="24"/>
          <w:rtl/>
          <w:lang w:val="en-US" w:bidi="fa-IR"/>
        </w:rPr>
      </w:pPr>
    </w:p>
    <w:p w:rsidR="00150929" w:rsidRPr="00344956" w:rsidRDefault="00AA2138" w:rsidP="00FB130A">
      <w:pPr>
        <w:bidi/>
        <w:spacing w:line="360" w:lineRule="auto"/>
        <w:jc w:val="left"/>
        <w:rPr>
          <w:rFonts w:cs="B Zar"/>
          <w:b/>
          <w:bCs/>
          <w:sz w:val="18"/>
          <w:szCs w:val="18"/>
          <w:lang w:bidi="fa-IR"/>
        </w:rPr>
      </w:pPr>
      <w:r w:rsidRPr="00344956">
        <w:rPr>
          <w:rFonts w:cs="B Zar" w:hint="cs"/>
          <w:b/>
          <w:bCs/>
          <w:sz w:val="18"/>
          <w:szCs w:val="18"/>
          <w:rtl/>
          <w:lang w:val="en-US" w:bidi="fa-IR"/>
        </w:rPr>
        <w:t>واژه های کلیدی:</w:t>
      </w:r>
      <w:r w:rsidR="00FB130A" w:rsidRPr="00344956">
        <w:rPr>
          <w:rFonts w:cs="B Zar" w:hint="cs"/>
          <w:b/>
          <w:bCs/>
          <w:sz w:val="18"/>
          <w:szCs w:val="18"/>
          <w:rtl/>
          <w:lang w:val="en-US" w:bidi="fa-IR"/>
        </w:rPr>
        <w:t xml:space="preserve"> </w:t>
      </w:r>
      <w:r w:rsidR="00937516" w:rsidRPr="00344956">
        <w:rPr>
          <w:rFonts w:cs="B Zar" w:hint="cs"/>
          <w:b/>
          <w:bCs/>
          <w:sz w:val="18"/>
          <w:szCs w:val="18"/>
          <w:rtl/>
          <w:lang w:val="en-US" w:bidi="fa-IR"/>
        </w:rPr>
        <w:t xml:space="preserve">توجه </w:t>
      </w:r>
      <w:r w:rsidR="00424981" w:rsidRPr="00344956">
        <w:rPr>
          <w:rFonts w:cs="B Zar" w:hint="cs"/>
          <w:b/>
          <w:bCs/>
          <w:sz w:val="18"/>
          <w:szCs w:val="18"/>
          <w:rtl/>
          <w:lang w:val="en-US" w:bidi="fa-IR"/>
        </w:rPr>
        <w:t>،</w:t>
      </w:r>
      <w:r w:rsidR="00FB130A" w:rsidRPr="00344956">
        <w:rPr>
          <w:rFonts w:cs="B Zar" w:hint="cs"/>
          <w:b/>
          <w:bCs/>
          <w:sz w:val="18"/>
          <w:szCs w:val="18"/>
          <w:rtl/>
          <w:lang w:val="en-US" w:bidi="fa-IR"/>
        </w:rPr>
        <w:t xml:space="preserve"> حافظه ،</w:t>
      </w:r>
      <w:r w:rsidR="003D745C" w:rsidRPr="00344956">
        <w:rPr>
          <w:rFonts w:cs="B Zar" w:hint="cs"/>
          <w:b/>
          <w:bCs/>
          <w:sz w:val="18"/>
          <w:szCs w:val="18"/>
          <w:rtl/>
          <w:lang w:val="en-US" w:bidi="fa-IR"/>
        </w:rPr>
        <w:t xml:space="preserve">بازی رایانه ای، </w:t>
      </w:r>
      <w:r w:rsidR="00424981" w:rsidRPr="00344956">
        <w:rPr>
          <w:rFonts w:cs="B Zar" w:hint="cs"/>
          <w:b/>
          <w:bCs/>
          <w:sz w:val="18"/>
          <w:szCs w:val="18"/>
          <w:rtl/>
          <w:lang w:val="en-US" w:bidi="fa-IR"/>
        </w:rPr>
        <w:t xml:space="preserve">فن آوری اینتراکتیو </w:t>
      </w:r>
      <w:r w:rsidR="003D745C" w:rsidRPr="00344956">
        <w:rPr>
          <w:rFonts w:cs="B Zar" w:hint="cs"/>
          <w:b/>
          <w:bCs/>
          <w:sz w:val="18"/>
          <w:szCs w:val="18"/>
          <w:rtl/>
          <w:lang w:val="en-US" w:bidi="fa-IR"/>
        </w:rPr>
        <w:t xml:space="preserve">اختلال بیش فعالی- تکانشگری. </w:t>
      </w:r>
    </w:p>
    <w:p w:rsidR="00342DDF" w:rsidRPr="00160104" w:rsidRDefault="00342DDF" w:rsidP="00342DDF">
      <w:pPr>
        <w:spacing w:line="360" w:lineRule="auto"/>
        <w:jc w:val="both"/>
        <w:rPr>
          <w:rFonts w:cs="B Nazanin"/>
          <w:sz w:val="24"/>
          <w:szCs w:val="24"/>
          <w:lang w:bidi="fa-IR"/>
        </w:rPr>
      </w:pPr>
    </w:p>
    <w:p w:rsidR="00342DDF" w:rsidRPr="005B16E3" w:rsidRDefault="00342DDF" w:rsidP="005B16E3">
      <w:pPr>
        <w:bidi/>
        <w:spacing w:line="360" w:lineRule="auto"/>
        <w:jc w:val="both"/>
        <w:rPr>
          <w:rFonts w:cs="B Titr" w:hint="cs"/>
          <w:sz w:val="24"/>
          <w:szCs w:val="24"/>
          <w:lang w:val="en-US" w:bidi="fa-IR"/>
        </w:rPr>
      </w:pPr>
      <w:r w:rsidRPr="00344956">
        <w:rPr>
          <w:rFonts w:cs="B Titr" w:hint="cs"/>
          <w:b/>
          <w:bCs/>
          <w:sz w:val="24"/>
          <w:szCs w:val="24"/>
          <w:rtl/>
          <w:lang w:bidi="fa-IR"/>
        </w:rPr>
        <w:t>مقدمه</w:t>
      </w:r>
    </w:p>
    <w:p w:rsidR="00342DDF" w:rsidRPr="00B816C4" w:rsidRDefault="00342DDF" w:rsidP="00295499">
      <w:pPr>
        <w:bidi/>
        <w:spacing w:line="360" w:lineRule="auto"/>
        <w:jc w:val="both"/>
        <w:rPr>
          <w:rFonts w:cs="B Mitra" w:hint="cs"/>
          <w:sz w:val="26"/>
          <w:szCs w:val="26"/>
          <w:rtl/>
          <w:lang w:bidi="fa-IR"/>
        </w:rPr>
      </w:pPr>
      <w:r w:rsidRPr="002A02EC">
        <w:rPr>
          <w:rFonts w:cs="B Nazanin"/>
          <w:sz w:val="22"/>
          <w:szCs w:val="22"/>
          <w:lang w:bidi="fa-IR"/>
        </w:rPr>
        <w:t>ADHD</w:t>
      </w:r>
      <w:r w:rsidRPr="00B816C4">
        <w:rPr>
          <w:rFonts w:cs="B Mitra" w:hint="cs"/>
          <w:sz w:val="26"/>
          <w:szCs w:val="26"/>
          <w:rtl/>
          <w:lang w:bidi="fa-IR"/>
        </w:rPr>
        <w:t>، از نوع بیش فعالی / بی فکری غالب</w:t>
      </w:r>
      <w:r w:rsidRPr="00B816C4">
        <w:rPr>
          <w:rStyle w:val="FootnoteReference"/>
          <w:rFonts w:cs="B Mitra"/>
          <w:sz w:val="26"/>
          <w:szCs w:val="26"/>
          <w:rtl/>
          <w:lang w:bidi="fa-IR"/>
        </w:rPr>
        <w:footnoteReference w:id="4"/>
      </w:r>
      <w:r w:rsidRPr="00B816C4">
        <w:rPr>
          <w:rFonts w:cs="B Mitra" w:hint="cs"/>
          <w:sz w:val="26"/>
          <w:szCs w:val="26"/>
          <w:rtl/>
          <w:lang w:bidi="fa-IR"/>
        </w:rPr>
        <w:t xml:space="preserve">، ویژگی اصلی این نوع </w:t>
      </w:r>
      <w:r w:rsidRPr="002A02EC">
        <w:rPr>
          <w:rFonts w:cs="B Mitra"/>
          <w:sz w:val="22"/>
          <w:szCs w:val="22"/>
          <w:lang w:bidi="fa-IR"/>
        </w:rPr>
        <w:t>ADHD</w:t>
      </w:r>
      <w:r w:rsidRPr="00B816C4">
        <w:rPr>
          <w:rFonts w:cs="B Mitra" w:hint="cs"/>
          <w:sz w:val="26"/>
          <w:szCs w:val="26"/>
          <w:rtl/>
          <w:lang w:bidi="fa-IR"/>
        </w:rPr>
        <w:t xml:space="preserve"> فعالیتهای حرکتی زیاد است (تکان دادن مرتب و مداوم بدن، دستها، یا پاها، دائماٌ به این طرف و آن طرف رفتن و انجام دادن حرکات فیزیکی کوچک) ، فرد نمی تواند توجه خود را به مدت زیادی حفظ کند، به راحتی حواسش پرت می شود، تکانشی عمل می کند، </w:t>
      </w:r>
      <w:r w:rsidR="00FE6686" w:rsidRPr="00B816C4">
        <w:rPr>
          <w:rFonts w:cs="B Mitra" w:hint="cs"/>
          <w:sz w:val="26"/>
          <w:szCs w:val="26"/>
          <w:rtl/>
          <w:lang w:bidi="fa-IR"/>
        </w:rPr>
        <w:t xml:space="preserve">و نمی تواند خودش را کنترل </w:t>
      </w:r>
      <w:r w:rsidR="00937516" w:rsidRPr="00B816C4">
        <w:rPr>
          <w:rFonts w:cs="B Mitra" w:hint="cs"/>
          <w:sz w:val="26"/>
          <w:szCs w:val="26"/>
          <w:rtl/>
          <w:lang w:bidi="fa-IR"/>
        </w:rPr>
        <w:t>(گنجی،1392) {1}.</w:t>
      </w:r>
    </w:p>
    <w:p w:rsidR="00342DDF" w:rsidRPr="00B816C4" w:rsidRDefault="00342DDF" w:rsidP="00464B16">
      <w:pPr>
        <w:bidi/>
        <w:spacing w:line="360" w:lineRule="auto"/>
        <w:jc w:val="both"/>
        <w:rPr>
          <w:rFonts w:ascii="Cambria" w:hAnsi="Cambria" w:cs="B Mitra"/>
          <w:sz w:val="26"/>
          <w:szCs w:val="26"/>
          <w:lang w:val="en-US" w:bidi="fa-IR"/>
        </w:rPr>
      </w:pPr>
      <w:r w:rsidRPr="002A02EC">
        <w:rPr>
          <w:rFonts w:cs="B Mitra"/>
          <w:sz w:val="22"/>
          <w:szCs w:val="22"/>
          <w:lang w:bidi="fa-IR"/>
        </w:rPr>
        <w:t>ADHD</w:t>
      </w:r>
      <w:r w:rsidRPr="00B816C4">
        <w:rPr>
          <w:rFonts w:ascii="Cambria" w:hAnsi="Cambria" w:cs="B Mitra" w:hint="cs"/>
          <w:sz w:val="26"/>
          <w:szCs w:val="26"/>
          <w:rtl/>
          <w:lang w:bidi="fa-IR"/>
        </w:rPr>
        <w:t>، از نوع بی توجهی غالب</w:t>
      </w:r>
      <w:r w:rsidRPr="00B816C4">
        <w:rPr>
          <w:rStyle w:val="FootnoteReference"/>
          <w:rFonts w:ascii="Cambria" w:hAnsi="Cambria" w:cs="B Mitra"/>
          <w:sz w:val="26"/>
          <w:szCs w:val="26"/>
          <w:rtl/>
          <w:lang w:bidi="fa-IR"/>
        </w:rPr>
        <w:footnoteReference w:id="5"/>
      </w:r>
      <w:r w:rsidRPr="00B816C4">
        <w:rPr>
          <w:rFonts w:ascii="Cambria" w:hAnsi="Cambria" w:cs="B Mitra" w:hint="cs"/>
          <w:sz w:val="26"/>
          <w:szCs w:val="26"/>
          <w:rtl/>
          <w:lang w:bidi="fa-IR"/>
        </w:rPr>
        <w:t xml:space="preserve">، ویژگی اصلی این نوع </w:t>
      </w:r>
      <w:r w:rsidRPr="002A02EC">
        <w:rPr>
          <w:rFonts w:cs="B Mitra"/>
          <w:sz w:val="22"/>
          <w:szCs w:val="22"/>
          <w:lang w:bidi="fa-IR"/>
        </w:rPr>
        <w:t>ADHD</w:t>
      </w:r>
      <w:r w:rsidRPr="00B816C4">
        <w:rPr>
          <w:rFonts w:ascii="Cambria" w:hAnsi="Cambria" w:cs="B Mitra" w:hint="cs"/>
          <w:sz w:val="26"/>
          <w:szCs w:val="26"/>
          <w:rtl/>
          <w:lang w:bidi="fa-IR"/>
        </w:rPr>
        <w:t>، پرت شدن حواس به آسانی است، فرد نمی تواند توجه خود را به مدت زیادی به چیزی معطوف کند، به جزئیات توجه نمی کند، و نمی تواند کارها را به پایان برساند یا به زور و</w:t>
      </w:r>
      <w:r w:rsidR="00464B16" w:rsidRPr="00B816C4">
        <w:rPr>
          <w:rFonts w:ascii="Cambria" w:hAnsi="Cambria" w:cs="B Mitra" w:hint="cs"/>
          <w:sz w:val="26"/>
          <w:szCs w:val="26"/>
          <w:rtl/>
          <w:lang w:bidi="fa-IR"/>
        </w:rPr>
        <w:t xml:space="preserve"> به طور سرسری به پایان می رساند.  </w:t>
      </w:r>
      <w:r w:rsidRPr="00B816C4">
        <w:rPr>
          <w:rFonts w:ascii="Cambria" w:hAnsi="Cambria" w:cs="B Mitra" w:hint="cs"/>
          <w:sz w:val="26"/>
          <w:szCs w:val="26"/>
          <w:rtl/>
          <w:lang w:bidi="fa-IR"/>
        </w:rPr>
        <w:t xml:space="preserve"> </w:t>
      </w:r>
      <w:r w:rsidRPr="00B816C4">
        <w:rPr>
          <w:rFonts w:ascii="Cambria" w:hAnsi="Cambria" w:cs="B Mitra"/>
          <w:sz w:val="26"/>
          <w:szCs w:val="26"/>
          <w:rtl/>
          <w:lang w:bidi="fa-IR"/>
        </w:rPr>
        <w:t>این اختلال معمولا از دوران پیش دبستانی آغاز و اغلب تا بزرگسالی تداوم دارد(هالپرین وهیلی،</w:t>
      </w:r>
      <w:r w:rsidRPr="00B816C4">
        <w:rPr>
          <w:rFonts w:ascii="Cambria" w:hAnsi="Cambria" w:cs="B Mitra" w:hint="cs"/>
          <w:sz w:val="26"/>
          <w:szCs w:val="26"/>
          <w:rtl/>
          <w:lang w:bidi="fa-IR"/>
        </w:rPr>
        <w:t>2010</w:t>
      </w:r>
      <w:r w:rsidR="0044413D" w:rsidRPr="00B816C4">
        <w:rPr>
          <w:rFonts w:ascii="Cambria" w:hAnsi="Cambria" w:cs="B Mitra"/>
          <w:sz w:val="26"/>
          <w:szCs w:val="26"/>
          <w:rtl/>
          <w:lang w:bidi="fa-IR"/>
        </w:rPr>
        <w:t>)</w:t>
      </w:r>
      <w:r w:rsidR="0044413D" w:rsidRPr="00B816C4">
        <w:rPr>
          <w:rFonts w:ascii="Cambria" w:hAnsi="Cambria" w:cs="B Mitra" w:hint="cs"/>
          <w:sz w:val="26"/>
          <w:szCs w:val="26"/>
          <w:rtl/>
          <w:lang w:bidi="fa-IR"/>
        </w:rPr>
        <w:t xml:space="preserve"> {2}.</w:t>
      </w:r>
    </w:p>
    <w:p w:rsidR="00342DDF" w:rsidRPr="00B816C4" w:rsidRDefault="00342DDF" w:rsidP="00342DDF">
      <w:pPr>
        <w:bidi/>
        <w:spacing w:line="360" w:lineRule="auto"/>
        <w:jc w:val="both"/>
        <w:rPr>
          <w:rFonts w:ascii="Cambria" w:hAnsi="Cambria" w:cs="B Mitra"/>
          <w:sz w:val="26"/>
          <w:szCs w:val="26"/>
          <w:lang w:val="en-US" w:bidi="fa-IR"/>
        </w:rPr>
      </w:pPr>
    </w:p>
    <w:p w:rsidR="00553A16" w:rsidRPr="00B816C4" w:rsidRDefault="00342DDF" w:rsidP="00937516">
      <w:pPr>
        <w:bidi/>
        <w:spacing w:line="360" w:lineRule="auto"/>
        <w:jc w:val="both"/>
        <w:rPr>
          <w:rFonts w:ascii="Cambria" w:hAnsi="Cambria" w:cs="B Mitra"/>
          <w:sz w:val="26"/>
          <w:szCs w:val="26"/>
          <w:rtl/>
          <w:lang w:bidi="fa-IR"/>
        </w:rPr>
      </w:pPr>
      <w:r w:rsidRPr="002A02EC">
        <w:rPr>
          <w:rFonts w:cs="B Mitra"/>
          <w:sz w:val="22"/>
          <w:szCs w:val="22"/>
          <w:lang w:bidi="fa-IR"/>
        </w:rPr>
        <w:t>ADHD</w:t>
      </w:r>
      <w:r w:rsidRPr="00B816C4">
        <w:rPr>
          <w:rFonts w:ascii="Cambria" w:hAnsi="Cambria" w:cs="B Mitra" w:hint="cs"/>
          <w:sz w:val="26"/>
          <w:szCs w:val="26"/>
          <w:rtl/>
          <w:lang w:bidi="fa-IR"/>
        </w:rPr>
        <w:t>، از نوع سمپتوم های مرکب</w:t>
      </w:r>
      <w:r w:rsidRPr="00B816C4">
        <w:rPr>
          <w:rStyle w:val="FootnoteReference"/>
          <w:rFonts w:ascii="Cambria" w:hAnsi="Cambria" w:cs="B Mitra"/>
          <w:sz w:val="26"/>
          <w:szCs w:val="26"/>
          <w:rtl/>
          <w:lang w:bidi="fa-IR"/>
        </w:rPr>
        <w:footnoteReference w:id="6"/>
      </w:r>
      <w:r w:rsidRPr="00B816C4">
        <w:rPr>
          <w:rFonts w:ascii="Cambria" w:hAnsi="Cambria" w:cs="B Mitra" w:hint="cs"/>
          <w:sz w:val="26"/>
          <w:szCs w:val="26"/>
          <w:rtl/>
          <w:lang w:bidi="fa-IR"/>
        </w:rPr>
        <w:t xml:space="preserve">، احتمالاٌ رایج ترین نوع است. در این نوع </w:t>
      </w:r>
      <w:r w:rsidRPr="002A02EC">
        <w:rPr>
          <w:rFonts w:cs="B Mitra"/>
          <w:sz w:val="22"/>
          <w:szCs w:val="22"/>
          <w:lang w:bidi="fa-IR"/>
        </w:rPr>
        <w:t>ADHD</w:t>
      </w:r>
      <w:r w:rsidRPr="00B816C4">
        <w:rPr>
          <w:rFonts w:ascii="Cambria" w:hAnsi="Cambria" w:cs="B Mitra" w:hint="cs"/>
          <w:sz w:val="26"/>
          <w:szCs w:val="26"/>
          <w:rtl/>
          <w:lang w:bidi="fa-IR"/>
        </w:rPr>
        <w:t>،فرد معیارهای نوع بیش فعالی و نوع بی توجهی را با هم</w:t>
      </w:r>
      <w:r w:rsidR="00553A16" w:rsidRPr="00B816C4">
        <w:rPr>
          <w:rFonts w:ascii="Cambria" w:hAnsi="Cambria" w:cs="B Mitra"/>
          <w:sz w:val="26"/>
          <w:szCs w:val="26"/>
          <w:lang w:bidi="fa-IR"/>
        </w:rPr>
        <w:t xml:space="preserve"> </w:t>
      </w:r>
      <w:r w:rsidR="00553A16" w:rsidRPr="00B816C4">
        <w:rPr>
          <w:rFonts w:ascii="Cambria" w:hAnsi="Cambria" w:cs="B Mitra" w:hint="cs"/>
          <w:sz w:val="26"/>
          <w:szCs w:val="26"/>
          <w:rtl/>
          <w:lang w:bidi="fa-IR"/>
        </w:rPr>
        <w:t xml:space="preserve">دارد </w:t>
      </w:r>
      <w:r w:rsidRPr="00B816C4">
        <w:rPr>
          <w:rFonts w:ascii="Cambria" w:hAnsi="Cambria" w:cs="B Mitra" w:hint="cs"/>
          <w:sz w:val="26"/>
          <w:szCs w:val="26"/>
          <w:rtl/>
          <w:lang w:bidi="fa-IR"/>
        </w:rPr>
        <w:t xml:space="preserve"> </w:t>
      </w:r>
    </w:p>
    <w:p w:rsidR="00342DDF" w:rsidRPr="00B816C4" w:rsidRDefault="001B39C9" w:rsidP="001B39C9">
      <w:pPr>
        <w:bidi/>
        <w:spacing w:line="360" w:lineRule="auto"/>
        <w:jc w:val="both"/>
        <w:rPr>
          <w:rFonts w:cs="B Mitra"/>
          <w:sz w:val="26"/>
          <w:szCs w:val="26"/>
          <w:lang w:val="en-US" w:bidi="fa-IR"/>
        </w:rPr>
      </w:pPr>
      <w:r w:rsidRPr="005B16E3">
        <w:rPr>
          <w:rFonts w:ascii="Cambria" w:hAnsi="Cambria" w:cs="B Mitra" w:hint="cs"/>
          <w:sz w:val="26"/>
          <w:szCs w:val="26"/>
          <w:rtl/>
          <w:lang w:val="en-US" w:bidi="fa-IR"/>
        </w:rPr>
        <w:lastRenderedPageBreak/>
        <w:t>پیشینه تحقیق:</w:t>
      </w:r>
      <w:r w:rsidR="00342DDF" w:rsidRPr="00B816C4">
        <w:rPr>
          <w:rFonts w:ascii="Cambria" w:hAnsi="Cambria" w:cs="B Mitra" w:hint="cs"/>
          <w:sz w:val="26"/>
          <w:szCs w:val="26"/>
          <w:rtl/>
          <w:lang w:bidi="fa-IR"/>
        </w:rPr>
        <w:t xml:space="preserve"> </w:t>
      </w:r>
      <w:r w:rsidR="00342DDF" w:rsidRPr="00B816C4">
        <w:rPr>
          <w:rFonts w:cs="B Mitra" w:hint="cs"/>
          <w:sz w:val="26"/>
          <w:szCs w:val="26"/>
          <w:rtl/>
          <w:lang w:bidi="fa-IR"/>
        </w:rPr>
        <w:t>در تحقیقی که توسط شهیم درسال  1385 در شیراز برای بررسی شیوع نقص توجه در بین 1311 کودک دبستانی انجام گرفت ، نتایج نشان دادند که تعداد111نفر(5/8 درصد) دارای اختلال ترکیبی، 68 نفر (2/5 درصد) دارای اختلال نقص توجه، 66 نفر(5 درصد) دارای اختلال بیش فعالی</w:t>
      </w:r>
      <w:r w:rsidR="0044413D" w:rsidRPr="00B816C4">
        <w:rPr>
          <w:rFonts w:cs="B Mitra" w:hint="cs"/>
          <w:sz w:val="26"/>
          <w:szCs w:val="26"/>
          <w:rtl/>
          <w:lang w:bidi="fa-IR"/>
        </w:rPr>
        <w:t xml:space="preserve"> و تکانشگری بودند (شهیم، 1386) {3}. </w:t>
      </w:r>
    </w:p>
    <w:p w:rsidR="00342DDF" w:rsidRPr="00B816C4" w:rsidRDefault="00342DDF" w:rsidP="00342DDF">
      <w:pPr>
        <w:bidi/>
        <w:spacing w:line="360" w:lineRule="auto"/>
        <w:jc w:val="both"/>
        <w:rPr>
          <w:rFonts w:cs="B Mitra"/>
          <w:sz w:val="26"/>
          <w:szCs w:val="26"/>
          <w:rtl/>
          <w:lang w:val="en-US" w:bidi="fa-IR"/>
        </w:rPr>
      </w:pPr>
      <w:r w:rsidRPr="00B816C4">
        <w:rPr>
          <w:rFonts w:cs="B Mitra" w:hint="cs"/>
          <w:sz w:val="26"/>
          <w:szCs w:val="26"/>
          <w:rtl/>
          <w:lang w:bidi="fa-IR"/>
        </w:rPr>
        <w:t xml:space="preserve">نارسایی توجه، مشخص ترین و جدی ترین مشکل کودکان دارای </w:t>
      </w:r>
      <w:r w:rsidRPr="002A02EC">
        <w:rPr>
          <w:rFonts w:cs="B Mitra"/>
          <w:sz w:val="22"/>
          <w:szCs w:val="22"/>
          <w:lang w:val="en-US" w:bidi="fa-IR"/>
        </w:rPr>
        <w:t>ADHD</w:t>
      </w:r>
      <w:r w:rsidRPr="00B816C4">
        <w:rPr>
          <w:rFonts w:cs="B Mitra" w:hint="cs"/>
          <w:sz w:val="26"/>
          <w:szCs w:val="26"/>
          <w:rtl/>
          <w:lang w:val="en-US" w:bidi="fa-IR"/>
        </w:rPr>
        <w:t xml:space="preserve"> است. اغلب کودکان </w:t>
      </w:r>
      <w:r w:rsidRPr="002A02EC">
        <w:rPr>
          <w:rFonts w:cs="B Mitra"/>
          <w:sz w:val="22"/>
          <w:szCs w:val="22"/>
          <w:lang w:val="en-US" w:bidi="fa-IR"/>
        </w:rPr>
        <w:t>ADHD</w:t>
      </w:r>
      <w:r w:rsidRPr="00B816C4">
        <w:rPr>
          <w:rFonts w:cs="B Mitra" w:hint="cs"/>
          <w:sz w:val="26"/>
          <w:szCs w:val="26"/>
          <w:rtl/>
          <w:lang w:val="en-US" w:bidi="fa-IR"/>
        </w:rPr>
        <w:t xml:space="preserve"> دارای مشکلات توجه هستند.</w:t>
      </w:r>
    </w:p>
    <w:p w:rsidR="00342DDF" w:rsidRPr="002A02EC" w:rsidRDefault="00342DDF" w:rsidP="002A02EC">
      <w:pPr>
        <w:bidi/>
        <w:spacing w:line="360" w:lineRule="auto"/>
        <w:jc w:val="both"/>
        <w:rPr>
          <w:rFonts w:cs="B Mitra"/>
          <w:sz w:val="26"/>
          <w:szCs w:val="26"/>
          <w:rtl/>
          <w:lang w:val="en-US" w:bidi="fa-IR"/>
        </w:rPr>
      </w:pPr>
      <w:r w:rsidRPr="00B816C4">
        <w:rPr>
          <w:rFonts w:cs="B Mitra" w:hint="cs"/>
          <w:sz w:val="26"/>
          <w:szCs w:val="26"/>
          <w:rtl/>
          <w:lang w:val="en-US" w:bidi="fa-IR"/>
        </w:rPr>
        <w:t xml:space="preserve">برای افزایش توجه کودکان </w:t>
      </w:r>
      <w:r w:rsidRPr="002A02EC">
        <w:rPr>
          <w:rFonts w:cs="B Mitra"/>
          <w:sz w:val="22"/>
          <w:szCs w:val="22"/>
          <w:lang w:val="en-US" w:bidi="fa-IR"/>
        </w:rPr>
        <w:t>ADHD</w:t>
      </w:r>
      <w:r w:rsidRPr="00B816C4">
        <w:rPr>
          <w:rFonts w:cs="B Mitra" w:hint="cs"/>
          <w:sz w:val="26"/>
          <w:szCs w:val="26"/>
          <w:rtl/>
          <w:lang w:val="en-US" w:bidi="fa-IR"/>
        </w:rPr>
        <w:t xml:space="preserve"> روشهای مختلفی مورد استفاده قرار گرفته است، از این میان بازی های رایانه ای نیز این روزها مورد بحث و بررسی است،</w:t>
      </w:r>
      <w:r w:rsidRPr="00B816C4">
        <w:rPr>
          <w:rFonts w:cs="B Mitra" w:hint="cs"/>
          <w:sz w:val="26"/>
          <w:szCs w:val="26"/>
          <w:rtl/>
          <w:lang w:bidi="fa-IR"/>
        </w:rPr>
        <w:t xml:space="preserve"> یکی از انواع این بازی های رایانه ای</w:t>
      </w:r>
      <w:r w:rsidR="00F247C7" w:rsidRPr="00B816C4">
        <w:rPr>
          <w:rFonts w:cs="B Mitra" w:hint="cs"/>
          <w:sz w:val="26"/>
          <w:szCs w:val="26"/>
          <w:rtl/>
          <w:lang w:bidi="fa-IR"/>
        </w:rPr>
        <w:t xml:space="preserve"> ب</w:t>
      </w:r>
      <w:r w:rsidRPr="00B816C4">
        <w:rPr>
          <w:rFonts w:cs="B Mitra" w:hint="cs"/>
          <w:sz w:val="26"/>
          <w:szCs w:val="26"/>
          <w:rtl/>
          <w:lang w:bidi="fa-IR"/>
        </w:rPr>
        <w:t xml:space="preserve">ازی </w:t>
      </w:r>
      <w:r w:rsidR="00143AB3" w:rsidRPr="00B816C4">
        <w:rPr>
          <w:rFonts w:cs="B Mitra" w:hint="cs"/>
          <w:sz w:val="26"/>
          <w:szCs w:val="26"/>
          <w:rtl/>
          <w:lang w:bidi="fa-IR"/>
        </w:rPr>
        <w:t>لوموسیتی</w:t>
      </w:r>
      <w:r w:rsidR="00143AB3" w:rsidRPr="00B816C4">
        <w:rPr>
          <w:rStyle w:val="FootnoteReference"/>
          <w:rFonts w:cs="B Mitra"/>
          <w:sz w:val="26"/>
          <w:szCs w:val="26"/>
          <w:rtl/>
          <w:lang w:bidi="fa-IR"/>
        </w:rPr>
        <w:footnoteReference w:id="7"/>
      </w:r>
      <w:r w:rsidR="00143AB3" w:rsidRPr="00B816C4">
        <w:rPr>
          <w:rFonts w:cs="B Mitra" w:hint="cs"/>
          <w:sz w:val="26"/>
          <w:szCs w:val="26"/>
          <w:rtl/>
          <w:lang w:bidi="fa-IR"/>
        </w:rPr>
        <w:t xml:space="preserve"> </w:t>
      </w:r>
      <w:r w:rsidRPr="00B816C4">
        <w:rPr>
          <w:rFonts w:cs="B Mitra" w:hint="cs"/>
          <w:sz w:val="26"/>
          <w:szCs w:val="26"/>
          <w:rtl/>
          <w:lang w:val="en-US" w:bidi="fa-IR"/>
        </w:rPr>
        <w:t>است. این بازی پنج مهارت اساسی حافظه، توجه، سرعت، انعطاف پذیری و مهارت های حل مسئله را می سنجد. بنابراین می توان برای افزایش توجه این کودکان از این نوع بازی ها یا شبیه آنها استفاده کرد.</w:t>
      </w:r>
    </w:p>
    <w:p w:rsidR="00342DDF" w:rsidRPr="00B816C4" w:rsidRDefault="00342DDF" w:rsidP="00342DDF">
      <w:pPr>
        <w:bidi/>
        <w:spacing w:line="360" w:lineRule="auto"/>
        <w:jc w:val="both"/>
        <w:rPr>
          <w:rFonts w:ascii="Tahoma" w:eastAsia="Times New Roman" w:hAnsi="Tahoma" w:cs="B Mitra"/>
          <w:color w:val="000000"/>
          <w:sz w:val="26"/>
          <w:szCs w:val="26"/>
          <w:lang w:bidi="fa-IR"/>
        </w:rPr>
      </w:pPr>
      <w:r w:rsidRPr="00B816C4">
        <w:rPr>
          <w:rFonts w:ascii="Tahoma" w:eastAsia="Times New Roman" w:hAnsi="Tahoma" w:cs="B Mitra" w:hint="cs"/>
          <w:color w:val="000000"/>
          <w:sz w:val="26"/>
          <w:szCs w:val="26"/>
          <w:rtl/>
          <w:lang w:bidi="fa-IR"/>
        </w:rPr>
        <w:t xml:space="preserve">استفاده از تکنولوژی، بخصوص در زمینه تفریحات و سرگرمی ، در مواردی می تواند به تغییر مثبت عادات و گرایشات قبلی باشد.بخصوص در مورد کودکان این تأثیر درصد بالایی دارد. حتی کودکان بیش فعال و دارای گرایشات منفی مثل خشونت، بی نظمی و عدم تابعیت از قواعد و قانون، با استفاده از فناوریهای نوین بخصوص بازی های رایانه ای ، احساساتشان مهار شد و آموزش پذیرفتند. نه خود تکنولوژی بلکه محتوای محصول و خدمت است </w:t>
      </w:r>
      <w:r w:rsidR="0044413D" w:rsidRPr="00B816C4">
        <w:rPr>
          <w:rFonts w:ascii="Tahoma" w:eastAsia="Times New Roman" w:hAnsi="Tahoma" w:cs="B Mitra" w:hint="cs"/>
          <w:color w:val="000000"/>
          <w:sz w:val="26"/>
          <w:szCs w:val="26"/>
          <w:rtl/>
          <w:lang w:bidi="fa-IR"/>
        </w:rPr>
        <w:t xml:space="preserve">که بسیار مهم است (روتربرگ،2004) {4}. </w:t>
      </w:r>
    </w:p>
    <w:p w:rsidR="00342DDF" w:rsidRPr="00B816C4" w:rsidRDefault="001F79CD" w:rsidP="001F79CD">
      <w:pPr>
        <w:bidi/>
        <w:spacing w:line="360" w:lineRule="auto"/>
        <w:jc w:val="both"/>
        <w:rPr>
          <w:rFonts w:asciiTheme="majorBidi" w:hAnsiTheme="majorBidi" w:cs="B Mitra"/>
          <w:color w:val="000000"/>
          <w:kern w:val="24"/>
          <w:sz w:val="26"/>
          <w:szCs w:val="26"/>
          <w:rtl/>
        </w:rPr>
      </w:pPr>
      <w:r w:rsidRPr="00B816C4">
        <w:rPr>
          <w:rFonts w:asciiTheme="majorBidi" w:hAnsiTheme="majorBidi" w:cs="B Mitra"/>
          <w:color w:val="000000"/>
          <w:kern w:val="24"/>
          <w:sz w:val="26"/>
          <w:szCs w:val="26"/>
          <w:rtl/>
        </w:rPr>
        <w:t>شاید امروز کمتر بچه ای به سراغ بازیهای سنتی و محلی رود و برای گذراندن وقت خود با دوستان به کوچه برود و با آنها بازی کند . اکثر آنها ترجیح می دهند بیشتر وقت خود را در دنیای فناوری و دیجیتال بگذرانند و به بازیهای رایانه ای سرگرم</w:t>
      </w:r>
      <w:r w:rsidRPr="00B816C4">
        <w:rPr>
          <w:rFonts w:asciiTheme="majorBidi" w:hAnsiTheme="majorBidi" w:cs="B Mitra"/>
          <w:color w:val="000000"/>
          <w:kern w:val="24"/>
          <w:sz w:val="26"/>
          <w:szCs w:val="26"/>
        </w:rPr>
        <w:t xml:space="preserve">  </w:t>
      </w:r>
      <w:r w:rsidRPr="00B816C4">
        <w:rPr>
          <w:rFonts w:asciiTheme="majorBidi" w:hAnsiTheme="majorBidi" w:cs="B Mitra"/>
          <w:color w:val="000000"/>
          <w:kern w:val="24"/>
          <w:sz w:val="26"/>
          <w:szCs w:val="26"/>
          <w:rtl/>
        </w:rPr>
        <w:t>شوند .جاذبه بازیهای رایانه ای امروزی ،بسیار شگفت انگیزتر از بازیهای سنتی قدیمی است و اینکه کودکان ، نوجوانان وجوانان و گاهی بزرگترها جذب اینگونه بازیها می شوند بی دلیل نیست .بازی های رایانه ای را در حال حاضر می توان یکی از مهم ترین سرگرمی های مردم در سراسر جهان دانست. البته نکته مهم این است که،بازی های رایانه ای برخلاف بیشتر سرگرمی های دیگر، تعاملی بوده و از این رو جذابتر  بوده و مورد توجه بسیاری قرار گرفته است (قلیچی،1392).{5}</w:t>
      </w:r>
    </w:p>
    <w:p w:rsidR="00AD5A70" w:rsidRPr="00B816C4" w:rsidRDefault="00AD5A70" w:rsidP="004071E4">
      <w:pPr>
        <w:bidi/>
        <w:spacing w:line="360" w:lineRule="auto"/>
        <w:jc w:val="both"/>
        <w:rPr>
          <w:rFonts w:asciiTheme="majorBidi" w:eastAsia="Times New Roman" w:hAnsiTheme="majorBidi" w:cs="B Mitra"/>
          <w:color w:val="000000"/>
          <w:sz w:val="26"/>
          <w:szCs w:val="26"/>
          <w:rtl/>
        </w:rPr>
      </w:pPr>
      <w:r w:rsidRPr="00B816C4">
        <w:rPr>
          <w:rFonts w:cs="B Mitra" w:hint="cs"/>
          <w:sz w:val="26"/>
          <w:szCs w:val="26"/>
          <w:rtl/>
          <w:lang w:bidi="fa-IR"/>
        </w:rPr>
        <w:lastRenderedPageBreak/>
        <w:t>ویژگیهای خاص بازی و فواید گوناگون آن در رشد همه جانبه قوای ذهنی، جسمی، شخصیتی، و اجتماعی کودک باعث شده تا توجه تعداد زیادی از دست اندرکاران تعلیم و تربیت به چگونگی نقش بازی در امر آموزش کودکان، معطوف شود. برخی از مربیان استفاده از بازی را به مثابه یکی از بهترین و موثرترین راهبردهای آموزشی در جهت برطرف سازی مشکلات یادگیری مورد تاکید قرار داده اند (مهجور،1383)</w:t>
      </w:r>
      <w:r w:rsidR="004071E4" w:rsidRPr="004071E4">
        <w:rPr>
          <w:rFonts w:asciiTheme="majorBidi" w:hAnsiTheme="majorBidi" w:cs="B Mitra"/>
          <w:color w:val="000000"/>
          <w:kern w:val="24"/>
          <w:sz w:val="26"/>
          <w:szCs w:val="26"/>
          <w:rtl/>
        </w:rPr>
        <w:t xml:space="preserve"> </w:t>
      </w:r>
      <w:r w:rsidR="004071E4" w:rsidRPr="00B816C4">
        <w:rPr>
          <w:rFonts w:asciiTheme="majorBidi" w:hAnsiTheme="majorBidi" w:cs="B Mitra"/>
          <w:color w:val="000000"/>
          <w:kern w:val="24"/>
          <w:sz w:val="26"/>
          <w:szCs w:val="26"/>
          <w:rtl/>
        </w:rPr>
        <w:t>.{</w:t>
      </w:r>
      <w:r w:rsidR="004071E4">
        <w:rPr>
          <w:rFonts w:asciiTheme="majorBidi" w:hAnsiTheme="majorBidi" w:cs="B Mitra" w:hint="cs"/>
          <w:color w:val="000000"/>
          <w:kern w:val="24"/>
          <w:sz w:val="26"/>
          <w:szCs w:val="26"/>
          <w:rtl/>
        </w:rPr>
        <w:t>6</w:t>
      </w:r>
      <w:r w:rsidR="004071E4" w:rsidRPr="00B816C4">
        <w:rPr>
          <w:rFonts w:asciiTheme="majorBidi" w:hAnsiTheme="majorBidi" w:cs="B Mitra"/>
          <w:color w:val="000000"/>
          <w:kern w:val="24"/>
          <w:sz w:val="26"/>
          <w:szCs w:val="26"/>
          <w:rtl/>
        </w:rPr>
        <w:t>}</w:t>
      </w:r>
    </w:p>
    <w:p w:rsidR="00342DDF" w:rsidRPr="00B816C4" w:rsidRDefault="00342DDF" w:rsidP="00B816C4">
      <w:pPr>
        <w:tabs>
          <w:tab w:val="right" w:pos="9360"/>
        </w:tabs>
        <w:bidi/>
        <w:spacing w:line="360" w:lineRule="auto"/>
        <w:jc w:val="both"/>
        <w:rPr>
          <w:rFonts w:ascii="Cambria" w:hAnsi="Cambria" w:cs="B Mitra"/>
          <w:sz w:val="26"/>
          <w:szCs w:val="26"/>
          <w:rtl/>
          <w:lang w:val="en-US" w:bidi="fa-IR"/>
        </w:rPr>
      </w:pPr>
      <w:r w:rsidRPr="00B816C4">
        <w:rPr>
          <w:rFonts w:cs="B Mitra" w:hint="cs"/>
          <w:sz w:val="26"/>
          <w:szCs w:val="26"/>
          <w:rtl/>
          <w:lang w:bidi="fa-IR"/>
        </w:rPr>
        <w:t xml:space="preserve"> </w:t>
      </w:r>
      <w:r w:rsidRPr="00B816C4">
        <w:rPr>
          <w:rFonts w:ascii="Cambria" w:hAnsi="Cambria" w:cs="B Mitra" w:hint="cs"/>
          <w:sz w:val="26"/>
          <w:szCs w:val="26"/>
          <w:rtl/>
          <w:lang w:bidi="fa-IR"/>
        </w:rPr>
        <w:t>یکی از موارد مهمی که امروزه در بسیاری از بازی های رایانه ای رعایت می شود، هدفدار بودن این نوع بازی هاست. در یک بازی رایانه ای، مهارت افراد مانند دقت، سرعت عمل، توانایی حل مسئله و غیره به چالش کشیده می شود، بنابراین از این نوع بازی ها می توان برای بهبود عملکرد کودکانی که در توجه، دقت و یا حل مسئله مشکل دارند، استفاده کرد</w:t>
      </w:r>
      <w:r w:rsidR="001B39C9" w:rsidRPr="00B816C4">
        <w:rPr>
          <w:rFonts w:ascii="Cambria" w:hAnsi="Cambria" w:cs="B Mitra" w:hint="cs"/>
          <w:sz w:val="26"/>
          <w:szCs w:val="26"/>
          <w:rtl/>
          <w:lang w:bidi="fa-IR"/>
        </w:rPr>
        <w:t xml:space="preserve">. </w:t>
      </w:r>
    </w:p>
    <w:p w:rsidR="00464B16" w:rsidRDefault="00342DDF" w:rsidP="007C725F">
      <w:pPr>
        <w:spacing w:line="360" w:lineRule="auto"/>
        <w:rPr>
          <w:rFonts w:ascii="Cambria" w:hAnsi="Cambria" w:cs="B Nazanin"/>
          <w:sz w:val="24"/>
          <w:szCs w:val="24"/>
          <w:rtl/>
          <w:lang w:bidi="fa-IR"/>
        </w:rPr>
      </w:pPr>
      <w:r w:rsidRPr="00B816C4">
        <w:rPr>
          <w:rFonts w:ascii="Cambria" w:hAnsi="Cambria" w:cs="B Mitra" w:hint="cs"/>
          <w:sz w:val="26"/>
          <w:szCs w:val="26"/>
          <w:rtl/>
          <w:lang w:bidi="fa-IR"/>
        </w:rPr>
        <w:t>هوتچینگز و همکاران بر این باورند که ماهیت مشارکتی بازی های رایانه ای می تواند محیط طبیعی و مطلوبی را برای آزمون رابطه متقابل توجه وعملکرد فراهم کند. بازی های رایانه ای فرصتی را برای تجربه کار با یک محیط چند کلیدی، پیچیده، و طبقه بندی شده فراهم می کنند که باعث بهبود انگیزه درونی می شود(هوتچینگز</w:t>
      </w:r>
      <w:r w:rsidRPr="00B816C4">
        <w:rPr>
          <w:rStyle w:val="FootnoteReference"/>
          <w:rFonts w:ascii="Cambria" w:hAnsi="Cambria" w:cs="B Mitra"/>
          <w:sz w:val="26"/>
          <w:szCs w:val="26"/>
          <w:rtl/>
          <w:lang w:bidi="fa-IR"/>
        </w:rPr>
        <w:footnoteReference w:id="8"/>
      </w:r>
      <w:r w:rsidR="0044413D" w:rsidRPr="00B816C4">
        <w:rPr>
          <w:rFonts w:ascii="Cambria" w:hAnsi="Cambria" w:cs="B Mitra" w:hint="cs"/>
          <w:sz w:val="26"/>
          <w:szCs w:val="26"/>
          <w:rtl/>
          <w:lang w:bidi="fa-IR"/>
        </w:rPr>
        <w:t>،2010) {7}.</w:t>
      </w:r>
      <w:r w:rsidRPr="00B816C4">
        <w:rPr>
          <w:rFonts w:ascii="Cambria" w:hAnsi="Cambria" w:cs="B Mitra" w:hint="cs"/>
          <w:sz w:val="26"/>
          <w:szCs w:val="26"/>
          <w:rtl/>
          <w:lang w:bidi="fa-IR"/>
        </w:rPr>
        <w:t xml:space="preserve">        </w:t>
      </w:r>
      <w:r w:rsidRPr="00160104">
        <w:rPr>
          <w:rFonts w:ascii="Cambria" w:hAnsi="Cambria" w:cs="B Nazanin" w:hint="cs"/>
          <w:sz w:val="24"/>
          <w:szCs w:val="24"/>
          <w:rtl/>
          <w:lang w:bidi="fa-IR"/>
        </w:rPr>
        <w:t xml:space="preserve">                                                        </w:t>
      </w:r>
    </w:p>
    <w:p w:rsidR="002C7D41" w:rsidRPr="007C725F" w:rsidRDefault="00342DDF" w:rsidP="007C725F">
      <w:pPr>
        <w:spacing w:line="360" w:lineRule="auto"/>
        <w:rPr>
          <w:rFonts w:ascii="Cambria" w:hAnsi="Cambria" w:cs="B Nazanin"/>
          <w:sz w:val="24"/>
          <w:szCs w:val="24"/>
          <w:rtl/>
          <w:lang w:bidi="fa-IR"/>
        </w:rPr>
      </w:pPr>
      <w:r w:rsidRPr="00160104">
        <w:rPr>
          <w:rFonts w:ascii="Cambria" w:hAnsi="Cambria" w:cs="B Nazanin" w:hint="cs"/>
          <w:sz w:val="24"/>
          <w:szCs w:val="24"/>
          <w:rtl/>
          <w:lang w:bidi="fa-IR"/>
        </w:rPr>
        <w:t xml:space="preserve">      </w:t>
      </w:r>
      <w:r w:rsidR="007C725F">
        <w:rPr>
          <w:rFonts w:ascii="Cambria" w:hAnsi="Cambria" w:cs="B Nazanin" w:hint="cs"/>
          <w:sz w:val="24"/>
          <w:szCs w:val="24"/>
          <w:rtl/>
          <w:lang w:bidi="fa-IR"/>
        </w:rPr>
        <w:t xml:space="preserve">                             </w:t>
      </w:r>
    </w:p>
    <w:p w:rsidR="00344956" w:rsidRPr="00344956" w:rsidRDefault="000116B4" w:rsidP="00344956">
      <w:pPr>
        <w:bidi/>
        <w:spacing w:line="360" w:lineRule="auto"/>
        <w:jc w:val="both"/>
        <w:rPr>
          <w:rFonts w:ascii="Cambria" w:hAnsi="Cambria" w:cs="B Titr"/>
          <w:b/>
          <w:bCs/>
          <w:sz w:val="24"/>
          <w:szCs w:val="24"/>
          <w:rtl/>
          <w:lang w:bidi="fa-IR"/>
        </w:rPr>
      </w:pPr>
      <w:r w:rsidRPr="00344956">
        <w:rPr>
          <w:rFonts w:ascii="Cambria" w:hAnsi="Cambria" w:cs="B Titr" w:hint="cs"/>
          <w:b/>
          <w:bCs/>
          <w:sz w:val="24"/>
          <w:szCs w:val="24"/>
          <w:rtl/>
          <w:lang w:bidi="fa-IR"/>
        </w:rPr>
        <w:t>روش</w:t>
      </w:r>
      <w:r w:rsidR="001B39C9" w:rsidRPr="00344956">
        <w:rPr>
          <w:rFonts w:ascii="Cambria" w:hAnsi="Cambria" w:cs="B Titr" w:hint="cs"/>
          <w:b/>
          <w:bCs/>
          <w:sz w:val="24"/>
          <w:szCs w:val="24"/>
          <w:rtl/>
          <w:lang w:bidi="fa-IR"/>
        </w:rPr>
        <w:t xml:space="preserve"> تحقیق </w:t>
      </w:r>
      <w:r w:rsidRPr="00344956">
        <w:rPr>
          <w:rFonts w:ascii="Cambria" w:hAnsi="Cambria" w:cs="B Titr" w:hint="cs"/>
          <w:b/>
          <w:bCs/>
          <w:sz w:val="24"/>
          <w:szCs w:val="24"/>
          <w:rtl/>
          <w:lang w:bidi="fa-IR"/>
        </w:rPr>
        <w:t xml:space="preserve"> </w:t>
      </w:r>
    </w:p>
    <w:p w:rsidR="001A3731" w:rsidRPr="00B816C4" w:rsidRDefault="001A3731" w:rsidP="00344956">
      <w:pPr>
        <w:bidi/>
        <w:spacing w:line="360" w:lineRule="auto"/>
        <w:jc w:val="both"/>
        <w:rPr>
          <w:rFonts w:ascii="Cambria" w:hAnsi="Cambria" w:cs="B Mitra"/>
          <w:sz w:val="26"/>
          <w:szCs w:val="26"/>
          <w:rtl/>
          <w:lang w:val="en-US" w:bidi="fa-IR"/>
        </w:rPr>
      </w:pPr>
      <w:r w:rsidRPr="00B816C4">
        <w:rPr>
          <w:rFonts w:ascii="Cambria" w:hAnsi="Cambria" w:cs="B Mitra" w:hint="cs"/>
          <w:sz w:val="26"/>
          <w:szCs w:val="26"/>
          <w:rtl/>
          <w:lang w:bidi="fa-IR"/>
        </w:rPr>
        <w:t>طرح پژوهش: در این پژوهش از روش تحقیق نیمه آزمایشی با طرح پیش آزمون-پس آزمون با گروه کنترل و آزمایش و گزینش تصادفی آزمودنی ها استفاده شده که متغییر مستقل آن بازی رایانه ای "هوتی" و متغییر وابسته نمره آزمودنی ها در پرسشنامه کانرز والدین، معلم،تست</w:t>
      </w:r>
      <w:r w:rsidRPr="009A1779">
        <w:rPr>
          <w:rFonts w:asciiTheme="majorBidi" w:hAnsiTheme="majorBidi" w:cstheme="majorBidi"/>
          <w:sz w:val="22"/>
          <w:szCs w:val="22"/>
          <w:rtl/>
          <w:lang w:bidi="fa-IR"/>
        </w:rPr>
        <w:t xml:space="preserve"> </w:t>
      </w:r>
      <w:r w:rsidRPr="009A1779">
        <w:rPr>
          <w:rFonts w:asciiTheme="majorBidi" w:hAnsiTheme="majorBidi" w:cstheme="majorBidi"/>
          <w:sz w:val="22"/>
          <w:szCs w:val="22"/>
          <w:lang w:val="en-US" w:bidi="fa-IR"/>
        </w:rPr>
        <w:t>CPT</w:t>
      </w:r>
      <w:r w:rsidRPr="009A1779">
        <w:rPr>
          <w:rFonts w:asciiTheme="majorBidi" w:hAnsiTheme="majorBidi" w:cstheme="majorBidi"/>
          <w:sz w:val="22"/>
          <w:szCs w:val="22"/>
          <w:rtl/>
          <w:lang w:val="en-US" w:bidi="fa-IR"/>
        </w:rPr>
        <w:t>،</w:t>
      </w:r>
      <w:r w:rsidRPr="00B816C4">
        <w:rPr>
          <w:rFonts w:ascii="Cambria" w:hAnsi="Cambria" w:cs="B Mitra" w:hint="cs"/>
          <w:sz w:val="26"/>
          <w:szCs w:val="26"/>
          <w:rtl/>
          <w:lang w:val="en-US" w:bidi="fa-IR"/>
        </w:rPr>
        <w:t>تست</w:t>
      </w:r>
      <w:r w:rsidRPr="009A1779">
        <w:rPr>
          <w:rFonts w:asciiTheme="majorBidi" w:hAnsiTheme="majorBidi" w:cstheme="majorBidi"/>
          <w:sz w:val="22"/>
          <w:szCs w:val="22"/>
          <w:lang w:val="en-US" w:bidi="fa-IR"/>
        </w:rPr>
        <w:t>STROOP</w:t>
      </w:r>
      <w:r w:rsidRPr="00B816C4">
        <w:rPr>
          <w:rFonts w:ascii="Cambria" w:hAnsi="Cambria" w:cs="B Mitra" w:hint="cs"/>
          <w:sz w:val="26"/>
          <w:szCs w:val="26"/>
          <w:rtl/>
          <w:lang w:val="en-US" w:bidi="fa-IR"/>
        </w:rPr>
        <w:t xml:space="preserve">، بود. </w:t>
      </w:r>
    </w:p>
    <w:p w:rsidR="004B7C69" w:rsidRPr="00B816C4" w:rsidRDefault="001A3731" w:rsidP="00D36987">
      <w:pPr>
        <w:bidi/>
        <w:spacing w:line="360" w:lineRule="auto"/>
        <w:jc w:val="both"/>
        <w:rPr>
          <w:rFonts w:ascii="Cambria" w:hAnsi="Cambria" w:cs="B Mitra"/>
          <w:sz w:val="26"/>
          <w:szCs w:val="26"/>
          <w:rtl/>
          <w:lang w:bidi="fa-IR"/>
        </w:rPr>
      </w:pPr>
      <w:r w:rsidRPr="00B816C4">
        <w:rPr>
          <w:rFonts w:ascii="Cambria" w:hAnsi="Cambria" w:cs="B Mitra" w:hint="cs"/>
          <w:b/>
          <w:bCs/>
          <w:sz w:val="26"/>
          <w:szCs w:val="26"/>
          <w:rtl/>
          <w:lang w:val="en-US" w:bidi="fa-IR"/>
        </w:rPr>
        <w:t>آزمودنیها</w:t>
      </w:r>
      <w:r w:rsidRPr="00B816C4">
        <w:rPr>
          <w:rFonts w:ascii="Cambria" w:hAnsi="Cambria" w:cs="B Mitra" w:hint="cs"/>
          <w:sz w:val="26"/>
          <w:szCs w:val="26"/>
          <w:rtl/>
          <w:lang w:val="en-US" w:bidi="fa-IR"/>
        </w:rPr>
        <w:t xml:space="preserve">: جامعه آماری تحقیق حاضر، کلیه </w:t>
      </w:r>
      <w:r w:rsidRPr="00B816C4">
        <w:rPr>
          <w:rFonts w:cs="B Mitra" w:hint="cs"/>
          <w:sz w:val="26"/>
          <w:szCs w:val="26"/>
          <w:rtl/>
        </w:rPr>
        <w:t xml:space="preserve">دانش آموزان پسر ابتدایی   منطقه </w:t>
      </w:r>
      <w:r w:rsidR="00FB130A" w:rsidRPr="00B816C4">
        <w:rPr>
          <w:rFonts w:cs="B Mitra" w:hint="cs"/>
          <w:sz w:val="26"/>
          <w:szCs w:val="26"/>
          <w:rtl/>
        </w:rPr>
        <w:t>7</w:t>
      </w:r>
      <w:r w:rsidRPr="00B816C4">
        <w:rPr>
          <w:rFonts w:cs="B Mitra" w:hint="cs"/>
          <w:sz w:val="26"/>
          <w:szCs w:val="26"/>
          <w:rtl/>
        </w:rPr>
        <w:t>( پای</w:t>
      </w:r>
      <w:r w:rsidR="00FB130A" w:rsidRPr="00B816C4">
        <w:rPr>
          <w:rFonts w:cs="B Mitra" w:hint="cs"/>
          <w:sz w:val="26"/>
          <w:szCs w:val="26"/>
          <w:rtl/>
        </w:rPr>
        <w:t>ه سوم) که در سال تحصیلی97_96</w:t>
      </w:r>
      <w:r w:rsidRPr="00B816C4">
        <w:rPr>
          <w:rFonts w:cs="B Mitra" w:hint="cs"/>
          <w:sz w:val="26"/>
          <w:szCs w:val="26"/>
          <w:rtl/>
        </w:rPr>
        <w:t xml:space="preserve"> به تحصیل اشتغال دارند</w:t>
      </w:r>
      <w:r w:rsidRPr="00B816C4">
        <w:rPr>
          <w:rFonts w:cs="B Mitra"/>
          <w:sz w:val="26"/>
          <w:szCs w:val="26"/>
        </w:rPr>
        <w:t>.</w:t>
      </w:r>
      <w:r w:rsidR="004B7C69" w:rsidRPr="00B816C4">
        <w:rPr>
          <w:rFonts w:ascii="Cambria" w:hAnsi="Cambria" w:cs="B Mitra" w:hint="cs"/>
          <w:sz w:val="26"/>
          <w:szCs w:val="26"/>
          <w:rtl/>
          <w:lang w:bidi="fa-IR"/>
        </w:rPr>
        <w:t xml:space="preserve"> در این مطالعه ابتدا از </w:t>
      </w:r>
      <w:r w:rsidR="00FB130A" w:rsidRPr="00B816C4">
        <w:rPr>
          <w:rFonts w:ascii="Cambria" w:hAnsi="Cambria" w:cs="B Mitra" w:hint="cs"/>
          <w:sz w:val="26"/>
          <w:szCs w:val="26"/>
          <w:rtl/>
          <w:lang w:bidi="fa-IR"/>
        </w:rPr>
        <w:t>600</w:t>
      </w:r>
      <w:r w:rsidR="004B7C69" w:rsidRPr="00B816C4">
        <w:rPr>
          <w:rFonts w:ascii="Cambria" w:hAnsi="Cambria" w:cs="B Mitra" w:hint="cs"/>
          <w:sz w:val="26"/>
          <w:szCs w:val="26"/>
          <w:rtl/>
          <w:lang w:bidi="fa-IR"/>
        </w:rPr>
        <w:t xml:space="preserve"> نفر دانش آموز پسر (پایه سوم )، پرسشنامه های مقیاس درجه بندی معلم کانرز</w:t>
      </w:r>
      <w:r w:rsidR="004B7C69" w:rsidRPr="009A1779">
        <w:rPr>
          <w:rFonts w:asciiTheme="majorBidi" w:hAnsiTheme="majorBidi" w:cstheme="majorBidi"/>
          <w:sz w:val="22"/>
          <w:szCs w:val="22"/>
          <w:lang w:bidi="fa-IR"/>
        </w:rPr>
        <w:t>(CTRs_28)</w:t>
      </w:r>
      <w:r w:rsidR="004B7C69" w:rsidRPr="009A1779">
        <w:rPr>
          <w:rFonts w:ascii="Cambria" w:hAnsi="Cambria" w:cs="B Mitra"/>
          <w:sz w:val="32"/>
          <w:szCs w:val="32"/>
          <w:lang w:bidi="fa-IR"/>
        </w:rPr>
        <w:t xml:space="preserve"> </w:t>
      </w:r>
      <w:r w:rsidR="004B7C69" w:rsidRPr="009A1779">
        <w:rPr>
          <w:rFonts w:ascii="Cambria" w:hAnsi="Cambria" w:cs="B Mitra" w:hint="cs"/>
          <w:sz w:val="32"/>
          <w:szCs w:val="32"/>
          <w:rtl/>
          <w:lang w:bidi="fa-IR"/>
        </w:rPr>
        <w:t xml:space="preserve"> </w:t>
      </w:r>
      <w:r w:rsidR="004B7C69" w:rsidRPr="00B816C4">
        <w:rPr>
          <w:rFonts w:ascii="Cambria" w:hAnsi="Cambria" w:cs="B Mitra" w:hint="cs"/>
          <w:sz w:val="26"/>
          <w:szCs w:val="26"/>
          <w:rtl/>
          <w:lang w:bidi="fa-IR"/>
        </w:rPr>
        <w:t xml:space="preserve">،مقیاس درجه بندی والدین کانرز </w:t>
      </w:r>
      <w:r w:rsidR="004B7C69" w:rsidRPr="002A02EC">
        <w:rPr>
          <w:rFonts w:asciiTheme="majorBidi" w:hAnsiTheme="majorBidi" w:cstheme="majorBidi"/>
          <w:sz w:val="22"/>
          <w:szCs w:val="22"/>
          <w:lang w:bidi="fa-IR"/>
        </w:rPr>
        <w:t>(CPRs_27)</w:t>
      </w:r>
      <w:r w:rsidR="004B7C69" w:rsidRPr="00B816C4">
        <w:rPr>
          <w:rFonts w:ascii="Cambria" w:hAnsi="Cambria" w:cs="B Mitra"/>
          <w:sz w:val="26"/>
          <w:szCs w:val="26"/>
          <w:lang w:bidi="fa-IR"/>
        </w:rPr>
        <w:t xml:space="preserve"> </w:t>
      </w:r>
      <w:r w:rsidR="004B7C69" w:rsidRPr="00B816C4">
        <w:rPr>
          <w:rFonts w:ascii="Cambria" w:hAnsi="Cambria" w:cs="B Mitra" w:hint="cs"/>
          <w:sz w:val="26"/>
          <w:szCs w:val="26"/>
          <w:rtl/>
          <w:lang w:bidi="fa-IR"/>
        </w:rPr>
        <w:t xml:space="preserve">، </w:t>
      </w:r>
      <w:r w:rsidR="006B6629" w:rsidRPr="00B816C4">
        <w:rPr>
          <w:rFonts w:ascii="Cambria" w:hAnsi="Cambria" w:cs="B Mitra" w:hint="cs"/>
          <w:sz w:val="26"/>
          <w:szCs w:val="26"/>
          <w:rtl/>
          <w:lang w:bidi="fa-IR"/>
        </w:rPr>
        <w:t xml:space="preserve">آزمون </w:t>
      </w:r>
      <w:r w:rsidR="006B6629" w:rsidRPr="002A02EC">
        <w:rPr>
          <w:rFonts w:asciiTheme="majorBidi" w:hAnsiTheme="majorBidi" w:cstheme="majorBidi"/>
          <w:sz w:val="22"/>
          <w:szCs w:val="22"/>
          <w:lang w:bidi="fa-IR"/>
        </w:rPr>
        <w:t>STROOP</w:t>
      </w:r>
      <w:r w:rsidR="006B6629" w:rsidRPr="002A02EC">
        <w:rPr>
          <w:rFonts w:ascii="Cambria" w:hAnsi="Cambria" w:cs="B Mitra"/>
          <w:sz w:val="22"/>
          <w:szCs w:val="22"/>
          <w:lang w:bidi="fa-IR"/>
        </w:rPr>
        <w:t xml:space="preserve"> , </w:t>
      </w:r>
      <w:r w:rsidR="006B6629" w:rsidRPr="002A02EC">
        <w:rPr>
          <w:rFonts w:asciiTheme="majorBidi" w:hAnsiTheme="majorBidi" w:cstheme="majorBidi"/>
          <w:sz w:val="22"/>
          <w:szCs w:val="22"/>
          <w:lang w:bidi="fa-IR"/>
        </w:rPr>
        <w:t>CPT</w:t>
      </w:r>
      <w:r w:rsidR="006B6629" w:rsidRPr="00B816C4">
        <w:rPr>
          <w:rFonts w:ascii="Cambria" w:hAnsi="Cambria" w:cs="B Mitra" w:hint="cs"/>
          <w:sz w:val="26"/>
          <w:szCs w:val="26"/>
          <w:rtl/>
          <w:lang w:bidi="fa-IR"/>
        </w:rPr>
        <w:t xml:space="preserve"> </w:t>
      </w:r>
      <w:r w:rsidR="004B7C69" w:rsidRPr="00B816C4">
        <w:rPr>
          <w:rFonts w:ascii="Cambria" w:hAnsi="Cambria" w:cs="B Mitra" w:hint="cs"/>
          <w:sz w:val="26"/>
          <w:szCs w:val="26"/>
          <w:rtl/>
          <w:lang w:bidi="fa-IR"/>
        </w:rPr>
        <w:t>برای غربالگری آنها  استفاده  شد</w:t>
      </w:r>
      <w:r w:rsidR="006B6629" w:rsidRPr="00B816C4">
        <w:rPr>
          <w:rFonts w:ascii="Cambria" w:hAnsi="Cambria" w:cs="B Mitra" w:hint="cs"/>
          <w:sz w:val="26"/>
          <w:szCs w:val="26"/>
          <w:rtl/>
          <w:lang w:bidi="fa-IR"/>
        </w:rPr>
        <w:t>.</w:t>
      </w:r>
      <w:r w:rsidR="004B7C69" w:rsidRPr="00B816C4">
        <w:rPr>
          <w:rFonts w:ascii="Cambria" w:hAnsi="Cambria" w:cs="B Mitra" w:hint="cs"/>
          <w:sz w:val="26"/>
          <w:szCs w:val="26"/>
          <w:rtl/>
          <w:lang w:bidi="fa-IR"/>
        </w:rPr>
        <w:t xml:space="preserve"> </w:t>
      </w:r>
    </w:p>
    <w:p w:rsidR="00946487" w:rsidRDefault="004B7C69" w:rsidP="006C1F6A">
      <w:pPr>
        <w:bidi/>
        <w:spacing w:line="360" w:lineRule="auto"/>
        <w:jc w:val="both"/>
        <w:rPr>
          <w:rFonts w:ascii="Cambria" w:hAnsi="Cambria" w:cs="B Mitra"/>
          <w:sz w:val="26"/>
          <w:szCs w:val="26"/>
          <w:rtl/>
          <w:lang w:val="en-US" w:bidi="fa-IR"/>
        </w:rPr>
      </w:pPr>
      <w:r w:rsidRPr="00B816C4">
        <w:rPr>
          <w:rFonts w:ascii="Cambria" w:hAnsi="Cambria" w:cs="B Mitra" w:hint="cs"/>
          <w:sz w:val="26"/>
          <w:szCs w:val="26"/>
          <w:rtl/>
          <w:lang w:bidi="fa-IR"/>
        </w:rPr>
        <w:t>در این میان30 نفر  به عنوان حجم نمونه انتخاب  شد ند که در دو گروه 15 نفری (گروه گواه 15نفر، گروه آزمایش 15 نفر) قرار گرفتند.</w:t>
      </w:r>
    </w:p>
    <w:p w:rsidR="002A02EC" w:rsidRDefault="002A02EC" w:rsidP="002A02EC">
      <w:pPr>
        <w:bidi/>
        <w:spacing w:line="360" w:lineRule="auto"/>
        <w:jc w:val="both"/>
        <w:rPr>
          <w:rFonts w:ascii="Cambria" w:hAnsi="Cambria" w:cs="B Mitra"/>
          <w:sz w:val="26"/>
          <w:szCs w:val="26"/>
          <w:rtl/>
          <w:lang w:val="en-US" w:bidi="fa-IR"/>
        </w:rPr>
      </w:pPr>
    </w:p>
    <w:p w:rsidR="002A02EC" w:rsidRPr="00B816C4" w:rsidRDefault="002A02EC" w:rsidP="002A02EC">
      <w:pPr>
        <w:bidi/>
        <w:spacing w:line="360" w:lineRule="auto"/>
        <w:jc w:val="both"/>
        <w:rPr>
          <w:rFonts w:ascii="Cambria" w:hAnsi="Cambria" w:cs="B Mitra"/>
          <w:sz w:val="26"/>
          <w:szCs w:val="26"/>
          <w:lang w:val="en-US" w:bidi="fa-IR"/>
        </w:rPr>
      </w:pPr>
    </w:p>
    <w:p w:rsidR="002A02EC" w:rsidRPr="00344956" w:rsidRDefault="00624C79" w:rsidP="002A02EC">
      <w:pPr>
        <w:spacing w:line="360" w:lineRule="auto"/>
        <w:rPr>
          <w:rFonts w:ascii="Arial Unicode MS" w:eastAsia="Arial Unicode MS" w:hAnsi="Arial Unicode MS" w:cs="B Titr"/>
          <w:b/>
          <w:bCs/>
          <w:sz w:val="24"/>
          <w:szCs w:val="24"/>
          <w:lang w:val="en-US" w:bidi="fa-IR"/>
        </w:rPr>
      </w:pPr>
      <w:r w:rsidRPr="00344956">
        <w:rPr>
          <w:rFonts w:ascii="Arial Unicode MS" w:eastAsia="Arial Unicode MS" w:hAnsi="Arial Unicode MS" w:cs="B Titr" w:hint="cs"/>
          <w:b/>
          <w:bCs/>
          <w:sz w:val="24"/>
          <w:szCs w:val="24"/>
          <w:rtl/>
        </w:rPr>
        <w:t xml:space="preserve">معرفی بازی رایانه ای </w:t>
      </w:r>
      <w:r w:rsidR="00FB130A" w:rsidRPr="00344956">
        <w:rPr>
          <w:rFonts w:ascii="Arial Unicode MS" w:eastAsia="Arial Unicode MS" w:hAnsi="Arial Unicode MS" w:cs="B Titr" w:hint="cs"/>
          <w:b/>
          <w:bCs/>
          <w:sz w:val="24"/>
          <w:szCs w:val="24"/>
          <w:rtl/>
        </w:rPr>
        <w:t>"</w:t>
      </w:r>
      <w:r w:rsidRPr="00344956">
        <w:rPr>
          <w:rFonts w:ascii="Arial Unicode MS" w:eastAsia="Arial Unicode MS" w:hAnsi="Arial Unicode MS" w:cs="B Titr" w:hint="cs"/>
          <w:b/>
          <w:bCs/>
          <w:sz w:val="24"/>
          <w:szCs w:val="24"/>
          <w:rtl/>
        </w:rPr>
        <w:t>هوتی</w:t>
      </w:r>
      <w:r w:rsidR="00FB130A" w:rsidRPr="00344956">
        <w:rPr>
          <w:rFonts w:ascii="Arial Unicode MS" w:eastAsia="Arial Unicode MS" w:hAnsi="Arial Unicode MS" w:cs="B Titr" w:hint="cs"/>
          <w:b/>
          <w:bCs/>
          <w:sz w:val="24"/>
          <w:szCs w:val="24"/>
          <w:rtl/>
        </w:rPr>
        <w:t xml:space="preserve"> پازل"</w:t>
      </w:r>
      <w:r w:rsidRPr="00344956">
        <w:rPr>
          <w:rFonts w:ascii="Arial Unicode MS" w:eastAsia="Arial Unicode MS" w:hAnsi="Arial Unicode MS" w:cs="B Titr" w:hint="cs"/>
          <w:b/>
          <w:bCs/>
          <w:sz w:val="24"/>
          <w:szCs w:val="24"/>
          <w:rtl/>
        </w:rPr>
        <w:t xml:space="preserve"> </w:t>
      </w:r>
    </w:p>
    <w:p w:rsidR="00866FC3" w:rsidRDefault="00BB2FFA" w:rsidP="00B816C4">
      <w:pPr>
        <w:bidi/>
        <w:spacing w:line="360" w:lineRule="auto"/>
        <w:jc w:val="lowKashida"/>
        <w:rPr>
          <w:rFonts w:cs="B Mitra"/>
          <w:sz w:val="26"/>
          <w:szCs w:val="26"/>
          <w:rtl/>
          <w:lang w:bidi="fa-IR"/>
        </w:rPr>
      </w:pPr>
      <w:r w:rsidRPr="00B816C4">
        <w:rPr>
          <w:rFonts w:ascii="Arial Unicode MS" w:eastAsia="Arial Unicode MS" w:hAnsi="Arial Unicode MS" w:cs="B Mitra" w:hint="cs"/>
          <w:color w:val="000000"/>
          <w:sz w:val="26"/>
          <w:szCs w:val="26"/>
          <w:rtl/>
        </w:rPr>
        <w:t>بازی رایانه ای" هوتی</w:t>
      </w:r>
      <w:r w:rsidR="00FB130A" w:rsidRPr="00B816C4">
        <w:rPr>
          <w:rFonts w:ascii="Arial Unicode MS" w:eastAsia="Arial Unicode MS" w:hAnsi="Arial Unicode MS" w:cs="B Mitra" w:hint="cs"/>
          <w:color w:val="000000"/>
          <w:sz w:val="26"/>
          <w:szCs w:val="26"/>
          <w:rtl/>
        </w:rPr>
        <w:t xml:space="preserve"> پازل </w:t>
      </w:r>
      <w:r w:rsidRPr="00B816C4">
        <w:rPr>
          <w:rFonts w:ascii="Arial Unicode MS" w:eastAsia="Arial Unicode MS" w:hAnsi="Arial Unicode MS" w:cs="B Mitra" w:hint="cs"/>
          <w:color w:val="000000"/>
          <w:sz w:val="26"/>
          <w:szCs w:val="26"/>
          <w:rtl/>
        </w:rPr>
        <w:t>" بازی محقق ساخته ای است که توسط سجادی  با هدف بهبود نقص توجه و</w:t>
      </w:r>
      <w:r w:rsidR="00FB130A" w:rsidRPr="00B816C4">
        <w:rPr>
          <w:rFonts w:ascii="Arial Unicode MS" w:eastAsia="Arial Unicode MS" w:hAnsi="Arial Unicode MS" w:cs="B Mitra" w:hint="cs"/>
          <w:color w:val="000000"/>
          <w:sz w:val="26"/>
          <w:szCs w:val="26"/>
          <w:rtl/>
        </w:rPr>
        <w:t xml:space="preserve"> حافظه </w:t>
      </w:r>
      <w:r w:rsidRPr="00B816C4">
        <w:rPr>
          <w:rFonts w:ascii="Arial Unicode MS" w:eastAsia="Arial Unicode MS" w:hAnsi="Arial Unicode MS" w:cs="B Mitra" w:hint="cs"/>
          <w:color w:val="000000"/>
          <w:sz w:val="26"/>
          <w:szCs w:val="26"/>
          <w:rtl/>
        </w:rPr>
        <w:t xml:space="preserve"> بر پایه ی نظری تعاریف انواع توجه و آزمونهای استروپ و عملکرد مداوم طراحی و با راهنمایی استکی (1392) به مرحله ساخت رسیده است ( سجادی،1392).</w:t>
      </w:r>
      <w:r w:rsidR="007C725F" w:rsidRPr="00B816C4">
        <w:rPr>
          <w:rFonts w:cs="B Mitra" w:hint="cs"/>
          <w:sz w:val="26"/>
          <w:szCs w:val="26"/>
          <w:rtl/>
          <w:lang w:bidi="fa-IR"/>
        </w:rPr>
        <w:t xml:space="preserve"> در تاریخ 7/7/1394 مجوز نشر و پروانه ساخت بازی </w:t>
      </w:r>
      <w:r w:rsidR="00FB130A" w:rsidRPr="00B816C4">
        <w:rPr>
          <w:rFonts w:cs="B Mitra" w:hint="cs"/>
          <w:sz w:val="26"/>
          <w:szCs w:val="26"/>
          <w:rtl/>
          <w:lang w:bidi="fa-IR"/>
        </w:rPr>
        <w:t>"</w:t>
      </w:r>
      <w:r w:rsidR="007C725F" w:rsidRPr="00B816C4">
        <w:rPr>
          <w:rFonts w:cs="B Mitra" w:hint="cs"/>
          <w:sz w:val="26"/>
          <w:szCs w:val="26"/>
          <w:rtl/>
          <w:lang w:bidi="fa-IR"/>
        </w:rPr>
        <w:t xml:space="preserve">هوتی </w:t>
      </w:r>
      <w:r w:rsidR="00FB130A" w:rsidRPr="00B816C4">
        <w:rPr>
          <w:rFonts w:cs="B Mitra" w:hint="cs"/>
          <w:sz w:val="26"/>
          <w:szCs w:val="26"/>
          <w:rtl/>
          <w:lang w:bidi="fa-IR"/>
        </w:rPr>
        <w:t>پازل "</w:t>
      </w:r>
      <w:r w:rsidR="000116B4" w:rsidRPr="00B816C4">
        <w:rPr>
          <w:rFonts w:cs="B Mitra" w:hint="cs"/>
          <w:sz w:val="26"/>
          <w:szCs w:val="26"/>
          <w:rtl/>
          <w:lang w:bidi="fa-IR"/>
        </w:rPr>
        <w:t>به شماره ثبت  940609</w:t>
      </w:r>
      <w:r w:rsidR="007C725F" w:rsidRPr="00B816C4">
        <w:rPr>
          <w:rFonts w:cs="B Mitra" w:hint="cs"/>
          <w:sz w:val="26"/>
          <w:szCs w:val="26"/>
          <w:rtl/>
          <w:lang w:bidi="fa-IR"/>
        </w:rPr>
        <w:t>در بنیاد بازی های رایانه ای صادر شد (سجادی،1394).</w:t>
      </w:r>
      <w:r w:rsidR="00FB130A" w:rsidRPr="00B816C4">
        <w:rPr>
          <w:rFonts w:cs="B Mitra" w:hint="cs"/>
          <w:sz w:val="26"/>
          <w:szCs w:val="26"/>
          <w:rtl/>
          <w:lang w:bidi="fa-IR"/>
        </w:rPr>
        <w:t>سجادی پس از دریافت مجوز در سال 1395 این بازی را با فن آوری اینتراکتیو نیز به اجرا درآورد،</w:t>
      </w:r>
    </w:p>
    <w:p w:rsidR="00B816C4" w:rsidRPr="00B816C4" w:rsidRDefault="00B816C4" w:rsidP="00B816C4">
      <w:pPr>
        <w:bidi/>
        <w:spacing w:line="276" w:lineRule="auto"/>
        <w:jc w:val="both"/>
        <w:rPr>
          <w:rFonts w:cs="B Mitra"/>
          <w:sz w:val="26"/>
          <w:szCs w:val="26"/>
          <w:rtl/>
        </w:rPr>
      </w:pPr>
      <w:r w:rsidRPr="00B816C4">
        <w:rPr>
          <w:rFonts w:cs="B Mitra"/>
          <w:sz w:val="26"/>
          <w:szCs w:val="26"/>
          <w:rtl/>
        </w:rPr>
        <w:t>در این فناوری تصویر روی سطح زمین از یک ویدیو پروژکتور خارج می‌شود که سایز این تصویر معمولا از 30 اینچ به بالا است و این فرشها در محیط های روشن و تاریک در فضای سرپوشیده یا حتی بدون سقف و خارج محیطی، قابل نصب و راه اندازی هستند</w:t>
      </w:r>
      <w:r w:rsidRPr="00B816C4">
        <w:rPr>
          <w:rFonts w:cs="B Mitra"/>
          <w:sz w:val="26"/>
          <w:szCs w:val="26"/>
        </w:rPr>
        <w:t>.</w:t>
      </w:r>
    </w:p>
    <w:p w:rsidR="00B816C4" w:rsidRPr="00B816C4" w:rsidRDefault="00B816C4" w:rsidP="00B816C4">
      <w:pPr>
        <w:bidi/>
        <w:spacing w:line="276" w:lineRule="auto"/>
        <w:jc w:val="both"/>
        <w:rPr>
          <w:rFonts w:cs="B Mitra"/>
          <w:sz w:val="26"/>
          <w:szCs w:val="26"/>
          <w:rtl/>
        </w:rPr>
      </w:pPr>
      <w:r w:rsidRPr="00B816C4">
        <w:rPr>
          <w:rFonts w:cs="B Mitra"/>
          <w:sz w:val="26"/>
          <w:szCs w:val="26"/>
          <w:rtl/>
        </w:rPr>
        <w:t>این فرشها افکتهای مختلفی می</w:t>
      </w:r>
      <w:r w:rsidRPr="00B816C4">
        <w:rPr>
          <w:rFonts w:cs="B Mitra" w:hint="cs"/>
          <w:sz w:val="26"/>
          <w:szCs w:val="26"/>
          <w:rtl/>
        </w:rPr>
        <w:t xml:space="preserve"> </w:t>
      </w:r>
      <w:r w:rsidRPr="00B816C4">
        <w:rPr>
          <w:rFonts w:cs="B Mitra"/>
          <w:sz w:val="26"/>
          <w:szCs w:val="26"/>
          <w:rtl/>
        </w:rPr>
        <w:t>توان</w:t>
      </w:r>
      <w:r w:rsidRPr="00B816C4">
        <w:rPr>
          <w:rFonts w:cs="B Mitra" w:hint="cs"/>
          <w:sz w:val="26"/>
          <w:szCs w:val="26"/>
          <w:rtl/>
        </w:rPr>
        <w:t>ن</w:t>
      </w:r>
      <w:r w:rsidRPr="00B816C4">
        <w:rPr>
          <w:rFonts w:cs="B Mitra"/>
          <w:sz w:val="26"/>
          <w:szCs w:val="26"/>
          <w:rtl/>
        </w:rPr>
        <w:t>د دارا باشند</w:t>
      </w:r>
      <w:r w:rsidRPr="00B816C4">
        <w:rPr>
          <w:rFonts w:cs="B Mitra" w:hint="cs"/>
          <w:sz w:val="26"/>
          <w:szCs w:val="26"/>
          <w:rtl/>
        </w:rPr>
        <w:t>، که ازمیان 25 افکت ساخته شده توسط تیم سجادی ، سجادی افکت " پازل هوتی" را که حالت پازل دارد و ویژگی منحصر به فرد آن  عدم محدودیت در انتخاب  انواع تصاویری چون شخصیتهای کارتونی ملی مانند شکرستان، و بین المللی چون باب اسفنجی، سفید برفی و... و حتی تصاویر خود کودکان  بدون هیچ محدودیتی  را مورد مطالعه و بررسی بیشتر قرار داد</w:t>
      </w:r>
      <w:r w:rsidRPr="00B816C4">
        <w:rPr>
          <w:rFonts w:cs="B Mitra"/>
          <w:sz w:val="26"/>
          <w:szCs w:val="26"/>
        </w:rPr>
        <w:t>.</w:t>
      </w:r>
      <w:r w:rsidRPr="00B816C4">
        <w:rPr>
          <w:rFonts w:cs="B Mitra" w:hint="cs"/>
          <w:sz w:val="26"/>
          <w:szCs w:val="26"/>
          <w:rtl/>
        </w:rPr>
        <w:t xml:space="preserve"> </w:t>
      </w:r>
    </w:p>
    <w:p w:rsidR="00B816C4" w:rsidRPr="00B816C4" w:rsidRDefault="00B816C4" w:rsidP="00B816C4">
      <w:pPr>
        <w:bidi/>
        <w:spacing w:line="276" w:lineRule="auto"/>
        <w:jc w:val="both"/>
        <w:rPr>
          <w:rFonts w:cs="B Mitra" w:hint="cs"/>
          <w:sz w:val="26"/>
          <w:szCs w:val="26"/>
          <w:rtl/>
          <w:lang w:bidi="fa-IR"/>
        </w:rPr>
      </w:pPr>
      <w:r w:rsidRPr="00B816C4">
        <w:rPr>
          <w:rFonts w:cs="B Mitra"/>
          <w:sz w:val="26"/>
          <w:szCs w:val="26"/>
          <w:rtl/>
        </w:rPr>
        <w:t>این سیستم از طریق یک پکیج نصب سقفی، روی زمین افکتهای تصویری جذابی ایجاد می کند و نسبت به حضور و عبور افراد از درون محدوده تصویر ایجاد شده واکنش نشان می دهد</w:t>
      </w:r>
    </w:p>
    <w:p w:rsidR="00E8774F" w:rsidRPr="00B816C4" w:rsidRDefault="00E8774F" w:rsidP="00866FC3">
      <w:pPr>
        <w:rPr>
          <w:rFonts w:ascii="Gill Sans MT" w:hAnsi="Gill Sans MT" w:cs="B Zar"/>
          <w:lang w:val="en-US"/>
        </w:rPr>
      </w:pPr>
    </w:p>
    <w:p w:rsidR="00866FC3" w:rsidRPr="00C4021D" w:rsidRDefault="00A02FE9" w:rsidP="00866FC3">
      <w:pPr>
        <w:rPr>
          <w:rFonts w:ascii="Gill Sans MT" w:hAnsi="Gill Sans MT" w:cs="B Zar"/>
          <w:rtl/>
        </w:rPr>
      </w:pPr>
      <w:r>
        <w:rPr>
          <w:noProof/>
          <w:lang w:val="en-US"/>
        </w:rPr>
        <w:drawing>
          <wp:inline distT="0" distB="0" distL="0" distR="0">
            <wp:extent cx="2423160" cy="2316480"/>
            <wp:effectExtent l="0" t="0" r="0" b="7620"/>
            <wp:docPr id="8" name="Picture 1" descr="C:\Users\hamed\AppData\Local\Microsoft\Windows\INetCache\Content.Word\photo_2017-12-08_18-34-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med\AppData\Local\Microsoft\Windows\INetCache\Content.Word\photo_2017-12-08_18-34-5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3160" cy="2316480"/>
                    </a:xfrm>
                    <a:prstGeom prst="rect">
                      <a:avLst/>
                    </a:prstGeom>
                    <a:noFill/>
                    <a:ln>
                      <a:noFill/>
                    </a:ln>
                  </pic:spPr>
                </pic:pic>
              </a:graphicData>
            </a:graphic>
          </wp:inline>
        </w:drawing>
      </w:r>
      <w:r w:rsidR="00E8774F" w:rsidRPr="002A02EC">
        <w:rPr>
          <w:noProof/>
          <w:vertAlign w:val="subscript"/>
          <w:lang w:val="en-US"/>
        </w:rPr>
        <w:drawing>
          <wp:inline distT="0" distB="0" distL="0" distR="0" wp14:anchorId="1AFF0749" wp14:editId="44C734D7">
            <wp:extent cx="2748304" cy="2312035"/>
            <wp:effectExtent l="0" t="0" r="0" b="0"/>
            <wp:docPr id="1" name="Picture 1" descr="C:\Users\nasrin\AppData\Local\Microsoft\Windows\Temporary Internet Files\Content.Word\Screenshot_2017-12-06-13-45-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srin\AppData\Local\Microsoft\Windows\Temporary Internet Files\Content.Word\Screenshot_2017-12-06-13-45-3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5068" cy="2326138"/>
                    </a:xfrm>
                    <a:prstGeom prst="rect">
                      <a:avLst/>
                    </a:prstGeom>
                    <a:noFill/>
                    <a:ln>
                      <a:noFill/>
                    </a:ln>
                  </pic:spPr>
                </pic:pic>
              </a:graphicData>
            </a:graphic>
          </wp:inline>
        </w:drawing>
      </w:r>
      <w:r w:rsidR="00866FC3" w:rsidRPr="00C4021D">
        <w:rPr>
          <w:rFonts w:ascii="Gill Sans MT" w:hAnsi="Gill Sans MT" w:cs="B Zar"/>
          <w:rtl/>
        </w:rPr>
        <w:t>.</w:t>
      </w:r>
    </w:p>
    <w:p w:rsidR="00866FC3" w:rsidRPr="00982868" w:rsidRDefault="00866FC3" w:rsidP="00982868">
      <w:pPr>
        <w:bidi/>
        <w:spacing w:line="360" w:lineRule="auto"/>
        <w:jc w:val="mediumKashida"/>
        <w:rPr>
          <w:rFonts w:cs="B Mitra" w:hint="cs"/>
          <w:sz w:val="26"/>
          <w:szCs w:val="26"/>
          <w:rtl/>
          <w:lang w:bidi="fa-IR"/>
        </w:rPr>
      </w:pPr>
    </w:p>
    <w:p w:rsidR="00624C79" w:rsidRPr="00982868" w:rsidRDefault="007C725F" w:rsidP="00982868">
      <w:pPr>
        <w:bidi/>
        <w:spacing w:line="360" w:lineRule="auto"/>
        <w:jc w:val="mediumKashida"/>
        <w:rPr>
          <w:rFonts w:cs="B Mitra"/>
          <w:sz w:val="26"/>
          <w:szCs w:val="26"/>
          <w:rtl/>
          <w:lang w:val="en-US" w:bidi="fa-IR"/>
        </w:rPr>
      </w:pPr>
      <w:r w:rsidRPr="00982868">
        <w:rPr>
          <w:rFonts w:cs="B Mitra" w:hint="cs"/>
          <w:sz w:val="26"/>
          <w:szCs w:val="26"/>
          <w:rtl/>
          <w:lang w:bidi="fa-IR"/>
        </w:rPr>
        <w:t xml:space="preserve"> </w:t>
      </w:r>
      <w:r w:rsidRPr="00982868">
        <w:rPr>
          <w:rFonts w:ascii="Arial Unicode MS" w:eastAsia="Arial Unicode MS" w:hAnsi="Arial Unicode MS" w:cs="B Mitra" w:hint="cs"/>
          <w:color w:val="000000"/>
          <w:sz w:val="26"/>
          <w:szCs w:val="26"/>
          <w:rtl/>
        </w:rPr>
        <w:t>و بر اساس نظام ملی رده بندی بازی های رایانه ای جزء بازی های رایانه ای فکری است</w:t>
      </w:r>
      <w:r w:rsidR="008E2035" w:rsidRPr="00982868">
        <w:rPr>
          <w:rFonts w:ascii="Arial Unicode MS" w:eastAsia="Arial Unicode MS" w:hAnsi="Arial Unicode MS" w:cs="B Mitra" w:hint="cs"/>
          <w:color w:val="000000"/>
          <w:sz w:val="26"/>
          <w:szCs w:val="26"/>
          <w:rtl/>
        </w:rPr>
        <w:t>(</w:t>
      </w:r>
      <w:r w:rsidRPr="00982868">
        <w:rPr>
          <w:rFonts w:ascii="Arial Unicode MS" w:eastAsia="Arial Unicode MS" w:hAnsi="Arial Unicode MS" w:cs="B Mitra" w:hint="cs"/>
          <w:color w:val="000000"/>
          <w:sz w:val="26"/>
          <w:szCs w:val="26"/>
          <w:rtl/>
        </w:rPr>
        <w:t xml:space="preserve"> نیازی،1391)</w:t>
      </w:r>
      <w:r w:rsidR="0044413D" w:rsidRPr="00982868">
        <w:rPr>
          <w:rFonts w:ascii="Arial Unicode MS" w:eastAsia="Arial Unicode MS" w:hAnsi="Arial Unicode MS" w:cs="B Mitra" w:hint="cs"/>
          <w:color w:val="000000"/>
          <w:sz w:val="26"/>
          <w:szCs w:val="26"/>
          <w:rtl/>
        </w:rPr>
        <w:t xml:space="preserve"> {8}.</w:t>
      </w:r>
      <w:r w:rsidR="00624C79" w:rsidRPr="00982868">
        <w:rPr>
          <w:rFonts w:ascii="Arial Unicode MS" w:eastAsia="Arial Unicode MS" w:hAnsi="Arial Unicode MS" w:cs="B Mitra"/>
          <w:color w:val="000000"/>
          <w:sz w:val="26"/>
          <w:szCs w:val="26"/>
          <w:rtl/>
        </w:rPr>
        <w:t xml:space="preserve"> </w:t>
      </w:r>
      <w:r w:rsidR="00624C79" w:rsidRPr="00982868">
        <w:rPr>
          <w:rFonts w:ascii="Arial Unicode MS" w:eastAsia="Arial Unicode MS" w:hAnsi="Arial Unicode MS" w:cs="B Mitra" w:hint="cs"/>
          <w:color w:val="000000"/>
          <w:sz w:val="26"/>
          <w:szCs w:val="26"/>
          <w:rtl/>
        </w:rPr>
        <w:t xml:space="preserve">           </w:t>
      </w:r>
      <w:r w:rsidR="00624C79" w:rsidRPr="00982868">
        <w:rPr>
          <w:rFonts w:cs="B Mitra" w:hint="cs"/>
          <w:sz w:val="26"/>
          <w:szCs w:val="26"/>
          <w:rtl/>
          <w:lang w:bidi="fa-IR"/>
        </w:rPr>
        <w:t>انجام دادن بازی رایانه ای" هوتی</w:t>
      </w:r>
      <w:r w:rsidR="00E8774F" w:rsidRPr="00982868">
        <w:rPr>
          <w:rFonts w:cs="B Mitra" w:hint="cs"/>
          <w:sz w:val="26"/>
          <w:szCs w:val="26"/>
          <w:rtl/>
          <w:lang w:bidi="fa-IR"/>
        </w:rPr>
        <w:t xml:space="preserve"> پازل </w:t>
      </w:r>
      <w:r w:rsidR="00624C79" w:rsidRPr="00982868">
        <w:rPr>
          <w:rFonts w:cs="B Mitra" w:hint="cs"/>
          <w:sz w:val="26"/>
          <w:szCs w:val="26"/>
          <w:rtl/>
          <w:lang w:bidi="fa-IR"/>
        </w:rPr>
        <w:t xml:space="preserve">" به عنوان درمان نقص توجه </w:t>
      </w:r>
      <w:r w:rsidR="00D36987" w:rsidRPr="00982868">
        <w:rPr>
          <w:rFonts w:cs="B Mitra" w:hint="cs"/>
          <w:sz w:val="26"/>
          <w:szCs w:val="26"/>
          <w:rtl/>
          <w:lang w:bidi="fa-IR"/>
        </w:rPr>
        <w:t xml:space="preserve">و </w:t>
      </w:r>
      <w:r w:rsidR="00E8774F" w:rsidRPr="00982868">
        <w:rPr>
          <w:rFonts w:cs="B Mitra" w:hint="cs"/>
          <w:sz w:val="26"/>
          <w:szCs w:val="26"/>
          <w:rtl/>
          <w:lang w:bidi="fa-IR"/>
        </w:rPr>
        <w:t xml:space="preserve">حافظه </w:t>
      </w:r>
      <w:r w:rsidR="00624C79" w:rsidRPr="00982868">
        <w:rPr>
          <w:rFonts w:cs="B Mitra" w:hint="cs"/>
          <w:sz w:val="26"/>
          <w:szCs w:val="26"/>
          <w:rtl/>
          <w:lang w:bidi="fa-IR"/>
        </w:rPr>
        <w:t xml:space="preserve">در کودکان </w:t>
      </w:r>
      <w:r w:rsidR="00624C79" w:rsidRPr="002A02EC">
        <w:rPr>
          <w:rFonts w:cs="B Mitra"/>
          <w:sz w:val="22"/>
          <w:szCs w:val="22"/>
          <w:lang w:bidi="fa-IR"/>
        </w:rPr>
        <w:t>ADHD</w:t>
      </w:r>
      <w:r w:rsidR="00624C79" w:rsidRPr="00982868">
        <w:rPr>
          <w:rFonts w:cs="B Mitra" w:hint="cs"/>
          <w:sz w:val="26"/>
          <w:szCs w:val="26"/>
          <w:rtl/>
          <w:lang w:bidi="fa-IR"/>
        </w:rPr>
        <w:t xml:space="preserve"> در </w:t>
      </w:r>
      <w:r w:rsidR="00E8774F" w:rsidRPr="00982868">
        <w:rPr>
          <w:rFonts w:cs="B Mitra" w:hint="cs"/>
          <w:sz w:val="26"/>
          <w:szCs w:val="26"/>
          <w:rtl/>
          <w:lang w:bidi="fa-IR"/>
        </w:rPr>
        <w:t>32</w:t>
      </w:r>
      <w:r w:rsidR="00624C79" w:rsidRPr="00982868">
        <w:rPr>
          <w:rFonts w:cs="B Mitra" w:hint="cs"/>
          <w:sz w:val="26"/>
          <w:szCs w:val="26"/>
          <w:rtl/>
          <w:lang w:bidi="fa-IR"/>
        </w:rPr>
        <w:t xml:space="preserve"> جلسه ( هر هفته 3 جلسه ی 1 ساعته) به مدت 2 ماه به طول انجامید.  بعد از اتمام </w:t>
      </w:r>
      <w:r w:rsidR="00D36987" w:rsidRPr="00982868">
        <w:rPr>
          <w:rFonts w:cs="B Mitra" w:hint="cs"/>
          <w:sz w:val="26"/>
          <w:szCs w:val="26"/>
          <w:rtl/>
          <w:lang w:bidi="fa-IR"/>
        </w:rPr>
        <w:t>32</w:t>
      </w:r>
      <w:r w:rsidR="00624C79" w:rsidRPr="00982868">
        <w:rPr>
          <w:rFonts w:cs="B Mitra" w:hint="cs"/>
          <w:sz w:val="26"/>
          <w:szCs w:val="26"/>
          <w:rtl/>
          <w:lang w:bidi="fa-IR"/>
        </w:rPr>
        <w:t xml:space="preserve"> جلسه، بار دیگر از تک تک کودکان آزمون </w:t>
      </w:r>
      <w:r w:rsidR="00624C79" w:rsidRPr="002A02EC">
        <w:rPr>
          <w:rFonts w:cs="B Mitra"/>
          <w:sz w:val="22"/>
          <w:szCs w:val="22"/>
          <w:lang w:val="en-US" w:bidi="fa-IR"/>
        </w:rPr>
        <w:t>CPT</w:t>
      </w:r>
      <w:r w:rsidR="00624C79" w:rsidRPr="00982868">
        <w:rPr>
          <w:rFonts w:cs="B Mitra" w:hint="cs"/>
          <w:sz w:val="26"/>
          <w:szCs w:val="26"/>
          <w:rtl/>
          <w:lang w:val="en-US" w:bidi="fa-IR"/>
        </w:rPr>
        <w:t xml:space="preserve"> و </w:t>
      </w:r>
      <w:r w:rsidR="00624C79" w:rsidRPr="002A02EC">
        <w:rPr>
          <w:rFonts w:cs="B Mitra"/>
          <w:sz w:val="22"/>
          <w:szCs w:val="22"/>
          <w:lang w:val="en-US" w:bidi="fa-IR"/>
        </w:rPr>
        <w:t>STROOP</w:t>
      </w:r>
      <w:r w:rsidR="00624C79" w:rsidRPr="002A02EC">
        <w:rPr>
          <w:rFonts w:cs="B Mitra" w:hint="cs"/>
          <w:sz w:val="22"/>
          <w:szCs w:val="22"/>
          <w:rtl/>
          <w:lang w:val="en-US" w:bidi="fa-IR"/>
        </w:rPr>
        <w:t xml:space="preserve"> </w:t>
      </w:r>
      <w:r w:rsidR="00624C79" w:rsidRPr="00982868">
        <w:rPr>
          <w:rFonts w:cs="B Mitra" w:hint="cs"/>
          <w:sz w:val="26"/>
          <w:szCs w:val="26"/>
          <w:rtl/>
          <w:lang w:val="en-US" w:bidi="fa-IR"/>
        </w:rPr>
        <w:t xml:space="preserve">گرفته شد. </w:t>
      </w:r>
    </w:p>
    <w:p w:rsidR="00F86825" w:rsidRPr="00344956" w:rsidRDefault="00F86825" w:rsidP="00F86825">
      <w:pPr>
        <w:bidi/>
        <w:spacing w:after="200" w:line="360" w:lineRule="auto"/>
        <w:contextualSpacing w:val="0"/>
        <w:jc w:val="both"/>
        <w:rPr>
          <w:rFonts w:ascii="Calibri" w:hAnsi="Calibri" w:cs="B Titr"/>
          <w:b/>
          <w:bCs/>
          <w:sz w:val="24"/>
          <w:szCs w:val="24"/>
          <w:rtl/>
          <w:lang w:val="en-US"/>
        </w:rPr>
      </w:pPr>
      <w:r w:rsidRPr="00344956">
        <w:rPr>
          <w:rFonts w:ascii="Calibri" w:hAnsi="Calibri" w:cs="B Titr" w:hint="cs"/>
          <w:b/>
          <w:bCs/>
          <w:sz w:val="24"/>
          <w:szCs w:val="24"/>
          <w:rtl/>
          <w:lang w:val="en-US"/>
        </w:rPr>
        <w:t xml:space="preserve">بحث </w:t>
      </w:r>
      <w:r w:rsidR="00464B16" w:rsidRPr="00344956">
        <w:rPr>
          <w:rFonts w:ascii="Calibri" w:hAnsi="Calibri" w:cs="B Titr" w:hint="cs"/>
          <w:b/>
          <w:bCs/>
          <w:sz w:val="24"/>
          <w:szCs w:val="24"/>
          <w:rtl/>
          <w:lang w:val="en-US"/>
        </w:rPr>
        <w:t>و نتیجه گیری</w:t>
      </w:r>
    </w:p>
    <w:p w:rsidR="004413E7" w:rsidRPr="00982868" w:rsidRDefault="00F86825" w:rsidP="00E8774F">
      <w:pPr>
        <w:bidi/>
        <w:spacing w:after="200" w:line="360" w:lineRule="auto"/>
        <w:contextualSpacing w:val="0"/>
        <w:jc w:val="both"/>
        <w:rPr>
          <w:rFonts w:cs="B Mitra"/>
          <w:sz w:val="26"/>
          <w:szCs w:val="26"/>
        </w:rPr>
      </w:pPr>
      <w:r w:rsidRPr="00982868">
        <w:rPr>
          <w:rFonts w:ascii="Calibri" w:hAnsi="Calibri" w:cs="B Mitra" w:hint="cs"/>
          <w:sz w:val="26"/>
          <w:szCs w:val="26"/>
          <w:rtl/>
          <w:lang w:val="en-US"/>
        </w:rPr>
        <w:t xml:space="preserve">پژوهش حاضر با هدف </w:t>
      </w:r>
      <w:r w:rsidR="00E8774F" w:rsidRPr="00982868">
        <w:rPr>
          <w:rFonts w:ascii="Calibri" w:hAnsi="Calibri" w:cs="B Mitra" w:hint="cs"/>
          <w:sz w:val="26"/>
          <w:szCs w:val="26"/>
          <w:rtl/>
          <w:lang w:val="en-US"/>
        </w:rPr>
        <w:t xml:space="preserve"> بررسی </w:t>
      </w:r>
      <w:r w:rsidR="00E8774F" w:rsidRPr="00982868">
        <w:rPr>
          <w:rFonts w:cs="B Mitra" w:hint="cs"/>
          <w:sz w:val="26"/>
          <w:szCs w:val="26"/>
          <w:rtl/>
          <w:lang w:bidi="fa-IR"/>
        </w:rPr>
        <w:t xml:space="preserve">تاثیر فن آوری اینتراکتیو در اجرای  بازی های رایانه ای </w:t>
      </w:r>
      <w:r w:rsidR="00E8774F" w:rsidRPr="00982868">
        <w:rPr>
          <w:rFonts w:cs="B Mitra"/>
          <w:sz w:val="26"/>
          <w:szCs w:val="26"/>
          <w:lang w:bidi="fa-IR"/>
        </w:rPr>
        <w:t xml:space="preserve"> </w:t>
      </w:r>
      <w:r w:rsidR="00E8774F" w:rsidRPr="00982868">
        <w:rPr>
          <w:rFonts w:cs="B Mitra" w:hint="cs"/>
          <w:sz w:val="26"/>
          <w:szCs w:val="26"/>
          <w:rtl/>
          <w:lang w:bidi="fa-IR"/>
        </w:rPr>
        <w:t xml:space="preserve">بر بهبود توجه  و حافظه بر کودکان </w:t>
      </w:r>
      <w:r w:rsidR="00E8774F" w:rsidRPr="002A02EC">
        <w:rPr>
          <w:rFonts w:cs="B Mitra"/>
          <w:sz w:val="22"/>
          <w:szCs w:val="22"/>
          <w:lang w:val="en-US" w:bidi="fa-IR"/>
        </w:rPr>
        <w:t>ADHD</w:t>
      </w:r>
      <w:r w:rsidR="00E8774F" w:rsidRPr="00982868">
        <w:rPr>
          <w:rFonts w:ascii="Calibri" w:hAnsi="Calibri" w:cs="B Mitra" w:hint="cs"/>
          <w:sz w:val="26"/>
          <w:szCs w:val="26"/>
          <w:rtl/>
          <w:lang w:val="en-US"/>
        </w:rPr>
        <w:t xml:space="preserve">  </w:t>
      </w:r>
      <w:r w:rsidRPr="00982868">
        <w:rPr>
          <w:rFonts w:ascii="Calibri" w:hAnsi="Calibri" w:cs="B Mitra" w:hint="cs"/>
          <w:sz w:val="26"/>
          <w:szCs w:val="26"/>
          <w:rtl/>
          <w:lang w:val="en-US" w:bidi="fa-IR"/>
        </w:rPr>
        <w:t xml:space="preserve">انجام گرفت.برای </w:t>
      </w:r>
      <w:r w:rsidRPr="00982868">
        <w:rPr>
          <w:rFonts w:cs="B Mitra" w:hint="cs"/>
          <w:sz w:val="26"/>
          <w:szCs w:val="26"/>
          <w:rtl/>
        </w:rPr>
        <w:t xml:space="preserve"> تحلیل واریانس چند متغیری از آزمون پيلايي استفاده می شود</w:t>
      </w:r>
      <w:r w:rsidRPr="00982868">
        <w:rPr>
          <w:rFonts w:cs="B Mitra"/>
          <w:sz w:val="26"/>
          <w:szCs w:val="26"/>
        </w:rPr>
        <w:t>.</w:t>
      </w:r>
      <w:r w:rsidRPr="00982868">
        <w:rPr>
          <w:rFonts w:cs="B Mitra" w:hint="cs"/>
          <w:sz w:val="26"/>
          <w:szCs w:val="26"/>
          <w:rtl/>
        </w:rPr>
        <w:t xml:space="preserve"> </w:t>
      </w:r>
    </w:p>
    <w:p w:rsidR="004413E7" w:rsidRPr="00982868" w:rsidRDefault="004413E7" w:rsidP="004413E7">
      <w:pPr>
        <w:bidi/>
        <w:spacing w:after="200" w:line="360" w:lineRule="auto"/>
        <w:contextualSpacing w:val="0"/>
        <w:jc w:val="both"/>
        <w:rPr>
          <w:rFonts w:ascii="Calibri" w:hAnsi="Calibri" w:cs="B Titr"/>
          <w:sz w:val="24"/>
          <w:szCs w:val="24"/>
          <w:rtl/>
          <w:lang w:val="en-US"/>
        </w:rPr>
      </w:pPr>
      <w:r w:rsidRPr="00982868">
        <w:rPr>
          <w:rFonts w:ascii="Calibri" w:hAnsi="Calibri" w:cs="B Titr" w:hint="cs"/>
          <w:sz w:val="24"/>
          <w:szCs w:val="24"/>
          <w:rtl/>
          <w:lang w:val="en-US"/>
        </w:rPr>
        <w:t>جدول(</w:t>
      </w:r>
      <w:r w:rsidRPr="00982868">
        <w:rPr>
          <w:rFonts w:ascii="Calibri" w:hAnsi="Calibri" w:cs="B Titr" w:hint="cs"/>
          <w:sz w:val="24"/>
          <w:szCs w:val="24"/>
          <w:rtl/>
          <w:lang w:val="en-US" w:bidi="fa-IR"/>
        </w:rPr>
        <w:t>1</w:t>
      </w:r>
      <w:r w:rsidRPr="00982868">
        <w:rPr>
          <w:rFonts w:ascii="Calibri" w:hAnsi="Calibri" w:cs="B Titr" w:hint="cs"/>
          <w:sz w:val="24"/>
          <w:szCs w:val="24"/>
          <w:rtl/>
          <w:lang w:val="en-US"/>
        </w:rPr>
        <w:t>) : نتايج آزمونهاي چند متغیره</w:t>
      </w:r>
    </w:p>
    <w:tbl>
      <w:tblPr>
        <w:bidiVisual/>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1"/>
        <w:gridCol w:w="850"/>
        <w:gridCol w:w="1985"/>
        <w:gridCol w:w="1984"/>
        <w:gridCol w:w="1702"/>
        <w:gridCol w:w="1559"/>
      </w:tblGrid>
      <w:tr w:rsidR="004413E7" w:rsidRPr="00B816C4" w:rsidTr="001604D9">
        <w:trPr>
          <w:jc w:val="center"/>
        </w:trPr>
        <w:tc>
          <w:tcPr>
            <w:tcW w:w="1843" w:type="dxa"/>
            <w:shd w:val="clear" w:color="auto" w:fill="B3B3B3"/>
            <w:vAlign w:val="center"/>
            <w:hideMark/>
          </w:tcPr>
          <w:p w:rsidR="004413E7" w:rsidRPr="00B816C4" w:rsidRDefault="004413E7" w:rsidP="001604D9">
            <w:pPr>
              <w:spacing w:after="200" w:line="360" w:lineRule="auto"/>
              <w:contextualSpacing w:val="0"/>
              <w:jc w:val="both"/>
              <w:rPr>
                <w:rFonts w:ascii="Calibri" w:hAnsi="Calibri" w:cs="B Zar"/>
                <w:b/>
                <w:bCs/>
                <w:sz w:val="18"/>
                <w:szCs w:val="18"/>
                <w:rtl/>
                <w:lang w:val="en-US"/>
              </w:rPr>
            </w:pPr>
            <w:r w:rsidRPr="00B816C4">
              <w:rPr>
                <w:rFonts w:ascii="Calibri" w:hAnsi="Calibri" w:cs="B Zar" w:hint="cs"/>
                <w:b/>
                <w:bCs/>
                <w:sz w:val="18"/>
                <w:szCs w:val="18"/>
                <w:rtl/>
                <w:lang w:val="en-US"/>
              </w:rPr>
              <w:t>آزمون</w:t>
            </w:r>
          </w:p>
        </w:tc>
        <w:tc>
          <w:tcPr>
            <w:tcW w:w="851" w:type="dxa"/>
            <w:tcBorders>
              <w:bottom w:val="single" w:sz="4" w:space="0" w:color="auto"/>
            </w:tcBorders>
            <w:shd w:val="clear" w:color="auto" w:fill="B3B3B3"/>
            <w:vAlign w:val="center"/>
            <w:hideMark/>
          </w:tcPr>
          <w:p w:rsidR="004413E7" w:rsidRPr="00B816C4" w:rsidRDefault="004413E7" w:rsidP="001604D9">
            <w:pPr>
              <w:spacing w:after="200" w:line="360" w:lineRule="auto"/>
              <w:contextualSpacing w:val="0"/>
              <w:jc w:val="both"/>
              <w:rPr>
                <w:rFonts w:ascii="Calibri" w:hAnsi="Calibri" w:cs="B Zar"/>
                <w:b/>
                <w:bCs/>
                <w:sz w:val="18"/>
                <w:szCs w:val="18"/>
                <w:rtl/>
                <w:lang w:val="en-US"/>
              </w:rPr>
            </w:pPr>
            <w:r w:rsidRPr="00B816C4">
              <w:rPr>
                <w:rFonts w:ascii="Calibri" w:hAnsi="Calibri" w:cs="B Zar" w:hint="cs"/>
                <w:b/>
                <w:bCs/>
                <w:sz w:val="18"/>
                <w:szCs w:val="18"/>
                <w:rtl/>
                <w:lang w:val="en-US"/>
              </w:rPr>
              <w:t>ارزش</w:t>
            </w:r>
          </w:p>
        </w:tc>
        <w:tc>
          <w:tcPr>
            <w:tcW w:w="850" w:type="dxa"/>
            <w:tcBorders>
              <w:bottom w:val="single" w:sz="4" w:space="0" w:color="auto"/>
            </w:tcBorders>
            <w:shd w:val="clear" w:color="auto" w:fill="B3B3B3"/>
            <w:vAlign w:val="center"/>
            <w:hideMark/>
          </w:tcPr>
          <w:p w:rsidR="004413E7" w:rsidRPr="00B816C4" w:rsidRDefault="004413E7" w:rsidP="001604D9">
            <w:pPr>
              <w:spacing w:after="200" w:line="360" w:lineRule="auto"/>
              <w:contextualSpacing w:val="0"/>
              <w:jc w:val="both"/>
              <w:rPr>
                <w:rFonts w:ascii="Calibri" w:hAnsi="Calibri" w:cs="B Zar"/>
                <w:b/>
                <w:bCs/>
                <w:sz w:val="18"/>
                <w:szCs w:val="18"/>
                <w:rtl/>
                <w:lang w:val="en-US"/>
              </w:rPr>
            </w:pPr>
            <w:r w:rsidRPr="00B816C4">
              <w:rPr>
                <w:rFonts w:ascii="Calibri" w:hAnsi="Calibri" w:cs="B Zar"/>
                <w:b/>
                <w:bCs/>
                <w:sz w:val="18"/>
                <w:szCs w:val="18"/>
                <w:lang w:val="en-US" w:bidi="en-US"/>
              </w:rPr>
              <w:t>F</w:t>
            </w:r>
          </w:p>
        </w:tc>
        <w:tc>
          <w:tcPr>
            <w:tcW w:w="1985" w:type="dxa"/>
            <w:tcBorders>
              <w:bottom w:val="single" w:sz="4" w:space="0" w:color="auto"/>
            </w:tcBorders>
            <w:shd w:val="clear" w:color="auto" w:fill="B3B3B3"/>
            <w:vAlign w:val="center"/>
            <w:hideMark/>
          </w:tcPr>
          <w:p w:rsidR="004413E7" w:rsidRPr="00B816C4" w:rsidRDefault="004413E7" w:rsidP="001604D9">
            <w:pPr>
              <w:spacing w:after="200" w:line="360" w:lineRule="auto"/>
              <w:contextualSpacing w:val="0"/>
              <w:jc w:val="both"/>
              <w:rPr>
                <w:rFonts w:ascii="Calibri" w:hAnsi="Calibri" w:cs="B Zar"/>
                <w:b/>
                <w:bCs/>
                <w:sz w:val="18"/>
                <w:szCs w:val="18"/>
                <w:lang w:val="en-US" w:bidi="fa-IR"/>
              </w:rPr>
            </w:pPr>
            <w:r w:rsidRPr="00B816C4">
              <w:rPr>
                <w:rFonts w:ascii="Calibri" w:hAnsi="Calibri" w:cs="B Zar" w:hint="cs"/>
                <w:b/>
                <w:bCs/>
                <w:sz w:val="18"/>
                <w:szCs w:val="18"/>
                <w:rtl/>
                <w:lang w:val="en-US"/>
              </w:rPr>
              <w:t>درجه آزادی فرضیه</w:t>
            </w:r>
          </w:p>
        </w:tc>
        <w:tc>
          <w:tcPr>
            <w:tcW w:w="1984" w:type="dxa"/>
            <w:tcBorders>
              <w:bottom w:val="single" w:sz="4" w:space="0" w:color="auto"/>
            </w:tcBorders>
            <w:shd w:val="clear" w:color="auto" w:fill="B3B3B3"/>
            <w:vAlign w:val="center"/>
            <w:hideMark/>
          </w:tcPr>
          <w:p w:rsidR="004413E7" w:rsidRPr="00B816C4" w:rsidRDefault="004413E7" w:rsidP="001604D9">
            <w:pPr>
              <w:spacing w:after="200" w:line="360" w:lineRule="auto"/>
              <w:contextualSpacing w:val="0"/>
              <w:jc w:val="both"/>
              <w:rPr>
                <w:rFonts w:ascii="Calibri" w:hAnsi="Calibri" w:cs="B Zar"/>
                <w:b/>
                <w:bCs/>
                <w:sz w:val="18"/>
                <w:szCs w:val="18"/>
                <w:lang w:val="en-US" w:bidi="fa-IR"/>
              </w:rPr>
            </w:pPr>
            <w:r w:rsidRPr="00B816C4">
              <w:rPr>
                <w:rFonts w:ascii="Calibri" w:hAnsi="Calibri" w:cs="B Zar" w:hint="cs"/>
                <w:b/>
                <w:bCs/>
                <w:sz w:val="18"/>
                <w:szCs w:val="18"/>
                <w:rtl/>
                <w:lang w:val="en-US"/>
              </w:rPr>
              <w:t>درجه آزادی خطا</w:t>
            </w:r>
          </w:p>
        </w:tc>
        <w:tc>
          <w:tcPr>
            <w:tcW w:w="1702" w:type="dxa"/>
            <w:tcBorders>
              <w:bottom w:val="single" w:sz="4" w:space="0" w:color="auto"/>
            </w:tcBorders>
            <w:shd w:val="clear" w:color="auto" w:fill="B3B3B3"/>
            <w:vAlign w:val="center"/>
            <w:hideMark/>
          </w:tcPr>
          <w:p w:rsidR="004413E7" w:rsidRPr="00B816C4" w:rsidRDefault="004413E7" w:rsidP="001604D9">
            <w:pPr>
              <w:spacing w:after="200" w:line="360" w:lineRule="auto"/>
              <w:contextualSpacing w:val="0"/>
              <w:jc w:val="both"/>
              <w:rPr>
                <w:rFonts w:ascii="Calibri" w:hAnsi="Calibri" w:cs="B Zar"/>
                <w:b/>
                <w:bCs/>
                <w:sz w:val="18"/>
                <w:szCs w:val="18"/>
                <w:rtl/>
                <w:lang w:val="en-US"/>
              </w:rPr>
            </w:pPr>
            <w:r w:rsidRPr="00B816C4">
              <w:rPr>
                <w:rFonts w:ascii="Calibri" w:hAnsi="Calibri" w:cs="B Zar" w:hint="cs"/>
                <w:b/>
                <w:bCs/>
                <w:sz w:val="18"/>
                <w:szCs w:val="18"/>
                <w:rtl/>
                <w:lang w:val="en-US"/>
              </w:rPr>
              <w:t>سطح معناداری</w:t>
            </w:r>
          </w:p>
        </w:tc>
        <w:tc>
          <w:tcPr>
            <w:tcW w:w="1559" w:type="dxa"/>
            <w:tcBorders>
              <w:bottom w:val="single" w:sz="4" w:space="0" w:color="auto"/>
            </w:tcBorders>
            <w:shd w:val="clear" w:color="auto" w:fill="B3B3B3"/>
          </w:tcPr>
          <w:p w:rsidR="004413E7" w:rsidRPr="00B816C4" w:rsidRDefault="004413E7" w:rsidP="001604D9">
            <w:pPr>
              <w:spacing w:after="200" w:line="360" w:lineRule="auto"/>
              <w:contextualSpacing w:val="0"/>
              <w:jc w:val="both"/>
              <w:rPr>
                <w:rFonts w:ascii="Calibri" w:hAnsi="Calibri" w:cs="B Zar"/>
                <w:b/>
                <w:bCs/>
                <w:sz w:val="18"/>
                <w:szCs w:val="18"/>
                <w:rtl/>
                <w:lang w:val="en-US"/>
              </w:rPr>
            </w:pPr>
            <w:r w:rsidRPr="00B816C4">
              <w:rPr>
                <w:rFonts w:ascii="Calibri" w:hAnsi="Calibri" w:cs="B Zar" w:hint="cs"/>
                <w:b/>
                <w:bCs/>
                <w:sz w:val="18"/>
                <w:szCs w:val="18"/>
                <w:rtl/>
                <w:lang w:val="en-US"/>
              </w:rPr>
              <w:t>میزان اثر</w:t>
            </w:r>
          </w:p>
        </w:tc>
      </w:tr>
      <w:tr w:rsidR="004413E7" w:rsidRPr="00B816C4" w:rsidTr="001604D9">
        <w:trPr>
          <w:jc w:val="center"/>
        </w:trPr>
        <w:tc>
          <w:tcPr>
            <w:tcW w:w="1843" w:type="dxa"/>
            <w:tcBorders>
              <w:right w:val="single" w:sz="4" w:space="0" w:color="auto"/>
            </w:tcBorders>
            <w:vAlign w:val="center"/>
            <w:hideMark/>
          </w:tcPr>
          <w:p w:rsidR="004413E7" w:rsidRPr="00B816C4" w:rsidRDefault="004413E7" w:rsidP="007C725F">
            <w:pPr>
              <w:spacing w:after="200" w:line="360" w:lineRule="auto"/>
              <w:contextualSpacing w:val="0"/>
              <w:jc w:val="center"/>
              <w:rPr>
                <w:rFonts w:ascii="Calibri" w:hAnsi="Calibri" w:cs="B Zar"/>
                <w:b/>
                <w:bCs/>
                <w:sz w:val="18"/>
                <w:szCs w:val="18"/>
                <w:rtl/>
                <w:lang w:val="en-US"/>
              </w:rPr>
            </w:pPr>
            <w:r w:rsidRPr="00B816C4">
              <w:rPr>
                <w:rFonts w:ascii="Calibri" w:hAnsi="Calibri" w:cs="B Zar" w:hint="cs"/>
                <w:b/>
                <w:bCs/>
                <w:sz w:val="18"/>
                <w:szCs w:val="18"/>
                <w:rtl/>
                <w:lang w:val="en-US"/>
              </w:rPr>
              <w:t>پيلايي ـ بارتلت</w:t>
            </w:r>
          </w:p>
        </w:tc>
        <w:tc>
          <w:tcPr>
            <w:tcW w:w="851" w:type="dxa"/>
            <w:tcBorders>
              <w:left w:val="single" w:sz="4" w:space="0" w:color="auto"/>
              <w:bottom w:val="single" w:sz="4" w:space="0" w:color="auto"/>
            </w:tcBorders>
            <w:shd w:val="clear" w:color="auto" w:fill="FFFFFF"/>
            <w:vAlign w:val="center"/>
            <w:hideMark/>
          </w:tcPr>
          <w:p w:rsidR="004413E7" w:rsidRPr="00B816C4" w:rsidRDefault="004413E7" w:rsidP="00E8774F">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51</w:t>
            </w:r>
            <w:r w:rsidR="00E8774F" w:rsidRPr="00B816C4">
              <w:rPr>
                <w:rFonts w:ascii="Arial" w:hAnsi="Arial" w:cs="B Zar" w:hint="cs"/>
                <w:b/>
                <w:bCs/>
                <w:color w:val="000000"/>
                <w:sz w:val="18"/>
                <w:szCs w:val="18"/>
                <w:rtl/>
                <w:lang w:val="en-US"/>
              </w:rPr>
              <w:t>8</w:t>
            </w:r>
            <w:r w:rsidRPr="00B816C4">
              <w:rPr>
                <w:rFonts w:ascii="Arial" w:hAnsi="Arial" w:cs="B Zar" w:hint="cs"/>
                <w:b/>
                <w:bCs/>
                <w:color w:val="000000"/>
                <w:sz w:val="18"/>
                <w:szCs w:val="18"/>
                <w:rtl/>
                <w:lang w:val="en-US"/>
              </w:rPr>
              <w:t>/0</w:t>
            </w:r>
          </w:p>
        </w:tc>
        <w:tc>
          <w:tcPr>
            <w:tcW w:w="850" w:type="dxa"/>
            <w:tcBorders>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082/9</w:t>
            </w:r>
          </w:p>
        </w:tc>
        <w:tc>
          <w:tcPr>
            <w:tcW w:w="1985" w:type="dxa"/>
            <w:tcBorders>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tcBorders>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tcBorders>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tcBorders>
              <w:bottom w:val="single" w:sz="4" w:space="0" w:color="auto"/>
              <w:right w:val="single" w:sz="4" w:space="0" w:color="auto"/>
            </w:tcBorders>
            <w:shd w:val="clear" w:color="auto" w:fill="FFFFFF"/>
            <w:vAlign w:val="center"/>
          </w:tcPr>
          <w:p w:rsidR="004413E7" w:rsidRPr="00B816C4" w:rsidRDefault="00E8774F"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6</w:t>
            </w:r>
            <w:r w:rsidR="004413E7" w:rsidRPr="00B816C4">
              <w:rPr>
                <w:rFonts w:ascii="Arial" w:hAnsi="Arial" w:cs="B Zar" w:hint="cs"/>
                <w:b/>
                <w:bCs/>
                <w:color w:val="000000"/>
                <w:sz w:val="18"/>
                <w:szCs w:val="18"/>
                <w:rtl/>
                <w:lang w:val="en-US"/>
              </w:rPr>
              <w:t>21/0</w:t>
            </w:r>
          </w:p>
        </w:tc>
      </w:tr>
      <w:tr w:rsidR="004413E7" w:rsidRPr="00B816C4" w:rsidTr="001604D9">
        <w:trPr>
          <w:jc w:val="center"/>
        </w:trPr>
        <w:tc>
          <w:tcPr>
            <w:tcW w:w="1843" w:type="dxa"/>
            <w:tcBorders>
              <w:right w:val="single" w:sz="4" w:space="0" w:color="auto"/>
            </w:tcBorders>
            <w:vAlign w:val="center"/>
            <w:hideMark/>
          </w:tcPr>
          <w:p w:rsidR="004413E7" w:rsidRPr="00B816C4" w:rsidRDefault="004413E7" w:rsidP="007C725F">
            <w:pPr>
              <w:spacing w:after="200" w:line="360" w:lineRule="auto"/>
              <w:contextualSpacing w:val="0"/>
              <w:jc w:val="center"/>
              <w:rPr>
                <w:rFonts w:ascii="Calibri" w:hAnsi="Calibri" w:cs="B Zar"/>
                <w:b/>
                <w:bCs/>
                <w:sz w:val="18"/>
                <w:szCs w:val="18"/>
                <w:lang w:val="en-US" w:bidi="fa-IR"/>
              </w:rPr>
            </w:pPr>
            <w:r w:rsidRPr="00B816C4">
              <w:rPr>
                <w:rFonts w:ascii="Calibri" w:hAnsi="Calibri" w:cs="B Zar" w:hint="cs"/>
                <w:b/>
                <w:bCs/>
                <w:sz w:val="18"/>
                <w:szCs w:val="18"/>
                <w:rtl/>
                <w:lang w:val="en-US"/>
              </w:rPr>
              <w:t>لامبداي ويلكز</w:t>
            </w:r>
          </w:p>
        </w:tc>
        <w:tc>
          <w:tcPr>
            <w:tcW w:w="851" w:type="dxa"/>
            <w:tcBorders>
              <w:top w:val="single" w:sz="4" w:space="0" w:color="auto"/>
              <w:left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488/0</w:t>
            </w:r>
          </w:p>
        </w:tc>
        <w:tc>
          <w:tcPr>
            <w:tcW w:w="850"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082/9</w:t>
            </w:r>
          </w:p>
        </w:tc>
        <w:tc>
          <w:tcPr>
            <w:tcW w:w="1985"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tcBorders>
              <w:top w:val="single" w:sz="4" w:space="0" w:color="auto"/>
              <w:bottom w:val="single" w:sz="4" w:space="0" w:color="auto"/>
              <w:right w:val="single" w:sz="4" w:space="0" w:color="auto"/>
            </w:tcBorders>
            <w:shd w:val="clear" w:color="auto" w:fill="FFFFFF"/>
            <w:vAlign w:val="center"/>
          </w:tcPr>
          <w:p w:rsidR="004413E7" w:rsidRPr="00B816C4" w:rsidRDefault="00E8774F"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6</w:t>
            </w:r>
            <w:r w:rsidR="004413E7" w:rsidRPr="00B816C4">
              <w:rPr>
                <w:rFonts w:ascii="Arial" w:hAnsi="Arial" w:cs="B Zar" w:hint="cs"/>
                <w:b/>
                <w:bCs/>
                <w:color w:val="000000"/>
                <w:sz w:val="18"/>
                <w:szCs w:val="18"/>
                <w:rtl/>
                <w:lang w:val="en-US"/>
              </w:rPr>
              <w:t>12/0</w:t>
            </w:r>
          </w:p>
        </w:tc>
      </w:tr>
      <w:tr w:rsidR="004413E7" w:rsidRPr="00B816C4" w:rsidTr="001604D9">
        <w:trPr>
          <w:jc w:val="center"/>
        </w:trPr>
        <w:tc>
          <w:tcPr>
            <w:tcW w:w="1843" w:type="dxa"/>
            <w:tcBorders>
              <w:right w:val="single" w:sz="4" w:space="0" w:color="auto"/>
            </w:tcBorders>
            <w:vAlign w:val="center"/>
            <w:hideMark/>
          </w:tcPr>
          <w:p w:rsidR="004413E7" w:rsidRPr="00B816C4" w:rsidRDefault="004413E7" w:rsidP="007C725F">
            <w:pPr>
              <w:spacing w:after="200" w:line="360" w:lineRule="auto"/>
              <w:contextualSpacing w:val="0"/>
              <w:jc w:val="center"/>
              <w:rPr>
                <w:rFonts w:ascii="Calibri" w:hAnsi="Calibri" w:cs="B Zar"/>
                <w:b/>
                <w:bCs/>
                <w:sz w:val="18"/>
                <w:szCs w:val="18"/>
                <w:lang w:val="en-US" w:bidi="fa-IR"/>
              </w:rPr>
            </w:pPr>
            <w:r w:rsidRPr="00B816C4">
              <w:rPr>
                <w:rFonts w:ascii="Calibri" w:hAnsi="Calibri" w:cs="B Zar" w:hint="cs"/>
                <w:b/>
                <w:bCs/>
                <w:sz w:val="18"/>
                <w:szCs w:val="18"/>
                <w:rtl/>
                <w:lang w:val="en-US"/>
              </w:rPr>
              <w:t>هتلينگ</w:t>
            </w:r>
          </w:p>
        </w:tc>
        <w:tc>
          <w:tcPr>
            <w:tcW w:w="851" w:type="dxa"/>
            <w:tcBorders>
              <w:top w:val="single" w:sz="4" w:space="0" w:color="auto"/>
              <w:left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048/1</w:t>
            </w:r>
          </w:p>
        </w:tc>
        <w:tc>
          <w:tcPr>
            <w:tcW w:w="850"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082/9</w:t>
            </w:r>
          </w:p>
        </w:tc>
        <w:tc>
          <w:tcPr>
            <w:tcW w:w="1985"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tcBorders>
              <w:top w:val="single" w:sz="4" w:space="0" w:color="auto"/>
              <w:bottom w:val="single" w:sz="4" w:space="0" w:color="auto"/>
              <w:right w:val="single" w:sz="4" w:space="0" w:color="auto"/>
            </w:tcBorders>
            <w:shd w:val="clear" w:color="auto" w:fill="FFFFFF"/>
            <w:vAlign w:val="center"/>
          </w:tcPr>
          <w:p w:rsidR="004413E7" w:rsidRPr="00B816C4" w:rsidRDefault="00E8774F"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6</w:t>
            </w:r>
            <w:r w:rsidR="004413E7" w:rsidRPr="00B816C4">
              <w:rPr>
                <w:rFonts w:ascii="Arial" w:hAnsi="Arial" w:cs="B Zar" w:hint="cs"/>
                <w:b/>
                <w:bCs/>
                <w:color w:val="000000"/>
                <w:sz w:val="18"/>
                <w:szCs w:val="18"/>
                <w:rtl/>
                <w:lang w:val="en-US"/>
              </w:rPr>
              <w:t>12/0</w:t>
            </w:r>
          </w:p>
        </w:tc>
      </w:tr>
      <w:tr w:rsidR="004413E7" w:rsidRPr="00B816C4" w:rsidTr="001604D9">
        <w:trPr>
          <w:jc w:val="center"/>
        </w:trPr>
        <w:tc>
          <w:tcPr>
            <w:tcW w:w="1843" w:type="dxa"/>
            <w:tcBorders>
              <w:right w:val="single" w:sz="4" w:space="0" w:color="auto"/>
            </w:tcBorders>
            <w:vAlign w:val="center"/>
            <w:hideMark/>
          </w:tcPr>
          <w:p w:rsidR="004413E7" w:rsidRPr="00B816C4" w:rsidRDefault="004413E7" w:rsidP="007C725F">
            <w:pPr>
              <w:spacing w:after="200" w:line="360" w:lineRule="auto"/>
              <w:contextualSpacing w:val="0"/>
              <w:jc w:val="center"/>
              <w:rPr>
                <w:rFonts w:ascii="Calibri" w:hAnsi="Calibri" w:cs="B Zar"/>
                <w:b/>
                <w:bCs/>
                <w:sz w:val="18"/>
                <w:szCs w:val="18"/>
                <w:lang w:val="en-US" w:bidi="fa-IR"/>
              </w:rPr>
            </w:pPr>
            <w:r w:rsidRPr="00B816C4">
              <w:rPr>
                <w:rFonts w:ascii="Calibri" w:hAnsi="Calibri" w:cs="B Zar" w:hint="cs"/>
                <w:b/>
                <w:bCs/>
                <w:sz w:val="18"/>
                <w:szCs w:val="18"/>
                <w:rtl/>
                <w:lang w:val="en-US"/>
              </w:rPr>
              <w:t>روي</w:t>
            </w:r>
          </w:p>
        </w:tc>
        <w:tc>
          <w:tcPr>
            <w:tcW w:w="851" w:type="dxa"/>
            <w:tcBorders>
              <w:top w:val="single" w:sz="4" w:space="0" w:color="auto"/>
              <w:left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048/1</w:t>
            </w:r>
          </w:p>
        </w:tc>
        <w:tc>
          <w:tcPr>
            <w:tcW w:w="850"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082/9</w:t>
            </w:r>
          </w:p>
        </w:tc>
        <w:tc>
          <w:tcPr>
            <w:tcW w:w="1985"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tcBorders>
              <w:top w:val="single" w:sz="4" w:space="0" w:color="auto"/>
              <w:bottom w:val="single" w:sz="4" w:space="0" w:color="auto"/>
            </w:tcBorders>
            <w:shd w:val="clear" w:color="auto" w:fill="FFFFFF"/>
            <w:vAlign w:val="center"/>
            <w:hideMark/>
          </w:tcPr>
          <w:p w:rsidR="004413E7" w:rsidRPr="00B816C4" w:rsidRDefault="004413E7"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tcBorders>
              <w:top w:val="single" w:sz="4" w:space="0" w:color="auto"/>
              <w:bottom w:val="single" w:sz="4" w:space="0" w:color="auto"/>
              <w:right w:val="single" w:sz="4" w:space="0" w:color="auto"/>
            </w:tcBorders>
            <w:shd w:val="clear" w:color="auto" w:fill="FFFFFF"/>
            <w:vAlign w:val="center"/>
          </w:tcPr>
          <w:p w:rsidR="004413E7" w:rsidRPr="00B816C4" w:rsidRDefault="00E8774F" w:rsidP="001604D9">
            <w:pPr>
              <w:autoSpaceDE w:val="0"/>
              <w:autoSpaceDN w:val="0"/>
              <w:adjustRightInd w:val="0"/>
              <w:spacing w:line="360" w:lineRule="auto"/>
              <w:contextualSpacing w:val="0"/>
              <w:jc w:val="both"/>
              <w:rPr>
                <w:rFonts w:ascii="Arial" w:hAnsi="Arial" w:cs="B Zar"/>
                <w:b/>
                <w:bCs/>
                <w:color w:val="000000"/>
                <w:sz w:val="18"/>
                <w:szCs w:val="18"/>
                <w:lang w:val="en-US"/>
              </w:rPr>
            </w:pPr>
            <w:r w:rsidRPr="00B816C4">
              <w:rPr>
                <w:rFonts w:ascii="Arial" w:hAnsi="Arial" w:cs="B Zar" w:hint="cs"/>
                <w:b/>
                <w:bCs/>
                <w:color w:val="000000"/>
                <w:sz w:val="18"/>
                <w:szCs w:val="18"/>
                <w:rtl/>
                <w:lang w:val="en-US"/>
              </w:rPr>
              <w:t>6</w:t>
            </w:r>
            <w:r w:rsidR="004413E7" w:rsidRPr="00B816C4">
              <w:rPr>
                <w:rFonts w:ascii="Arial" w:hAnsi="Arial" w:cs="B Zar" w:hint="cs"/>
                <w:b/>
                <w:bCs/>
                <w:color w:val="000000"/>
                <w:sz w:val="18"/>
                <w:szCs w:val="18"/>
                <w:rtl/>
                <w:lang w:val="en-US"/>
              </w:rPr>
              <w:t>12/0</w:t>
            </w:r>
          </w:p>
        </w:tc>
      </w:tr>
    </w:tbl>
    <w:p w:rsidR="00C532A8" w:rsidRDefault="00C532A8" w:rsidP="00C532A8">
      <w:pPr>
        <w:bidi/>
        <w:spacing w:after="200" w:line="360" w:lineRule="auto"/>
        <w:contextualSpacing w:val="0"/>
        <w:jc w:val="both"/>
        <w:rPr>
          <w:rFonts w:cs="B Nazanin"/>
          <w:sz w:val="24"/>
          <w:szCs w:val="24"/>
          <w:rtl/>
        </w:rPr>
      </w:pPr>
    </w:p>
    <w:p w:rsidR="004413E7" w:rsidRPr="00982868" w:rsidRDefault="00C532A8" w:rsidP="00E8774F">
      <w:pPr>
        <w:bidi/>
        <w:spacing w:after="200" w:line="360" w:lineRule="auto"/>
        <w:contextualSpacing w:val="0"/>
        <w:jc w:val="both"/>
        <w:rPr>
          <w:rFonts w:cs="B Mitra"/>
          <w:sz w:val="26"/>
          <w:szCs w:val="26"/>
          <w:rtl/>
        </w:rPr>
      </w:pPr>
      <w:r w:rsidRPr="00982868">
        <w:rPr>
          <w:rFonts w:cs="B Mitra" w:hint="cs"/>
          <w:sz w:val="26"/>
          <w:szCs w:val="26"/>
          <w:rtl/>
        </w:rPr>
        <w:t xml:space="preserve">طبق جدول فوق </w:t>
      </w:r>
      <w:r w:rsidR="00F86825" w:rsidRPr="00982868">
        <w:rPr>
          <w:rFonts w:cs="B Mitra" w:hint="cs"/>
          <w:sz w:val="26"/>
          <w:szCs w:val="26"/>
          <w:rtl/>
        </w:rPr>
        <w:t>درواقع فرضیه</w:t>
      </w:r>
      <w:r w:rsidR="007C725F" w:rsidRPr="00982868">
        <w:rPr>
          <w:rFonts w:cs="B Mitra" w:hint="cs"/>
          <w:sz w:val="26"/>
          <w:szCs w:val="26"/>
          <w:rtl/>
        </w:rPr>
        <w:t xml:space="preserve">  ی دال بر تاثیر</w:t>
      </w:r>
      <w:r w:rsidR="00F86825" w:rsidRPr="00982868">
        <w:rPr>
          <w:rFonts w:cs="B Mitra" w:hint="cs"/>
          <w:sz w:val="26"/>
          <w:szCs w:val="26"/>
          <w:rtl/>
        </w:rPr>
        <w:t xml:space="preserve"> </w:t>
      </w:r>
      <w:r w:rsidR="007C725F" w:rsidRPr="00982868">
        <w:rPr>
          <w:rFonts w:cs="B Mitra" w:hint="cs"/>
          <w:sz w:val="26"/>
          <w:szCs w:val="26"/>
          <w:rtl/>
        </w:rPr>
        <w:t xml:space="preserve"> </w:t>
      </w:r>
      <w:r w:rsidR="00F86825" w:rsidRPr="00982868">
        <w:rPr>
          <w:rFonts w:cs="B Mitra" w:hint="cs"/>
          <w:sz w:val="26"/>
          <w:szCs w:val="26"/>
          <w:rtl/>
        </w:rPr>
        <w:t>بازی های رایانه ای</w:t>
      </w:r>
      <w:r w:rsidR="00E8774F" w:rsidRPr="00982868">
        <w:rPr>
          <w:rFonts w:cs="B Mitra" w:hint="cs"/>
          <w:sz w:val="26"/>
          <w:szCs w:val="26"/>
          <w:rtl/>
        </w:rPr>
        <w:t xml:space="preserve"> همراه با فن آوری اینتراکتیو </w:t>
      </w:r>
      <w:r w:rsidR="00F86825" w:rsidRPr="00982868">
        <w:rPr>
          <w:rFonts w:cs="B Mitra" w:hint="cs"/>
          <w:sz w:val="26"/>
          <w:szCs w:val="26"/>
          <w:rtl/>
        </w:rPr>
        <w:t xml:space="preserve"> بر نقص توجه </w:t>
      </w:r>
      <w:r w:rsidR="00E8774F" w:rsidRPr="00982868">
        <w:rPr>
          <w:rFonts w:cs="B Mitra" w:hint="cs"/>
          <w:sz w:val="26"/>
          <w:szCs w:val="26"/>
          <w:rtl/>
        </w:rPr>
        <w:t xml:space="preserve">و حافظه </w:t>
      </w:r>
      <w:r w:rsidR="00F86825" w:rsidRPr="00982868">
        <w:rPr>
          <w:rFonts w:cs="B Mitra" w:hint="cs"/>
          <w:sz w:val="26"/>
          <w:szCs w:val="26"/>
          <w:rtl/>
        </w:rPr>
        <w:t xml:space="preserve">کودکان </w:t>
      </w:r>
      <w:r w:rsidR="00F86825" w:rsidRPr="002A02EC">
        <w:rPr>
          <w:rFonts w:cs="B Mitra"/>
          <w:sz w:val="22"/>
          <w:szCs w:val="22"/>
        </w:rPr>
        <w:t>ADHD</w:t>
      </w:r>
      <w:r w:rsidR="00F86825" w:rsidRPr="00982868">
        <w:rPr>
          <w:rFonts w:cs="B Mitra" w:hint="cs"/>
          <w:sz w:val="26"/>
          <w:szCs w:val="26"/>
          <w:rtl/>
        </w:rPr>
        <w:t xml:space="preserve">  </w:t>
      </w:r>
      <w:r w:rsidR="007C725F" w:rsidRPr="00982868">
        <w:rPr>
          <w:rFonts w:cs="B Mitra" w:hint="cs"/>
          <w:sz w:val="26"/>
          <w:szCs w:val="26"/>
          <w:rtl/>
        </w:rPr>
        <w:t xml:space="preserve">تایید می شود </w:t>
      </w:r>
      <w:r w:rsidR="00F86825" w:rsidRPr="00982868">
        <w:rPr>
          <w:rFonts w:cs="B Mitra" w:hint="cs"/>
          <w:sz w:val="26"/>
          <w:szCs w:val="26"/>
          <w:rtl/>
        </w:rPr>
        <w:t xml:space="preserve">. میزان اثر بازی های رایانه ای </w:t>
      </w:r>
      <w:r w:rsidR="00E8774F" w:rsidRPr="00982868">
        <w:rPr>
          <w:rFonts w:cs="B Mitra" w:hint="cs"/>
          <w:sz w:val="26"/>
          <w:szCs w:val="26"/>
          <w:rtl/>
        </w:rPr>
        <w:t xml:space="preserve"> همراه با فن آوری اینتراکتیو بر نقص توجه و حافظه </w:t>
      </w:r>
      <w:r w:rsidR="00F86825" w:rsidRPr="00982868">
        <w:rPr>
          <w:rFonts w:cs="B Mitra" w:hint="cs"/>
          <w:sz w:val="26"/>
          <w:szCs w:val="26"/>
          <w:rtl/>
        </w:rPr>
        <w:t>کودکان</w:t>
      </w:r>
      <w:r w:rsidR="00F86825" w:rsidRPr="002A02EC">
        <w:rPr>
          <w:rFonts w:cs="B Mitra"/>
          <w:sz w:val="22"/>
          <w:szCs w:val="22"/>
        </w:rPr>
        <w:t>ADHD</w:t>
      </w:r>
      <w:r w:rsidR="00F86825" w:rsidRPr="00982868">
        <w:rPr>
          <w:rFonts w:cs="B Mitra" w:hint="cs"/>
          <w:sz w:val="26"/>
          <w:szCs w:val="26"/>
          <w:rtl/>
        </w:rPr>
        <w:t xml:space="preserve"> 2/51 درصد است و باعث تغییرتوجه </w:t>
      </w:r>
      <w:r w:rsidR="00E8774F" w:rsidRPr="00982868">
        <w:rPr>
          <w:rFonts w:cs="B Mitra" w:hint="cs"/>
          <w:sz w:val="26"/>
          <w:szCs w:val="26"/>
          <w:rtl/>
        </w:rPr>
        <w:t xml:space="preserve">و حافظه </w:t>
      </w:r>
      <w:r w:rsidR="00F86825" w:rsidRPr="00982868">
        <w:rPr>
          <w:rFonts w:cs="B Mitra" w:hint="cs"/>
          <w:sz w:val="26"/>
          <w:szCs w:val="26"/>
          <w:rtl/>
        </w:rPr>
        <w:t>می شود.</w:t>
      </w:r>
    </w:p>
    <w:p w:rsidR="00943F69" w:rsidRDefault="00943F69" w:rsidP="00624C79">
      <w:pPr>
        <w:bidi/>
        <w:spacing w:after="200" w:line="276" w:lineRule="auto"/>
        <w:contextualSpacing w:val="0"/>
        <w:jc w:val="left"/>
        <w:rPr>
          <w:rFonts w:asciiTheme="minorHAnsi" w:hAnsiTheme="minorHAnsi" w:cs="B Titr"/>
          <w:sz w:val="24"/>
          <w:szCs w:val="24"/>
          <w:rtl/>
          <w:lang w:val="en-US"/>
        </w:rPr>
      </w:pPr>
    </w:p>
    <w:p w:rsidR="00C532A8" w:rsidRPr="00982868" w:rsidRDefault="00C532A8" w:rsidP="00943F69">
      <w:pPr>
        <w:bidi/>
        <w:spacing w:after="200" w:line="276" w:lineRule="auto"/>
        <w:contextualSpacing w:val="0"/>
        <w:jc w:val="left"/>
        <w:rPr>
          <w:rFonts w:asciiTheme="minorHAnsi" w:hAnsiTheme="minorHAnsi" w:cs="B Titr"/>
          <w:sz w:val="24"/>
          <w:szCs w:val="24"/>
          <w:lang w:val="en-US"/>
        </w:rPr>
      </w:pPr>
      <w:r w:rsidRPr="00982868">
        <w:rPr>
          <w:rFonts w:asciiTheme="minorHAnsi" w:hAnsiTheme="minorHAnsi" w:cs="B Titr" w:hint="cs"/>
          <w:sz w:val="24"/>
          <w:szCs w:val="24"/>
          <w:rtl/>
          <w:lang w:val="en-US"/>
        </w:rPr>
        <w:t>جدول(2) : نتايج آزمونهاي چند متغیره</w:t>
      </w:r>
    </w:p>
    <w:tbl>
      <w:tblPr>
        <w:bidiVisual/>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1"/>
        <w:gridCol w:w="850"/>
        <w:gridCol w:w="1985"/>
        <w:gridCol w:w="1984"/>
        <w:gridCol w:w="1702"/>
        <w:gridCol w:w="1559"/>
      </w:tblGrid>
      <w:tr w:rsidR="004413E7" w:rsidRPr="00B816C4" w:rsidTr="001604D9">
        <w:trPr>
          <w:jc w:val="center"/>
        </w:trPr>
        <w:tc>
          <w:tcPr>
            <w:tcW w:w="1843" w:type="dxa"/>
            <w:shd w:val="clear" w:color="auto" w:fill="B3B3B3"/>
            <w:vAlign w:val="center"/>
            <w:hideMark/>
          </w:tcPr>
          <w:p w:rsidR="004413E7" w:rsidRPr="00B816C4" w:rsidRDefault="004413E7" w:rsidP="001604D9">
            <w:pPr>
              <w:spacing w:after="200" w:line="276" w:lineRule="auto"/>
              <w:contextualSpacing w:val="0"/>
              <w:jc w:val="center"/>
              <w:rPr>
                <w:rFonts w:asciiTheme="minorHAnsi" w:hAnsiTheme="minorHAnsi" w:cs="B Zar"/>
                <w:b/>
                <w:bCs/>
                <w:sz w:val="18"/>
                <w:szCs w:val="18"/>
                <w:rtl/>
                <w:lang w:val="en-US"/>
              </w:rPr>
            </w:pPr>
            <w:r w:rsidRPr="00B816C4">
              <w:rPr>
                <w:rFonts w:asciiTheme="minorHAnsi" w:hAnsiTheme="minorHAnsi" w:cs="B Zar" w:hint="cs"/>
                <w:b/>
                <w:bCs/>
                <w:sz w:val="18"/>
                <w:szCs w:val="18"/>
                <w:rtl/>
                <w:lang w:val="en-US"/>
              </w:rPr>
              <w:t>آزمون</w:t>
            </w:r>
          </w:p>
        </w:tc>
        <w:tc>
          <w:tcPr>
            <w:tcW w:w="851" w:type="dxa"/>
            <w:shd w:val="clear" w:color="auto" w:fill="B3B3B3"/>
            <w:vAlign w:val="center"/>
            <w:hideMark/>
          </w:tcPr>
          <w:p w:rsidR="004413E7" w:rsidRPr="00B816C4" w:rsidRDefault="004413E7" w:rsidP="001604D9">
            <w:pPr>
              <w:spacing w:after="200" w:line="276" w:lineRule="auto"/>
              <w:contextualSpacing w:val="0"/>
              <w:jc w:val="center"/>
              <w:rPr>
                <w:rFonts w:asciiTheme="minorHAnsi" w:hAnsiTheme="minorHAnsi" w:cs="B Zar"/>
                <w:b/>
                <w:bCs/>
                <w:sz w:val="18"/>
                <w:szCs w:val="18"/>
                <w:rtl/>
                <w:lang w:val="en-US"/>
              </w:rPr>
            </w:pPr>
            <w:r w:rsidRPr="00B816C4">
              <w:rPr>
                <w:rFonts w:asciiTheme="minorHAnsi" w:hAnsiTheme="minorHAnsi" w:cs="B Zar" w:hint="cs"/>
                <w:b/>
                <w:bCs/>
                <w:sz w:val="18"/>
                <w:szCs w:val="18"/>
                <w:rtl/>
                <w:lang w:val="en-US"/>
              </w:rPr>
              <w:t>ارزش</w:t>
            </w:r>
          </w:p>
        </w:tc>
        <w:tc>
          <w:tcPr>
            <w:tcW w:w="850" w:type="dxa"/>
            <w:shd w:val="clear" w:color="auto" w:fill="B3B3B3"/>
            <w:vAlign w:val="center"/>
            <w:hideMark/>
          </w:tcPr>
          <w:p w:rsidR="004413E7" w:rsidRPr="00982868" w:rsidRDefault="004413E7" w:rsidP="001604D9">
            <w:pPr>
              <w:spacing w:after="200" w:line="276" w:lineRule="auto"/>
              <w:contextualSpacing w:val="0"/>
              <w:jc w:val="center"/>
              <w:rPr>
                <w:rFonts w:asciiTheme="minorHAnsi" w:hAnsiTheme="minorHAnsi" w:cs="B Zar"/>
                <w:b/>
                <w:bCs/>
                <w:sz w:val="22"/>
                <w:szCs w:val="22"/>
                <w:lang w:val="en-US"/>
              </w:rPr>
            </w:pPr>
            <w:r w:rsidRPr="00982868">
              <w:rPr>
                <w:rFonts w:asciiTheme="minorHAnsi" w:hAnsiTheme="minorHAnsi" w:cs="B Zar"/>
                <w:b/>
                <w:bCs/>
                <w:sz w:val="22"/>
                <w:szCs w:val="22"/>
                <w:lang w:val="en-US" w:bidi="en-US"/>
              </w:rPr>
              <w:t>F</w:t>
            </w:r>
          </w:p>
        </w:tc>
        <w:tc>
          <w:tcPr>
            <w:tcW w:w="1985" w:type="dxa"/>
            <w:shd w:val="clear" w:color="auto" w:fill="B3B3B3"/>
            <w:vAlign w:val="center"/>
            <w:hideMark/>
          </w:tcPr>
          <w:p w:rsidR="004413E7" w:rsidRPr="00B816C4" w:rsidRDefault="004413E7" w:rsidP="001604D9">
            <w:pPr>
              <w:spacing w:after="200" w:line="276" w:lineRule="auto"/>
              <w:contextualSpacing w:val="0"/>
              <w:jc w:val="center"/>
              <w:rPr>
                <w:rFonts w:asciiTheme="minorHAnsi" w:hAnsiTheme="minorHAnsi" w:cs="B Zar"/>
                <w:b/>
                <w:bCs/>
                <w:sz w:val="18"/>
                <w:szCs w:val="18"/>
                <w:lang w:val="en-US" w:bidi="fa-IR"/>
              </w:rPr>
            </w:pPr>
            <w:r w:rsidRPr="00B816C4">
              <w:rPr>
                <w:rFonts w:asciiTheme="minorHAnsi" w:hAnsiTheme="minorHAnsi" w:cs="B Zar" w:hint="cs"/>
                <w:b/>
                <w:bCs/>
                <w:sz w:val="18"/>
                <w:szCs w:val="18"/>
                <w:rtl/>
                <w:lang w:val="en-US"/>
              </w:rPr>
              <w:t>درجه آزادی فرضیه</w:t>
            </w:r>
          </w:p>
        </w:tc>
        <w:tc>
          <w:tcPr>
            <w:tcW w:w="1984" w:type="dxa"/>
            <w:shd w:val="clear" w:color="auto" w:fill="B3B3B3"/>
            <w:vAlign w:val="center"/>
            <w:hideMark/>
          </w:tcPr>
          <w:p w:rsidR="004413E7" w:rsidRPr="00B816C4" w:rsidRDefault="004413E7" w:rsidP="001604D9">
            <w:pPr>
              <w:spacing w:after="200" w:line="276" w:lineRule="auto"/>
              <w:contextualSpacing w:val="0"/>
              <w:jc w:val="center"/>
              <w:rPr>
                <w:rFonts w:asciiTheme="minorHAnsi" w:hAnsiTheme="minorHAnsi" w:cs="B Zar"/>
                <w:b/>
                <w:bCs/>
                <w:sz w:val="18"/>
                <w:szCs w:val="18"/>
                <w:lang w:val="en-US" w:bidi="fa-IR"/>
              </w:rPr>
            </w:pPr>
            <w:r w:rsidRPr="00B816C4">
              <w:rPr>
                <w:rFonts w:asciiTheme="minorHAnsi" w:hAnsiTheme="minorHAnsi" w:cs="B Zar" w:hint="cs"/>
                <w:b/>
                <w:bCs/>
                <w:sz w:val="18"/>
                <w:szCs w:val="18"/>
                <w:rtl/>
                <w:lang w:val="en-US"/>
              </w:rPr>
              <w:t>درجه آزادی خطا</w:t>
            </w:r>
          </w:p>
        </w:tc>
        <w:tc>
          <w:tcPr>
            <w:tcW w:w="1702" w:type="dxa"/>
            <w:shd w:val="clear" w:color="auto" w:fill="B3B3B3"/>
            <w:vAlign w:val="center"/>
            <w:hideMark/>
          </w:tcPr>
          <w:p w:rsidR="004413E7" w:rsidRPr="00B816C4" w:rsidRDefault="004413E7" w:rsidP="001604D9">
            <w:pPr>
              <w:spacing w:after="200" w:line="276" w:lineRule="auto"/>
              <w:contextualSpacing w:val="0"/>
              <w:jc w:val="center"/>
              <w:rPr>
                <w:rFonts w:asciiTheme="minorHAnsi" w:hAnsiTheme="minorHAnsi" w:cs="B Zar"/>
                <w:b/>
                <w:bCs/>
                <w:sz w:val="18"/>
                <w:szCs w:val="18"/>
                <w:rtl/>
                <w:lang w:val="en-US"/>
              </w:rPr>
            </w:pPr>
            <w:r w:rsidRPr="00B816C4">
              <w:rPr>
                <w:rFonts w:asciiTheme="minorHAnsi" w:hAnsiTheme="minorHAnsi" w:cs="B Zar" w:hint="cs"/>
                <w:b/>
                <w:bCs/>
                <w:sz w:val="18"/>
                <w:szCs w:val="18"/>
                <w:rtl/>
                <w:lang w:val="en-US"/>
              </w:rPr>
              <w:t>سطح معناداری</w:t>
            </w:r>
          </w:p>
        </w:tc>
        <w:tc>
          <w:tcPr>
            <w:tcW w:w="1559" w:type="dxa"/>
            <w:shd w:val="clear" w:color="auto" w:fill="B3B3B3"/>
          </w:tcPr>
          <w:p w:rsidR="004413E7" w:rsidRPr="00B816C4" w:rsidRDefault="004413E7" w:rsidP="001604D9">
            <w:pPr>
              <w:spacing w:after="200" w:line="276" w:lineRule="auto"/>
              <w:contextualSpacing w:val="0"/>
              <w:jc w:val="center"/>
              <w:rPr>
                <w:rFonts w:asciiTheme="minorHAnsi" w:hAnsiTheme="minorHAnsi" w:cs="B Zar"/>
                <w:b/>
                <w:bCs/>
                <w:sz w:val="18"/>
                <w:szCs w:val="18"/>
                <w:rtl/>
                <w:lang w:val="en-US"/>
              </w:rPr>
            </w:pPr>
            <w:r w:rsidRPr="00B816C4">
              <w:rPr>
                <w:rFonts w:asciiTheme="minorHAnsi" w:hAnsiTheme="minorHAnsi" w:cs="B Zar" w:hint="cs"/>
                <w:b/>
                <w:bCs/>
                <w:sz w:val="18"/>
                <w:szCs w:val="18"/>
                <w:rtl/>
                <w:lang w:val="en-US"/>
              </w:rPr>
              <w:t>میزان اثر</w:t>
            </w:r>
          </w:p>
        </w:tc>
      </w:tr>
      <w:tr w:rsidR="004413E7" w:rsidRPr="00B816C4" w:rsidTr="001604D9">
        <w:trPr>
          <w:jc w:val="center"/>
        </w:trPr>
        <w:tc>
          <w:tcPr>
            <w:tcW w:w="1843" w:type="dxa"/>
            <w:vAlign w:val="center"/>
            <w:hideMark/>
          </w:tcPr>
          <w:p w:rsidR="004413E7" w:rsidRPr="00B816C4" w:rsidRDefault="004413E7" w:rsidP="001604D9">
            <w:pPr>
              <w:spacing w:after="200" w:line="276" w:lineRule="auto"/>
              <w:contextualSpacing w:val="0"/>
              <w:rPr>
                <w:rFonts w:asciiTheme="minorHAnsi" w:hAnsiTheme="minorHAnsi" w:cs="B Zar"/>
                <w:b/>
                <w:bCs/>
                <w:sz w:val="18"/>
                <w:szCs w:val="18"/>
                <w:rtl/>
                <w:lang w:val="en-US"/>
              </w:rPr>
            </w:pPr>
            <w:r w:rsidRPr="00B816C4">
              <w:rPr>
                <w:rFonts w:asciiTheme="minorHAnsi" w:hAnsiTheme="minorHAnsi" w:cs="B Zar" w:hint="cs"/>
                <w:b/>
                <w:bCs/>
                <w:sz w:val="18"/>
                <w:szCs w:val="18"/>
                <w:rtl/>
                <w:lang w:val="en-US"/>
              </w:rPr>
              <w:t>پيلايي ـ بارتلت</w:t>
            </w:r>
          </w:p>
        </w:tc>
        <w:tc>
          <w:tcPr>
            <w:tcW w:w="851"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594/0</w:t>
            </w:r>
          </w:p>
        </w:tc>
        <w:tc>
          <w:tcPr>
            <w:tcW w:w="850"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146/9</w:t>
            </w:r>
          </w:p>
        </w:tc>
        <w:tc>
          <w:tcPr>
            <w:tcW w:w="1985"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shd w:val="clear" w:color="auto" w:fill="FFFFFF"/>
            <w:vAlign w:val="center"/>
          </w:tcPr>
          <w:p w:rsidR="004413E7" w:rsidRPr="00B816C4" w:rsidRDefault="004413E7" w:rsidP="00E8774F">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59</w:t>
            </w:r>
            <w:r w:rsidR="00376F8E" w:rsidRPr="00B816C4">
              <w:rPr>
                <w:rFonts w:ascii="Arial" w:hAnsi="Arial" w:cs="B Zar" w:hint="cs"/>
                <w:b/>
                <w:bCs/>
                <w:color w:val="000000"/>
                <w:sz w:val="18"/>
                <w:szCs w:val="18"/>
                <w:rtl/>
                <w:lang w:val="en-US"/>
              </w:rPr>
              <w:t>9</w:t>
            </w:r>
            <w:r w:rsidRPr="00B816C4">
              <w:rPr>
                <w:rFonts w:ascii="Arial" w:hAnsi="Arial" w:cs="B Zar" w:hint="cs"/>
                <w:b/>
                <w:bCs/>
                <w:color w:val="000000"/>
                <w:sz w:val="18"/>
                <w:szCs w:val="18"/>
                <w:rtl/>
                <w:lang w:val="en-US"/>
              </w:rPr>
              <w:t>/0</w:t>
            </w:r>
          </w:p>
        </w:tc>
      </w:tr>
      <w:tr w:rsidR="004413E7" w:rsidRPr="00B816C4" w:rsidTr="001604D9">
        <w:trPr>
          <w:jc w:val="center"/>
        </w:trPr>
        <w:tc>
          <w:tcPr>
            <w:tcW w:w="1843" w:type="dxa"/>
            <w:vAlign w:val="center"/>
            <w:hideMark/>
          </w:tcPr>
          <w:p w:rsidR="004413E7" w:rsidRPr="00B816C4" w:rsidRDefault="004413E7" w:rsidP="001604D9">
            <w:pPr>
              <w:spacing w:after="200" w:line="276" w:lineRule="auto"/>
              <w:contextualSpacing w:val="0"/>
              <w:rPr>
                <w:rFonts w:asciiTheme="minorHAnsi" w:hAnsiTheme="minorHAnsi" w:cs="B Zar"/>
                <w:b/>
                <w:bCs/>
                <w:sz w:val="18"/>
                <w:szCs w:val="18"/>
                <w:lang w:val="en-US" w:bidi="fa-IR"/>
              </w:rPr>
            </w:pPr>
            <w:r w:rsidRPr="00B816C4">
              <w:rPr>
                <w:rFonts w:asciiTheme="minorHAnsi" w:hAnsiTheme="minorHAnsi" w:cs="B Zar" w:hint="cs"/>
                <w:b/>
                <w:bCs/>
                <w:sz w:val="18"/>
                <w:szCs w:val="18"/>
                <w:rtl/>
                <w:lang w:val="en-US"/>
              </w:rPr>
              <w:t>لامبداي ويلكز</w:t>
            </w:r>
          </w:p>
        </w:tc>
        <w:tc>
          <w:tcPr>
            <w:tcW w:w="851"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406/0</w:t>
            </w:r>
          </w:p>
        </w:tc>
        <w:tc>
          <w:tcPr>
            <w:tcW w:w="850"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146/9</w:t>
            </w:r>
          </w:p>
        </w:tc>
        <w:tc>
          <w:tcPr>
            <w:tcW w:w="1985"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shd w:val="clear" w:color="auto" w:fill="FFFFFF"/>
            <w:vAlign w:val="center"/>
          </w:tcPr>
          <w:p w:rsidR="004413E7" w:rsidRPr="00B816C4" w:rsidRDefault="004413E7" w:rsidP="00376F8E">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59</w:t>
            </w:r>
            <w:r w:rsidR="00376F8E" w:rsidRPr="00B816C4">
              <w:rPr>
                <w:rFonts w:ascii="Arial" w:hAnsi="Arial" w:cs="B Zar" w:hint="cs"/>
                <w:b/>
                <w:bCs/>
                <w:color w:val="000000"/>
                <w:sz w:val="18"/>
                <w:szCs w:val="18"/>
                <w:rtl/>
                <w:lang w:val="en-US"/>
              </w:rPr>
              <w:t>9</w:t>
            </w:r>
            <w:r w:rsidRPr="00B816C4">
              <w:rPr>
                <w:rFonts w:ascii="Arial" w:hAnsi="Arial" w:cs="B Zar" w:hint="cs"/>
                <w:b/>
                <w:bCs/>
                <w:color w:val="000000"/>
                <w:sz w:val="18"/>
                <w:szCs w:val="18"/>
                <w:rtl/>
                <w:lang w:val="en-US"/>
              </w:rPr>
              <w:t>/0</w:t>
            </w:r>
          </w:p>
        </w:tc>
      </w:tr>
      <w:tr w:rsidR="004413E7" w:rsidRPr="00B816C4" w:rsidTr="001604D9">
        <w:trPr>
          <w:jc w:val="center"/>
        </w:trPr>
        <w:tc>
          <w:tcPr>
            <w:tcW w:w="1843" w:type="dxa"/>
            <w:vAlign w:val="center"/>
            <w:hideMark/>
          </w:tcPr>
          <w:p w:rsidR="004413E7" w:rsidRPr="00B816C4" w:rsidRDefault="004413E7" w:rsidP="001604D9">
            <w:pPr>
              <w:spacing w:after="200" w:line="276" w:lineRule="auto"/>
              <w:contextualSpacing w:val="0"/>
              <w:rPr>
                <w:rFonts w:asciiTheme="minorHAnsi" w:hAnsiTheme="minorHAnsi" w:cs="B Zar"/>
                <w:b/>
                <w:bCs/>
                <w:sz w:val="18"/>
                <w:szCs w:val="18"/>
                <w:lang w:val="en-US" w:bidi="fa-IR"/>
              </w:rPr>
            </w:pPr>
            <w:r w:rsidRPr="00B816C4">
              <w:rPr>
                <w:rFonts w:asciiTheme="minorHAnsi" w:hAnsiTheme="minorHAnsi" w:cs="B Zar" w:hint="cs"/>
                <w:b/>
                <w:bCs/>
                <w:sz w:val="18"/>
                <w:szCs w:val="18"/>
                <w:rtl/>
                <w:lang w:val="en-US"/>
              </w:rPr>
              <w:t xml:space="preserve">هتلينگ </w:t>
            </w:r>
          </w:p>
        </w:tc>
        <w:tc>
          <w:tcPr>
            <w:tcW w:w="851"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463/1</w:t>
            </w:r>
          </w:p>
        </w:tc>
        <w:tc>
          <w:tcPr>
            <w:tcW w:w="850"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146/9</w:t>
            </w:r>
          </w:p>
        </w:tc>
        <w:tc>
          <w:tcPr>
            <w:tcW w:w="1985"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shd w:val="clear" w:color="auto" w:fill="FFFFFF"/>
            <w:vAlign w:val="center"/>
          </w:tcPr>
          <w:p w:rsidR="004413E7" w:rsidRPr="00B816C4" w:rsidRDefault="004413E7" w:rsidP="00376F8E">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59</w:t>
            </w:r>
            <w:r w:rsidR="00376F8E" w:rsidRPr="00B816C4">
              <w:rPr>
                <w:rFonts w:ascii="Arial" w:hAnsi="Arial" w:cs="B Zar" w:hint="cs"/>
                <w:b/>
                <w:bCs/>
                <w:color w:val="000000"/>
                <w:sz w:val="18"/>
                <w:szCs w:val="18"/>
                <w:rtl/>
                <w:lang w:val="en-US"/>
              </w:rPr>
              <w:t>9</w:t>
            </w:r>
            <w:r w:rsidRPr="00B816C4">
              <w:rPr>
                <w:rFonts w:ascii="Arial" w:hAnsi="Arial" w:cs="B Zar" w:hint="cs"/>
                <w:b/>
                <w:bCs/>
                <w:color w:val="000000"/>
                <w:sz w:val="18"/>
                <w:szCs w:val="18"/>
                <w:rtl/>
                <w:lang w:val="en-US"/>
              </w:rPr>
              <w:t>/0</w:t>
            </w:r>
          </w:p>
        </w:tc>
      </w:tr>
      <w:tr w:rsidR="004413E7" w:rsidRPr="00B816C4" w:rsidTr="001604D9">
        <w:trPr>
          <w:jc w:val="center"/>
        </w:trPr>
        <w:tc>
          <w:tcPr>
            <w:tcW w:w="1843" w:type="dxa"/>
            <w:vAlign w:val="center"/>
            <w:hideMark/>
          </w:tcPr>
          <w:p w:rsidR="004413E7" w:rsidRPr="00B816C4" w:rsidRDefault="004413E7" w:rsidP="001604D9">
            <w:pPr>
              <w:spacing w:after="200" w:line="276" w:lineRule="auto"/>
              <w:contextualSpacing w:val="0"/>
              <w:rPr>
                <w:rFonts w:asciiTheme="minorHAnsi" w:hAnsiTheme="minorHAnsi" w:cs="B Zar"/>
                <w:b/>
                <w:bCs/>
                <w:sz w:val="18"/>
                <w:szCs w:val="18"/>
                <w:lang w:val="en-US" w:bidi="fa-IR"/>
              </w:rPr>
            </w:pPr>
            <w:r w:rsidRPr="00B816C4">
              <w:rPr>
                <w:rFonts w:asciiTheme="minorHAnsi" w:hAnsiTheme="minorHAnsi" w:cs="B Zar" w:hint="cs"/>
                <w:b/>
                <w:bCs/>
                <w:sz w:val="18"/>
                <w:szCs w:val="18"/>
                <w:rtl/>
                <w:lang w:val="en-US"/>
              </w:rPr>
              <w:t>روي</w:t>
            </w:r>
          </w:p>
        </w:tc>
        <w:tc>
          <w:tcPr>
            <w:tcW w:w="851"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463/1</w:t>
            </w:r>
          </w:p>
        </w:tc>
        <w:tc>
          <w:tcPr>
            <w:tcW w:w="850"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146/9</w:t>
            </w:r>
          </w:p>
        </w:tc>
        <w:tc>
          <w:tcPr>
            <w:tcW w:w="1985"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000/4</w:t>
            </w:r>
          </w:p>
        </w:tc>
        <w:tc>
          <w:tcPr>
            <w:tcW w:w="1984"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000/25</w:t>
            </w:r>
          </w:p>
        </w:tc>
        <w:tc>
          <w:tcPr>
            <w:tcW w:w="1702" w:type="dxa"/>
            <w:shd w:val="clear" w:color="auto" w:fill="FFFFFF"/>
            <w:vAlign w:val="center"/>
            <w:hideMark/>
          </w:tcPr>
          <w:p w:rsidR="004413E7" w:rsidRPr="00B816C4" w:rsidRDefault="004413E7" w:rsidP="001604D9">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001/0</w:t>
            </w:r>
          </w:p>
        </w:tc>
        <w:tc>
          <w:tcPr>
            <w:tcW w:w="1559" w:type="dxa"/>
            <w:shd w:val="clear" w:color="auto" w:fill="FFFFFF"/>
            <w:vAlign w:val="center"/>
          </w:tcPr>
          <w:p w:rsidR="004413E7" w:rsidRPr="00B816C4" w:rsidRDefault="004413E7" w:rsidP="00376F8E">
            <w:pPr>
              <w:autoSpaceDE w:val="0"/>
              <w:autoSpaceDN w:val="0"/>
              <w:adjustRightInd w:val="0"/>
              <w:spacing w:line="320" w:lineRule="atLeast"/>
              <w:contextualSpacing w:val="0"/>
              <w:jc w:val="center"/>
              <w:rPr>
                <w:rFonts w:ascii="Arial" w:hAnsi="Arial" w:cs="B Zar"/>
                <w:b/>
                <w:bCs/>
                <w:color w:val="000000"/>
                <w:sz w:val="18"/>
                <w:szCs w:val="18"/>
                <w:lang w:val="en-US"/>
              </w:rPr>
            </w:pPr>
            <w:r w:rsidRPr="00B816C4">
              <w:rPr>
                <w:rFonts w:ascii="Arial" w:hAnsi="Arial" w:cs="B Zar" w:hint="cs"/>
                <w:b/>
                <w:bCs/>
                <w:color w:val="000000"/>
                <w:sz w:val="18"/>
                <w:szCs w:val="18"/>
                <w:rtl/>
                <w:lang w:val="en-US"/>
              </w:rPr>
              <w:t>59</w:t>
            </w:r>
            <w:r w:rsidR="00376F8E" w:rsidRPr="00B816C4">
              <w:rPr>
                <w:rFonts w:ascii="Arial" w:hAnsi="Arial" w:cs="B Zar" w:hint="cs"/>
                <w:b/>
                <w:bCs/>
                <w:color w:val="000000"/>
                <w:sz w:val="18"/>
                <w:szCs w:val="18"/>
                <w:rtl/>
                <w:lang w:val="en-US"/>
              </w:rPr>
              <w:t>9</w:t>
            </w:r>
            <w:r w:rsidRPr="00B816C4">
              <w:rPr>
                <w:rFonts w:ascii="Arial" w:hAnsi="Arial" w:cs="B Zar" w:hint="cs"/>
                <w:b/>
                <w:bCs/>
                <w:color w:val="000000"/>
                <w:sz w:val="18"/>
                <w:szCs w:val="18"/>
                <w:rtl/>
                <w:lang w:val="en-US"/>
              </w:rPr>
              <w:t>/0</w:t>
            </w:r>
          </w:p>
        </w:tc>
      </w:tr>
    </w:tbl>
    <w:p w:rsidR="004413E7" w:rsidRPr="00B816C4" w:rsidRDefault="004413E7" w:rsidP="00986858">
      <w:pPr>
        <w:bidi/>
        <w:spacing w:after="200" w:line="360" w:lineRule="auto"/>
        <w:contextualSpacing w:val="0"/>
        <w:jc w:val="both"/>
        <w:rPr>
          <w:rFonts w:cs="B Zar"/>
          <w:b/>
          <w:bCs/>
          <w:sz w:val="18"/>
          <w:szCs w:val="18"/>
          <w:rtl/>
        </w:rPr>
      </w:pPr>
    </w:p>
    <w:p w:rsidR="00982868" w:rsidRDefault="00ED62A5" w:rsidP="00986858">
      <w:pPr>
        <w:bidi/>
        <w:spacing w:after="200" w:line="360" w:lineRule="auto"/>
        <w:contextualSpacing w:val="0"/>
        <w:jc w:val="both"/>
        <w:rPr>
          <w:rFonts w:cs="B Mitra"/>
          <w:sz w:val="26"/>
          <w:szCs w:val="26"/>
          <w:rtl/>
        </w:rPr>
      </w:pPr>
      <w:r w:rsidRPr="00982868">
        <w:rPr>
          <w:rFonts w:cs="B Mitra" w:hint="cs"/>
          <w:sz w:val="26"/>
          <w:szCs w:val="26"/>
          <w:rtl/>
        </w:rPr>
        <w:t>نمره مقیاسهای نقص توجه</w:t>
      </w:r>
      <w:r w:rsidR="00376F8E" w:rsidRPr="00982868">
        <w:rPr>
          <w:rFonts w:cs="B Mitra" w:hint="cs"/>
          <w:sz w:val="26"/>
          <w:szCs w:val="26"/>
          <w:rtl/>
        </w:rPr>
        <w:t xml:space="preserve"> و حافظه </w:t>
      </w:r>
      <w:r w:rsidRPr="00982868">
        <w:rPr>
          <w:rFonts w:cs="B Mitra" w:hint="cs"/>
          <w:sz w:val="26"/>
          <w:szCs w:val="26"/>
          <w:rtl/>
        </w:rPr>
        <w:t xml:space="preserve"> درپس آزمون به صورت معناداری با پیش آزمون آنها تفاوت  معنادارداشت. در واقع فرضیه</w:t>
      </w:r>
      <w:r w:rsidR="007C725F" w:rsidRPr="00982868">
        <w:rPr>
          <w:rFonts w:cs="B Mitra" w:hint="cs"/>
          <w:sz w:val="26"/>
          <w:szCs w:val="26"/>
          <w:rtl/>
        </w:rPr>
        <w:t xml:space="preserve"> ی دال بر تاثیر </w:t>
      </w:r>
      <w:r w:rsidRPr="00982868">
        <w:rPr>
          <w:rFonts w:cs="B Mitra" w:hint="cs"/>
          <w:sz w:val="26"/>
          <w:szCs w:val="26"/>
          <w:rtl/>
        </w:rPr>
        <w:t xml:space="preserve"> </w:t>
      </w:r>
      <w:r w:rsidR="007C725F" w:rsidRPr="00982868">
        <w:rPr>
          <w:rFonts w:cs="B Mitra" w:hint="cs"/>
          <w:sz w:val="26"/>
          <w:szCs w:val="26"/>
          <w:rtl/>
        </w:rPr>
        <w:t xml:space="preserve"> </w:t>
      </w:r>
      <w:r w:rsidRPr="00982868">
        <w:rPr>
          <w:rFonts w:cs="B Mitra" w:hint="cs"/>
          <w:sz w:val="26"/>
          <w:szCs w:val="26"/>
          <w:rtl/>
        </w:rPr>
        <w:t xml:space="preserve"> بازی های رایانه ای </w:t>
      </w:r>
      <w:r w:rsidR="00376F8E" w:rsidRPr="00982868">
        <w:rPr>
          <w:rFonts w:cs="B Mitra" w:hint="cs"/>
          <w:sz w:val="26"/>
          <w:szCs w:val="26"/>
          <w:rtl/>
        </w:rPr>
        <w:t xml:space="preserve"> همراه با فن آوری اینتراکتیو </w:t>
      </w:r>
      <w:r w:rsidRPr="00982868">
        <w:rPr>
          <w:rFonts w:cs="B Mitra" w:hint="cs"/>
          <w:sz w:val="26"/>
          <w:szCs w:val="26"/>
          <w:rtl/>
        </w:rPr>
        <w:t xml:space="preserve">بر مقیاسهای نقص توجه </w:t>
      </w:r>
      <w:r w:rsidR="00376F8E" w:rsidRPr="00982868">
        <w:rPr>
          <w:rFonts w:cs="B Mitra" w:hint="cs"/>
          <w:sz w:val="26"/>
          <w:szCs w:val="26"/>
          <w:rtl/>
        </w:rPr>
        <w:t xml:space="preserve"> و حافظه </w:t>
      </w:r>
      <w:r w:rsidRPr="00982868">
        <w:rPr>
          <w:rFonts w:cs="B Mitra" w:hint="cs"/>
          <w:sz w:val="26"/>
          <w:szCs w:val="26"/>
          <w:rtl/>
        </w:rPr>
        <w:t xml:space="preserve">کودکان </w:t>
      </w:r>
      <w:r w:rsidRPr="002A02EC">
        <w:rPr>
          <w:rFonts w:cs="B Mitra"/>
          <w:sz w:val="22"/>
          <w:szCs w:val="22"/>
        </w:rPr>
        <w:t>ADHD</w:t>
      </w:r>
      <w:r w:rsidRPr="00982868">
        <w:rPr>
          <w:rFonts w:cs="B Mitra" w:hint="cs"/>
          <w:sz w:val="26"/>
          <w:szCs w:val="26"/>
          <w:rtl/>
        </w:rPr>
        <w:t xml:space="preserve"> </w:t>
      </w:r>
      <w:r w:rsidR="007C725F" w:rsidRPr="00982868">
        <w:rPr>
          <w:rFonts w:cs="B Mitra" w:hint="cs"/>
          <w:sz w:val="26"/>
          <w:szCs w:val="26"/>
          <w:rtl/>
        </w:rPr>
        <w:t>تأیید می شود</w:t>
      </w:r>
      <w:r w:rsidRPr="00982868">
        <w:rPr>
          <w:rFonts w:cs="B Mitra" w:hint="cs"/>
          <w:sz w:val="26"/>
          <w:szCs w:val="26"/>
          <w:rtl/>
        </w:rPr>
        <w:t xml:space="preserve"> </w:t>
      </w:r>
    </w:p>
    <w:p w:rsidR="00F86825" w:rsidRPr="00982868" w:rsidRDefault="00F86825" w:rsidP="00986858">
      <w:pPr>
        <w:bidi/>
        <w:spacing w:after="200" w:line="360" w:lineRule="auto"/>
        <w:contextualSpacing w:val="0"/>
        <w:jc w:val="both"/>
        <w:rPr>
          <w:rFonts w:cs="B Mitra"/>
          <w:sz w:val="26"/>
          <w:szCs w:val="26"/>
          <w:rtl/>
        </w:rPr>
      </w:pPr>
      <w:r w:rsidRPr="00982868">
        <w:rPr>
          <w:rFonts w:cs="B Mitra" w:hint="cs"/>
          <w:sz w:val="26"/>
          <w:szCs w:val="26"/>
          <w:rtl/>
        </w:rPr>
        <w:t>بوت</w:t>
      </w:r>
      <w:r w:rsidRPr="00982868">
        <w:rPr>
          <w:rFonts w:cs="B Mitra"/>
          <w:sz w:val="26"/>
          <w:szCs w:val="26"/>
          <w:rtl/>
        </w:rPr>
        <w:t xml:space="preserve">  </w:t>
      </w:r>
      <w:r w:rsidRPr="00982868">
        <w:rPr>
          <w:rFonts w:cs="B Mitra" w:hint="cs"/>
          <w:sz w:val="26"/>
          <w:szCs w:val="26"/>
          <w:rtl/>
        </w:rPr>
        <w:t>و</w:t>
      </w:r>
      <w:r w:rsidRPr="00982868">
        <w:rPr>
          <w:rFonts w:cs="B Mitra"/>
          <w:sz w:val="26"/>
          <w:szCs w:val="26"/>
          <w:rtl/>
        </w:rPr>
        <w:t xml:space="preserve"> </w:t>
      </w:r>
      <w:r w:rsidRPr="00982868">
        <w:rPr>
          <w:rFonts w:cs="B Mitra" w:hint="cs"/>
          <w:sz w:val="26"/>
          <w:szCs w:val="26"/>
          <w:rtl/>
        </w:rPr>
        <w:t>همکاران</w:t>
      </w:r>
      <w:r w:rsidRPr="00982868">
        <w:rPr>
          <w:rFonts w:cs="B Mitra"/>
          <w:sz w:val="26"/>
          <w:szCs w:val="26"/>
          <w:rtl/>
        </w:rPr>
        <w:t xml:space="preserve"> </w:t>
      </w:r>
      <w:r w:rsidRPr="00982868">
        <w:rPr>
          <w:rFonts w:cs="B Mitra" w:hint="cs"/>
          <w:sz w:val="26"/>
          <w:szCs w:val="26"/>
          <w:rtl/>
        </w:rPr>
        <w:t>(2008)</w:t>
      </w:r>
      <w:r w:rsidRPr="00982868">
        <w:rPr>
          <w:rFonts w:cs="B Mitra"/>
          <w:sz w:val="26"/>
          <w:szCs w:val="26"/>
          <w:rtl/>
        </w:rPr>
        <w:t xml:space="preserve"> "</w:t>
      </w:r>
      <w:r w:rsidRPr="00982868">
        <w:rPr>
          <w:rFonts w:cs="B Mitra" w:hint="cs"/>
          <w:sz w:val="26"/>
          <w:szCs w:val="26"/>
          <w:rtl/>
        </w:rPr>
        <w:t>بازی</w:t>
      </w:r>
      <w:r w:rsidRPr="00982868">
        <w:rPr>
          <w:rFonts w:cs="B Mitra"/>
          <w:sz w:val="26"/>
          <w:szCs w:val="26"/>
          <w:rtl/>
        </w:rPr>
        <w:t xml:space="preserve"> </w:t>
      </w:r>
      <w:r w:rsidRPr="00982868">
        <w:rPr>
          <w:rFonts w:cs="B Mitra" w:hint="cs"/>
          <w:sz w:val="26"/>
          <w:szCs w:val="26"/>
          <w:rtl/>
        </w:rPr>
        <w:t>های</w:t>
      </w:r>
      <w:r w:rsidRPr="00982868">
        <w:rPr>
          <w:rFonts w:cs="B Mitra"/>
          <w:sz w:val="26"/>
          <w:szCs w:val="26"/>
          <w:rtl/>
        </w:rPr>
        <w:t xml:space="preserve"> </w:t>
      </w:r>
      <w:r w:rsidRPr="00982868">
        <w:rPr>
          <w:rFonts w:cs="B Mitra" w:hint="cs"/>
          <w:sz w:val="26"/>
          <w:szCs w:val="26"/>
          <w:rtl/>
        </w:rPr>
        <w:t>رایانه</w:t>
      </w:r>
      <w:r w:rsidRPr="00982868">
        <w:rPr>
          <w:rFonts w:cs="B Mitra"/>
          <w:sz w:val="26"/>
          <w:szCs w:val="26"/>
          <w:rtl/>
        </w:rPr>
        <w:t xml:space="preserve"> </w:t>
      </w:r>
      <w:r w:rsidRPr="00982868">
        <w:rPr>
          <w:rFonts w:cs="B Mitra" w:hint="cs"/>
          <w:sz w:val="26"/>
          <w:szCs w:val="26"/>
          <w:rtl/>
        </w:rPr>
        <w:t>ای</w:t>
      </w:r>
      <w:r w:rsidRPr="00982868">
        <w:rPr>
          <w:rFonts w:cs="B Mitra"/>
          <w:sz w:val="26"/>
          <w:szCs w:val="26"/>
          <w:rtl/>
        </w:rPr>
        <w:t xml:space="preserve"> </w:t>
      </w:r>
      <w:r w:rsidRPr="00982868">
        <w:rPr>
          <w:rFonts w:cs="B Mitra" w:hint="cs"/>
          <w:sz w:val="26"/>
          <w:szCs w:val="26"/>
          <w:rtl/>
        </w:rPr>
        <w:t>را</w:t>
      </w:r>
      <w:r w:rsidRPr="00982868">
        <w:rPr>
          <w:rFonts w:cs="B Mitra"/>
          <w:sz w:val="26"/>
          <w:szCs w:val="26"/>
          <w:rtl/>
        </w:rPr>
        <w:t xml:space="preserve"> </w:t>
      </w:r>
      <w:r w:rsidRPr="00982868">
        <w:rPr>
          <w:rFonts w:cs="B Mitra" w:hint="cs"/>
          <w:sz w:val="26"/>
          <w:szCs w:val="26"/>
          <w:rtl/>
        </w:rPr>
        <w:t>عاملی</w:t>
      </w:r>
      <w:r w:rsidRPr="00982868">
        <w:rPr>
          <w:rFonts w:cs="B Mitra"/>
          <w:sz w:val="26"/>
          <w:szCs w:val="26"/>
          <w:rtl/>
        </w:rPr>
        <w:t xml:space="preserve"> </w:t>
      </w:r>
      <w:r w:rsidRPr="00982868">
        <w:rPr>
          <w:rFonts w:cs="B Mitra" w:hint="cs"/>
          <w:sz w:val="26"/>
          <w:szCs w:val="26"/>
          <w:rtl/>
        </w:rPr>
        <w:t>جهت</w:t>
      </w:r>
      <w:r w:rsidRPr="00982868">
        <w:rPr>
          <w:rFonts w:cs="B Mitra"/>
          <w:sz w:val="26"/>
          <w:szCs w:val="26"/>
          <w:rtl/>
        </w:rPr>
        <w:t xml:space="preserve"> </w:t>
      </w:r>
      <w:r w:rsidRPr="00982868">
        <w:rPr>
          <w:rFonts w:cs="B Mitra" w:hint="cs"/>
          <w:sz w:val="26"/>
          <w:szCs w:val="26"/>
          <w:rtl/>
        </w:rPr>
        <w:t>افزایش</w:t>
      </w:r>
      <w:r w:rsidRPr="00982868">
        <w:rPr>
          <w:rFonts w:cs="B Mitra"/>
          <w:sz w:val="26"/>
          <w:szCs w:val="26"/>
          <w:rtl/>
        </w:rPr>
        <w:t xml:space="preserve"> </w:t>
      </w:r>
      <w:r w:rsidRPr="00982868">
        <w:rPr>
          <w:rFonts w:cs="B Mitra" w:hint="cs"/>
          <w:sz w:val="26"/>
          <w:szCs w:val="26"/>
          <w:rtl/>
        </w:rPr>
        <w:t>حافظه،</w:t>
      </w:r>
      <w:r w:rsidRPr="00982868">
        <w:rPr>
          <w:rFonts w:cs="B Mitra"/>
          <w:sz w:val="26"/>
          <w:szCs w:val="26"/>
          <w:rtl/>
        </w:rPr>
        <w:t xml:space="preserve"> </w:t>
      </w:r>
      <w:r w:rsidRPr="00982868">
        <w:rPr>
          <w:rFonts w:cs="B Mitra" w:hint="cs"/>
          <w:sz w:val="26"/>
          <w:szCs w:val="26"/>
          <w:rtl/>
        </w:rPr>
        <w:t>تمرکز،توجه</w:t>
      </w:r>
      <w:r w:rsidRPr="00982868">
        <w:rPr>
          <w:rFonts w:cs="B Mitra"/>
          <w:sz w:val="26"/>
          <w:szCs w:val="26"/>
          <w:rtl/>
        </w:rPr>
        <w:t xml:space="preserve"> </w:t>
      </w:r>
      <w:r w:rsidRPr="00982868">
        <w:rPr>
          <w:rFonts w:cs="B Mitra" w:hint="cs"/>
          <w:sz w:val="26"/>
          <w:szCs w:val="26"/>
          <w:rtl/>
        </w:rPr>
        <w:t>و</w:t>
      </w:r>
      <w:r w:rsidRPr="00982868">
        <w:rPr>
          <w:rFonts w:cs="B Mitra"/>
          <w:sz w:val="26"/>
          <w:szCs w:val="26"/>
          <w:rtl/>
        </w:rPr>
        <w:t xml:space="preserve"> </w:t>
      </w:r>
      <w:r w:rsidRPr="00982868">
        <w:rPr>
          <w:rFonts w:cs="B Mitra" w:hint="cs"/>
          <w:sz w:val="26"/>
          <w:szCs w:val="26"/>
          <w:rtl/>
        </w:rPr>
        <w:t>مدیریت</w:t>
      </w:r>
      <w:r w:rsidRPr="00982868">
        <w:rPr>
          <w:rFonts w:cs="B Mitra"/>
          <w:sz w:val="26"/>
          <w:szCs w:val="26"/>
          <w:rtl/>
        </w:rPr>
        <w:t xml:space="preserve"> </w:t>
      </w:r>
      <w:r w:rsidRPr="00982868">
        <w:rPr>
          <w:rFonts w:cs="B Mitra" w:hint="cs"/>
          <w:sz w:val="26"/>
          <w:szCs w:val="26"/>
          <w:rtl/>
        </w:rPr>
        <w:t>اجرایی</w:t>
      </w:r>
      <w:r w:rsidRPr="00982868">
        <w:rPr>
          <w:rFonts w:cs="B Mitra"/>
          <w:sz w:val="26"/>
          <w:szCs w:val="26"/>
          <w:rtl/>
        </w:rPr>
        <w:t xml:space="preserve"> </w:t>
      </w:r>
      <w:r w:rsidRPr="00982868">
        <w:rPr>
          <w:rFonts w:cs="B Mitra" w:hint="cs"/>
          <w:sz w:val="26"/>
          <w:szCs w:val="26"/>
          <w:rtl/>
        </w:rPr>
        <w:t>می</w:t>
      </w:r>
      <w:r w:rsidRPr="00982868">
        <w:rPr>
          <w:rFonts w:cs="B Mitra"/>
          <w:sz w:val="26"/>
          <w:szCs w:val="26"/>
          <w:rtl/>
        </w:rPr>
        <w:t xml:space="preserve"> </w:t>
      </w:r>
      <w:r w:rsidRPr="00982868">
        <w:rPr>
          <w:rFonts w:cs="B Mitra" w:hint="cs"/>
          <w:sz w:val="26"/>
          <w:szCs w:val="26"/>
          <w:rtl/>
        </w:rPr>
        <w:t>دانند</w:t>
      </w:r>
      <w:r w:rsidRPr="00982868">
        <w:rPr>
          <w:rFonts w:cs="B Mitra"/>
          <w:sz w:val="26"/>
          <w:szCs w:val="26"/>
          <w:rtl/>
        </w:rPr>
        <w:t xml:space="preserve">" </w:t>
      </w:r>
      <w:r w:rsidRPr="00982868">
        <w:rPr>
          <w:rFonts w:cs="B Mitra" w:hint="cs"/>
          <w:sz w:val="26"/>
          <w:szCs w:val="26"/>
          <w:rtl/>
        </w:rPr>
        <w:t>زارع</w:t>
      </w:r>
      <w:r w:rsidRPr="00982868">
        <w:rPr>
          <w:rFonts w:cs="B Mitra"/>
          <w:sz w:val="26"/>
          <w:szCs w:val="26"/>
          <w:rtl/>
        </w:rPr>
        <w:t xml:space="preserve"> </w:t>
      </w:r>
      <w:r w:rsidR="00E61E0A" w:rsidRPr="00982868">
        <w:rPr>
          <w:rFonts w:cs="B Mitra" w:hint="cs"/>
          <w:sz w:val="26"/>
          <w:szCs w:val="26"/>
          <w:rtl/>
        </w:rPr>
        <w:t xml:space="preserve">ودیگران (1383) {9}. </w:t>
      </w:r>
    </w:p>
    <w:p w:rsidR="00A67EF7" w:rsidRPr="00982868" w:rsidRDefault="00446449" w:rsidP="00986858">
      <w:pPr>
        <w:bidi/>
        <w:spacing w:line="360" w:lineRule="auto"/>
        <w:jc w:val="both"/>
        <w:rPr>
          <w:rFonts w:cs="B Mitra"/>
          <w:sz w:val="26"/>
          <w:szCs w:val="26"/>
          <w:rtl/>
          <w:lang w:bidi="fa-IR"/>
        </w:rPr>
      </w:pPr>
      <w:r w:rsidRPr="00982868">
        <w:rPr>
          <w:rFonts w:ascii="Arial" w:hAnsi="Arial" w:cs="B Mitra"/>
          <w:sz w:val="26"/>
          <w:szCs w:val="26"/>
          <w:rtl/>
          <w:lang w:bidi="fa-IR"/>
        </w:rPr>
        <w:t>یافته های پژوهش حاضر در زمینه</w:t>
      </w:r>
      <w:r w:rsidRPr="00982868">
        <w:rPr>
          <w:rFonts w:cs="B Mitra" w:hint="cs"/>
          <w:b/>
          <w:bCs/>
          <w:sz w:val="26"/>
          <w:szCs w:val="26"/>
          <w:rtl/>
          <w:lang w:bidi="fa-IR"/>
        </w:rPr>
        <w:t xml:space="preserve"> </w:t>
      </w:r>
      <w:r w:rsidRPr="00982868">
        <w:rPr>
          <w:rFonts w:cs="B Mitra" w:hint="cs"/>
          <w:sz w:val="26"/>
          <w:szCs w:val="26"/>
          <w:rtl/>
          <w:lang w:bidi="fa-IR"/>
        </w:rPr>
        <w:t xml:space="preserve">بازی های رایانه ای بر نقص توجه </w:t>
      </w:r>
      <w:r w:rsidR="00376F8E" w:rsidRPr="00982868">
        <w:rPr>
          <w:rFonts w:cs="B Mitra" w:hint="cs"/>
          <w:sz w:val="26"/>
          <w:szCs w:val="26"/>
          <w:rtl/>
          <w:lang w:bidi="fa-IR"/>
        </w:rPr>
        <w:t xml:space="preserve">و حافظه </w:t>
      </w:r>
      <w:r w:rsidRPr="00982868">
        <w:rPr>
          <w:rFonts w:cs="B Mitra" w:hint="cs"/>
          <w:sz w:val="26"/>
          <w:szCs w:val="26"/>
          <w:rtl/>
          <w:lang w:bidi="fa-IR"/>
        </w:rPr>
        <w:t xml:space="preserve">کودکان </w:t>
      </w:r>
      <w:r w:rsidRPr="002A02EC">
        <w:rPr>
          <w:rFonts w:cs="B Mitra"/>
          <w:sz w:val="22"/>
          <w:szCs w:val="22"/>
          <w:lang w:bidi="fa-IR"/>
        </w:rPr>
        <w:t>ADHD</w:t>
      </w:r>
      <w:r w:rsidRPr="00982868">
        <w:rPr>
          <w:rFonts w:cs="B Mitra" w:hint="cs"/>
          <w:sz w:val="26"/>
          <w:szCs w:val="26"/>
          <w:rtl/>
          <w:lang w:bidi="fa-IR"/>
        </w:rPr>
        <w:t xml:space="preserve"> با پژوهشهای</w:t>
      </w:r>
      <w:r w:rsidRPr="00982868">
        <w:rPr>
          <w:rFonts w:cs="B Mitra"/>
          <w:sz w:val="26"/>
          <w:szCs w:val="26"/>
          <w:lang w:bidi="fa-IR"/>
        </w:rPr>
        <w:t xml:space="preserve"> </w:t>
      </w:r>
      <w:r w:rsidRPr="00982868">
        <w:rPr>
          <w:rFonts w:cs="B Mitra" w:hint="cs"/>
          <w:sz w:val="26"/>
          <w:szCs w:val="26"/>
          <w:rtl/>
          <w:lang w:bidi="fa-IR"/>
        </w:rPr>
        <w:t>گرملی (201</w:t>
      </w:r>
      <w:r w:rsidR="002C42DA" w:rsidRPr="00982868">
        <w:rPr>
          <w:rFonts w:cs="B Mitra" w:hint="cs"/>
          <w:sz w:val="26"/>
          <w:szCs w:val="26"/>
          <w:rtl/>
          <w:lang w:bidi="fa-IR"/>
        </w:rPr>
        <w:t>2</w:t>
      </w:r>
      <w:r w:rsidR="00E61E0A" w:rsidRPr="00982868">
        <w:rPr>
          <w:rFonts w:cs="B Mitra" w:hint="cs"/>
          <w:sz w:val="26"/>
          <w:szCs w:val="26"/>
          <w:rtl/>
          <w:lang w:bidi="fa-IR"/>
        </w:rPr>
        <w:t>) {10}، لی یود(2010){11}،چنکس(2008){12}، عبدی (1393){1</w:t>
      </w:r>
      <w:r w:rsidR="008E2035" w:rsidRPr="00982868">
        <w:rPr>
          <w:rFonts w:cs="B Mitra" w:hint="cs"/>
          <w:sz w:val="26"/>
          <w:szCs w:val="26"/>
          <w:rtl/>
          <w:lang w:bidi="fa-IR"/>
        </w:rPr>
        <w:t>3</w:t>
      </w:r>
      <w:r w:rsidR="00E61E0A" w:rsidRPr="00982868">
        <w:rPr>
          <w:rFonts w:cs="B Mitra" w:hint="cs"/>
          <w:sz w:val="26"/>
          <w:szCs w:val="26"/>
          <w:rtl/>
          <w:lang w:bidi="fa-IR"/>
        </w:rPr>
        <w:t>}، شیخ محسنی (1393){1</w:t>
      </w:r>
      <w:r w:rsidR="008E2035" w:rsidRPr="00982868">
        <w:rPr>
          <w:rFonts w:cs="B Mitra" w:hint="cs"/>
          <w:sz w:val="26"/>
          <w:szCs w:val="26"/>
          <w:rtl/>
          <w:lang w:bidi="fa-IR"/>
        </w:rPr>
        <w:t>4</w:t>
      </w:r>
      <w:r w:rsidR="00E61E0A" w:rsidRPr="00982868">
        <w:rPr>
          <w:rFonts w:cs="B Mitra" w:hint="cs"/>
          <w:sz w:val="26"/>
          <w:szCs w:val="26"/>
          <w:rtl/>
          <w:lang w:bidi="fa-IR"/>
        </w:rPr>
        <w:t>}،</w:t>
      </w:r>
      <w:r w:rsidRPr="00982868">
        <w:rPr>
          <w:rFonts w:cs="B Mitra" w:hint="cs"/>
          <w:sz w:val="26"/>
          <w:szCs w:val="26"/>
          <w:rtl/>
          <w:lang w:bidi="fa-IR"/>
        </w:rPr>
        <w:t xml:space="preserve"> صلاح(1392)</w:t>
      </w:r>
      <w:r w:rsidR="00E61E0A" w:rsidRPr="00982868">
        <w:rPr>
          <w:rFonts w:cs="B Mitra" w:hint="cs"/>
          <w:sz w:val="26"/>
          <w:szCs w:val="26"/>
          <w:rtl/>
          <w:lang w:bidi="fa-IR"/>
        </w:rPr>
        <w:t>{</w:t>
      </w:r>
      <w:r w:rsidR="008E2035" w:rsidRPr="00982868">
        <w:rPr>
          <w:rFonts w:cs="B Mitra" w:hint="cs"/>
          <w:sz w:val="26"/>
          <w:szCs w:val="26"/>
          <w:rtl/>
          <w:lang w:bidi="fa-IR"/>
        </w:rPr>
        <w:t xml:space="preserve">15 </w:t>
      </w:r>
      <w:r w:rsidR="00E61E0A" w:rsidRPr="00982868">
        <w:rPr>
          <w:rFonts w:cs="B Mitra" w:hint="cs"/>
          <w:sz w:val="26"/>
          <w:szCs w:val="26"/>
          <w:rtl/>
          <w:lang w:bidi="fa-IR"/>
        </w:rPr>
        <w:t>} جدیایان(1392){</w:t>
      </w:r>
      <w:r w:rsidR="008E2035" w:rsidRPr="00982868">
        <w:rPr>
          <w:rFonts w:cs="B Mitra" w:hint="cs"/>
          <w:sz w:val="26"/>
          <w:szCs w:val="26"/>
          <w:rtl/>
          <w:lang w:bidi="fa-IR"/>
        </w:rPr>
        <w:t xml:space="preserve">16 </w:t>
      </w:r>
      <w:r w:rsidR="00E61E0A" w:rsidRPr="00982868">
        <w:rPr>
          <w:rFonts w:cs="B Mitra" w:hint="cs"/>
          <w:sz w:val="26"/>
          <w:szCs w:val="26"/>
          <w:rtl/>
          <w:lang w:bidi="fa-IR"/>
        </w:rPr>
        <w:t>}، رضاییان(1391)،{1</w:t>
      </w:r>
      <w:r w:rsidR="008E2035" w:rsidRPr="00982868">
        <w:rPr>
          <w:rFonts w:cs="B Mitra" w:hint="cs"/>
          <w:sz w:val="26"/>
          <w:szCs w:val="26"/>
          <w:rtl/>
          <w:lang w:bidi="fa-IR"/>
        </w:rPr>
        <w:t>7</w:t>
      </w:r>
      <w:r w:rsidR="00E61E0A" w:rsidRPr="00982868">
        <w:rPr>
          <w:rFonts w:cs="B Mitra" w:hint="cs"/>
          <w:sz w:val="26"/>
          <w:szCs w:val="26"/>
          <w:rtl/>
          <w:lang w:bidi="fa-IR"/>
        </w:rPr>
        <w:t>}،ن</w:t>
      </w:r>
      <w:r w:rsidRPr="00982868">
        <w:rPr>
          <w:rFonts w:cs="B Mitra" w:hint="cs"/>
          <w:sz w:val="26"/>
          <w:szCs w:val="26"/>
          <w:rtl/>
          <w:lang w:bidi="fa-IR"/>
        </w:rPr>
        <w:t>جفی(1384)</w:t>
      </w:r>
      <w:r w:rsidR="00E61E0A" w:rsidRPr="00982868">
        <w:rPr>
          <w:rFonts w:cs="B Mitra" w:hint="cs"/>
          <w:sz w:val="26"/>
          <w:szCs w:val="26"/>
          <w:rtl/>
          <w:lang w:bidi="fa-IR"/>
        </w:rPr>
        <w:t>{1</w:t>
      </w:r>
      <w:r w:rsidR="008E2035" w:rsidRPr="00982868">
        <w:rPr>
          <w:rFonts w:cs="B Mitra" w:hint="cs"/>
          <w:sz w:val="26"/>
          <w:szCs w:val="26"/>
          <w:rtl/>
          <w:lang w:bidi="fa-IR"/>
        </w:rPr>
        <w:t>8</w:t>
      </w:r>
      <w:r w:rsidR="00E61E0A" w:rsidRPr="00982868">
        <w:rPr>
          <w:rFonts w:cs="B Mitra" w:hint="cs"/>
          <w:sz w:val="26"/>
          <w:szCs w:val="26"/>
          <w:rtl/>
          <w:lang w:bidi="fa-IR"/>
        </w:rPr>
        <w:t>}،</w:t>
      </w:r>
      <w:r w:rsidRPr="00982868">
        <w:rPr>
          <w:rFonts w:cs="B Mitra" w:hint="cs"/>
          <w:sz w:val="26"/>
          <w:szCs w:val="26"/>
          <w:rtl/>
          <w:lang w:bidi="fa-IR"/>
        </w:rPr>
        <w:t xml:space="preserve"> نجفی (1383) </w:t>
      </w:r>
      <w:r w:rsidR="00E61E0A" w:rsidRPr="00982868">
        <w:rPr>
          <w:rFonts w:cs="B Mitra" w:hint="cs"/>
          <w:sz w:val="26"/>
          <w:szCs w:val="26"/>
          <w:rtl/>
          <w:lang w:bidi="fa-IR"/>
        </w:rPr>
        <w:t>{</w:t>
      </w:r>
      <w:r w:rsidR="008E2035" w:rsidRPr="00982868">
        <w:rPr>
          <w:rFonts w:cs="B Mitra" w:hint="cs"/>
          <w:sz w:val="26"/>
          <w:szCs w:val="26"/>
          <w:rtl/>
          <w:lang w:bidi="fa-IR"/>
        </w:rPr>
        <w:t>19</w:t>
      </w:r>
      <w:r w:rsidR="00E61E0A" w:rsidRPr="00982868">
        <w:rPr>
          <w:rFonts w:cs="B Mitra" w:hint="cs"/>
          <w:sz w:val="26"/>
          <w:szCs w:val="26"/>
          <w:rtl/>
          <w:lang w:bidi="fa-IR"/>
        </w:rPr>
        <w:t>}هم</w:t>
      </w:r>
      <w:r w:rsidRPr="00982868">
        <w:rPr>
          <w:rFonts w:cs="B Mitra" w:hint="cs"/>
          <w:sz w:val="26"/>
          <w:szCs w:val="26"/>
          <w:rtl/>
          <w:lang w:bidi="fa-IR"/>
        </w:rPr>
        <w:t>سو</w:t>
      </w:r>
      <w:r w:rsidRPr="00982868">
        <w:rPr>
          <w:rFonts w:cs="B Mitra"/>
          <w:sz w:val="26"/>
          <w:szCs w:val="26"/>
          <w:lang w:bidi="fa-IR"/>
        </w:rPr>
        <w:t xml:space="preserve"> </w:t>
      </w:r>
      <w:r w:rsidRPr="00982868">
        <w:rPr>
          <w:rFonts w:cs="B Mitra" w:hint="cs"/>
          <w:sz w:val="26"/>
          <w:szCs w:val="26"/>
          <w:rtl/>
          <w:lang w:bidi="fa-IR"/>
        </w:rPr>
        <w:t>است.</w:t>
      </w:r>
      <w:r w:rsidR="00A67EF7" w:rsidRPr="00982868">
        <w:rPr>
          <w:rFonts w:cs="B Mitra" w:hint="cs"/>
          <w:sz w:val="26"/>
          <w:szCs w:val="26"/>
          <w:rtl/>
          <w:lang w:bidi="fa-IR"/>
        </w:rPr>
        <w:t xml:space="preserve"> </w:t>
      </w:r>
    </w:p>
    <w:p w:rsidR="00E76663" w:rsidRDefault="00E76663" w:rsidP="00E76663">
      <w:pPr>
        <w:bidi/>
        <w:spacing w:line="360" w:lineRule="auto"/>
        <w:ind w:left="360"/>
        <w:jc w:val="both"/>
        <w:rPr>
          <w:rFonts w:cs="Times New Roman"/>
          <w:sz w:val="24"/>
          <w:szCs w:val="24"/>
          <w:lang w:bidi="fa-IR"/>
        </w:rPr>
      </w:pPr>
    </w:p>
    <w:p w:rsidR="00982868" w:rsidRDefault="00982868" w:rsidP="00E76663">
      <w:pPr>
        <w:bidi/>
        <w:jc w:val="both"/>
        <w:rPr>
          <w:rFonts w:cs="B Titr"/>
          <w:b/>
          <w:bCs/>
          <w:sz w:val="24"/>
          <w:szCs w:val="24"/>
          <w:rtl/>
          <w:lang w:bidi="fa-IR"/>
        </w:rPr>
      </w:pPr>
    </w:p>
    <w:p w:rsidR="00982868" w:rsidRDefault="00982868" w:rsidP="00982868">
      <w:pPr>
        <w:bidi/>
        <w:jc w:val="both"/>
        <w:rPr>
          <w:rFonts w:cs="B Titr"/>
          <w:b/>
          <w:bCs/>
          <w:sz w:val="24"/>
          <w:szCs w:val="24"/>
          <w:rtl/>
          <w:lang w:bidi="fa-IR"/>
        </w:rPr>
      </w:pPr>
    </w:p>
    <w:p w:rsidR="00943F69" w:rsidRDefault="00943F69" w:rsidP="00982868">
      <w:pPr>
        <w:bidi/>
        <w:jc w:val="both"/>
        <w:rPr>
          <w:rFonts w:cs="B Titr"/>
          <w:b/>
          <w:bCs/>
          <w:sz w:val="24"/>
          <w:szCs w:val="24"/>
          <w:rtl/>
          <w:lang w:bidi="fa-IR"/>
        </w:rPr>
      </w:pPr>
    </w:p>
    <w:p w:rsidR="00943F69" w:rsidRDefault="00943F69" w:rsidP="00943F69">
      <w:pPr>
        <w:bidi/>
        <w:jc w:val="both"/>
        <w:rPr>
          <w:rFonts w:cs="B Titr"/>
          <w:b/>
          <w:bCs/>
          <w:sz w:val="24"/>
          <w:szCs w:val="24"/>
          <w:rtl/>
          <w:lang w:bidi="fa-IR"/>
        </w:rPr>
      </w:pPr>
    </w:p>
    <w:p w:rsidR="00943F69" w:rsidRDefault="00943F69" w:rsidP="00943F69">
      <w:pPr>
        <w:bidi/>
        <w:jc w:val="both"/>
        <w:rPr>
          <w:rFonts w:cs="B Titr"/>
          <w:b/>
          <w:bCs/>
          <w:sz w:val="24"/>
          <w:szCs w:val="24"/>
          <w:rtl/>
          <w:lang w:bidi="fa-IR"/>
        </w:rPr>
      </w:pPr>
    </w:p>
    <w:p w:rsidR="009A1779" w:rsidRDefault="009A1779" w:rsidP="009A1779">
      <w:pPr>
        <w:bidi/>
        <w:jc w:val="both"/>
        <w:rPr>
          <w:rFonts w:cs="B Titr"/>
          <w:b/>
          <w:bCs/>
          <w:sz w:val="24"/>
          <w:szCs w:val="24"/>
          <w:rtl/>
          <w:lang w:bidi="fa-IR"/>
        </w:rPr>
      </w:pPr>
    </w:p>
    <w:p w:rsidR="009A1779" w:rsidRDefault="009A1779" w:rsidP="009A1779">
      <w:pPr>
        <w:bidi/>
        <w:jc w:val="both"/>
        <w:rPr>
          <w:rFonts w:cs="B Titr"/>
          <w:b/>
          <w:bCs/>
          <w:sz w:val="24"/>
          <w:szCs w:val="24"/>
          <w:rtl/>
          <w:lang w:bidi="fa-IR"/>
        </w:rPr>
      </w:pPr>
    </w:p>
    <w:p w:rsidR="009A1779" w:rsidRDefault="009A1779" w:rsidP="009A1779">
      <w:pPr>
        <w:bidi/>
        <w:jc w:val="both"/>
        <w:rPr>
          <w:rFonts w:cs="B Titr" w:hint="cs"/>
          <w:b/>
          <w:bCs/>
          <w:sz w:val="24"/>
          <w:szCs w:val="24"/>
          <w:rtl/>
          <w:lang w:bidi="fa-IR"/>
        </w:rPr>
      </w:pPr>
    </w:p>
    <w:p w:rsidR="00E76663" w:rsidRPr="00344956" w:rsidRDefault="00E76663" w:rsidP="00943F69">
      <w:pPr>
        <w:bidi/>
        <w:jc w:val="both"/>
        <w:rPr>
          <w:rFonts w:cs="B Titr"/>
          <w:b/>
          <w:bCs/>
          <w:sz w:val="24"/>
          <w:szCs w:val="24"/>
          <w:rtl/>
          <w:lang w:bidi="fa-IR"/>
        </w:rPr>
      </w:pPr>
      <w:r w:rsidRPr="00344956">
        <w:rPr>
          <w:rFonts w:cs="B Titr" w:hint="cs"/>
          <w:b/>
          <w:bCs/>
          <w:sz w:val="24"/>
          <w:szCs w:val="24"/>
          <w:rtl/>
          <w:lang w:bidi="fa-IR"/>
        </w:rPr>
        <w:t>پیشنهادات کاربردی</w:t>
      </w:r>
    </w:p>
    <w:p w:rsidR="00E76663" w:rsidRPr="00E76663" w:rsidRDefault="00E76663" w:rsidP="00986858">
      <w:pPr>
        <w:bidi/>
        <w:spacing w:line="360" w:lineRule="auto"/>
        <w:jc w:val="both"/>
        <w:rPr>
          <w:rFonts w:cs="B Nazanin"/>
          <w:b/>
          <w:bCs/>
          <w:sz w:val="24"/>
          <w:szCs w:val="24"/>
          <w:rtl/>
          <w:lang w:bidi="fa-IR"/>
        </w:rPr>
      </w:pPr>
    </w:p>
    <w:p w:rsidR="00E76663" w:rsidRPr="002A02EC" w:rsidRDefault="00E76663" w:rsidP="002A02EC">
      <w:pPr>
        <w:pStyle w:val="ListParagraph"/>
        <w:numPr>
          <w:ilvl w:val="0"/>
          <w:numId w:val="10"/>
        </w:numPr>
        <w:bidi/>
        <w:spacing w:line="360" w:lineRule="auto"/>
        <w:jc w:val="both"/>
        <w:rPr>
          <w:rFonts w:cs="B Mitra"/>
          <w:b/>
          <w:bCs/>
          <w:sz w:val="26"/>
          <w:szCs w:val="26"/>
          <w:lang w:bidi="fa-IR"/>
        </w:rPr>
      </w:pPr>
      <w:r w:rsidRPr="002A02EC">
        <w:rPr>
          <w:rFonts w:cs="B Mitra" w:hint="cs"/>
          <w:sz w:val="26"/>
          <w:szCs w:val="26"/>
          <w:rtl/>
          <w:lang w:bidi="fa-IR"/>
        </w:rPr>
        <w:t xml:space="preserve">با توجه به </w:t>
      </w:r>
      <w:r w:rsidR="00376F8E" w:rsidRPr="002A02EC">
        <w:rPr>
          <w:rFonts w:cs="B Mitra" w:hint="cs"/>
          <w:sz w:val="26"/>
          <w:szCs w:val="26"/>
          <w:rtl/>
          <w:lang w:bidi="fa-IR"/>
        </w:rPr>
        <w:t>این که پازل در بهبود توجه و حافظه کودکان بسیار موثر است اما چون کودکان پس از دو سه بار بازی، به علت تکراری شدن تصویر پازل از ادامه بازی صرفه نظر می کنند، بازی رایانه ای " هوتی پازل" همراه با فن آوری اینتراکتیو با ویژگی منحصر به فرد سایز بزرگ و عدم محدودیت در انتخاب هر تصویر</w:t>
      </w:r>
      <w:r w:rsidRPr="002A02EC">
        <w:rPr>
          <w:rFonts w:cs="B Mitra" w:hint="cs"/>
          <w:sz w:val="26"/>
          <w:szCs w:val="26"/>
          <w:rtl/>
          <w:lang w:bidi="fa-IR"/>
        </w:rPr>
        <w:t xml:space="preserve">، توصیه می شود به وسیله این بازی ها به آموزش کودکان مبادرت شود. طراحی بازی های رایانه ای بر اساس تعاریف نظری روانشناختی </w:t>
      </w:r>
      <w:r w:rsidR="00376F8E" w:rsidRPr="002A02EC">
        <w:rPr>
          <w:rFonts w:cs="B Mitra" w:hint="cs"/>
          <w:sz w:val="26"/>
          <w:szCs w:val="26"/>
          <w:rtl/>
          <w:lang w:bidi="fa-IR"/>
        </w:rPr>
        <w:t xml:space="preserve">و فن آوری های روز دنیا </w:t>
      </w:r>
      <w:r w:rsidRPr="002A02EC">
        <w:rPr>
          <w:rFonts w:cs="B Mitra" w:hint="cs"/>
          <w:sz w:val="26"/>
          <w:szCs w:val="26"/>
          <w:rtl/>
          <w:lang w:bidi="fa-IR"/>
        </w:rPr>
        <w:t xml:space="preserve">می </w:t>
      </w:r>
      <w:r w:rsidR="00464B16" w:rsidRPr="002A02EC">
        <w:rPr>
          <w:rFonts w:cs="B Mitra" w:hint="cs"/>
          <w:sz w:val="26"/>
          <w:szCs w:val="26"/>
          <w:rtl/>
          <w:lang w:bidi="fa-IR"/>
        </w:rPr>
        <w:t>تواند در تقویت مهارتهای ذهنی و ش</w:t>
      </w:r>
      <w:r w:rsidRPr="002A02EC">
        <w:rPr>
          <w:rFonts w:cs="B Mitra" w:hint="cs"/>
          <w:sz w:val="26"/>
          <w:szCs w:val="26"/>
          <w:rtl/>
          <w:lang w:bidi="fa-IR"/>
        </w:rPr>
        <w:t xml:space="preserve">ناختی کودکان، بخصوص کودکان </w:t>
      </w:r>
      <w:r w:rsidRPr="002A02EC">
        <w:rPr>
          <w:rFonts w:cs="B Mitra"/>
          <w:sz w:val="22"/>
          <w:szCs w:val="26"/>
          <w:lang w:val="en-US" w:bidi="fa-IR"/>
        </w:rPr>
        <w:t>ADHD</w:t>
      </w:r>
      <w:r w:rsidRPr="002A02EC">
        <w:rPr>
          <w:rFonts w:cs="B Mitra" w:hint="cs"/>
          <w:sz w:val="26"/>
          <w:szCs w:val="26"/>
          <w:rtl/>
          <w:lang w:val="en-US" w:bidi="fa-IR"/>
        </w:rPr>
        <w:t xml:space="preserve"> موثر واقع شود. </w:t>
      </w:r>
    </w:p>
    <w:p w:rsidR="00376F8E" w:rsidRPr="002A02EC" w:rsidRDefault="00E76663" w:rsidP="002A02EC">
      <w:pPr>
        <w:pStyle w:val="ListParagraph"/>
        <w:numPr>
          <w:ilvl w:val="0"/>
          <w:numId w:val="10"/>
        </w:numPr>
        <w:bidi/>
        <w:spacing w:line="360" w:lineRule="auto"/>
        <w:jc w:val="both"/>
        <w:rPr>
          <w:rFonts w:cs="B Mitra"/>
          <w:b/>
          <w:bCs/>
          <w:sz w:val="26"/>
          <w:szCs w:val="26"/>
          <w:lang w:bidi="fa-IR"/>
        </w:rPr>
      </w:pPr>
      <w:r w:rsidRPr="002A02EC">
        <w:rPr>
          <w:rFonts w:cs="B Mitra" w:hint="cs"/>
          <w:sz w:val="26"/>
          <w:szCs w:val="26"/>
          <w:rtl/>
          <w:lang w:val="en-US" w:bidi="fa-IR"/>
        </w:rPr>
        <w:t xml:space="preserve">بازی های رایانه ای می تواند  در کنار سایر روشهای درمانی در کلینیک های مشاوره جهت کمک به کودکان </w:t>
      </w:r>
      <w:r w:rsidRPr="009A1779">
        <w:rPr>
          <w:rFonts w:cs="B Mitra"/>
          <w:sz w:val="22"/>
          <w:szCs w:val="22"/>
          <w:lang w:val="en-US" w:bidi="fa-IR"/>
        </w:rPr>
        <w:t>ADHD</w:t>
      </w:r>
      <w:r w:rsidRPr="002A02EC">
        <w:rPr>
          <w:rFonts w:cs="B Mitra" w:hint="cs"/>
          <w:sz w:val="26"/>
          <w:szCs w:val="26"/>
          <w:rtl/>
          <w:lang w:val="en-US" w:bidi="fa-IR"/>
        </w:rPr>
        <w:t xml:space="preserve"> مورد استفاده قرار گیرد.</w:t>
      </w:r>
    </w:p>
    <w:p w:rsidR="00BE2FF6" w:rsidRPr="002A02EC" w:rsidRDefault="00E76663" w:rsidP="002A02EC">
      <w:pPr>
        <w:pStyle w:val="ListParagraph"/>
        <w:numPr>
          <w:ilvl w:val="0"/>
          <w:numId w:val="10"/>
        </w:numPr>
        <w:bidi/>
        <w:spacing w:line="360" w:lineRule="auto"/>
        <w:jc w:val="both"/>
        <w:rPr>
          <w:rFonts w:cs="B Mitra"/>
          <w:b/>
          <w:bCs/>
          <w:sz w:val="26"/>
          <w:szCs w:val="26"/>
          <w:rtl/>
          <w:lang w:bidi="fa-IR"/>
        </w:rPr>
      </w:pPr>
      <w:r w:rsidRPr="002A02EC">
        <w:rPr>
          <w:rFonts w:cs="B Mitra" w:hint="cs"/>
          <w:sz w:val="26"/>
          <w:szCs w:val="26"/>
          <w:rtl/>
          <w:lang w:val="en-US" w:bidi="fa-IR"/>
        </w:rPr>
        <w:t xml:space="preserve">با توجه به اثر بخش بودن نتیجه این تحقیق پیشنهاد می شود بازی های رایانه ای به صورت بسته های آموزشی در اختیار مدارس و خانواده هایی که کودکان </w:t>
      </w:r>
      <w:r w:rsidRPr="009A1779">
        <w:rPr>
          <w:rFonts w:cs="B Mitra"/>
          <w:sz w:val="22"/>
          <w:szCs w:val="22"/>
          <w:lang w:val="en-US" w:bidi="fa-IR"/>
        </w:rPr>
        <w:t>ADHD</w:t>
      </w:r>
      <w:r w:rsidRPr="002A02EC">
        <w:rPr>
          <w:rFonts w:cs="B Mitra" w:hint="cs"/>
          <w:sz w:val="26"/>
          <w:szCs w:val="26"/>
          <w:rtl/>
          <w:lang w:val="en-US" w:bidi="fa-IR"/>
        </w:rPr>
        <w:t xml:space="preserve"> دارند، قرار داده شود. </w:t>
      </w:r>
    </w:p>
    <w:p w:rsidR="00BE2FF6" w:rsidRDefault="00BE2FF6" w:rsidP="00464B16">
      <w:pPr>
        <w:bidi/>
        <w:spacing w:line="360" w:lineRule="auto"/>
        <w:jc w:val="both"/>
        <w:rPr>
          <w:rFonts w:cs="Times New Roman"/>
          <w:sz w:val="24"/>
          <w:szCs w:val="24"/>
          <w:rtl/>
          <w:lang w:bidi="fa-IR"/>
        </w:rPr>
      </w:pPr>
    </w:p>
    <w:p w:rsidR="00BE2FF6" w:rsidRDefault="00BE2FF6" w:rsidP="00BE2FF6">
      <w:pPr>
        <w:bidi/>
        <w:spacing w:line="360" w:lineRule="auto"/>
        <w:ind w:left="360"/>
        <w:jc w:val="both"/>
        <w:rPr>
          <w:rFonts w:cs="Times New Roman"/>
          <w:sz w:val="24"/>
          <w:szCs w:val="24"/>
          <w:rtl/>
          <w:lang w:bidi="fa-IR"/>
        </w:rPr>
      </w:pPr>
    </w:p>
    <w:p w:rsidR="00ED3FDF" w:rsidRDefault="00ED3FDF" w:rsidP="00464B16">
      <w:pPr>
        <w:bidi/>
        <w:spacing w:line="360" w:lineRule="auto"/>
        <w:jc w:val="both"/>
        <w:rPr>
          <w:rFonts w:cs="Times New Roman"/>
          <w:sz w:val="24"/>
          <w:szCs w:val="24"/>
          <w:rtl/>
          <w:lang w:bidi="fa-IR"/>
        </w:rPr>
      </w:pPr>
    </w:p>
    <w:p w:rsidR="008E2035" w:rsidRDefault="008E2035" w:rsidP="008E2035">
      <w:pPr>
        <w:bidi/>
        <w:spacing w:line="360" w:lineRule="auto"/>
        <w:jc w:val="both"/>
        <w:rPr>
          <w:rFonts w:cs="Times New Roman"/>
          <w:sz w:val="24"/>
          <w:szCs w:val="24"/>
          <w:rtl/>
          <w:lang w:bidi="fa-IR"/>
        </w:rPr>
      </w:pPr>
    </w:p>
    <w:p w:rsidR="008E2035" w:rsidRDefault="008E2035" w:rsidP="008E2035">
      <w:pPr>
        <w:bidi/>
        <w:spacing w:line="360" w:lineRule="auto"/>
        <w:jc w:val="both"/>
        <w:rPr>
          <w:rFonts w:cs="Times New Roman"/>
          <w:sz w:val="24"/>
          <w:szCs w:val="24"/>
          <w:rtl/>
          <w:lang w:bidi="fa-IR"/>
        </w:rPr>
      </w:pPr>
    </w:p>
    <w:p w:rsidR="008E2035" w:rsidRDefault="008E2035" w:rsidP="008E2035">
      <w:pPr>
        <w:bidi/>
        <w:spacing w:line="360" w:lineRule="auto"/>
        <w:jc w:val="both"/>
        <w:rPr>
          <w:rFonts w:cs="Times New Roman"/>
          <w:sz w:val="24"/>
          <w:szCs w:val="24"/>
          <w:rtl/>
          <w:lang w:bidi="fa-IR"/>
        </w:rPr>
      </w:pPr>
    </w:p>
    <w:p w:rsidR="00943F69" w:rsidRDefault="00943F69" w:rsidP="00943F69">
      <w:pPr>
        <w:bidi/>
        <w:spacing w:line="360" w:lineRule="auto"/>
        <w:jc w:val="both"/>
        <w:rPr>
          <w:rFonts w:cs="Times New Roman"/>
          <w:sz w:val="24"/>
          <w:szCs w:val="24"/>
          <w:rtl/>
          <w:lang w:bidi="fa-IR"/>
        </w:rPr>
      </w:pPr>
    </w:p>
    <w:p w:rsidR="00943F69" w:rsidRDefault="00943F69" w:rsidP="00943F69">
      <w:pPr>
        <w:bidi/>
        <w:spacing w:line="360" w:lineRule="auto"/>
        <w:jc w:val="both"/>
        <w:rPr>
          <w:rFonts w:cs="Times New Roman"/>
          <w:sz w:val="24"/>
          <w:szCs w:val="24"/>
          <w:rtl/>
          <w:lang w:bidi="fa-IR"/>
        </w:rPr>
      </w:pPr>
    </w:p>
    <w:p w:rsidR="00943F69" w:rsidRDefault="00943F69" w:rsidP="00943F69">
      <w:pPr>
        <w:bidi/>
        <w:spacing w:line="360" w:lineRule="auto"/>
        <w:jc w:val="both"/>
        <w:rPr>
          <w:rFonts w:cs="Times New Roman"/>
          <w:sz w:val="24"/>
          <w:szCs w:val="24"/>
          <w:rtl/>
          <w:lang w:bidi="fa-IR"/>
        </w:rPr>
      </w:pPr>
    </w:p>
    <w:p w:rsidR="00943F69" w:rsidRDefault="00943F69" w:rsidP="00943F69">
      <w:pPr>
        <w:bidi/>
        <w:spacing w:line="360" w:lineRule="auto"/>
        <w:jc w:val="both"/>
        <w:rPr>
          <w:rFonts w:cs="Times New Roman"/>
          <w:sz w:val="24"/>
          <w:szCs w:val="24"/>
          <w:rtl/>
          <w:lang w:bidi="fa-IR"/>
        </w:rPr>
      </w:pPr>
    </w:p>
    <w:p w:rsidR="00943F69" w:rsidRDefault="00943F69" w:rsidP="00943F69">
      <w:pPr>
        <w:bidi/>
        <w:spacing w:line="360" w:lineRule="auto"/>
        <w:jc w:val="both"/>
        <w:rPr>
          <w:rFonts w:cs="Times New Roman"/>
          <w:sz w:val="24"/>
          <w:szCs w:val="24"/>
          <w:rtl/>
          <w:lang w:bidi="fa-IR"/>
        </w:rPr>
      </w:pPr>
    </w:p>
    <w:p w:rsidR="00943F69" w:rsidRDefault="00943F69" w:rsidP="00943F69">
      <w:pPr>
        <w:bidi/>
        <w:spacing w:line="360" w:lineRule="auto"/>
        <w:jc w:val="both"/>
        <w:rPr>
          <w:rFonts w:cs="Times New Roman"/>
          <w:sz w:val="24"/>
          <w:szCs w:val="24"/>
          <w:rtl/>
          <w:lang w:bidi="fa-IR"/>
        </w:rPr>
      </w:pPr>
    </w:p>
    <w:p w:rsidR="00ED3FDF" w:rsidRDefault="00ED3FDF" w:rsidP="00ED3FDF">
      <w:pPr>
        <w:bidi/>
        <w:spacing w:line="360" w:lineRule="auto"/>
        <w:ind w:left="360"/>
        <w:jc w:val="both"/>
        <w:rPr>
          <w:rFonts w:cs="Times New Roman"/>
          <w:sz w:val="24"/>
          <w:szCs w:val="24"/>
          <w:lang w:bidi="fa-IR"/>
        </w:rPr>
      </w:pPr>
    </w:p>
    <w:p w:rsidR="00BE2FF6" w:rsidRPr="00344956" w:rsidRDefault="00BE2FF6" w:rsidP="004071E4">
      <w:pPr>
        <w:bidi/>
        <w:spacing w:line="360" w:lineRule="auto"/>
        <w:jc w:val="left"/>
        <w:rPr>
          <w:rFonts w:cs="B Titr"/>
          <w:sz w:val="24"/>
          <w:szCs w:val="24"/>
          <w:rtl/>
          <w:lang w:bidi="fa-IR"/>
        </w:rPr>
      </w:pPr>
      <w:r w:rsidRPr="00344956">
        <w:rPr>
          <w:rFonts w:cs="B Titr" w:hint="cs"/>
          <w:sz w:val="24"/>
          <w:szCs w:val="24"/>
          <w:rtl/>
          <w:lang w:bidi="fa-IR"/>
        </w:rPr>
        <w:t>منابع</w:t>
      </w:r>
    </w:p>
    <w:p w:rsidR="00202D0A" w:rsidRPr="00C77357" w:rsidRDefault="00202D0A" w:rsidP="00586B33">
      <w:pPr>
        <w:bidi/>
        <w:spacing w:line="360" w:lineRule="auto"/>
        <w:ind w:left="360"/>
        <w:jc w:val="left"/>
        <w:rPr>
          <w:rFonts w:cs="B Mitra" w:hint="cs"/>
          <w:sz w:val="26"/>
          <w:szCs w:val="26"/>
          <w:rtl/>
          <w:lang w:bidi="fa-IR"/>
        </w:rPr>
      </w:pPr>
    </w:p>
    <w:p w:rsidR="004071E4" w:rsidRPr="00C77357" w:rsidRDefault="00140BE2" w:rsidP="00140BE2">
      <w:pPr>
        <w:bidi/>
        <w:jc w:val="both"/>
        <w:rPr>
          <w:rFonts w:ascii="Cambria" w:hAnsi="Cambria" w:cs="B Mitra"/>
          <w:sz w:val="26"/>
          <w:szCs w:val="26"/>
          <w:rtl/>
          <w:lang w:bidi="fa-IR"/>
        </w:rPr>
      </w:pPr>
      <w:r w:rsidRPr="00C77357">
        <w:rPr>
          <w:rFonts w:ascii="Cambria" w:hAnsi="Cambria" w:cs="B Mitra" w:hint="cs"/>
          <w:sz w:val="26"/>
          <w:szCs w:val="26"/>
          <w:rtl/>
          <w:lang w:bidi="fa-IR"/>
        </w:rPr>
        <w:t>1.</w:t>
      </w:r>
      <w:r w:rsidR="004071E4" w:rsidRPr="00C77357">
        <w:rPr>
          <w:rFonts w:ascii="Cambria" w:hAnsi="Cambria" w:cs="B Mitra" w:hint="cs"/>
          <w:sz w:val="26"/>
          <w:szCs w:val="26"/>
          <w:rtl/>
          <w:lang w:bidi="fa-IR"/>
        </w:rPr>
        <w:t xml:space="preserve">گنجی، مهدی. (1392). آسیب شناسی روانی بر اساس </w:t>
      </w:r>
      <w:r w:rsidR="004071E4" w:rsidRPr="009A1779">
        <w:rPr>
          <w:rFonts w:asciiTheme="majorBidi" w:hAnsiTheme="majorBidi" w:cstheme="majorBidi"/>
          <w:sz w:val="22"/>
          <w:szCs w:val="22"/>
          <w:lang w:bidi="fa-IR"/>
        </w:rPr>
        <w:t>DSM_5</w:t>
      </w:r>
      <w:r w:rsidR="004071E4" w:rsidRPr="00C77357">
        <w:rPr>
          <w:rFonts w:ascii="Cambria" w:hAnsi="Cambria" w:cs="B Mitra" w:hint="cs"/>
          <w:sz w:val="26"/>
          <w:szCs w:val="26"/>
          <w:rtl/>
          <w:lang w:bidi="fa-IR"/>
        </w:rPr>
        <w:t>.تهران: انتشارات ساوالان.</w:t>
      </w:r>
    </w:p>
    <w:p w:rsidR="00140BE2" w:rsidRPr="00C77357" w:rsidRDefault="00140BE2" w:rsidP="00140BE2">
      <w:pPr>
        <w:pStyle w:val="ListParagraph"/>
        <w:bidi/>
        <w:jc w:val="both"/>
        <w:rPr>
          <w:rFonts w:ascii="Cambria" w:hAnsi="Cambria" w:cs="B Mitra"/>
          <w:sz w:val="26"/>
          <w:szCs w:val="26"/>
          <w:lang w:bidi="fa-IR"/>
        </w:rPr>
      </w:pPr>
    </w:p>
    <w:p w:rsidR="00140BE2" w:rsidRPr="00C77357" w:rsidRDefault="00140BE2" w:rsidP="00140BE2">
      <w:pPr>
        <w:bidi/>
        <w:jc w:val="both"/>
        <w:rPr>
          <w:rFonts w:ascii="Cambria" w:hAnsi="Cambria" w:cs="B Mitra"/>
          <w:sz w:val="26"/>
          <w:szCs w:val="26"/>
          <w:rtl/>
          <w:lang w:bidi="fa-IR"/>
        </w:rPr>
      </w:pPr>
      <w:r w:rsidRPr="00C77357">
        <w:rPr>
          <w:rFonts w:ascii="Cambria" w:hAnsi="Cambria" w:cs="B Mitra" w:hint="cs"/>
          <w:sz w:val="26"/>
          <w:szCs w:val="26"/>
          <w:rtl/>
          <w:lang w:bidi="fa-IR"/>
        </w:rPr>
        <w:t>3</w:t>
      </w:r>
      <w:r w:rsidRPr="00C77357">
        <w:rPr>
          <w:rFonts w:ascii="Cambria" w:hAnsi="Cambria" w:cs="B Mitra"/>
          <w:sz w:val="26"/>
          <w:szCs w:val="26"/>
          <w:lang w:bidi="fa-IR"/>
        </w:rPr>
        <w:t>.</w:t>
      </w:r>
      <w:r w:rsidRPr="00C77357">
        <w:rPr>
          <w:rFonts w:ascii="Cambria" w:hAnsi="Cambria" w:cs="B Mitra" w:hint="cs"/>
          <w:sz w:val="26"/>
          <w:szCs w:val="26"/>
          <w:rtl/>
          <w:lang w:bidi="fa-IR"/>
        </w:rPr>
        <w:t xml:space="preserve"> شهیم، سیما، مهرانگیز، لیلا، یوسفی، فریده. (1386). شیوع اختلال کم توجهی_بیش فعالی در کودکان دبستانی. مجله بیماری های کودکان ایران،17،2،216-211.</w:t>
      </w:r>
    </w:p>
    <w:p w:rsidR="00140BE2" w:rsidRPr="00C77357" w:rsidRDefault="00140BE2" w:rsidP="00586B33">
      <w:pPr>
        <w:rPr>
          <w:rFonts w:cs="B Mitra"/>
          <w:sz w:val="26"/>
          <w:szCs w:val="26"/>
          <w:rtl/>
          <w:lang w:bidi="fa-IR"/>
        </w:rPr>
      </w:pPr>
    </w:p>
    <w:p w:rsidR="006F7B5B" w:rsidRPr="00C77357" w:rsidRDefault="00140BE2" w:rsidP="00140BE2">
      <w:pPr>
        <w:rPr>
          <w:rFonts w:cs="B Mitra"/>
          <w:sz w:val="26"/>
          <w:szCs w:val="26"/>
          <w:rtl/>
          <w:lang w:bidi="fa-IR"/>
        </w:rPr>
      </w:pPr>
      <w:r w:rsidRPr="00C77357">
        <w:rPr>
          <w:rFonts w:cs="B Mitra" w:hint="cs"/>
          <w:sz w:val="26"/>
          <w:szCs w:val="26"/>
          <w:rtl/>
          <w:lang w:bidi="fa-IR"/>
        </w:rPr>
        <w:t xml:space="preserve">5. </w:t>
      </w:r>
      <w:r w:rsidRPr="00C77357">
        <w:rPr>
          <w:rFonts w:cs="B Mitra" w:hint="cs"/>
          <w:sz w:val="26"/>
          <w:szCs w:val="26"/>
          <w:rtl/>
          <w:lang w:bidi="fa-IR"/>
        </w:rPr>
        <w:t>قلیچی،داود،(1392)، تشخیص فرصت در صنعت بازی های رایانه ای، پایان نامه ارشد چاپ نشده، دانشکده کارآفرینی دانشگاه تهران</w:t>
      </w:r>
    </w:p>
    <w:p w:rsidR="00140BE2" w:rsidRPr="00C77357" w:rsidRDefault="00140BE2" w:rsidP="00140BE2">
      <w:pPr>
        <w:rPr>
          <w:rFonts w:ascii="Cambria" w:hAnsi="Cambria" w:cs="B Mitra"/>
          <w:sz w:val="26"/>
          <w:szCs w:val="26"/>
          <w:lang w:bidi="fa-IR"/>
        </w:rPr>
      </w:pPr>
      <w:r w:rsidRPr="00C77357">
        <w:rPr>
          <w:rFonts w:cs="B Mitra" w:hint="cs"/>
          <w:sz w:val="26"/>
          <w:szCs w:val="26"/>
          <w:rtl/>
          <w:lang w:bidi="fa-IR"/>
        </w:rPr>
        <w:t>6.</w:t>
      </w:r>
      <w:r w:rsidRPr="00C77357">
        <w:rPr>
          <w:rFonts w:ascii="Cambria" w:hAnsi="Cambria" w:cs="B Mitra" w:hint="cs"/>
          <w:sz w:val="26"/>
          <w:szCs w:val="26"/>
          <w:rtl/>
          <w:lang w:bidi="fa-IR"/>
        </w:rPr>
        <w:t xml:space="preserve"> مهجور،سیامک رضا (1383). روانشناسی بازی،شیراز: انتشارات راهگشا.</w:t>
      </w:r>
    </w:p>
    <w:p w:rsidR="00140BE2" w:rsidRPr="00C77357" w:rsidRDefault="00140BE2" w:rsidP="00140BE2">
      <w:pPr>
        <w:bidi/>
        <w:jc w:val="both"/>
        <w:rPr>
          <w:rFonts w:ascii="Cambria" w:hAnsi="Cambria" w:cs="B Mitra"/>
          <w:sz w:val="26"/>
          <w:szCs w:val="26"/>
          <w:rtl/>
          <w:lang w:bidi="fa-IR"/>
        </w:rPr>
      </w:pPr>
      <w:r w:rsidRPr="00C77357">
        <w:rPr>
          <w:rFonts w:ascii="Cambria" w:hAnsi="Cambria" w:cs="B Mitra" w:hint="cs"/>
          <w:sz w:val="26"/>
          <w:szCs w:val="26"/>
          <w:rtl/>
          <w:lang w:bidi="fa-IR"/>
        </w:rPr>
        <w:t>8.</w:t>
      </w:r>
      <w:r w:rsidRPr="00C77357">
        <w:rPr>
          <w:rFonts w:ascii="Cambria" w:hAnsi="Cambria" w:cs="B Mitra" w:hint="cs"/>
          <w:sz w:val="26"/>
          <w:szCs w:val="26"/>
          <w:rtl/>
          <w:lang w:bidi="fa-IR"/>
        </w:rPr>
        <w:t xml:space="preserve"> نیازی،حمید رضا.(1391). جامعه شناسی بازی های رایانه ای. پایان نامه ارشد چاپ نشده، دانشگاه علمی کاربردی خراسان رضوی.</w:t>
      </w:r>
    </w:p>
    <w:p w:rsidR="00140BE2" w:rsidRPr="00C77357" w:rsidRDefault="00140BE2" w:rsidP="00140BE2">
      <w:pPr>
        <w:rPr>
          <w:rFonts w:ascii="Cambria" w:hAnsi="Cambria" w:cs="B Mitra"/>
          <w:sz w:val="26"/>
          <w:szCs w:val="26"/>
          <w:rtl/>
          <w:lang w:bidi="fa-IR"/>
        </w:rPr>
      </w:pPr>
      <w:r w:rsidRPr="00C77357">
        <w:rPr>
          <w:rFonts w:cs="B Mitra" w:hint="cs"/>
          <w:sz w:val="26"/>
          <w:szCs w:val="26"/>
          <w:rtl/>
          <w:lang w:bidi="fa-IR"/>
        </w:rPr>
        <w:t>9.</w:t>
      </w:r>
      <w:r w:rsidRPr="00C77357">
        <w:rPr>
          <w:rFonts w:cs="B Mitra" w:hint="cs"/>
          <w:sz w:val="26"/>
          <w:szCs w:val="26"/>
          <w:rtl/>
          <w:lang w:bidi="fa-IR"/>
        </w:rPr>
        <w:t xml:space="preserve">  </w:t>
      </w:r>
      <w:r w:rsidRPr="00C77357">
        <w:rPr>
          <w:rFonts w:ascii="Cambria" w:hAnsi="Cambria" w:cs="B Mitra" w:hint="cs"/>
          <w:sz w:val="26"/>
          <w:szCs w:val="26"/>
          <w:rtl/>
          <w:lang w:bidi="fa-IR"/>
        </w:rPr>
        <w:t>زارع، حسین و دیگران (1388). "تاثیر بازی های آموزشی بر حافظه کوتاه مدت و املای دانش آموزان پایه ابتدایی با ناتوانیهای ویژه یادگیری"، مجله پژوهش در حیطه کودکان کودکان استثنایی،سال نهم، شماره 4،صفحه 368.</w:t>
      </w:r>
    </w:p>
    <w:p w:rsidR="00140BE2" w:rsidRPr="00C77357" w:rsidRDefault="00140BE2" w:rsidP="00140BE2">
      <w:pPr>
        <w:bidi/>
        <w:jc w:val="both"/>
        <w:rPr>
          <w:rFonts w:cs="B Mitra"/>
          <w:sz w:val="26"/>
          <w:szCs w:val="26"/>
          <w:lang w:val="en-US" w:bidi="fa-IR"/>
        </w:rPr>
      </w:pPr>
      <w:r w:rsidRPr="00C77357">
        <w:rPr>
          <w:rFonts w:cs="B Mitra" w:hint="cs"/>
          <w:sz w:val="26"/>
          <w:szCs w:val="26"/>
          <w:rtl/>
          <w:lang w:bidi="fa-IR"/>
        </w:rPr>
        <w:t xml:space="preserve">13. </w:t>
      </w:r>
      <w:r w:rsidRPr="00C77357">
        <w:rPr>
          <w:rFonts w:cs="B Mitra" w:hint="cs"/>
          <w:sz w:val="26"/>
          <w:szCs w:val="26"/>
          <w:rtl/>
          <w:lang w:bidi="fa-IR"/>
        </w:rPr>
        <w:t xml:space="preserve">عبدی،اکبر،عربانی،دانا،علی،حاتمی،جواد،پرند،اکرم.(1393) "اثر بخشی بازی های رایانه ای شناختی بر بهبود حافظه کاری،توجه و انعطاف پذیری شناختی در کودکان </w:t>
      </w:r>
      <w:r w:rsidRPr="009A1779">
        <w:rPr>
          <w:rFonts w:cs="B Mitra"/>
          <w:sz w:val="22"/>
          <w:szCs w:val="22"/>
          <w:lang w:val="en-US" w:bidi="fa-IR"/>
        </w:rPr>
        <w:t xml:space="preserve">ADHD </w:t>
      </w:r>
      <w:r w:rsidRPr="00C77357">
        <w:rPr>
          <w:rFonts w:cs="B Mitra" w:hint="cs"/>
          <w:sz w:val="26"/>
          <w:szCs w:val="26"/>
          <w:rtl/>
          <w:lang w:val="en-US" w:bidi="fa-IR"/>
        </w:rPr>
        <w:t xml:space="preserve">" فصلنامه کودکان استثنایی،سال چهارم،شماره 1،ص 20. </w:t>
      </w:r>
    </w:p>
    <w:p w:rsidR="00140BE2" w:rsidRPr="00C77357" w:rsidRDefault="00140BE2" w:rsidP="00140BE2">
      <w:pPr>
        <w:bidi/>
        <w:jc w:val="both"/>
        <w:rPr>
          <w:rFonts w:cs="B Mitra"/>
          <w:sz w:val="26"/>
          <w:szCs w:val="26"/>
          <w:rtl/>
          <w:lang w:bidi="fa-IR"/>
        </w:rPr>
      </w:pPr>
      <w:r w:rsidRPr="00C77357">
        <w:rPr>
          <w:rFonts w:cs="B Mitra" w:hint="cs"/>
          <w:sz w:val="26"/>
          <w:szCs w:val="26"/>
          <w:rtl/>
          <w:lang w:bidi="fa-IR"/>
        </w:rPr>
        <w:t xml:space="preserve">14. شیخ محسنی،اسماعیل،صلاح، وحیده.(1392) "بررسی تاثیر بازی های رایانه ایس بر افزایش حافظه ی فعال کودکان دارای اختلال یادگیری" اولین کنفرانس بازی های رایانه ای و ارتقاء سلامت.پاییز 1392. </w:t>
      </w:r>
    </w:p>
    <w:p w:rsidR="00140BE2" w:rsidRPr="00C77357" w:rsidRDefault="00140BE2" w:rsidP="00140BE2">
      <w:pPr>
        <w:bidi/>
        <w:jc w:val="both"/>
        <w:rPr>
          <w:rFonts w:ascii="Cambria" w:hAnsi="Cambria" w:cs="B Mitra"/>
          <w:sz w:val="26"/>
          <w:szCs w:val="26"/>
          <w:rtl/>
          <w:lang w:bidi="fa-IR"/>
        </w:rPr>
      </w:pPr>
      <w:r w:rsidRPr="00C77357">
        <w:rPr>
          <w:rFonts w:ascii="Cambria" w:hAnsi="Cambria" w:cs="B Mitra" w:hint="cs"/>
          <w:sz w:val="26"/>
          <w:szCs w:val="26"/>
          <w:rtl/>
          <w:lang w:bidi="fa-IR"/>
        </w:rPr>
        <w:t>15.</w:t>
      </w:r>
      <w:r w:rsidRPr="00C77357">
        <w:rPr>
          <w:rFonts w:ascii="Cambria" w:hAnsi="Cambria" w:cs="B Mitra" w:hint="cs"/>
          <w:sz w:val="26"/>
          <w:szCs w:val="26"/>
          <w:rtl/>
          <w:lang w:bidi="fa-IR"/>
        </w:rPr>
        <w:t xml:space="preserve"> صلاح، وحیده، شیخ محسنی، اسماعیل، پورمودت، خاتون، نصر،تورج، کریمی جهرمی، لیلا السادات، امیدی، مجید.(1392). بررسی تاثیر بازی های رایانه ای بر افزایش حافظه ی فعال کودکان دارای اختلال کم توجهی_بیش فعالی. ششمین کنگره بین المللی روانپزشکی کودکان ونوجوانان،تبریز</w:t>
      </w:r>
    </w:p>
    <w:p w:rsidR="00140BE2" w:rsidRPr="00C77357" w:rsidRDefault="00140BE2" w:rsidP="00586B33">
      <w:pPr>
        <w:rPr>
          <w:rFonts w:ascii="Cambria" w:hAnsi="Cambria" w:cs="B Mitra"/>
          <w:sz w:val="26"/>
          <w:szCs w:val="26"/>
          <w:lang w:val="en-US" w:bidi="fa-IR"/>
        </w:rPr>
      </w:pPr>
    </w:p>
    <w:p w:rsidR="006F7B5B" w:rsidRPr="00C77357" w:rsidRDefault="00140BE2" w:rsidP="00586B33">
      <w:pPr>
        <w:rPr>
          <w:rFonts w:cs="B Mitra"/>
          <w:sz w:val="26"/>
          <w:szCs w:val="26"/>
          <w:rtl/>
          <w:lang w:bidi="fa-IR"/>
        </w:rPr>
      </w:pPr>
      <w:r w:rsidRPr="00C77357">
        <w:rPr>
          <w:rFonts w:cs="B Mitra" w:hint="cs"/>
          <w:sz w:val="26"/>
          <w:szCs w:val="26"/>
          <w:rtl/>
          <w:lang w:bidi="fa-IR"/>
        </w:rPr>
        <w:t xml:space="preserve">16. </w:t>
      </w:r>
      <w:r w:rsidR="006F7B5B" w:rsidRPr="00C77357">
        <w:rPr>
          <w:rFonts w:cs="B Mitra" w:hint="cs"/>
          <w:sz w:val="26"/>
          <w:szCs w:val="26"/>
          <w:rtl/>
          <w:lang w:bidi="fa-IR"/>
        </w:rPr>
        <w:t>جدیدیان، احمد علی، پاشا شریفی، حسن، گنجی،حمزه.(1392) " فرا تحلیل اثر بازی های رایانه ای بر میزان واکنش انتخابی، حافظه کاری و تجسم فضایی". فصلنامه روانشناسی تربیتی،29 (9)،78-57</w:t>
      </w:r>
    </w:p>
    <w:p w:rsidR="001A2C98" w:rsidRPr="00C77357" w:rsidRDefault="00DF3AC9" w:rsidP="00DF3AC9">
      <w:pPr>
        <w:rPr>
          <w:rFonts w:ascii="Cambria" w:hAnsi="Cambria" w:cs="B Mitra"/>
          <w:sz w:val="26"/>
          <w:szCs w:val="26"/>
          <w:rtl/>
          <w:lang w:bidi="fa-IR"/>
        </w:rPr>
      </w:pPr>
      <w:r w:rsidRPr="00C77357">
        <w:rPr>
          <w:rFonts w:cs="B Mitra"/>
          <w:sz w:val="26"/>
          <w:szCs w:val="26"/>
          <w:lang w:bidi="fa-IR"/>
        </w:rPr>
        <w:t>.</w:t>
      </w:r>
      <w:r w:rsidR="00946487" w:rsidRPr="00C77357">
        <w:rPr>
          <w:rFonts w:cs="B Mitra"/>
          <w:sz w:val="26"/>
          <w:szCs w:val="26"/>
          <w:lang w:bidi="fa-IR"/>
        </w:rPr>
        <w:t xml:space="preserve"> </w:t>
      </w:r>
    </w:p>
    <w:p w:rsidR="006F7B5B" w:rsidRPr="00C77357" w:rsidRDefault="00140BE2" w:rsidP="00586B33">
      <w:pPr>
        <w:rPr>
          <w:rFonts w:cs="B Mitra"/>
          <w:sz w:val="26"/>
          <w:szCs w:val="26"/>
          <w:rtl/>
          <w:lang w:bidi="fa-IR"/>
        </w:rPr>
      </w:pPr>
      <w:r w:rsidRPr="00C77357">
        <w:rPr>
          <w:rFonts w:cs="B Mitra" w:hint="cs"/>
          <w:sz w:val="26"/>
          <w:szCs w:val="26"/>
          <w:rtl/>
          <w:lang w:bidi="fa-IR"/>
        </w:rPr>
        <w:t xml:space="preserve">17. </w:t>
      </w:r>
      <w:r w:rsidR="006F7B5B" w:rsidRPr="00C77357">
        <w:rPr>
          <w:rFonts w:cs="B Mitra" w:hint="cs"/>
          <w:sz w:val="26"/>
          <w:szCs w:val="26"/>
          <w:rtl/>
          <w:lang w:bidi="fa-IR"/>
        </w:rPr>
        <w:t>رضاییان، اکرم،محمدی، عیسی،آزاد فلاح،پرویز، شریعتی نژاد،کیوان. (1382)."اثر بخشی  بازی های رایانه ای بر میزان توجه مبتلایان به عقب مانده ذهنی". مجله اصول بهداشت روانی،14 (2)، 109-98</w:t>
      </w:r>
    </w:p>
    <w:p w:rsidR="00A02AEB" w:rsidRPr="00C77357" w:rsidRDefault="00A02AEB" w:rsidP="00A02AEB">
      <w:pPr>
        <w:bidi/>
        <w:jc w:val="both"/>
        <w:rPr>
          <w:rFonts w:ascii="Cambria" w:hAnsi="Cambria" w:cs="B Mitra"/>
          <w:sz w:val="26"/>
          <w:szCs w:val="26"/>
          <w:rtl/>
          <w:lang w:bidi="fa-IR"/>
        </w:rPr>
      </w:pPr>
    </w:p>
    <w:p w:rsidR="001A2C98" w:rsidRPr="00C77357" w:rsidRDefault="00140BE2" w:rsidP="00586B33">
      <w:pPr>
        <w:bidi/>
        <w:jc w:val="both"/>
        <w:rPr>
          <w:rFonts w:ascii="Cambria" w:hAnsi="Cambria" w:cs="B Mitra"/>
          <w:sz w:val="26"/>
          <w:szCs w:val="26"/>
          <w:rtl/>
          <w:lang w:bidi="fa-IR"/>
        </w:rPr>
      </w:pPr>
      <w:r w:rsidRPr="00C77357">
        <w:rPr>
          <w:rFonts w:ascii="Cambria" w:hAnsi="Cambria" w:cs="B Mitra" w:hint="cs"/>
          <w:sz w:val="26"/>
          <w:szCs w:val="26"/>
          <w:rtl/>
          <w:lang w:bidi="fa-IR"/>
        </w:rPr>
        <w:lastRenderedPageBreak/>
        <w:t>18.</w:t>
      </w:r>
      <w:r w:rsidR="001A2C98" w:rsidRPr="00C77357">
        <w:rPr>
          <w:rFonts w:ascii="Cambria" w:hAnsi="Cambria" w:cs="B Mitra" w:hint="cs"/>
          <w:sz w:val="26"/>
          <w:szCs w:val="26"/>
          <w:rtl/>
          <w:lang w:bidi="fa-IR"/>
        </w:rPr>
        <w:t xml:space="preserve"> نجفی، مصطفی، محمدی، محمد رضا،علاقه بندراد،جواد، آثاری، شروین، تهرانی دوست، مهدی. (1383).تاثیر دو مداخله رایانه ای بر نمرات املای کودکان دبستانی مبتلا به اختلال کم توجهی_بیش فعالی.فصلنامه تازه های علوم شناختی،21،22.</w:t>
      </w:r>
    </w:p>
    <w:p w:rsidR="001A2C98" w:rsidRPr="00C77357" w:rsidRDefault="00140BE2" w:rsidP="00586B33">
      <w:pPr>
        <w:bidi/>
        <w:jc w:val="both"/>
        <w:rPr>
          <w:rFonts w:ascii="Cambria" w:hAnsi="Cambria" w:cs="B Mitra"/>
          <w:sz w:val="26"/>
          <w:szCs w:val="26"/>
          <w:rtl/>
          <w:lang w:bidi="fa-IR"/>
        </w:rPr>
      </w:pPr>
      <w:r w:rsidRPr="00C77357">
        <w:rPr>
          <w:rFonts w:ascii="Cambria" w:hAnsi="Cambria" w:cs="B Mitra" w:hint="cs"/>
          <w:sz w:val="26"/>
          <w:szCs w:val="26"/>
          <w:rtl/>
          <w:lang w:bidi="fa-IR"/>
        </w:rPr>
        <w:t>19.</w:t>
      </w:r>
      <w:r w:rsidR="001A2C98" w:rsidRPr="00C77357">
        <w:rPr>
          <w:rFonts w:ascii="Cambria" w:hAnsi="Cambria" w:cs="B Mitra" w:hint="cs"/>
          <w:sz w:val="26"/>
          <w:szCs w:val="26"/>
          <w:rtl/>
          <w:lang w:bidi="fa-IR"/>
        </w:rPr>
        <w:t xml:space="preserve"> نجفی، مصطفی، محمدی، محمد رضا، آثاری،شروین. (1384). تاثیر بازی رایانه ای و آموزش تایپ رایانه ای بر بی توجهی وتکانشگری کودکان مبتلا به کم توجهی_بیش فعالی. مجله دانشگاه علوم پزشکی شهر کرد،7،3،54-47.</w:t>
      </w:r>
    </w:p>
    <w:p w:rsidR="001F79CD" w:rsidRPr="00943F69" w:rsidRDefault="001F79CD" w:rsidP="001F79CD">
      <w:pPr>
        <w:bidi/>
        <w:jc w:val="both"/>
        <w:rPr>
          <w:rFonts w:cs="B Nazanin"/>
          <w:sz w:val="24"/>
          <w:szCs w:val="24"/>
          <w:rtl/>
          <w:lang w:bidi="fa-IR"/>
        </w:rPr>
      </w:pPr>
    </w:p>
    <w:p w:rsidR="00DF3AC9" w:rsidRPr="00943F69" w:rsidRDefault="00DF3AC9" w:rsidP="00943F69">
      <w:pPr>
        <w:jc w:val="left"/>
        <w:rPr>
          <w:rFonts w:ascii="Cambria" w:hAnsi="Cambria" w:cs="B Lotus"/>
          <w:sz w:val="24"/>
          <w:szCs w:val="24"/>
          <w:lang w:val="en-US" w:bidi="fa-IR"/>
        </w:rPr>
      </w:pPr>
    </w:p>
    <w:p w:rsidR="00C6299A" w:rsidRPr="00943F69" w:rsidRDefault="00C6299A" w:rsidP="00943F69">
      <w:pPr>
        <w:jc w:val="left"/>
        <w:rPr>
          <w:rFonts w:ascii="Cambria" w:hAnsi="Cambria" w:cs="B Nazanin"/>
          <w:sz w:val="24"/>
          <w:szCs w:val="24"/>
          <w:rtl/>
          <w:lang w:bidi="fa-IR"/>
        </w:rPr>
      </w:pPr>
    </w:p>
    <w:p w:rsidR="00ED3FDF" w:rsidRPr="00943F69" w:rsidRDefault="00ED3FDF" w:rsidP="00943F69">
      <w:pPr>
        <w:jc w:val="left"/>
        <w:rPr>
          <w:rFonts w:asciiTheme="majorBidi" w:hAnsiTheme="majorBidi" w:cstheme="majorBidi"/>
          <w:sz w:val="24"/>
          <w:szCs w:val="24"/>
          <w:rtl/>
          <w:lang w:bidi="fa-IR"/>
        </w:rPr>
      </w:pPr>
    </w:p>
    <w:p w:rsidR="00943F69" w:rsidRPr="00943F69" w:rsidRDefault="00943F69" w:rsidP="00943F69">
      <w:pPr>
        <w:spacing w:line="405" w:lineRule="atLeast"/>
        <w:contextualSpacing w:val="0"/>
        <w:jc w:val="left"/>
        <w:textAlignment w:val="center"/>
        <w:rPr>
          <w:rFonts w:asciiTheme="majorBidi" w:eastAsia="Times New Roman" w:hAnsiTheme="majorBidi" w:cstheme="majorBidi"/>
          <w:color w:val="444444"/>
          <w:sz w:val="24"/>
          <w:szCs w:val="24"/>
          <w:lang w:val="en-US"/>
        </w:rPr>
      </w:pPr>
    </w:p>
    <w:tbl>
      <w:tblPr>
        <w:tblW w:w="19704" w:type="dxa"/>
        <w:tblCellMar>
          <w:left w:w="0" w:type="dxa"/>
          <w:right w:w="0" w:type="dxa"/>
        </w:tblCellMar>
        <w:tblLook w:val="04A0" w:firstRow="1" w:lastRow="0" w:firstColumn="1" w:lastColumn="0" w:noHBand="0" w:noVBand="1"/>
      </w:tblPr>
      <w:tblGrid>
        <w:gridCol w:w="19704"/>
      </w:tblGrid>
      <w:tr w:rsidR="00943F69" w:rsidRPr="00943F69" w:rsidTr="00943F69">
        <w:tc>
          <w:tcPr>
            <w:tcW w:w="0" w:type="auto"/>
            <w:shd w:val="clear" w:color="auto" w:fill="FFFFFF"/>
            <w:hideMark/>
          </w:tcPr>
          <w:p w:rsidR="00943F69" w:rsidRDefault="00943F69" w:rsidP="00943F69">
            <w:pPr>
              <w:spacing w:line="315" w:lineRule="atLeast"/>
              <w:contextualSpacing w:val="0"/>
              <w:jc w:val="left"/>
              <w:rPr>
                <w:rFonts w:asciiTheme="majorBidi" w:eastAsia="Times New Roman" w:hAnsiTheme="majorBidi" w:cstheme="majorBidi"/>
                <w:color w:val="222222"/>
                <w:sz w:val="24"/>
                <w:szCs w:val="24"/>
                <w:lang w:val="en-US"/>
              </w:rPr>
            </w:pPr>
            <w:r>
              <w:rPr>
                <w:rFonts w:asciiTheme="majorBidi" w:eastAsia="Times New Roman" w:hAnsiTheme="majorBidi" w:cstheme="majorBidi" w:hint="cs"/>
                <w:noProof/>
                <w:sz w:val="24"/>
                <w:szCs w:val="24"/>
                <w:rtl/>
                <w:lang w:val="en-US"/>
              </w:rPr>
              <w:t>2</w:t>
            </w:r>
            <w:r w:rsidRPr="00943F69">
              <w:rPr>
                <w:rFonts w:asciiTheme="majorBidi" w:eastAsia="Times New Roman" w:hAnsiTheme="majorBidi" w:cstheme="majorBidi"/>
                <w:noProof/>
                <w:sz w:val="24"/>
                <w:szCs w:val="24"/>
                <w:lang w:val="en-US"/>
              </w:rPr>
              <w:drawing>
                <wp:inline distT="0" distB="0" distL="0" distR="0">
                  <wp:extent cx="7620" cy="7620"/>
                  <wp:effectExtent l="0" t="0" r="0" b="0"/>
                  <wp:docPr id="5" name="Picture 5" descr="Print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int al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43F69">
              <w:rPr>
                <w:rFonts w:asciiTheme="majorBidi" w:hAnsiTheme="majorBidi" w:cstheme="majorBidi"/>
                <w:sz w:val="24"/>
                <w:szCs w:val="24"/>
                <w:rtl/>
                <w:lang w:val="en-US" w:bidi="fa-IR"/>
              </w:rPr>
              <w:t>.</w:t>
            </w:r>
            <w:r>
              <w:rPr>
                <w:rFonts w:asciiTheme="majorBidi" w:eastAsia="Times New Roman" w:hAnsiTheme="majorBidi" w:cstheme="majorBidi"/>
                <w:color w:val="222222"/>
                <w:sz w:val="24"/>
                <w:szCs w:val="24"/>
                <w:lang w:val="en-US"/>
              </w:rPr>
              <w:t xml:space="preserve"> </w:t>
            </w:r>
            <w:proofErr w:type="spellStart"/>
            <w:r w:rsidRPr="00943F69">
              <w:rPr>
                <w:rFonts w:asciiTheme="majorBidi" w:eastAsia="Times New Roman" w:hAnsiTheme="majorBidi" w:cstheme="majorBidi"/>
                <w:color w:val="222222"/>
                <w:sz w:val="24"/>
                <w:szCs w:val="24"/>
                <w:lang w:val="en-US"/>
              </w:rPr>
              <w:t>Halperin</w:t>
            </w:r>
            <w:proofErr w:type="spellEnd"/>
            <w:r w:rsidRPr="00943F69">
              <w:rPr>
                <w:rFonts w:asciiTheme="majorBidi" w:eastAsia="Times New Roman" w:hAnsiTheme="majorBidi" w:cstheme="majorBidi"/>
                <w:color w:val="222222"/>
                <w:sz w:val="24"/>
                <w:szCs w:val="24"/>
                <w:lang w:val="en-US"/>
              </w:rPr>
              <w:t>, J. M., &amp; Healey, D. M., 2010, The influences of environmental</w:t>
            </w:r>
          </w:p>
          <w:p w:rsidR="00943F69" w:rsidRDefault="00943F69" w:rsidP="00943F69">
            <w:pPr>
              <w:spacing w:line="315" w:lineRule="atLeast"/>
              <w:contextualSpacing w:val="0"/>
              <w:jc w:val="left"/>
              <w:rPr>
                <w:rFonts w:asciiTheme="majorBidi" w:eastAsia="Times New Roman" w:hAnsiTheme="majorBidi" w:cstheme="majorBidi"/>
                <w:color w:val="222222"/>
                <w:sz w:val="24"/>
                <w:szCs w:val="24"/>
                <w:lang w:val="en-US"/>
              </w:rPr>
            </w:pPr>
            <w:r w:rsidRPr="00943F69">
              <w:rPr>
                <w:rFonts w:asciiTheme="majorBidi" w:eastAsia="Times New Roman" w:hAnsiTheme="majorBidi" w:cstheme="majorBidi"/>
                <w:color w:val="222222"/>
                <w:sz w:val="24"/>
                <w:szCs w:val="24"/>
                <w:lang w:val="en-US"/>
              </w:rPr>
              <w:t xml:space="preserve"> enrichment, cognitive enhancement, and Physical exercise on brain development: </w:t>
            </w:r>
          </w:p>
          <w:p w:rsidR="00943F69" w:rsidRDefault="00943F69" w:rsidP="00943F69">
            <w:pPr>
              <w:spacing w:line="315" w:lineRule="atLeast"/>
              <w:contextualSpacing w:val="0"/>
              <w:jc w:val="left"/>
              <w:rPr>
                <w:rFonts w:asciiTheme="majorBidi" w:eastAsia="Times New Roman" w:hAnsiTheme="majorBidi" w:cstheme="majorBidi"/>
                <w:color w:val="222222"/>
                <w:sz w:val="24"/>
                <w:szCs w:val="24"/>
                <w:lang w:val="en-US"/>
              </w:rPr>
            </w:pPr>
            <w:proofErr w:type="gramStart"/>
            <w:r w:rsidRPr="00943F69">
              <w:rPr>
                <w:rFonts w:asciiTheme="majorBidi" w:eastAsia="Times New Roman" w:hAnsiTheme="majorBidi" w:cstheme="majorBidi"/>
                <w:color w:val="222222"/>
                <w:sz w:val="24"/>
                <w:szCs w:val="24"/>
                <w:lang w:val="en-US"/>
              </w:rPr>
              <w:t>can</w:t>
            </w:r>
            <w:proofErr w:type="gramEnd"/>
            <w:r w:rsidRPr="00943F69">
              <w:rPr>
                <w:rFonts w:asciiTheme="majorBidi" w:eastAsia="Times New Roman" w:hAnsiTheme="majorBidi" w:cstheme="majorBidi"/>
                <w:color w:val="222222"/>
                <w:sz w:val="24"/>
                <w:szCs w:val="24"/>
                <w:lang w:val="en-US"/>
              </w:rPr>
              <w:t xml:space="preserve"> we alter the developmental trajectory of ADHD?</w:t>
            </w:r>
          </w:p>
          <w:p w:rsidR="00943F69" w:rsidRPr="00943F69" w:rsidRDefault="00943F69" w:rsidP="00943F69">
            <w:pPr>
              <w:spacing w:line="315" w:lineRule="atLeast"/>
              <w:contextualSpacing w:val="0"/>
              <w:jc w:val="left"/>
              <w:rPr>
                <w:rFonts w:asciiTheme="majorBidi" w:eastAsia="Times New Roman" w:hAnsiTheme="majorBidi" w:cstheme="majorBidi"/>
                <w:sz w:val="24"/>
                <w:szCs w:val="24"/>
                <w:lang w:val="en-US"/>
              </w:rPr>
            </w:pPr>
            <w:r w:rsidRPr="00943F69">
              <w:rPr>
                <w:rFonts w:asciiTheme="majorBidi" w:eastAsia="Times New Roman" w:hAnsiTheme="majorBidi" w:cstheme="majorBidi"/>
                <w:color w:val="222222"/>
                <w:sz w:val="24"/>
                <w:szCs w:val="24"/>
                <w:lang w:val="en-US"/>
              </w:rPr>
              <w:t xml:space="preserve"> Journal of Neuroscience&amp; Bio behavioral, 35, pp: 621-634</w:t>
            </w:r>
          </w:p>
        </w:tc>
      </w:tr>
    </w:tbl>
    <w:p w:rsidR="00BB6689" w:rsidRPr="00586B33" w:rsidRDefault="00BB6689" w:rsidP="00586B33">
      <w:pPr>
        <w:jc w:val="left"/>
        <w:rPr>
          <w:rFonts w:cs="B Nazanin"/>
          <w:sz w:val="24"/>
          <w:szCs w:val="24"/>
          <w:rtl/>
          <w:lang w:bidi="fa-IR"/>
        </w:rPr>
      </w:pPr>
    </w:p>
    <w:p w:rsidR="00C77357" w:rsidRDefault="00C77357" w:rsidP="00C77357">
      <w:pPr>
        <w:jc w:val="left"/>
        <w:rPr>
          <w:rFonts w:cs="B Nazanin"/>
          <w:sz w:val="24"/>
          <w:szCs w:val="24"/>
          <w:rtl/>
          <w:lang w:bidi="fa-IR"/>
        </w:rPr>
      </w:pPr>
      <w:r>
        <w:rPr>
          <w:rFonts w:cs="B Nazanin" w:hint="cs"/>
          <w:sz w:val="24"/>
          <w:szCs w:val="24"/>
          <w:rtl/>
          <w:lang w:bidi="fa-IR"/>
        </w:rPr>
        <w:t>.4</w:t>
      </w:r>
      <w:proofErr w:type="spellStart"/>
      <w:r w:rsidRPr="00586B33">
        <w:rPr>
          <w:rFonts w:cs="B Nazanin"/>
          <w:sz w:val="24"/>
          <w:szCs w:val="24"/>
        </w:rPr>
        <w:t>Rauterberg</w:t>
      </w:r>
      <w:proofErr w:type="spellEnd"/>
      <w:r w:rsidRPr="00586B33">
        <w:rPr>
          <w:rFonts w:cs="B Nazanin"/>
          <w:sz w:val="24"/>
          <w:szCs w:val="24"/>
        </w:rPr>
        <w:t>. M.</w:t>
      </w:r>
      <w:proofErr w:type="gramStart"/>
      <w:r w:rsidRPr="00586B33">
        <w:rPr>
          <w:rFonts w:cs="B Nazanin"/>
          <w:sz w:val="24"/>
          <w:szCs w:val="24"/>
        </w:rPr>
        <w:t>, ,</w:t>
      </w:r>
      <w:proofErr w:type="gramEnd"/>
      <w:r w:rsidRPr="00586B33">
        <w:rPr>
          <w:rFonts w:cs="B Nazanin"/>
          <w:sz w:val="24"/>
          <w:szCs w:val="24"/>
        </w:rPr>
        <w:t xml:space="preserve"> “Positive Effects Of Entertainment Technology On Human </w:t>
      </w:r>
      <w:proofErr w:type="spellStart"/>
      <w:r w:rsidRPr="00586B33">
        <w:rPr>
          <w:rFonts w:cs="B Nazanin"/>
          <w:sz w:val="24"/>
          <w:szCs w:val="24"/>
        </w:rPr>
        <w:t>Behavior</w:t>
      </w:r>
      <w:proofErr w:type="spellEnd"/>
      <w:r w:rsidRPr="00586B33">
        <w:rPr>
          <w:rFonts w:cs="B Nazanin"/>
          <w:sz w:val="24"/>
          <w:szCs w:val="24"/>
        </w:rPr>
        <w:t xml:space="preserve">”. </w:t>
      </w:r>
      <w:r w:rsidRPr="00586B33">
        <w:rPr>
          <w:rFonts w:cs="B Nazanin"/>
          <w:i/>
          <w:iCs/>
          <w:sz w:val="24"/>
          <w:szCs w:val="24"/>
        </w:rPr>
        <w:t xml:space="preserve">Building </w:t>
      </w:r>
      <w:proofErr w:type="gramStart"/>
      <w:r w:rsidRPr="00586B33">
        <w:rPr>
          <w:rFonts w:cs="B Nazanin"/>
          <w:i/>
          <w:iCs/>
          <w:sz w:val="24"/>
          <w:szCs w:val="24"/>
        </w:rPr>
        <w:t>The</w:t>
      </w:r>
      <w:proofErr w:type="gramEnd"/>
      <w:r w:rsidRPr="00586B33">
        <w:rPr>
          <w:rFonts w:cs="B Nazanin"/>
          <w:i/>
          <w:iCs/>
          <w:sz w:val="24"/>
          <w:szCs w:val="24"/>
        </w:rPr>
        <w:t xml:space="preserve"> </w:t>
      </w:r>
      <w:r w:rsidRPr="00586B33">
        <w:rPr>
          <w:rFonts w:cs="B Nazanin" w:hint="cs"/>
          <w:i/>
          <w:iCs/>
          <w:sz w:val="24"/>
          <w:szCs w:val="24"/>
          <w:rtl/>
        </w:rPr>
        <w:t xml:space="preserve">   </w:t>
      </w:r>
      <w:r w:rsidRPr="00586B33">
        <w:rPr>
          <w:rFonts w:cs="B Nazanin"/>
          <w:i/>
          <w:iCs/>
          <w:sz w:val="24"/>
          <w:szCs w:val="24"/>
        </w:rPr>
        <w:t xml:space="preserve">Information Society. </w:t>
      </w:r>
      <w:proofErr w:type="spellStart"/>
      <w:r w:rsidRPr="00586B33">
        <w:rPr>
          <w:rFonts w:cs="B Nazanin"/>
          <w:sz w:val="24"/>
          <w:szCs w:val="24"/>
        </w:rPr>
        <w:t>Jacquart</w:t>
      </w:r>
      <w:proofErr w:type="spellEnd"/>
      <w:r w:rsidRPr="00586B33">
        <w:rPr>
          <w:rFonts w:cs="B Nazanin"/>
          <w:sz w:val="24"/>
          <w:szCs w:val="24"/>
        </w:rPr>
        <w:t>. R (</w:t>
      </w:r>
      <w:proofErr w:type="gramStart"/>
      <w:r w:rsidRPr="00586B33">
        <w:rPr>
          <w:rFonts w:cs="B Nazanin"/>
          <w:sz w:val="24"/>
          <w:szCs w:val="24"/>
        </w:rPr>
        <w:t>ed</w:t>
      </w:r>
      <w:proofErr w:type="gramEnd"/>
      <w:r w:rsidRPr="00586B33">
        <w:rPr>
          <w:rFonts w:cs="B Nazanin"/>
          <w:sz w:val="24"/>
          <w:szCs w:val="24"/>
        </w:rPr>
        <w:t>.).</w:t>
      </w:r>
      <w:r w:rsidRPr="00586B33">
        <w:rPr>
          <w:rFonts w:cs="B Nazanin"/>
          <w:i/>
          <w:iCs/>
          <w:sz w:val="24"/>
          <w:szCs w:val="24"/>
        </w:rPr>
        <w:t xml:space="preserve"> </w:t>
      </w:r>
      <w:r w:rsidRPr="00586B33">
        <w:rPr>
          <w:rFonts w:cs="B Nazanin"/>
          <w:sz w:val="24"/>
          <w:szCs w:val="24"/>
        </w:rPr>
        <w:t>IFIP: Kluwer Academic Press2004. pp: 51-58</w:t>
      </w:r>
      <w:r w:rsidRPr="00586B33">
        <w:rPr>
          <w:rFonts w:cs="B Nazanin" w:hint="cs"/>
          <w:sz w:val="24"/>
          <w:szCs w:val="24"/>
          <w:rtl/>
        </w:rPr>
        <w:t xml:space="preserve">                                                           </w:t>
      </w:r>
    </w:p>
    <w:p w:rsidR="00C77357" w:rsidRPr="00586B33" w:rsidRDefault="00C77357" w:rsidP="00C77357">
      <w:pPr>
        <w:jc w:val="left"/>
        <w:rPr>
          <w:rFonts w:cs="B Nazanin"/>
          <w:sz w:val="24"/>
          <w:szCs w:val="24"/>
        </w:rPr>
      </w:pPr>
      <w:r w:rsidRPr="00586B33">
        <w:rPr>
          <w:rFonts w:cs="B Nazanin" w:hint="cs"/>
          <w:sz w:val="24"/>
          <w:szCs w:val="24"/>
          <w:rtl/>
        </w:rPr>
        <w:t xml:space="preserve">   </w:t>
      </w:r>
    </w:p>
    <w:p w:rsidR="00C77357" w:rsidRPr="004F1D3E" w:rsidRDefault="00C77357" w:rsidP="00C77357">
      <w:pPr>
        <w:jc w:val="left"/>
        <w:rPr>
          <w:rFonts w:cs="B Nazanin"/>
          <w:sz w:val="24"/>
          <w:szCs w:val="24"/>
          <w:lang w:val="en-US" w:bidi="fa-IR"/>
        </w:rPr>
      </w:pPr>
      <w:r>
        <w:rPr>
          <w:rFonts w:cs="B Nazanin" w:hint="cs"/>
          <w:sz w:val="24"/>
          <w:szCs w:val="24"/>
          <w:rtl/>
          <w:lang w:bidi="fa-IR"/>
        </w:rPr>
        <w:t>.7</w:t>
      </w:r>
      <w:proofErr w:type="spellStart"/>
      <w:r w:rsidRPr="00586B33">
        <w:rPr>
          <w:rFonts w:cs="B Nazanin"/>
          <w:sz w:val="24"/>
          <w:szCs w:val="24"/>
          <w:lang w:bidi="fa-IR"/>
        </w:rPr>
        <w:t>Hotchings</w:t>
      </w:r>
      <w:proofErr w:type="spellEnd"/>
      <w:r w:rsidRPr="00586B33">
        <w:rPr>
          <w:rFonts w:cs="B Nazanin"/>
          <w:sz w:val="24"/>
          <w:szCs w:val="24"/>
          <w:lang w:bidi="fa-IR"/>
        </w:rPr>
        <w:t xml:space="preserve">, N., Increasing student motivation and attention using computer game development within a </w:t>
      </w:r>
      <w:r>
        <w:rPr>
          <w:rFonts w:cs="B Nazanin" w:hint="cs"/>
          <w:sz w:val="24"/>
          <w:szCs w:val="24"/>
          <w:rtl/>
          <w:lang w:bidi="fa-IR"/>
        </w:rPr>
        <w:t xml:space="preserve"> </w:t>
      </w:r>
      <w:r w:rsidRPr="00586B33">
        <w:rPr>
          <w:rFonts w:cs="B Nazanin" w:hint="cs"/>
          <w:sz w:val="24"/>
          <w:szCs w:val="24"/>
          <w:rtl/>
          <w:lang w:bidi="fa-IR"/>
        </w:rPr>
        <w:t xml:space="preserve"> </w:t>
      </w:r>
      <w:r w:rsidRPr="00586B33">
        <w:rPr>
          <w:rFonts w:cs="B Nazanin"/>
          <w:sz w:val="24"/>
          <w:szCs w:val="24"/>
          <w:lang w:bidi="fa-IR"/>
        </w:rPr>
        <w:t>cooperative learning setting. Journal of the Queensland Society for Information Technology in Education,</w:t>
      </w:r>
      <w:r w:rsidRPr="004F1D3E">
        <w:rPr>
          <w:rFonts w:cs="B Nazanin"/>
          <w:sz w:val="24"/>
          <w:szCs w:val="24"/>
          <w:lang w:bidi="fa-IR"/>
        </w:rPr>
        <w:t xml:space="preserve"> </w:t>
      </w:r>
      <w:r>
        <w:rPr>
          <w:rFonts w:cs="B Nazanin"/>
          <w:sz w:val="24"/>
          <w:szCs w:val="24"/>
          <w:lang w:bidi="fa-IR"/>
        </w:rPr>
        <w:t>2010</w:t>
      </w:r>
      <w:r>
        <w:rPr>
          <w:rFonts w:cs="B Nazanin" w:hint="cs"/>
          <w:sz w:val="24"/>
          <w:szCs w:val="24"/>
          <w:rtl/>
          <w:lang w:bidi="fa-IR"/>
        </w:rPr>
        <w:t>،</w:t>
      </w:r>
      <w:r w:rsidRPr="00586B33">
        <w:rPr>
          <w:rFonts w:cs="B Nazanin"/>
          <w:sz w:val="24"/>
          <w:szCs w:val="24"/>
          <w:lang w:bidi="fa-IR"/>
        </w:rPr>
        <w:t xml:space="preserve"> 113, pp: </w:t>
      </w:r>
      <w:r>
        <w:rPr>
          <w:rFonts w:cs="B Nazanin"/>
          <w:sz w:val="24"/>
          <w:szCs w:val="24"/>
          <w:lang w:val="en-US" w:bidi="fa-IR"/>
        </w:rPr>
        <w:t>24-7</w:t>
      </w:r>
      <w:r>
        <w:rPr>
          <w:rFonts w:cs="B Nazanin"/>
          <w:sz w:val="24"/>
          <w:szCs w:val="24"/>
          <w:lang w:bidi="fa-IR"/>
        </w:rPr>
        <w:t>.</w:t>
      </w:r>
    </w:p>
    <w:p w:rsidR="00BB6689" w:rsidRPr="00C77357" w:rsidRDefault="00BB6689" w:rsidP="00586B33">
      <w:pPr>
        <w:jc w:val="left"/>
        <w:rPr>
          <w:rFonts w:cs="B Nazanin"/>
          <w:sz w:val="24"/>
          <w:szCs w:val="24"/>
          <w:rtl/>
          <w:lang w:val="en-US" w:bidi="fa-IR"/>
        </w:rPr>
      </w:pPr>
    </w:p>
    <w:p w:rsidR="00C77357" w:rsidRDefault="00C77357" w:rsidP="00C77357">
      <w:pPr>
        <w:autoSpaceDE w:val="0"/>
        <w:autoSpaceDN w:val="0"/>
        <w:adjustRightInd w:val="0"/>
        <w:jc w:val="left"/>
        <w:rPr>
          <w:rFonts w:cs="B Nazanin"/>
          <w:sz w:val="24"/>
          <w:szCs w:val="24"/>
          <w:rtl/>
        </w:rPr>
      </w:pPr>
      <w:r>
        <w:rPr>
          <w:rFonts w:cs="B Nazanin" w:hint="cs"/>
          <w:sz w:val="24"/>
          <w:szCs w:val="24"/>
          <w:rtl/>
        </w:rPr>
        <w:t xml:space="preserve">. 10 </w:t>
      </w:r>
      <w:proofErr w:type="spellStart"/>
      <w:r>
        <w:rPr>
          <w:rFonts w:cs="B Nazanin"/>
          <w:sz w:val="24"/>
          <w:szCs w:val="24"/>
        </w:rPr>
        <w:t>Gormley</w:t>
      </w:r>
      <w:proofErr w:type="spellEnd"/>
      <w:r>
        <w:rPr>
          <w:rFonts w:cs="B Nazanin"/>
          <w:sz w:val="24"/>
          <w:szCs w:val="24"/>
        </w:rPr>
        <w:t>, B,</w:t>
      </w:r>
      <w:r w:rsidRPr="00586B33">
        <w:rPr>
          <w:rFonts w:cs="B Nazanin"/>
          <w:sz w:val="24"/>
          <w:szCs w:val="24"/>
        </w:rPr>
        <w:t xml:space="preserve"> Can</w:t>
      </w:r>
      <w:r w:rsidRPr="00586B33">
        <w:rPr>
          <w:rFonts w:cs="B Nazanin"/>
          <w:i/>
          <w:iCs/>
          <w:sz w:val="24"/>
          <w:szCs w:val="24"/>
        </w:rPr>
        <w:t xml:space="preserve"> Video games treat ADHD?</w:t>
      </w:r>
      <w:r w:rsidRPr="00586B33">
        <w:rPr>
          <w:rFonts w:cs="B Nazanin"/>
          <w:sz w:val="24"/>
          <w:szCs w:val="24"/>
        </w:rPr>
        <w:t xml:space="preserve"> Tuesday, July 31. </w:t>
      </w:r>
      <w:r w:rsidRPr="00586B33">
        <w:rPr>
          <w:rFonts w:cs="B Nazanin"/>
          <w:i/>
          <w:iCs/>
          <w:sz w:val="24"/>
          <w:szCs w:val="24"/>
        </w:rPr>
        <w:t>TECHNOLOGY.</w:t>
      </w:r>
      <w:r w:rsidRPr="00586B33">
        <w:rPr>
          <w:rFonts w:cs="B Nazanin"/>
          <w:sz w:val="24"/>
          <w:szCs w:val="24"/>
        </w:rPr>
        <w:t xml:space="preserve"> Wsj.com/technology.</w:t>
      </w:r>
      <w:r w:rsidRPr="004F1D3E">
        <w:rPr>
          <w:rFonts w:cs="B Nazanin"/>
          <w:sz w:val="24"/>
          <w:szCs w:val="24"/>
        </w:rPr>
        <w:t xml:space="preserve"> </w:t>
      </w:r>
      <w:r w:rsidRPr="00586B33">
        <w:rPr>
          <w:rFonts w:cs="B Nazanin"/>
          <w:sz w:val="24"/>
          <w:szCs w:val="24"/>
        </w:rPr>
        <w:t>2012</w:t>
      </w:r>
      <w:r>
        <w:rPr>
          <w:rFonts w:cs="B Nazanin" w:hint="cs"/>
          <w:sz w:val="24"/>
          <w:szCs w:val="24"/>
          <w:rtl/>
        </w:rPr>
        <w:t>.</w:t>
      </w:r>
    </w:p>
    <w:p w:rsidR="00B13CCF" w:rsidRPr="00586B33" w:rsidRDefault="00B13CCF" w:rsidP="00586B33">
      <w:pPr>
        <w:autoSpaceDE w:val="0"/>
        <w:autoSpaceDN w:val="0"/>
        <w:adjustRightInd w:val="0"/>
        <w:jc w:val="left"/>
        <w:rPr>
          <w:rFonts w:cs="B Nazanin"/>
          <w:sz w:val="24"/>
          <w:szCs w:val="24"/>
          <w:lang w:bidi="fa-IR"/>
        </w:rPr>
      </w:pPr>
    </w:p>
    <w:p w:rsidR="00BB6689" w:rsidRPr="00586B33" w:rsidRDefault="00943F69" w:rsidP="00637587">
      <w:pPr>
        <w:autoSpaceDE w:val="0"/>
        <w:autoSpaceDN w:val="0"/>
        <w:adjustRightInd w:val="0"/>
        <w:jc w:val="left"/>
        <w:rPr>
          <w:rFonts w:eastAsia="Times New Roman" w:cs="B Nazanin"/>
          <w:color w:val="000000"/>
          <w:sz w:val="24"/>
          <w:szCs w:val="24"/>
          <w:lang w:bidi="fa-IR"/>
        </w:rPr>
      </w:pPr>
      <w:r>
        <w:rPr>
          <w:rFonts w:cs="B Nazanin" w:hint="cs"/>
          <w:sz w:val="24"/>
          <w:szCs w:val="24"/>
          <w:rtl/>
        </w:rPr>
        <w:t xml:space="preserve">            </w:t>
      </w:r>
    </w:p>
    <w:p w:rsidR="00C77357" w:rsidRPr="00586B33" w:rsidRDefault="00C77357" w:rsidP="00C77357">
      <w:pPr>
        <w:jc w:val="left"/>
        <w:rPr>
          <w:rFonts w:cs="B Nazanin"/>
          <w:sz w:val="24"/>
          <w:szCs w:val="24"/>
          <w:rtl/>
        </w:rPr>
      </w:pPr>
      <w:r>
        <w:rPr>
          <w:rFonts w:cs="B Nazanin" w:hint="cs"/>
          <w:sz w:val="24"/>
          <w:szCs w:val="24"/>
          <w:rtl/>
        </w:rPr>
        <w:t>.11</w:t>
      </w:r>
      <w:r w:rsidRPr="00586B33">
        <w:rPr>
          <w:rFonts w:cs="B Nazanin"/>
          <w:sz w:val="24"/>
          <w:szCs w:val="24"/>
        </w:rPr>
        <w:t>Lloyd, A., Brett, D</w:t>
      </w:r>
      <w:proofErr w:type="gramStart"/>
      <w:r w:rsidRPr="00586B33">
        <w:rPr>
          <w:rFonts w:cs="B Nazanin"/>
          <w:sz w:val="24"/>
          <w:szCs w:val="24"/>
        </w:rPr>
        <w:t>,.</w:t>
      </w:r>
      <w:proofErr w:type="gramEnd"/>
      <w:r w:rsidRPr="00586B33">
        <w:rPr>
          <w:rFonts w:cs="B Nazanin"/>
          <w:sz w:val="24"/>
          <w:szCs w:val="24"/>
        </w:rPr>
        <w:t xml:space="preserve"> </w:t>
      </w:r>
      <w:proofErr w:type="spellStart"/>
      <w:r w:rsidRPr="00586B33">
        <w:rPr>
          <w:rFonts w:cs="B Nazanin"/>
          <w:sz w:val="24"/>
          <w:szCs w:val="24"/>
        </w:rPr>
        <w:t>Wesnes</w:t>
      </w:r>
      <w:proofErr w:type="spellEnd"/>
      <w:r w:rsidRPr="00586B33">
        <w:rPr>
          <w:rFonts w:cs="B Nazanin"/>
          <w:sz w:val="24"/>
          <w:szCs w:val="24"/>
        </w:rPr>
        <w:t xml:space="preserve">, K, Coherence   Training   In Children with Attention-Deficit Hyperactivity </w:t>
      </w:r>
      <w:r w:rsidRPr="00586B33">
        <w:rPr>
          <w:rFonts w:cs="B Nazanin" w:hint="cs"/>
          <w:sz w:val="24"/>
          <w:szCs w:val="24"/>
          <w:rtl/>
        </w:rPr>
        <w:t xml:space="preserve">       </w:t>
      </w:r>
      <w:r w:rsidRPr="00586B33">
        <w:rPr>
          <w:rFonts w:cs="B Nazanin"/>
          <w:sz w:val="24"/>
          <w:szCs w:val="24"/>
        </w:rPr>
        <w:t xml:space="preserve">Disorder: Cognitive Functions and </w:t>
      </w:r>
      <w:proofErr w:type="spellStart"/>
      <w:r w:rsidRPr="00586B33">
        <w:rPr>
          <w:rFonts w:cs="B Nazanin"/>
          <w:sz w:val="24"/>
          <w:szCs w:val="24"/>
        </w:rPr>
        <w:t>Behavioral</w:t>
      </w:r>
      <w:proofErr w:type="spellEnd"/>
      <w:r w:rsidRPr="00586B33">
        <w:rPr>
          <w:rFonts w:cs="B Nazanin"/>
          <w:sz w:val="24"/>
          <w:szCs w:val="24"/>
        </w:rPr>
        <w:t xml:space="preserve"> Changes. ALTERNATIVE THERAPIES, </w:t>
      </w:r>
      <w:proofErr w:type="spellStart"/>
      <w:r w:rsidRPr="00586B33">
        <w:rPr>
          <w:rFonts w:cs="B Nazanin"/>
          <w:sz w:val="24"/>
          <w:szCs w:val="24"/>
        </w:rPr>
        <w:t>jul</w:t>
      </w:r>
      <w:proofErr w:type="spellEnd"/>
      <w:r w:rsidRPr="00586B33">
        <w:rPr>
          <w:rFonts w:cs="B Nazanin"/>
          <w:sz w:val="24"/>
          <w:szCs w:val="24"/>
        </w:rPr>
        <w:t>/</w:t>
      </w:r>
      <w:proofErr w:type="spellStart"/>
      <w:proofErr w:type="gramStart"/>
      <w:r w:rsidRPr="00586B33">
        <w:rPr>
          <w:rFonts w:cs="B Nazanin"/>
          <w:sz w:val="24"/>
          <w:szCs w:val="24"/>
        </w:rPr>
        <w:t>aug</w:t>
      </w:r>
      <w:proofErr w:type="spellEnd"/>
      <w:r w:rsidRPr="00586B33">
        <w:rPr>
          <w:rFonts w:cs="B Nazanin"/>
          <w:sz w:val="24"/>
          <w:szCs w:val="24"/>
        </w:rPr>
        <w:t xml:space="preserve">  ,</w:t>
      </w:r>
      <w:proofErr w:type="gramEnd"/>
      <w:r w:rsidRPr="004F1D3E">
        <w:rPr>
          <w:rFonts w:cs="B Nazanin"/>
          <w:sz w:val="24"/>
          <w:szCs w:val="24"/>
        </w:rPr>
        <w:t xml:space="preserve"> </w:t>
      </w:r>
      <w:r w:rsidRPr="00586B33">
        <w:rPr>
          <w:rFonts w:cs="B Nazanin"/>
          <w:sz w:val="24"/>
          <w:szCs w:val="24"/>
        </w:rPr>
        <w:t>2010</w:t>
      </w:r>
      <w:r w:rsidRPr="00586B33">
        <w:rPr>
          <w:rFonts w:cs="B Nazanin"/>
          <w:sz w:val="24"/>
          <w:szCs w:val="24"/>
          <w:lang w:bidi="fa-IR"/>
        </w:rPr>
        <w:t>,</w:t>
      </w:r>
      <w:r w:rsidRPr="00586B33">
        <w:rPr>
          <w:rFonts w:cs="B Nazanin"/>
          <w:sz w:val="24"/>
          <w:szCs w:val="24"/>
        </w:rPr>
        <w:t xml:space="preserve">    VOL. 16, NO. 4.</w:t>
      </w:r>
    </w:p>
    <w:p w:rsidR="00B13CCF" w:rsidRPr="00586B33" w:rsidRDefault="00B13CCF" w:rsidP="00586B33">
      <w:pPr>
        <w:jc w:val="left"/>
        <w:rPr>
          <w:rFonts w:cs="B Nazanin"/>
          <w:sz w:val="24"/>
          <w:szCs w:val="24"/>
          <w:rtl/>
          <w:lang w:bidi="fa-IR"/>
        </w:rPr>
      </w:pPr>
    </w:p>
    <w:p w:rsidR="00637587" w:rsidRDefault="00140BE2" w:rsidP="004F1D3E">
      <w:pPr>
        <w:jc w:val="left"/>
        <w:rPr>
          <w:rFonts w:cs="B Nazanin"/>
          <w:sz w:val="24"/>
          <w:szCs w:val="24"/>
          <w:rtl/>
        </w:rPr>
      </w:pPr>
      <w:r>
        <w:rPr>
          <w:rFonts w:cs="B Nazanin" w:hint="cs"/>
          <w:sz w:val="24"/>
          <w:szCs w:val="24"/>
          <w:rtl/>
        </w:rPr>
        <w:t>.12</w:t>
      </w:r>
      <w:r w:rsidR="00B13CCF" w:rsidRPr="00586B33">
        <w:rPr>
          <w:rFonts w:cs="B Nazanin"/>
          <w:sz w:val="24"/>
          <w:szCs w:val="24"/>
        </w:rPr>
        <w:t>Jenks, J</w:t>
      </w:r>
      <w:r w:rsidR="00B13CCF" w:rsidRPr="00586B33">
        <w:rPr>
          <w:rStyle w:val="footerlink"/>
          <w:rFonts w:cs="B Nazanin"/>
          <w:sz w:val="24"/>
          <w:szCs w:val="24"/>
        </w:rPr>
        <w:t xml:space="preserve">, </w:t>
      </w:r>
      <w:r w:rsidR="00B13CCF" w:rsidRPr="00586B33">
        <w:rPr>
          <w:rFonts w:cs="B Nazanin"/>
          <w:sz w:val="24"/>
          <w:szCs w:val="24"/>
        </w:rPr>
        <w:t>ADHD patients play video games as part of treatment.</w:t>
      </w:r>
      <w:r w:rsidR="00B13CCF" w:rsidRPr="00586B33">
        <w:rPr>
          <w:rStyle w:val="footerlink"/>
          <w:rFonts w:cs="B Nazanin"/>
          <w:sz w:val="24"/>
          <w:szCs w:val="24"/>
        </w:rPr>
        <w:t xml:space="preserve"> USA TODAY, a division of </w:t>
      </w:r>
      <w:hyperlink r:id="rId11" w:history="1">
        <w:r w:rsidR="00B13CCF" w:rsidRPr="00586B33">
          <w:rPr>
            <w:rStyle w:val="Hyperlink"/>
            <w:rFonts w:cs="B Nazanin"/>
            <w:sz w:val="24"/>
            <w:szCs w:val="24"/>
          </w:rPr>
          <w:t>Gannett Co. Inc.</w:t>
        </w:r>
      </w:hyperlink>
      <w:r w:rsidR="00B13CCF" w:rsidRPr="00586B33">
        <w:rPr>
          <w:rFonts w:cs="B Nazanin" w:hint="cs"/>
          <w:sz w:val="24"/>
          <w:szCs w:val="24"/>
          <w:rtl/>
        </w:rPr>
        <w:t xml:space="preserve"> </w:t>
      </w:r>
      <w:r w:rsidR="004F1D3E" w:rsidRPr="00586B33">
        <w:rPr>
          <w:rFonts w:cs="B Nazanin"/>
          <w:sz w:val="24"/>
          <w:szCs w:val="24"/>
        </w:rPr>
        <w:t xml:space="preserve">, </w:t>
      </w:r>
      <w:r w:rsidR="004F1D3E" w:rsidRPr="00586B33">
        <w:rPr>
          <w:rStyle w:val="footerlink"/>
          <w:rFonts w:cs="B Nazanin"/>
          <w:sz w:val="24"/>
          <w:szCs w:val="24"/>
        </w:rPr>
        <w:t>2008</w:t>
      </w:r>
      <w:r w:rsidR="004F1D3E">
        <w:rPr>
          <w:rStyle w:val="footerlink"/>
          <w:rFonts w:cs="B Nazanin"/>
          <w:sz w:val="24"/>
          <w:szCs w:val="24"/>
        </w:rPr>
        <w:t>.</w:t>
      </w:r>
    </w:p>
    <w:p w:rsidR="00B13CCF" w:rsidRPr="00586B33" w:rsidRDefault="00B13CCF" w:rsidP="00586B33">
      <w:pPr>
        <w:jc w:val="left"/>
        <w:rPr>
          <w:rFonts w:cs="B Nazanin"/>
          <w:sz w:val="24"/>
          <w:szCs w:val="24"/>
          <w:rtl/>
        </w:rPr>
      </w:pPr>
      <w:r w:rsidRPr="00586B33">
        <w:rPr>
          <w:rFonts w:cs="B Nazanin" w:hint="cs"/>
          <w:sz w:val="24"/>
          <w:szCs w:val="24"/>
          <w:rtl/>
        </w:rPr>
        <w:t xml:space="preserve">  </w:t>
      </w:r>
    </w:p>
    <w:p w:rsidR="00B13CCF" w:rsidRPr="00586B33" w:rsidRDefault="00B13CCF" w:rsidP="00586B33">
      <w:pPr>
        <w:jc w:val="left"/>
        <w:rPr>
          <w:rFonts w:cs="B Nazanin"/>
          <w:sz w:val="24"/>
          <w:szCs w:val="24"/>
          <w:rtl/>
        </w:rPr>
      </w:pPr>
    </w:p>
    <w:p w:rsidR="00481350" w:rsidRPr="00C81E9E" w:rsidRDefault="00481350" w:rsidP="006F7B5B">
      <w:pPr>
        <w:rPr>
          <w:rFonts w:ascii="Cambria" w:hAnsi="Cambria" w:cs="B Lotus"/>
          <w:rtl/>
          <w:lang w:val="en-US" w:bidi="fa-IR"/>
        </w:rPr>
      </w:pPr>
      <w:bookmarkStart w:id="0" w:name="_GoBack"/>
      <w:bookmarkEnd w:id="0"/>
    </w:p>
    <w:sectPr w:rsidR="00481350" w:rsidRPr="00C81E9E" w:rsidSect="00365AB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078" w:rsidRDefault="00F37078" w:rsidP="00F90D7F">
      <w:r>
        <w:separator/>
      </w:r>
    </w:p>
  </w:endnote>
  <w:endnote w:type="continuationSeparator" w:id="0">
    <w:p w:rsidR="00F37078" w:rsidRDefault="00F37078" w:rsidP="00F9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 Lotus">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Gill Sans MT">
    <w:altName w:val="Segoe UI"/>
    <w:charset w:val="00"/>
    <w:family w:val="swiss"/>
    <w:pitch w:val="variable"/>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7379"/>
      <w:docPartObj>
        <w:docPartGallery w:val="Page Numbers (Bottom of Page)"/>
        <w:docPartUnique/>
      </w:docPartObj>
    </w:sdtPr>
    <w:sdtEndPr/>
    <w:sdtContent>
      <w:p w:rsidR="0000024D" w:rsidRDefault="009B223A">
        <w:pPr>
          <w:pStyle w:val="Footer"/>
          <w:jc w:val="center"/>
        </w:pPr>
        <w:r>
          <w:fldChar w:fldCharType="begin"/>
        </w:r>
        <w:r>
          <w:instrText xml:space="preserve"> PAGE   \* MERGEFORMAT </w:instrText>
        </w:r>
        <w:r>
          <w:fldChar w:fldCharType="separate"/>
        </w:r>
        <w:r w:rsidR="00C81E9E">
          <w:rPr>
            <w:noProof/>
          </w:rPr>
          <w:t>10</w:t>
        </w:r>
        <w:r>
          <w:rPr>
            <w:noProof/>
          </w:rPr>
          <w:fldChar w:fldCharType="end"/>
        </w:r>
      </w:p>
    </w:sdtContent>
  </w:sdt>
  <w:p w:rsidR="0000024D" w:rsidRDefault="00000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078" w:rsidRDefault="00F37078" w:rsidP="00F90D7F">
      <w:r>
        <w:separator/>
      </w:r>
    </w:p>
  </w:footnote>
  <w:footnote w:type="continuationSeparator" w:id="0">
    <w:p w:rsidR="00F37078" w:rsidRDefault="00F37078" w:rsidP="00F90D7F">
      <w:r>
        <w:continuationSeparator/>
      </w:r>
    </w:p>
  </w:footnote>
  <w:footnote w:id="1">
    <w:p w:rsidR="00FD2FB1" w:rsidRDefault="002159CC" w:rsidP="00FD2FB1">
      <w:pPr>
        <w:pStyle w:val="FootnoteText"/>
        <w:rPr>
          <w:rFonts w:cs="B Zar"/>
          <w:b/>
          <w:bCs/>
          <w:sz w:val="24"/>
          <w:szCs w:val="24"/>
        </w:rPr>
      </w:pPr>
      <w:r>
        <w:rPr>
          <w:rFonts w:hint="cs"/>
          <w:rtl/>
          <w:lang w:bidi="fa-IR"/>
        </w:rPr>
        <w:t>1</w:t>
      </w:r>
      <w:r w:rsidR="00990E31">
        <w:rPr>
          <w:rFonts w:hint="cs"/>
          <w:rtl/>
        </w:rPr>
        <w:t xml:space="preserve"> </w:t>
      </w:r>
      <w:r w:rsidR="00990E31" w:rsidRPr="00373F0E">
        <w:rPr>
          <w:rFonts w:cs="B Zar" w:hint="cs"/>
          <w:b/>
          <w:bCs/>
          <w:sz w:val="24"/>
          <w:szCs w:val="24"/>
          <w:rtl/>
        </w:rPr>
        <w:t>کارشناس ارشد دانشگاه آزاد اسلامی واحد تهران مرکز</w:t>
      </w:r>
      <w:r>
        <w:rPr>
          <w:rFonts w:cs="B Zar" w:hint="cs"/>
          <w:b/>
          <w:bCs/>
          <w:sz w:val="24"/>
          <w:szCs w:val="24"/>
          <w:rtl/>
        </w:rPr>
        <w:t xml:space="preserve"> </w:t>
      </w:r>
    </w:p>
    <w:p w:rsidR="00990E31" w:rsidRPr="00373F0E" w:rsidRDefault="00990E31" w:rsidP="00FD2FB1">
      <w:pPr>
        <w:pStyle w:val="FootnoteText"/>
        <w:rPr>
          <w:rFonts w:cs="B Zar"/>
          <w:b/>
          <w:bCs/>
          <w:sz w:val="24"/>
          <w:szCs w:val="24"/>
          <w:lang w:bidi="fa-IR"/>
        </w:rPr>
      </w:pPr>
      <w:r w:rsidRPr="00373F0E">
        <w:rPr>
          <w:rFonts w:cs="B Zar"/>
          <w:b/>
          <w:bCs/>
          <w:sz w:val="24"/>
          <w:szCs w:val="24"/>
        </w:rPr>
        <w:t xml:space="preserve"> </w:t>
      </w:r>
      <w:r w:rsidR="00373F0E" w:rsidRPr="00FD2FB1">
        <w:rPr>
          <w:rFonts w:ascii="Times New Roman" w:hAnsi="Times New Roman" w:cs="Times New Roman"/>
          <w:lang w:bidi="fa-IR"/>
        </w:rPr>
        <w:t>email: nasrinasjadi511@gmail.com</w:t>
      </w:r>
    </w:p>
  </w:footnote>
  <w:footnote w:id="2">
    <w:p w:rsidR="005236E5" w:rsidRDefault="00FD2FB1" w:rsidP="00FD2FB1">
      <w:pPr>
        <w:pStyle w:val="FootnoteText"/>
        <w:rPr>
          <w:lang w:bidi="fa-IR"/>
        </w:rPr>
      </w:pPr>
      <w:r>
        <w:rPr>
          <w:rFonts w:hint="cs"/>
          <w:rtl/>
          <w:lang w:bidi="fa-IR"/>
        </w:rPr>
        <w:t>2</w:t>
      </w:r>
      <w:r w:rsidR="005236E5">
        <w:rPr>
          <w:rFonts w:hint="cs"/>
          <w:rtl/>
        </w:rPr>
        <w:t xml:space="preserve"> </w:t>
      </w:r>
      <w:r w:rsidR="005236E5" w:rsidRPr="002159CC">
        <w:rPr>
          <w:rFonts w:cs="B Zar" w:hint="cs"/>
          <w:b/>
          <w:bCs/>
          <w:sz w:val="24"/>
          <w:szCs w:val="24"/>
          <w:rtl/>
        </w:rPr>
        <w:t xml:space="preserve">هیت علمی دانشگاه آزاد اسلامی واحد تهران مرکز  </w:t>
      </w:r>
      <w:r w:rsidR="005236E5">
        <w:rPr>
          <w:rFonts w:hint="cs"/>
          <w:rtl/>
        </w:rPr>
        <w:t xml:space="preserve">                                                                           </w:t>
      </w:r>
      <w:r>
        <w:rPr>
          <w:rFonts w:hint="cs"/>
          <w:rtl/>
        </w:rPr>
        <w:t xml:space="preserve">           </w:t>
      </w:r>
      <w:r w:rsidR="005236E5">
        <w:rPr>
          <w:rFonts w:hint="cs"/>
          <w:rtl/>
        </w:rPr>
        <w:t xml:space="preserve"> </w:t>
      </w:r>
      <w:r w:rsidR="005236E5" w:rsidRPr="00FD2FB1">
        <w:rPr>
          <w:rStyle w:val="FootnoteReference"/>
          <w:rFonts w:asciiTheme="majorBidi" w:hAnsiTheme="majorBidi" w:cstheme="majorBidi"/>
        </w:rPr>
        <w:footnoteRef/>
      </w:r>
      <w:r w:rsidR="005236E5" w:rsidRPr="00FD2FB1">
        <w:rPr>
          <w:rFonts w:asciiTheme="majorBidi" w:hAnsiTheme="majorBidi" w:cstheme="majorBidi"/>
        </w:rPr>
        <w:t xml:space="preserve"> </w:t>
      </w:r>
      <w:r w:rsidR="002159CC" w:rsidRPr="00FD2FB1">
        <w:rPr>
          <w:rFonts w:asciiTheme="majorBidi" w:hAnsiTheme="majorBidi" w:cstheme="majorBidi"/>
          <w:lang w:bidi="fa-IR"/>
        </w:rPr>
        <w:t>email: p.esteki@gmail.com</w:t>
      </w:r>
    </w:p>
  </w:footnote>
  <w:footnote w:id="3">
    <w:p w:rsidR="00AA2138" w:rsidRDefault="00FD2FB1" w:rsidP="00AA2138">
      <w:pPr>
        <w:pStyle w:val="FootnoteText"/>
        <w:rPr>
          <w:lang w:bidi="fa-IR"/>
        </w:rPr>
      </w:pPr>
      <w:r>
        <w:t xml:space="preserve"> 3 - </w:t>
      </w:r>
      <w:r w:rsidR="00AA2138">
        <w:rPr>
          <w:lang w:bidi="fa-IR"/>
        </w:rPr>
        <w:t>Semi-experiment (0r design)</w:t>
      </w:r>
    </w:p>
  </w:footnote>
  <w:footnote w:id="4">
    <w:p w:rsidR="00342DDF" w:rsidRPr="00943F69" w:rsidRDefault="00342DDF" w:rsidP="00342DDF">
      <w:pPr>
        <w:pStyle w:val="FootnoteText"/>
        <w:rPr>
          <w:rFonts w:asciiTheme="majorBidi" w:hAnsiTheme="majorBidi" w:cstheme="majorBidi"/>
          <w:lang w:bidi="fa-IR"/>
        </w:rPr>
      </w:pPr>
      <w:r w:rsidRPr="00943F69">
        <w:rPr>
          <w:rStyle w:val="FootnoteReference"/>
          <w:rFonts w:asciiTheme="majorBidi" w:hAnsiTheme="majorBidi" w:cstheme="majorBidi"/>
        </w:rPr>
        <w:footnoteRef/>
      </w:r>
      <w:r w:rsidRPr="00943F69">
        <w:rPr>
          <w:rFonts w:asciiTheme="majorBidi" w:hAnsiTheme="majorBidi" w:cstheme="majorBidi"/>
        </w:rPr>
        <w:t xml:space="preserve"> </w:t>
      </w:r>
      <w:r w:rsidRPr="00943F69">
        <w:rPr>
          <w:rFonts w:asciiTheme="majorBidi" w:hAnsiTheme="majorBidi" w:cstheme="majorBidi"/>
          <w:lang w:bidi="fa-IR"/>
        </w:rPr>
        <w:t>ADHD, predominantly hyperactive-impulsive type (or Predominantly Hyperactive/impulsive Presentation)</w:t>
      </w:r>
    </w:p>
  </w:footnote>
  <w:footnote w:id="5">
    <w:p w:rsidR="00342DDF" w:rsidRPr="00943F69" w:rsidRDefault="00342DDF" w:rsidP="00342DDF">
      <w:pPr>
        <w:pStyle w:val="FootnoteText"/>
        <w:rPr>
          <w:rFonts w:asciiTheme="majorBidi" w:hAnsiTheme="majorBidi" w:cstheme="majorBidi"/>
          <w:lang w:bidi="fa-IR"/>
        </w:rPr>
      </w:pPr>
      <w:r w:rsidRPr="00943F69">
        <w:rPr>
          <w:rStyle w:val="FootnoteReference"/>
          <w:rFonts w:asciiTheme="majorBidi" w:hAnsiTheme="majorBidi" w:cstheme="majorBidi"/>
        </w:rPr>
        <w:footnoteRef/>
      </w:r>
      <w:r w:rsidRPr="00943F69">
        <w:rPr>
          <w:rFonts w:asciiTheme="majorBidi" w:hAnsiTheme="majorBidi" w:cstheme="majorBidi"/>
        </w:rPr>
        <w:t xml:space="preserve"> </w:t>
      </w:r>
      <w:r w:rsidRPr="00943F69">
        <w:rPr>
          <w:rFonts w:asciiTheme="majorBidi" w:hAnsiTheme="majorBidi" w:cstheme="majorBidi"/>
          <w:lang w:bidi="fa-IR"/>
        </w:rPr>
        <w:t>ADHD, predominantly inattentive type (or Predominantly Inattentive Presentation)</w:t>
      </w:r>
    </w:p>
  </w:footnote>
  <w:footnote w:id="6">
    <w:p w:rsidR="00342DDF" w:rsidRDefault="00342DDF" w:rsidP="00342DDF">
      <w:pPr>
        <w:pStyle w:val="FootnoteText"/>
        <w:rPr>
          <w:lang w:bidi="fa-IR"/>
        </w:rPr>
      </w:pPr>
      <w:r w:rsidRPr="00943F69">
        <w:rPr>
          <w:rStyle w:val="FootnoteReference"/>
          <w:rFonts w:asciiTheme="majorBidi" w:hAnsiTheme="majorBidi" w:cstheme="majorBidi"/>
        </w:rPr>
        <w:footnoteRef/>
      </w:r>
      <w:r w:rsidRPr="00943F69">
        <w:rPr>
          <w:rFonts w:asciiTheme="majorBidi" w:hAnsiTheme="majorBidi" w:cstheme="majorBidi"/>
        </w:rPr>
        <w:t xml:space="preserve"> </w:t>
      </w:r>
      <w:r w:rsidRPr="00943F69">
        <w:rPr>
          <w:rFonts w:asciiTheme="majorBidi" w:hAnsiTheme="majorBidi" w:cstheme="majorBidi"/>
          <w:lang w:bidi="fa-IR"/>
        </w:rPr>
        <w:t>ADHD, combined type (or ADHD, Combined Presentation)</w:t>
      </w:r>
    </w:p>
  </w:footnote>
  <w:footnote w:id="7">
    <w:p w:rsidR="00143AB3" w:rsidRPr="00943F69" w:rsidRDefault="00143AB3">
      <w:pPr>
        <w:pStyle w:val="FootnoteText"/>
        <w:rPr>
          <w:rFonts w:asciiTheme="majorBidi" w:hAnsiTheme="majorBidi" w:cstheme="majorBidi"/>
          <w:lang w:bidi="fa-IR"/>
        </w:rPr>
      </w:pPr>
      <w:r w:rsidRPr="00943F69">
        <w:rPr>
          <w:rStyle w:val="FootnoteReference"/>
          <w:rFonts w:asciiTheme="majorBidi" w:hAnsiTheme="majorBidi" w:cstheme="majorBidi"/>
        </w:rPr>
        <w:footnoteRef/>
      </w:r>
      <w:r w:rsidRPr="00943F69">
        <w:rPr>
          <w:rFonts w:asciiTheme="majorBidi" w:hAnsiTheme="majorBidi" w:cstheme="majorBidi"/>
        </w:rPr>
        <w:t xml:space="preserve"> </w:t>
      </w:r>
      <w:proofErr w:type="spellStart"/>
      <w:r w:rsidRPr="00943F69">
        <w:rPr>
          <w:rFonts w:asciiTheme="majorBidi" w:hAnsiTheme="majorBidi" w:cstheme="majorBidi"/>
          <w:lang w:bidi="fa-IR"/>
        </w:rPr>
        <w:t>lumousity</w:t>
      </w:r>
      <w:proofErr w:type="spellEnd"/>
    </w:p>
  </w:footnote>
  <w:footnote w:id="8">
    <w:p w:rsidR="00342DDF" w:rsidRPr="00943F69" w:rsidRDefault="00342DDF" w:rsidP="00342DDF">
      <w:pPr>
        <w:pStyle w:val="FootnoteText"/>
        <w:rPr>
          <w:rFonts w:asciiTheme="majorBidi" w:hAnsiTheme="majorBidi" w:cstheme="majorBidi"/>
          <w:rtl/>
          <w:lang w:bidi="fa-IR"/>
        </w:rPr>
      </w:pPr>
      <w:r w:rsidRPr="00943F69">
        <w:rPr>
          <w:rStyle w:val="FootnoteReference"/>
          <w:rFonts w:asciiTheme="majorBidi" w:hAnsiTheme="majorBidi" w:cstheme="majorBidi"/>
        </w:rPr>
        <w:footnoteRef/>
      </w:r>
      <w:proofErr w:type="spellStart"/>
      <w:r w:rsidRPr="00943F69">
        <w:rPr>
          <w:rFonts w:asciiTheme="majorBidi" w:hAnsiTheme="majorBidi" w:cstheme="majorBidi"/>
          <w:lang w:bidi="fa-IR"/>
        </w:rPr>
        <w:t>Hotchings</w:t>
      </w:r>
      <w:proofErr w:type="spellEnd"/>
      <w:r w:rsidRPr="00943F69">
        <w:rPr>
          <w:rFonts w:asciiTheme="majorBidi" w:hAnsiTheme="majorBidi" w:cstheme="majorBidi"/>
          <w:lang w:bidi="fa-IR"/>
        </w:rPr>
        <w:t xml:space="preserve">  N</w:t>
      </w:r>
      <w:r w:rsidRPr="00943F69">
        <w:rPr>
          <w:rFonts w:asciiTheme="majorBidi" w:hAnsiTheme="majorBidi" w:cstheme="majorBid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6E3" w:rsidRPr="0090728A" w:rsidRDefault="005B16E3" w:rsidP="005B16E3">
    <w:pPr>
      <w:pStyle w:val="Header"/>
      <w:bidi/>
      <w:jc w:val="center"/>
      <w:rPr>
        <w:rFonts w:cs="B Titr"/>
        <w:noProof/>
        <w:rtl/>
        <w:lang w:bidi="fa-IR"/>
      </w:rPr>
    </w:pPr>
    <w:r w:rsidRPr="0090728A">
      <w:rPr>
        <w:rFonts w:cs="B Titr"/>
        <w:noProof/>
        <w:rtl/>
      </w:rPr>
      <w:drawing>
        <wp:anchor distT="0" distB="0" distL="114300" distR="114300" simplePos="0" relativeHeight="251660288" behindDoc="0" locked="0" layoutInCell="1" allowOverlap="1" wp14:anchorId="5E0A6D10" wp14:editId="5106EA55">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9264" behindDoc="0" locked="0" layoutInCell="1" allowOverlap="1" wp14:anchorId="1158B1D2" wp14:editId="12AA9132">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rtl/>
        <w:lang w:bidi="fa-IR"/>
      </w:rPr>
      <w:t xml:space="preserve"> سومین کنفرانس ملّی و اولین کنفرانس بین‌المللی</w:t>
    </w:r>
  </w:p>
  <w:p w:rsidR="005B16E3" w:rsidRPr="0090728A" w:rsidRDefault="005B16E3" w:rsidP="005B16E3">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5B16E3" w:rsidRPr="00EC72CA" w:rsidRDefault="005B16E3" w:rsidP="005B16E3">
    <w:pPr>
      <w:pStyle w:val="Header"/>
      <w:pBdr>
        <w:bottom w:val="single" w:sz="6" w:space="1" w:color="auto"/>
      </w:pBdr>
      <w:jc w:val="center"/>
      <w:rPr>
        <w:rFonts w:cs="B Titr"/>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00024D" w:rsidRPr="005B16E3" w:rsidRDefault="0000024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713D"/>
    <w:multiLevelType w:val="hybridMultilevel"/>
    <w:tmpl w:val="914CB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3580E"/>
    <w:multiLevelType w:val="multilevel"/>
    <w:tmpl w:val="5976951C"/>
    <w:lvl w:ilvl="0">
      <w:start w:val="1"/>
      <w:numFmt w:val="decimal"/>
      <w:lvlText w:val="%1"/>
      <w:lvlJc w:val="left"/>
      <w:pPr>
        <w:ind w:left="636" w:hanging="456"/>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364148D"/>
    <w:multiLevelType w:val="hybridMultilevel"/>
    <w:tmpl w:val="300486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52DFA"/>
    <w:multiLevelType w:val="multilevel"/>
    <w:tmpl w:val="4EE2B78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0026D"/>
    <w:multiLevelType w:val="hybridMultilevel"/>
    <w:tmpl w:val="BD16711E"/>
    <w:lvl w:ilvl="0" w:tplc="CE041E7C">
      <w:numFmt w:val="bullet"/>
      <w:lvlText w:val="-"/>
      <w:lvlJc w:val="left"/>
      <w:pPr>
        <w:ind w:left="720" w:hanging="360"/>
      </w:pPr>
      <w:rPr>
        <w:rFonts w:ascii="Cambria" w:eastAsia="Calibri" w:hAnsi="Cambria"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857ADF"/>
    <w:multiLevelType w:val="hybridMultilevel"/>
    <w:tmpl w:val="7C52E638"/>
    <w:lvl w:ilvl="0" w:tplc="7D386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72712E"/>
    <w:multiLevelType w:val="hybridMultilevel"/>
    <w:tmpl w:val="C798C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23070"/>
    <w:multiLevelType w:val="hybridMultilevel"/>
    <w:tmpl w:val="06786C8E"/>
    <w:lvl w:ilvl="0" w:tplc="1B7EF2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7A0EDA"/>
    <w:multiLevelType w:val="hybridMultilevel"/>
    <w:tmpl w:val="C22832DC"/>
    <w:lvl w:ilvl="0" w:tplc="3AD0C2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8C3362"/>
    <w:multiLevelType w:val="hybridMultilevel"/>
    <w:tmpl w:val="0106B53A"/>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5"/>
  </w:num>
  <w:num w:numId="5">
    <w:abstractNumId w:val="2"/>
  </w:num>
  <w:num w:numId="6">
    <w:abstractNumId w:val="4"/>
  </w:num>
  <w:num w:numId="7">
    <w:abstractNumId w:val="9"/>
  </w:num>
  <w:num w:numId="8">
    <w:abstractNumId w:val="1"/>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664"/>
    <w:rsid w:val="0000024D"/>
    <w:rsid w:val="00006FBD"/>
    <w:rsid w:val="000116B4"/>
    <w:rsid w:val="0001474E"/>
    <w:rsid w:val="000A1B3F"/>
    <w:rsid w:val="000C6624"/>
    <w:rsid w:val="00103E2E"/>
    <w:rsid w:val="00116345"/>
    <w:rsid w:val="00140BE2"/>
    <w:rsid w:val="00143AB3"/>
    <w:rsid w:val="0014764B"/>
    <w:rsid w:val="00150929"/>
    <w:rsid w:val="00160104"/>
    <w:rsid w:val="001A2C98"/>
    <w:rsid w:val="001A3731"/>
    <w:rsid w:val="001B39C9"/>
    <w:rsid w:val="001B6F9C"/>
    <w:rsid w:val="001B7615"/>
    <w:rsid w:val="001C4858"/>
    <w:rsid w:val="001E6811"/>
    <w:rsid w:val="001E789F"/>
    <w:rsid w:val="001F79CD"/>
    <w:rsid w:val="00202D0A"/>
    <w:rsid w:val="002159CC"/>
    <w:rsid w:val="00245E76"/>
    <w:rsid w:val="00265A11"/>
    <w:rsid w:val="002812FC"/>
    <w:rsid w:val="00295499"/>
    <w:rsid w:val="002A02EC"/>
    <w:rsid w:val="002C42DA"/>
    <w:rsid w:val="002C7D41"/>
    <w:rsid w:val="00342DDF"/>
    <w:rsid w:val="0034373B"/>
    <w:rsid w:val="00344956"/>
    <w:rsid w:val="00365AB1"/>
    <w:rsid w:val="00373F0E"/>
    <w:rsid w:val="00374DDB"/>
    <w:rsid w:val="00376F8E"/>
    <w:rsid w:val="003D1826"/>
    <w:rsid w:val="003D474F"/>
    <w:rsid w:val="003D745C"/>
    <w:rsid w:val="004000CD"/>
    <w:rsid w:val="004071E4"/>
    <w:rsid w:val="004170AF"/>
    <w:rsid w:val="00424981"/>
    <w:rsid w:val="0042587A"/>
    <w:rsid w:val="00431E75"/>
    <w:rsid w:val="004413E7"/>
    <w:rsid w:val="0044413D"/>
    <w:rsid w:val="00446449"/>
    <w:rsid w:val="00464B16"/>
    <w:rsid w:val="00481350"/>
    <w:rsid w:val="004A7F73"/>
    <w:rsid w:val="004B33EA"/>
    <w:rsid w:val="004B7C69"/>
    <w:rsid w:val="004C48AF"/>
    <w:rsid w:val="004F1D3E"/>
    <w:rsid w:val="0052050F"/>
    <w:rsid w:val="005236E5"/>
    <w:rsid w:val="0054116C"/>
    <w:rsid w:val="005436D9"/>
    <w:rsid w:val="00546637"/>
    <w:rsid w:val="00553A16"/>
    <w:rsid w:val="00553D84"/>
    <w:rsid w:val="00571664"/>
    <w:rsid w:val="00586B33"/>
    <w:rsid w:val="005B16E3"/>
    <w:rsid w:val="005D018F"/>
    <w:rsid w:val="005D517A"/>
    <w:rsid w:val="005F2004"/>
    <w:rsid w:val="00617856"/>
    <w:rsid w:val="00624C79"/>
    <w:rsid w:val="006357D9"/>
    <w:rsid w:val="00637587"/>
    <w:rsid w:val="00652C4D"/>
    <w:rsid w:val="006A650E"/>
    <w:rsid w:val="006B6629"/>
    <w:rsid w:val="006C1F6A"/>
    <w:rsid w:val="006E0F8B"/>
    <w:rsid w:val="006F7B5B"/>
    <w:rsid w:val="007264D5"/>
    <w:rsid w:val="007311A1"/>
    <w:rsid w:val="007345F0"/>
    <w:rsid w:val="00747F74"/>
    <w:rsid w:val="007C725F"/>
    <w:rsid w:val="007D3964"/>
    <w:rsid w:val="007E5FA1"/>
    <w:rsid w:val="007E6398"/>
    <w:rsid w:val="008158C1"/>
    <w:rsid w:val="00837461"/>
    <w:rsid w:val="0084652D"/>
    <w:rsid w:val="00866FC3"/>
    <w:rsid w:val="00881B62"/>
    <w:rsid w:val="008E2035"/>
    <w:rsid w:val="008E2F14"/>
    <w:rsid w:val="00914388"/>
    <w:rsid w:val="00936DCC"/>
    <w:rsid w:val="00937516"/>
    <w:rsid w:val="00943F69"/>
    <w:rsid w:val="00946487"/>
    <w:rsid w:val="009546EF"/>
    <w:rsid w:val="00975402"/>
    <w:rsid w:val="0098077B"/>
    <w:rsid w:val="00982868"/>
    <w:rsid w:val="00986858"/>
    <w:rsid w:val="00987417"/>
    <w:rsid w:val="00990E31"/>
    <w:rsid w:val="009A1779"/>
    <w:rsid w:val="009B223A"/>
    <w:rsid w:val="009C01DA"/>
    <w:rsid w:val="009C6F58"/>
    <w:rsid w:val="009E3ED0"/>
    <w:rsid w:val="009E53C8"/>
    <w:rsid w:val="00A02AEB"/>
    <w:rsid w:val="00A02FE9"/>
    <w:rsid w:val="00A43DCF"/>
    <w:rsid w:val="00A57C18"/>
    <w:rsid w:val="00A67EF7"/>
    <w:rsid w:val="00AA2138"/>
    <w:rsid w:val="00AA6C67"/>
    <w:rsid w:val="00AC2531"/>
    <w:rsid w:val="00AD4E88"/>
    <w:rsid w:val="00AD5A70"/>
    <w:rsid w:val="00B11EAF"/>
    <w:rsid w:val="00B13CCF"/>
    <w:rsid w:val="00B313D8"/>
    <w:rsid w:val="00B516EC"/>
    <w:rsid w:val="00B816C4"/>
    <w:rsid w:val="00B848EE"/>
    <w:rsid w:val="00BB247A"/>
    <w:rsid w:val="00BB2FFA"/>
    <w:rsid w:val="00BB47FF"/>
    <w:rsid w:val="00BB6689"/>
    <w:rsid w:val="00BC771F"/>
    <w:rsid w:val="00BE2FF6"/>
    <w:rsid w:val="00C532A8"/>
    <w:rsid w:val="00C6299A"/>
    <w:rsid w:val="00C77357"/>
    <w:rsid w:val="00C816AF"/>
    <w:rsid w:val="00C81E9E"/>
    <w:rsid w:val="00D36987"/>
    <w:rsid w:val="00D66B5D"/>
    <w:rsid w:val="00D7172A"/>
    <w:rsid w:val="00DF3AC9"/>
    <w:rsid w:val="00E61E0A"/>
    <w:rsid w:val="00E74265"/>
    <w:rsid w:val="00E76663"/>
    <w:rsid w:val="00E8774F"/>
    <w:rsid w:val="00E91631"/>
    <w:rsid w:val="00EA02D9"/>
    <w:rsid w:val="00EB4B29"/>
    <w:rsid w:val="00ED3FDF"/>
    <w:rsid w:val="00ED62A5"/>
    <w:rsid w:val="00F04FBA"/>
    <w:rsid w:val="00F20967"/>
    <w:rsid w:val="00F247C7"/>
    <w:rsid w:val="00F37078"/>
    <w:rsid w:val="00F86825"/>
    <w:rsid w:val="00F90D7F"/>
    <w:rsid w:val="00FB130A"/>
    <w:rsid w:val="00FC6244"/>
    <w:rsid w:val="00FD2FB1"/>
    <w:rsid w:val="00FE66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1E23EE-11E2-4CDB-A7AC-D25191208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74F"/>
    <w:pPr>
      <w:spacing w:after="0" w:line="240" w:lineRule="auto"/>
      <w:contextualSpacing/>
      <w:jc w:val="right"/>
    </w:pPr>
    <w:rPr>
      <w:rFonts w:ascii="Times New Roman" w:eastAsia="Calibri" w:hAnsi="Times New Roman" w:cs="Arial"/>
      <w:sz w:val="28"/>
      <w:szCs w:val="28"/>
      <w:lang w:val="en-GB"/>
    </w:rPr>
  </w:style>
  <w:style w:type="paragraph" w:styleId="Heading2">
    <w:name w:val="heading 2"/>
    <w:basedOn w:val="Normal"/>
    <w:link w:val="Heading2Char"/>
    <w:uiPriority w:val="9"/>
    <w:qFormat/>
    <w:rsid w:val="00943F69"/>
    <w:pPr>
      <w:spacing w:before="100" w:beforeAutospacing="1" w:after="100" w:afterAutospacing="1"/>
      <w:contextualSpacing w:val="0"/>
      <w:jc w:val="left"/>
      <w:outlineLvl w:val="1"/>
    </w:pPr>
    <w:rPr>
      <w:rFonts w:eastAsia="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90D7F"/>
    <w:pPr>
      <w:contextualSpacing w:val="0"/>
      <w:jc w:val="left"/>
    </w:pPr>
    <w:rPr>
      <w:rFonts w:ascii="Calibri" w:hAnsi="Calibri"/>
      <w:sz w:val="20"/>
      <w:szCs w:val="20"/>
      <w:lang w:val="en-US"/>
    </w:rPr>
  </w:style>
  <w:style w:type="character" w:customStyle="1" w:styleId="FootnoteTextChar">
    <w:name w:val="Footnote Text Char"/>
    <w:basedOn w:val="DefaultParagraphFont"/>
    <w:link w:val="FootnoteText"/>
    <w:uiPriority w:val="99"/>
    <w:semiHidden/>
    <w:rsid w:val="00F90D7F"/>
    <w:rPr>
      <w:rFonts w:ascii="Calibri" w:eastAsia="Calibri" w:hAnsi="Calibri" w:cs="Arial"/>
      <w:sz w:val="20"/>
      <w:szCs w:val="20"/>
    </w:rPr>
  </w:style>
  <w:style w:type="character" w:styleId="FootnoteReference">
    <w:name w:val="footnote reference"/>
    <w:basedOn w:val="DefaultParagraphFont"/>
    <w:uiPriority w:val="99"/>
    <w:semiHidden/>
    <w:unhideWhenUsed/>
    <w:rsid w:val="00F90D7F"/>
    <w:rPr>
      <w:vertAlign w:val="superscript"/>
    </w:rPr>
  </w:style>
  <w:style w:type="paragraph" w:styleId="ListParagraph">
    <w:name w:val="List Paragraph"/>
    <w:basedOn w:val="Normal"/>
    <w:uiPriority w:val="34"/>
    <w:qFormat/>
    <w:rsid w:val="00946487"/>
    <w:pPr>
      <w:ind w:left="720"/>
    </w:pPr>
  </w:style>
  <w:style w:type="paragraph" w:styleId="BalloonText">
    <w:name w:val="Balloon Text"/>
    <w:basedOn w:val="Normal"/>
    <w:link w:val="BalloonTextChar"/>
    <w:uiPriority w:val="99"/>
    <w:semiHidden/>
    <w:unhideWhenUsed/>
    <w:rsid w:val="00BC771F"/>
    <w:rPr>
      <w:rFonts w:ascii="Tahoma" w:hAnsi="Tahoma" w:cs="Tahoma"/>
      <w:sz w:val="16"/>
      <w:szCs w:val="16"/>
    </w:rPr>
  </w:style>
  <w:style w:type="character" w:customStyle="1" w:styleId="BalloonTextChar">
    <w:name w:val="Balloon Text Char"/>
    <w:basedOn w:val="DefaultParagraphFont"/>
    <w:link w:val="BalloonText"/>
    <w:uiPriority w:val="99"/>
    <w:semiHidden/>
    <w:rsid w:val="00BC771F"/>
    <w:rPr>
      <w:rFonts w:ascii="Tahoma" w:eastAsia="Calibri" w:hAnsi="Tahoma" w:cs="Tahoma"/>
      <w:sz w:val="16"/>
      <w:szCs w:val="16"/>
      <w:lang w:val="en-GB"/>
    </w:rPr>
  </w:style>
  <w:style w:type="character" w:styleId="Hyperlink">
    <w:name w:val="Hyperlink"/>
    <w:basedOn w:val="DefaultParagraphFont"/>
    <w:uiPriority w:val="99"/>
    <w:unhideWhenUsed/>
    <w:rsid w:val="00B13CCF"/>
    <w:rPr>
      <w:color w:val="0000FF"/>
      <w:u w:val="single"/>
    </w:rPr>
  </w:style>
  <w:style w:type="character" w:customStyle="1" w:styleId="footerlink">
    <w:name w:val="footerlink"/>
    <w:basedOn w:val="DefaultParagraphFont"/>
    <w:rsid w:val="00B13CCF"/>
  </w:style>
  <w:style w:type="paragraph" w:styleId="Header">
    <w:name w:val="header"/>
    <w:basedOn w:val="Normal"/>
    <w:link w:val="HeaderChar"/>
    <w:unhideWhenUsed/>
    <w:rsid w:val="0000024D"/>
    <w:pPr>
      <w:tabs>
        <w:tab w:val="center" w:pos="4680"/>
        <w:tab w:val="right" w:pos="9360"/>
      </w:tabs>
    </w:pPr>
  </w:style>
  <w:style w:type="character" w:customStyle="1" w:styleId="HeaderChar">
    <w:name w:val="Header Char"/>
    <w:basedOn w:val="DefaultParagraphFont"/>
    <w:link w:val="Header"/>
    <w:rsid w:val="0000024D"/>
    <w:rPr>
      <w:rFonts w:ascii="Times New Roman" w:eastAsia="Calibri" w:hAnsi="Times New Roman" w:cs="Arial"/>
      <w:sz w:val="28"/>
      <w:szCs w:val="28"/>
      <w:lang w:val="en-GB"/>
    </w:rPr>
  </w:style>
  <w:style w:type="paragraph" w:styleId="Footer">
    <w:name w:val="footer"/>
    <w:basedOn w:val="Normal"/>
    <w:link w:val="FooterChar"/>
    <w:uiPriority w:val="99"/>
    <w:unhideWhenUsed/>
    <w:rsid w:val="0000024D"/>
    <w:pPr>
      <w:tabs>
        <w:tab w:val="center" w:pos="4680"/>
        <w:tab w:val="right" w:pos="9360"/>
      </w:tabs>
    </w:pPr>
  </w:style>
  <w:style w:type="character" w:customStyle="1" w:styleId="FooterChar">
    <w:name w:val="Footer Char"/>
    <w:basedOn w:val="DefaultParagraphFont"/>
    <w:link w:val="Footer"/>
    <w:uiPriority w:val="99"/>
    <w:rsid w:val="0000024D"/>
    <w:rPr>
      <w:rFonts w:ascii="Times New Roman" w:eastAsia="Calibri" w:hAnsi="Times New Roman" w:cs="Arial"/>
      <w:sz w:val="28"/>
      <w:szCs w:val="28"/>
      <w:lang w:val="en-GB"/>
    </w:rPr>
  </w:style>
  <w:style w:type="character" w:customStyle="1" w:styleId="hps">
    <w:name w:val="hps"/>
    <w:basedOn w:val="DefaultParagraphFont"/>
    <w:rsid w:val="00150929"/>
  </w:style>
  <w:style w:type="character" w:customStyle="1" w:styleId="apple-style-span">
    <w:name w:val="apple-style-span"/>
    <w:basedOn w:val="DefaultParagraphFont"/>
    <w:rsid w:val="00150929"/>
  </w:style>
  <w:style w:type="character" w:styleId="FollowedHyperlink">
    <w:name w:val="FollowedHyperlink"/>
    <w:basedOn w:val="DefaultParagraphFont"/>
    <w:uiPriority w:val="99"/>
    <w:semiHidden/>
    <w:unhideWhenUsed/>
    <w:rsid w:val="00637587"/>
    <w:rPr>
      <w:color w:val="800080" w:themeColor="followedHyperlink"/>
      <w:u w:val="single"/>
    </w:rPr>
  </w:style>
  <w:style w:type="paragraph" w:styleId="NormalWeb">
    <w:name w:val="Normal (Web)"/>
    <w:basedOn w:val="Normal"/>
    <w:uiPriority w:val="99"/>
    <w:unhideWhenUsed/>
    <w:rsid w:val="00866FC3"/>
    <w:pPr>
      <w:spacing w:before="100" w:beforeAutospacing="1" w:after="100" w:afterAutospacing="1"/>
      <w:contextualSpacing w:val="0"/>
      <w:jc w:val="left"/>
    </w:pPr>
    <w:rPr>
      <w:rFonts w:eastAsia="Times New Roman" w:cs="Times New Roman"/>
      <w:sz w:val="24"/>
      <w:szCs w:val="24"/>
      <w:lang w:val="en-US" w:bidi="fa-IR"/>
    </w:rPr>
  </w:style>
  <w:style w:type="character" w:customStyle="1" w:styleId="Heading2Char">
    <w:name w:val="Heading 2 Char"/>
    <w:basedOn w:val="DefaultParagraphFont"/>
    <w:link w:val="Heading2"/>
    <w:uiPriority w:val="9"/>
    <w:rsid w:val="00943F69"/>
    <w:rPr>
      <w:rFonts w:ascii="Times New Roman" w:eastAsia="Times New Roman" w:hAnsi="Times New Roman" w:cs="Times New Roman"/>
      <w:b/>
      <w:bCs/>
      <w:sz w:val="36"/>
      <w:szCs w:val="36"/>
    </w:rPr>
  </w:style>
  <w:style w:type="character" w:customStyle="1" w:styleId="adl">
    <w:name w:val="adl"/>
    <w:basedOn w:val="DefaultParagraphFont"/>
    <w:rsid w:val="00943F69"/>
  </w:style>
  <w:style w:type="character" w:customStyle="1" w:styleId="ts">
    <w:name w:val="ts"/>
    <w:basedOn w:val="DefaultParagraphFont"/>
    <w:rsid w:val="00943F69"/>
  </w:style>
  <w:style w:type="character" w:customStyle="1" w:styleId="adi">
    <w:name w:val="adi"/>
    <w:basedOn w:val="DefaultParagraphFont"/>
    <w:rsid w:val="00943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644132">
      <w:bodyDiv w:val="1"/>
      <w:marLeft w:val="0"/>
      <w:marRight w:val="0"/>
      <w:marTop w:val="0"/>
      <w:marBottom w:val="0"/>
      <w:divBdr>
        <w:top w:val="none" w:sz="0" w:space="0" w:color="auto"/>
        <w:left w:val="none" w:sz="0" w:space="0" w:color="auto"/>
        <w:bottom w:val="none" w:sz="0" w:space="0" w:color="auto"/>
        <w:right w:val="none" w:sz="0" w:space="0" w:color="auto"/>
      </w:divBdr>
      <w:divsChild>
        <w:div w:id="1595627585">
          <w:marLeft w:val="0"/>
          <w:marRight w:val="0"/>
          <w:marTop w:val="0"/>
          <w:marBottom w:val="0"/>
          <w:divBdr>
            <w:top w:val="none" w:sz="0" w:space="0" w:color="auto"/>
            <w:left w:val="none" w:sz="0" w:space="0" w:color="auto"/>
            <w:bottom w:val="none" w:sz="0" w:space="0" w:color="auto"/>
            <w:right w:val="none" w:sz="0" w:space="0" w:color="auto"/>
          </w:divBdr>
          <w:divsChild>
            <w:div w:id="1774208958">
              <w:marLeft w:val="-6000"/>
              <w:marRight w:val="0"/>
              <w:marTop w:val="60"/>
              <w:marBottom w:val="0"/>
              <w:divBdr>
                <w:top w:val="none" w:sz="0" w:space="0" w:color="auto"/>
                <w:left w:val="none" w:sz="0" w:space="0" w:color="auto"/>
                <w:bottom w:val="single" w:sz="6" w:space="7" w:color="E5E5E5"/>
                <w:right w:val="none" w:sz="0" w:space="0" w:color="auto"/>
              </w:divBdr>
              <w:divsChild>
                <w:div w:id="233466205">
                  <w:marLeft w:val="0"/>
                  <w:marRight w:val="0"/>
                  <w:marTop w:val="0"/>
                  <w:marBottom w:val="0"/>
                  <w:divBdr>
                    <w:top w:val="none" w:sz="0" w:space="0" w:color="auto"/>
                    <w:left w:val="none" w:sz="0" w:space="0" w:color="auto"/>
                    <w:bottom w:val="none" w:sz="0" w:space="0" w:color="auto"/>
                    <w:right w:val="none" w:sz="0" w:space="0" w:color="auto"/>
                  </w:divBdr>
                  <w:divsChild>
                    <w:div w:id="134957141">
                      <w:marLeft w:val="-15"/>
                      <w:marRight w:val="0"/>
                      <w:marTop w:val="0"/>
                      <w:marBottom w:val="0"/>
                      <w:divBdr>
                        <w:top w:val="none" w:sz="0" w:space="0" w:color="auto"/>
                        <w:left w:val="none" w:sz="0" w:space="0" w:color="auto"/>
                        <w:bottom w:val="none" w:sz="0" w:space="0" w:color="auto"/>
                        <w:right w:val="none" w:sz="0" w:space="0" w:color="auto"/>
                      </w:divBdr>
                    </w:div>
                  </w:divsChild>
                </w:div>
                <w:div w:id="2107311350">
                  <w:marLeft w:val="0"/>
                  <w:marRight w:val="0"/>
                  <w:marTop w:val="0"/>
                  <w:marBottom w:val="0"/>
                  <w:divBdr>
                    <w:top w:val="none" w:sz="0" w:space="0" w:color="auto"/>
                    <w:left w:val="none" w:sz="0" w:space="0" w:color="auto"/>
                    <w:bottom w:val="none" w:sz="0" w:space="0" w:color="auto"/>
                    <w:right w:val="none" w:sz="0" w:space="0" w:color="auto"/>
                  </w:divBdr>
                  <w:divsChild>
                    <w:div w:id="914247572">
                      <w:marLeft w:val="240"/>
                      <w:marRight w:val="0"/>
                      <w:marTop w:val="0"/>
                      <w:marBottom w:val="0"/>
                      <w:divBdr>
                        <w:top w:val="none" w:sz="0" w:space="0" w:color="auto"/>
                        <w:left w:val="none" w:sz="0" w:space="0" w:color="auto"/>
                        <w:bottom w:val="none" w:sz="0" w:space="0" w:color="auto"/>
                        <w:right w:val="none" w:sz="0" w:space="0" w:color="auto"/>
                      </w:divBdr>
                      <w:divsChild>
                        <w:div w:id="87072529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397382">
          <w:marLeft w:val="0"/>
          <w:marRight w:val="0"/>
          <w:marTop w:val="0"/>
          <w:marBottom w:val="0"/>
          <w:divBdr>
            <w:top w:val="none" w:sz="0" w:space="0" w:color="auto"/>
            <w:left w:val="none" w:sz="0" w:space="0" w:color="auto"/>
            <w:bottom w:val="none" w:sz="0" w:space="0" w:color="auto"/>
            <w:right w:val="none" w:sz="0" w:space="0" w:color="auto"/>
          </w:divBdr>
          <w:divsChild>
            <w:div w:id="811871893">
              <w:marLeft w:val="0"/>
              <w:marRight w:val="0"/>
              <w:marTop w:val="0"/>
              <w:marBottom w:val="0"/>
              <w:divBdr>
                <w:top w:val="none" w:sz="0" w:space="0" w:color="auto"/>
                <w:left w:val="none" w:sz="0" w:space="0" w:color="auto"/>
                <w:bottom w:val="none" w:sz="0" w:space="0" w:color="auto"/>
                <w:right w:val="none" w:sz="0" w:space="0" w:color="auto"/>
              </w:divBdr>
              <w:divsChild>
                <w:div w:id="466121687">
                  <w:marLeft w:val="0"/>
                  <w:marRight w:val="0"/>
                  <w:marTop w:val="0"/>
                  <w:marBottom w:val="0"/>
                  <w:divBdr>
                    <w:top w:val="none" w:sz="0" w:space="0" w:color="auto"/>
                    <w:left w:val="none" w:sz="0" w:space="0" w:color="auto"/>
                    <w:bottom w:val="none" w:sz="0" w:space="0" w:color="auto"/>
                    <w:right w:val="none" w:sz="0" w:space="0" w:color="auto"/>
                  </w:divBdr>
                  <w:divsChild>
                    <w:div w:id="1830632369">
                      <w:marLeft w:val="0"/>
                      <w:marRight w:val="0"/>
                      <w:marTop w:val="0"/>
                      <w:marBottom w:val="0"/>
                      <w:divBdr>
                        <w:top w:val="none" w:sz="0" w:space="0" w:color="auto"/>
                        <w:left w:val="none" w:sz="0" w:space="0" w:color="auto"/>
                        <w:bottom w:val="none" w:sz="0" w:space="0" w:color="auto"/>
                        <w:right w:val="none" w:sz="0" w:space="0" w:color="auto"/>
                      </w:divBdr>
                      <w:divsChild>
                        <w:div w:id="1003357998">
                          <w:marLeft w:val="0"/>
                          <w:marRight w:val="0"/>
                          <w:marTop w:val="0"/>
                          <w:marBottom w:val="0"/>
                          <w:divBdr>
                            <w:top w:val="none" w:sz="0" w:space="0" w:color="auto"/>
                            <w:left w:val="none" w:sz="0" w:space="0" w:color="auto"/>
                            <w:bottom w:val="none" w:sz="0" w:space="0" w:color="auto"/>
                            <w:right w:val="none" w:sz="0" w:space="0" w:color="auto"/>
                          </w:divBdr>
                          <w:divsChild>
                            <w:div w:id="2090735609">
                              <w:marLeft w:val="0"/>
                              <w:marRight w:val="0"/>
                              <w:marTop w:val="0"/>
                              <w:marBottom w:val="0"/>
                              <w:divBdr>
                                <w:top w:val="none" w:sz="0" w:space="0" w:color="auto"/>
                                <w:left w:val="none" w:sz="0" w:space="0" w:color="auto"/>
                                <w:bottom w:val="none" w:sz="0" w:space="0" w:color="auto"/>
                                <w:right w:val="none" w:sz="0" w:space="0" w:color="auto"/>
                              </w:divBdr>
                              <w:divsChild>
                                <w:div w:id="2130591117">
                                  <w:marLeft w:val="0"/>
                                  <w:marRight w:val="120"/>
                                  <w:marTop w:val="0"/>
                                  <w:marBottom w:val="0"/>
                                  <w:divBdr>
                                    <w:top w:val="none" w:sz="0" w:space="0" w:color="auto"/>
                                    <w:left w:val="none" w:sz="0" w:space="0" w:color="auto"/>
                                    <w:bottom w:val="none" w:sz="0" w:space="0" w:color="auto"/>
                                    <w:right w:val="none" w:sz="0" w:space="0" w:color="auto"/>
                                  </w:divBdr>
                                  <w:divsChild>
                                    <w:div w:id="284241836">
                                      <w:marLeft w:val="0"/>
                                      <w:marRight w:val="0"/>
                                      <w:marTop w:val="0"/>
                                      <w:marBottom w:val="0"/>
                                      <w:divBdr>
                                        <w:top w:val="none" w:sz="0" w:space="0" w:color="auto"/>
                                        <w:left w:val="none" w:sz="0" w:space="0" w:color="auto"/>
                                        <w:bottom w:val="none" w:sz="0" w:space="0" w:color="auto"/>
                                        <w:right w:val="none" w:sz="0" w:space="0" w:color="auto"/>
                                      </w:divBdr>
                                      <w:divsChild>
                                        <w:div w:id="969674464">
                                          <w:marLeft w:val="0"/>
                                          <w:marRight w:val="0"/>
                                          <w:marTop w:val="0"/>
                                          <w:marBottom w:val="0"/>
                                          <w:divBdr>
                                            <w:top w:val="none" w:sz="0" w:space="0" w:color="auto"/>
                                            <w:left w:val="none" w:sz="0" w:space="0" w:color="auto"/>
                                            <w:bottom w:val="none" w:sz="0" w:space="0" w:color="auto"/>
                                            <w:right w:val="none" w:sz="0" w:space="0" w:color="auto"/>
                                          </w:divBdr>
                                          <w:divsChild>
                                            <w:div w:id="1746225238">
                                              <w:marLeft w:val="0"/>
                                              <w:marRight w:val="0"/>
                                              <w:marTop w:val="0"/>
                                              <w:marBottom w:val="0"/>
                                              <w:divBdr>
                                                <w:top w:val="none" w:sz="0" w:space="0" w:color="auto"/>
                                                <w:left w:val="none" w:sz="0" w:space="0" w:color="auto"/>
                                                <w:bottom w:val="none" w:sz="0" w:space="0" w:color="auto"/>
                                                <w:right w:val="none" w:sz="0" w:space="0" w:color="auto"/>
                                              </w:divBdr>
                                              <w:divsChild>
                                                <w:div w:id="1332443481">
                                                  <w:marLeft w:val="0"/>
                                                  <w:marRight w:val="15"/>
                                                  <w:marTop w:val="0"/>
                                                  <w:marBottom w:val="0"/>
                                                  <w:divBdr>
                                                    <w:top w:val="none" w:sz="0" w:space="0" w:color="auto"/>
                                                    <w:left w:val="none" w:sz="0" w:space="0" w:color="auto"/>
                                                    <w:bottom w:val="none" w:sz="0" w:space="0" w:color="auto"/>
                                                    <w:right w:val="none" w:sz="0" w:space="0" w:color="auto"/>
                                                  </w:divBdr>
                                                </w:div>
                                                <w:div w:id="214010808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278607135">
                                          <w:marLeft w:val="0"/>
                                          <w:marRight w:val="0"/>
                                          <w:marTop w:val="0"/>
                                          <w:marBottom w:val="0"/>
                                          <w:divBdr>
                                            <w:top w:val="none" w:sz="0" w:space="0" w:color="auto"/>
                                            <w:left w:val="none" w:sz="0" w:space="0" w:color="auto"/>
                                            <w:bottom w:val="none" w:sz="0" w:space="0" w:color="auto"/>
                                            <w:right w:val="none" w:sz="0" w:space="0" w:color="auto"/>
                                          </w:divBdr>
                                          <w:divsChild>
                                            <w:div w:id="845095632">
                                              <w:marLeft w:val="15"/>
                                              <w:marRight w:val="15"/>
                                              <w:marTop w:val="180"/>
                                              <w:marBottom w:val="13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nnet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tiff"/><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635EA-DE6F-4AB5-A855-FA1FE35C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Moorche 30 DVDs</dc:creator>
  <cp:lastModifiedBy>D!akov RePack</cp:lastModifiedBy>
  <cp:revision>3</cp:revision>
  <cp:lastPrinted>2017-12-08T16:43:00Z</cp:lastPrinted>
  <dcterms:created xsi:type="dcterms:W3CDTF">2017-12-08T16:43:00Z</dcterms:created>
  <dcterms:modified xsi:type="dcterms:W3CDTF">2017-12-08T16:44:00Z</dcterms:modified>
</cp:coreProperties>
</file>