
<file path=[Content_Types].xml><?xml version="1.0" encoding="utf-8"?>
<Types xmlns="http://schemas.openxmlformats.org/package/2006/content-types">
  <Default Extension="jpe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033060" w14:textId="53A1065D" w:rsidR="007A41CC" w:rsidRPr="00E5325C" w:rsidRDefault="00441511" w:rsidP="00A360AE">
      <w:pPr>
        <w:pStyle w:val="BlockText"/>
        <w:bidi/>
        <w:ind w:left="-2" w:right="0"/>
        <w:jc w:val="center"/>
        <w:rPr>
          <w:rFonts w:cs="B Titr"/>
          <w:b/>
          <w:bCs/>
          <w:sz w:val="36"/>
          <w:szCs w:val="36"/>
          <w:lang w:val="en-GB" w:bidi="fa-IR"/>
        </w:rPr>
      </w:pPr>
      <w:bookmarkStart w:id="0" w:name="OLE_LINK1"/>
      <w:bookmarkStart w:id="1" w:name="OLE_LINK2"/>
      <w:r>
        <w:rPr>
          <w:rFonts w:cs="B Titr" w:hint="cs"/>
          <w:b/>
          <w:bCs/>
          <w:sz w:val="36"/>
          <w:szCs w:val="36"/>
          <w:rtl/>
          <w:lang w:val="en-GB" w:bidi="fa-IR"/>
        </w:rPr>
        <w:t xml:space="preserve">بررسی تاثیرات کوتاه مدت بازی رایانه ای تیرانداز اول شخص بر سطح توجه  </w:t>
      </w:r>
      <w:r w:rsidR="00A360AE">
        <w:rPr>
          <w:rFonts w:cs="B Titr" w:hint="cs"/>
          <w:b/>
          <w:bCs/>
          <w:sz w:val="36"/>
          <w:szCs w:val="36"/>
          <w:rtl/>
          <w:lang w:val="en-GB" w:bidi="fa-IR"/>
        </w:rPr>
        <w:t>بصری</w:t>
      </w:r>
      <w:r>
        <w:rPr>
          <w:rFonts w:cs="B Titr" w:hint="cs"/>
          <w:b/>
          <w:bCs/>
          <w:sz w:val="36"/>
          <w:szCs w:val="36"/>
          <w:rtl/>
          <w:lang w:val="en-GB" w:bidi="fa-IR"/>
        </w:rPr>
        <w:t xml:space="preserve"> با استفاده از ابزار ردیاب چشمی</w:t>
      </w:r>
    </w:p>
    <w:p w14:paraId="0163C4B2" w14:textId="77777777" w:rsidR="007A41CC" w:rsidRPr="00CB5B33" w:rsidRDefault="007A41CC" w:rsidP="00302859">
      <w:pPr>
        <w:pStyle w:val="BlockText"/>
        <w:ind w:left="-2" w:right="0"/>
        <w:jc w:val="center"/>
        <w:rPr>
          <w:rFonts w:cs="B Titr"/>
          <w:b/>
          <w:bCs/>
          <w:sz w:val="28"/>
          <w:szCs w:val="28"/>
          <w:lang w:bidi="fa-IR"/>
        </w:rPr>
      </w:pPr>
    </w:p>
    <w:p w14:paraId="4B27A092" w14:textId="77777777" w:rsidR="007A41CC" w:rsidRPr="00EC03E6" w:rsidRDefault="007A41CC" w:rsidP="00302859">
      <w:pPr>
        <w:pStyle w:val="BlockText"/>
        <w:bidi/>
        <w:ind w:left="-2" w:right="0"/>
        <w:jc w:val="center"/>
        <w:rPr>
          <w:rFonts w:cs="B Zar"/>
          <w:b/>
          <w:bCs/>
          <w:szCs w:val="18"/>
          <w:rtl/>
          <w:lang w:val="en-GB" w:bidi="fa-IR"/>
        </w:rPr>
      </w:pPr>
    </w:p>
    <w:p w14:paraId="4A47DFAC" w14:textId="3DA970E5" w:rsidR="007A41CC" w:rsidRPr="00EC03E6" w:rsidRDefault="0044194E" w:rsidP="00302859">
      <w:pPr>
        <w:pStyle w:val="BlockText"/>
        <w:bidi/>
        <w:ind w:left="-2" w:right="0"/>
        <w:jc w:val="center"/>
        <w:rPr>
          <w:rFonts w:cs="B Zar"/>
          <w:b/>
          <w:bCs/>
          <w:sz w:val="28"/>
          <w:szCs w:val="28"/>
          <w:rtl/>
          <w:lang w:val="en-GB" w:bidi="fa-IR"/>
        </w:rPr>
      </w:pPr>
      <w:r>
        <w:rPr>
          <w:rFonts w:cs="B Zar" w:hint="cs"/>
          <w:b/>
          <w:bCs/>
          <w:sz w:val="28"/>
          <w:szCs w:val="28"/>
          <w:rtl/>
          <w:lang w:val="en-GB" w:bidi="fa-IR"/>
        </w:rPr>
        <w:t>تابان سلطانی</w:t>
      </w:r>
      <w:r w:rsidRPr="00340A40">
        <w:rPr>
          <w:rFonts w:cs="B Nazanin" w:hint="cs"/>
          <w:b/>
          <w:bCs/>
          <w:vertAlign w:val="superscript"/>
          <w:rtl/>
          <w:lang w:bidi="fa-IR"/>
        </w:rPr>
        <w:t xml:space="preserve"> </w:t>
      </w:r>
      <w:r w:rsidR="00EE150B" w:rsidRPr="00340A40">
        <w:rPr>
          <w:rFonts w:cs="B Nazanin" w:hint="cs"/>
          <w:b/>
          <w:bCs/>
          <w:vertAlign w:val="superscript"/>
          <w:rtl/>
          <w:lang w:bidi="fa-IR"/>
        </w:rPr>
        <w:t>*</w:t>
      </w:r>
      <w:r w:rsidR="00081E21">
        <w:rPr>
          <w:rFonts w:cs="B Zar" w:hint="cs"/>
          <w:b/>
          <w:bCs/>
          <w:sz w:val="28"/>
          <w:szCs w:val="28"/>
          <w:rtl/>
          <w:lang w:val="en-GB" w:bidi="fa-IR"/>
        </w:rPr>
        <w:t>،</w:t>
      </w:r>
      <w:r w:rsidR="00A55839">
        <w:rPr>
          <w:rFonts w:cs="B Zar" w:hint="cs"/>
          <w:b/>
          <w:bCs/>
          <w:sz w:val="28"/>
          <w:szCs w:val="28"/>
          <w:rtl/>
          <w:lang w:val="en-GB" w:bidi="fa-IR"/>
        </w:rPr>
        <w:t xml:space="preserve"> ، نسرین شهابی</w:t>
      </w:r>
      <w:r>
        <w:rPr>
          <w:rFonts w:cs="B Zar" w:hint="cs"/>
          <w:b/>
          <w:bCs/>
          <w:sz w:val="28"/>
          <w:szCs w:val="28"/>
          <w:rtl/>
          <w:lang w:val="en-GB" w:bidi="fa-IR"/>
        </w:rPr>
        <w:t>،</w:t>
      </w:r>
      <w:r w:rsidRPr="0044194E">
        <w:rPr>
          <w:rFonts w:cs="B Zar" w:hint="cs"/>
          <w:b/>
          <w:bCs/>
          <w:sz w:val="28"/>
          <w:szCs w:val="28"/>
          <w:rtl/>
          <w:lang w:val="en-GB" w:bidi="fa-IR"/>
        </w:rPr>
        <w:t xml:space="preserve"> </w:t>
      </w:r>
      <w:r>
        <w:rPr>
          <w:rFonts w:cs="B Zar" w:hint="cs"/>
          <w:b/>
          <w:bCs/>
          <w:sz w:val="28"/>
          <w:szCs w:val="28"/>
          <w:rtl/>
          <w:lang w:val="en-GB" w:bidi="fa-IR"/>
        </w:rPr>
        <w:t>یونس سخاوت</w:t>
      </w:r>
      <w:r>
        <w:rPr>
          <w:rFonts w:cs="B Zar" w:hint="cs"/>
          <w:b/>
          <w:bCs/>
          <w:sz w:val="28"/>
          <w:szCs w:val="28"/>
          <w:rtl/>
          <w:lang w:val="en-GB" w:bidi="fa-IR"/>
        </w:rPr>
        <w:t>، یزدان موحدی.</w:t>
      </w:r>
    </w:p>
    <w:p w14:paraId="331B56F9" w14:textId="4EA77FD6" w:rsidR="007A41CC" w:rsidRDefault="0044194E" w:rsidP="0044194E">
      <w:pPr>
        <w:pStyle w:val="BlockText"/>
        <w:bidi/>
        <w:ind w:left="540" w:right="0"/>
        <w:jc w:val="center"/>
        <w:rPr>
          <w:rFonts w:cs="B Zar"/>
          <w:b/>
          <w:bCs/>
          <w:sz w:val="24"/>
          <w:lang w:val="en-GB" w:bidi="fa-IR"/>
        </w:rPr>
      </w:pPr>
      <w:r>
        <w:rPr>
          <w:rFonts w:cs="B Zar" w:hint="cs"/>
          <w:b/>
          <w:bCs/>
          <w:sz w:val="24"/>
          <w:rtl/>
          <w:lang w:val="en-GB" w:bidi="fa-IR"/>
        </w:rPr>
        <w:t>1-</w:t>
      </w:r>
      <w:r w:rsidR="00A55839">
        <w:rPr>
          <w:rFonts w:cs="B Zar" w:hint="cs"/>
          <w:b/>
          <w:bCs/>
          <w:sz w:val="24"/>
          <w:rtl/>
          <w:lang w:val="en-GB" w:bidi="fa-IR"/>
        </w:rPr>
        <w:t>دانشجو</w:t>
      </w:r>
      <w:r w:rsidR="00D61FC1">
        <w:rPr>
          <w:rFonts w:cs="B Zar" w:hint="cs"/>
          <w:b/>
          <w:bCs/>
          <w:sz w:val="24"/>
          <w:rtl/>
          <w:lang w:val="en-GB" w:bidi="fa-IR"/>
        </w:rPr>
        <w:t xml:space="preserve"> هنر های رایانه ای-تولید بازی </w:t>
      </w:r>
      <w:r>
        <w:rPr>
          <w:rFonts w:cs="B Zar" w:hint="cs"/>
          <w:b/>
          <w:bCs/>
          <w:sz w:val="24"/>
          <w:rtl/>
          <w:lang w:val="en-GB" w:bidi="fa-IR"/>
        </w:rPr>
        <w:t>ه</w:t>
      </w:r>
      <w:r w:rsidR="00D61FC1">
        <w:rPr>
          <w:rFonts w:cs="B Zar" w:hint="cs"/>
          <w:b/>
          <w:bCs/>
          <w:sz w:val="24"/>
          <w:rtl/>
          <w:lang w:val="en-GB" w:bidi="fa-IR"/>
        </w:rPr>
        <w:t>ای رایانه ای</w:t>
      </w:r>
    </w:p>
    <w:p w14:paraId="3AE45F01" w14:textId="54D7F759" w:rsidR="008D320F" w:rsidRDefault="008D320F" w:rsidP="00302859">
      <w:pPr>
        <w:pStyle w:val="BlockText"/>
        <w:bidi/>
        <w:ind w:left="-2" w:right="0"/>
        <w:jc w:val="center"/>
        <w:rPr>
          <w:rFonts w:cs="B Nazanin"/>
          <w:sz w:val="20"/>
          <w:szCs w:val="20"/>
          <w:lang w:bidi="fa-IR"/>
        </w:rPr>
      </w:pPr>
      <w:proofErr w:type="gramStart"/>
      <w:r>
        <w:rPr>
          <w:rFonts w:cs="B Nazanin"/>
          <w:sz w:val="20"/>
          <w:szCs w:val="20"/>
          <w:lang w:bidi="fa-IR"/>
        </w:rPr>
        <w:t>Email:</w:t>
      </w:r>
      <w:r w:rsidR="00EE150B">
        <w:rPr>
          <w:rFonts w:cs="B Nazanin"/>
          <w:sz w:val="20"/>
          <w:szCs w:val="20"/>
          <w:lang w:bidi="fa-IR"/>
        </w:rPr>
        <w:t>tbn.soltani@yahoo.com</w:t>
      </w:r>
      <w:proofErr w:type="gramEnd"/>
    </w:p>
    <w:p w14:paraId="38C29ECD" w14:textId="716CFB81" w:rsidR="00D61FC1" w:rsidRPr="00D61FC1" w:rsidRDefault="0044194E" w:rsidP="0044194E">
      <w:pPr>
        <w:pStyle w:val="BlockText"/>
        <w:bidi/>
        <w:ind w:left="540" w:right="0"/>
        <w:jc w:val="center"/>
        <w:rPr>
          <w:rFonts w:cs="B Nazanin"/>
          <w:sz w:val="20"/>
          <w:szCs w:val="20"/>
          <w:lang w:bidi="fa-IR"/>
        </w:rPr>
      </w:pPr>
      <w:r>
        <w:rPr>
          <w:rFonts w:cs="B Zar" w:hint="cs"/>
          <w:b/>
          <w:bCs/>
          <w:sz w:val="24"/>
          <w:rtl/>
          <w:lang w:val="en-GB" w:bidi="fa-IR"/>
        </w:rPr>
        <w:t>2-</w:t>
      </w:r>
      <w:r w:rsidR="00D61FC1" w:rsidRPr="00D61FC1">
        <w:rPr>
          <w:rFonts w:cs="B Zar" w:hint="cs"/>
          <w:b/>
          <w:bCs/>
          <w:sz w:val="24"/>
          <w:rtl/>
          <w:lang w:val="en-GB" w:bidi="fa-IR"/>
        </w:rPr>
        <w:t xml:space="preserve">دانشجو هنر های رایانه ای-تولید بازی </w:t>
      </w:r>
      <w:r>
        <w:rPr>
          <w:rFonts w:cs="B Zar" w:hint="cs"/>
          <w:b/>
          <w:bCs/>
          <w:sz w:val="24"/>
          <w:rtl/>
          <w:lang w:val="en-GB" w:bidi="fa-IR"/>
        </w:rPr>
        <w:t>ه</w:t>
      </w:r>
      <w:r w:rsidR="00D61FC1" w:rsidRPr="00D61FC1">
        <w:rPr>
          <w:rFonts w:cs="B Zar" w:hint="cs"/>
          <w:b/>
          <w:bCs/>
          <w:sz w:val="24"/>
          <w:rtl/>
          <w:lang w:val="en-GB" w:bidi="fa-IR"/>
        </w:rPr>
        <w:t>ای رایانه ای</w:t>
      </w:r>
    </w:p>
    <w:p w14:paraId="16C3421B" w14:textId="07C7BCB1" w:rsidR="007A41CC" w:rsidRDefault="0044194E" w:rsidP="00D61FC1">
      <w:pPr>
        <w:pStyle w:val="BlockText"/>
        <w:bidi/>
        <w:ind w:left="-2" w:right="0"/>
        <w:jc w:val="center"/>
        <w:rPr>
          <w:rFonts w:cs="B Nazanin"/>
          <w:sz w:val="20"/>
          <w:szCs w:val="20"/>
          <w:rtl/>
          <w:lang w:bidi="fa-IR"/>
        </w:rPr>
      </w:pPr>
      <w:hyperlink r:id="rId8" w:history="1">
        <w:r w:rsidRPr="00C14F9E">
          <w:rPr>
            <w:rStyle w:val="Hyperlink"/>
            <w:rFonts w:cs="B Nazanin"/>
            <w:sz w:val="20"/>
            <w:szCs w:val="20"/>
            <w:lang w:bidi="fa-IR"/>
          </w:rPr>
          <w:t>nshahabi@ymail.com</w:t>
        </w:r>
      </w:hyperlink>
    </w:p>
    <w:p w14:paraId="149E851B" w14:textId="079D7C58" w:rsidR="0044194E" w:rsidRPr="0044194E" w:rsidRDefault="0044194E" w:rsidP="0044194E">
      <w:pPr>
        <w:pStyle w:val="BlockText"/>
        <w:bidi/>
        <w:ind w:left="180" w:right="0"/>
        <w:jc w:val="center"/>
        <w:rPr>
          <w:rFonts w:cs="B Zar"/>
          <w:b/>
          <w:bCs/>
          <w:sz w:val="24"/>
          <w:rtl/>
          <w:lang w:val="en-GB" w:bidi="fa-IR"/>
        </w:rPr>
      </w:pPr>
      <w:r>
        <w:rPr>
          <w:rFonts w:cs="B Zar" w:hint="cs"/>
          <w:b/>
          <w:bCs/>
          <w:sz w:val="24"/>
          <w:rtl/>
          <w:lang w:val="en-GB" w:bidi="fa-IR"/>
        </w:rPr>
        <w:t>3-</w:t>
      </w:r>
      <w:r w:rsidRPr="0044194E">
        <w:rPr>
          <w:rFonts w:cs="B Zar" w:hint="cs"/>
          <w:b/>
          <w:bCs/>
          <w:sz w:val="24"/>
          <w:rtl/>
          <w:lang w:val="en-GB" w:bidi="fa-IR"/>
        </w:rPr>
        <w:t>عضو هیئت علمی دانشگاه هنر اسلامی تبریز</w:t>
      </w:r>
    </w:p>
    <w:p w14:paraId="3CA8074A" w14:textId="613C2563" w:rsidR="0044194E" w:rsidRDefault="0044194E" w:rsidP="0044194E">
      <w:pPr>
        <w:pStyle w:val="BlockText"/>
        <w:bidi/>
        <w:ind w:left="-2" w:right="0"/>
        <w:jc w:val="center"/>
        <w:rPr>
          <w:rFonts w:cs="B Nazanin"/>
          <w:sz w:val="20"/>
          <w:szCs w:val="20"/>
          <w:rtl/>
        </w:rPr>
      </w:pPr>
      <w:r>
        <w:rPr>
          <w:rFonts w:cs="B Nazanin"/>
          <w:sz w:val="20"/>
          <w:szCs w:val="20"/>
          <w:lang w:bidi="fa-IR"/>
        </w:rPr>
        <w:t>Email:</w:t>
      </w:r>
      <w:r w:rsidRPr="0006472F">
        <w:rPr>
          <w:rFonts w:cs="B Nazanin"/>
          <w:sz w:val="20"/>
          <w:szCs w:val="20"/>
        </w:rPr>
        <w:t xml:space="preserve"> </w:t>
      </w:r>
      <w:hyperlink r:id="rId9" w:history="1">
        <w:r w:rsidRPr="00C14F9E">
          <w:rPr>
            <w:rStyle w:val="Hyperlink"/>
            <w:rFonts w:cs="B Nazanin"/>
            <w:sz w:val="20"/>
            <w:szCs w:val="20"/>
          </w:rPr>
          <w:t>sekhavat@gmail.com</w:t>
        </w:r>
      </w:hyperlink>
    </w:p>
    <w:p w14:paraId="6687BA65" w14:textId="730EB615" w:rsidR="0044194E" w:rsidRDefault="0044194E" w:rsidP="0044194E">
      <w:pPr>
        <w:pStyle w:val="BlockText"/>
        <w:bidi/>
        <w:ind w:left="180" w:right="0"/>
        <w:jc w:val="center"/>
        <w:rPr>
          <w:rFonts w:cs="B Zar"/>
          <w:b/>
          <w:bCs/>
          <w:sz w:val="24"/>
          <w:rtl/>
          <w:lang w:val="en-GB" w:bidi="fa-IR"/>
        </w:rPr>
      </w:pPr>
      <w:r>
        <w:rPr>
          <w:rFonts w:cs="B Zar" w:hint="cs"/>
          <w:b/>
          <w:bCs/>
          <w:sz w:val="24"/>
          <w:rtl/>
          <w:lang w:val="en-GB" w:bidi="fa-IR"/>
        </w:rPr>
        <w:t>4-</w:t>
      </w:r>
      <w:r w:rsidRPr="0044194E">
        <w:rPr>
          <w:rFonts w:cs="B Zar" w:hint="cs"/>
          <w:b/>
          <w:bCs/>
          <w:sz w:val="24"/>
          <w:rtl/>
          <w:lang w:val="en-GB" w:bidi="fa-IR"/>
        </w:rPr>
        <w:t>عضو هیئت علمی دانشگاه هنر اسلامی تبریز</w:t>
      </w:r>
    </w:p>
    <w:p w14:paraId="3D6EA6E4" w14:textId="17694C86" w:rsidR="0044194E" w:rsidRPr="0044194E" w:rsidRDefault="0044194E" w:rsidP="0044194E">
      <w:pPr>
        <w:ind w:left="180"/>
        <w:jc w:val="center"/>
      </w:pPr>
      <w:proofErr w:type="spellStart"/>
      <w:proofErr w:type="gramStart"/>
      <w:r>
        <w:rPr>
          <w:rFonts w:cs="B Nazanin"/>
          <w:sz w:val="20"/>
          <w:szCs w:val="20"/>
          <w:lang w:bidi="fa-IR"/>
        </w:rPr>
        <w:t>Emai</w:t>
      </w:r>
      <w:proofErr w:type="spellEnd"/>
      <w:r>
        <w:rPr>
          <w:rFonts w:cs="B Nazanin" w:hint="cs"/>
          <w:sz w:val="20"/>
          <w:szCs w:val="20"/>
          <w:rtl/>
          <w:lang w:bidi="fa-IR"/>
        </w:rPr>
        <w:t>:</w:t>
      </w:r>
      <w:r w:rsidRPr="0044194E">
        <w:rPr>
          <w:sz w:val="20"/>
          <w:szCs w:val="20"/>
        </w:rPr>
        <w:t>yazdan.movahedi@gmail.com</w:t>
      </w:r>
      <w:proofErr w:type="gramEnd"/>
    </w:p>
    <w:p w14:paraId="78FEE1C6" w14:textId="77777777" w:rsidR="0044194E" w:rsidRPr="00372AAB" w:rsidRDefault="0044194E" w:rsidP="0044194E">
      <w:pPr>
        <w:pStyle w:val="BlockText"/>
        <w:bidi/>
        <w:ind w:left="163" w:right="0"/>
        <w:jc w:val="center"/>
        <w:rPr>
          <w:rFonts w:cs="B Nazanin"/>
          <w:sz w:val="20"/>
          <w:szCs w:val="20"/>
          <w:rtl/>
          <w:lang w:bidi="fa-IR"/>
        </w:rPr>
      </w:pPr>
    </w:p>
    <w:p w14:paraId="47059814" w14:textId="77777777" w:rsidR="0044194E" w:rsidRPr="0044194E" w:rsidRDefault="0044194E" w:rsidP="0044194E">
      <w:pPr>
        <w:pStyle w:val="BlockText"/>
        <w:bidi/>
        <w:ind w:left="163" w:right="0"/>
        <w:jc w:val="center"/>
        <w:rPr>
          <w:rFonts w:cs="B Zar"/>
          <w:sz w:val="24"/>
          <w:lang w:val="en-GB" w:bidi="fa-IR"/>
        </w:rPr>
      </w:pPr>
    </w:p>
    <w:p w14:paraId="1F1769F5" w14:textId="77777777" w:rsidR="0044194E" w:rsidRPr="00D61FC1" w:rsidRDefault="0044194E" w:rsidP="0044194E">
      <w:pPr>
        <w:pStyle w:val="BlockText"/>
        <w:bidi/>
        <w:ind w:left="-2" w:right="0"/>
        <w:jc w:val="center"/>
        <w:rPr>
          <w:rFonts w:cs="B Zar"/>
          <w:b/>
          <w:bCs/>
          <w:sz w:val="8"/>
          <w:szCs w:val="8"/>
          <w:rtl/>
          <w:lang w:val="en-GB" w:bidi="fa-IR"/>
        </w:rPr>
      </w:pPr>
    </w:p>
    <w:p w14:paraId="5BCBCBF1" w14:textId="77777777" w:rsidR="007A41CC" w:rsidRPr="00185115" w:rsidRDefault="007A41CC" w:rsidP="00302859">
      <w:pPr>
        <w:pStyle w:val="BlockText"/>
        <w:bidi/>
        <w:ind w:left="-2" w:right="0"/>
        <w:jc w:val="lowKashida"/>
        <w:rPr>
          <w:rFonts w:cs="B Titr"/>
          <w:sz w:val="24"/>
          <w:rtl/>
          <w:lang w:bidi="fa-IR"/>
        </w:rPr>
      </w:pPr>
      <w:r w:rsidRPr="00185115">
        <w:rPr>
          <w:rFonts w:cs="B Titr" w:hint="eastAsia"/>
          <w:sz w:val="24"/>
          <w:rtl/>
        </w:rPr>
        <w:t>چک</w:t>
      </w:r>
      <w:r w:rsidRPr="00185115">
        <w:rPr>
          <w:rFonts w:cs="B Titr" w:hint="cs"/>
          <w:sz w:val="24"/>
          <w:rtl/>
        </w:rPr>
        <w:t>ی</w:t>
      </w:r>
      <w:r w:rsidRPr="00185115">
        <w:rPr>
          <w:rFonts w:cs="B Titr" w:hint="eastAsia"/>
          <w:sz w:val="24"/>
          <w:rtl/>
        </w:rPr>
        <w:t>ده</w:t>
      </w:r>
      <w:r w:rsidRPr="00185115">
        <w:rPr>
          <w:rFonts w:cs="B Titr"/>
          <w:sz w:val="24"/>
        </w:rPr>
        <w:t xml:space="preserve"> </w:t>
      </w:r>
    </w:p>
    <w:p w14:paraId="224DE484" w14:textId="70B273EA" w:rsidR="007A41CC" w:rsidRPr="001C6FCD" w:rsidRDefault="007A41CC" w:rsidP="00A360AE">
      <w:pPr>
        <w:pStyle w:val="BlockText"/>
        <w:bidi/>
        <w:ind w:left="-2" w:right="0"/>
        <w:rPr>
          <w:rFonts w:cs="B Zar"/>
          <w:b/>
          <w:bCs/>
          <w:sz w:val="22"/>
          <w:szCs w:val="18"/>
          <w:lang w:bidi="fa-IR"/>
        </w:rPr>
      </w:pPr>
      <w:r w:rsidRPr="00876C11">
        <w:rPr>
          <w:rFonts w:cs="B Mitra"/>
          <w:sz w:val="22"/>
          <w:szCs w:val="26"/>
        </w:rPr>
        <w:t xml:space="preserve"> </w:t>
      </w:r>
      <w:r w:rsidR="00081E21">
        <w:rPr>
          <w:rFonts w:cs="B Mitra" w:hint="cs"/>
          <w:sz w:val="22"/>
          <w:szCs w:val="26"/>
          <w:rtl/>
        </w:rPr>
        <w:t xml:space="preserve">امروزه بازی های رایانه ای  کارکرد بسیاری در زمینه ی بهبود عملکرد های شناختی </w:t>
      </w:r>
      <w:r w:rsidR="00EE150B">
        <w:rPr>
          <w:rFonts w:cs="B Mitra" w:hint="cs"/>
          <w:sz w:val="22"/>
          <w:szCs w:val="26"/>
          <w:rtl/>
        </w:rPr>
        <w:t>داشته است. توجه انتخابی نیز یکی از مهارت های شناختی است که به موجب آن افراد می توانند از بین چندین عامل محرک، برخی از رویداد ها را پردازش کنند و از ب</w:t>
      </w:r>
      <w:r w:rsidR="00D45C13">
        <w:rPr>
          <w:rFonts w:cs="B Mitra" w:hint="cs"/>
          <w:sz w:val="22"/>
          <w:szCs w:val="26"/>
          <w:rtl/>
        </w:rPr>
        <w:t>ر</w:t>
      </w:r>
      <w:r w:rsidR="00EE150B">
        <w:rPr>
          <w:rFonts w:cs="B Mitra" w:hint="cs"/>
          <w:sz w:val="22"/>
          <w:szCs w:val="26"/>
          <w:rtl/>
        </w:rPr>
        <w:t>خی دیگر صرف نظر کنند.</w:t>
      </w:r>
      <w:r w:rsidR="00441511">
        <w:rPr>
          <w:rFonts w:cs="B Mitra" w:hint="cs"/>
          <w:sz w:val="22"/>
          <w:szCs w:val="26"/>
          <w:rtl/>
        </w:rPr>
        <w:t xml:space="preserve"> </w:t>
      </w:r>
      <w:r w:rsidR="00AE01BC">
        <w:rPr>
          <w:rFonts w:cs="B Mitra" w:hint="cs"/>
          <w:sz w:val="22"/>
          <w:szCs w:val="26"/>
          <w:rtl/>
        </w:rPr>
        <w:t>هدف از این پژوهش</w:t>
      </w:r>
      <w:r w:rsidR="00441511">
        <w:rPr>
          <w:rFonts w:cs="B Mitra" w:hint="cs"/>
          <w:sz w:val="22"/>
          <w:szCs w:val="26"/>
          <w:rtl/>
        </w:rPr>
        <w:t xml:space="preserve"> بررسی میزان اثرگذاری بازی رایانه ای </w:t>
      </w:r>
      <w:r w:rsidR="0016709C">
        <w:rPr>
          <w:rFonts w:cs="B Mitra" w:hint="cs"/>
          <w:sz w:val="22"/>
          <w:szCs w:val="26"/>
          <w:rtl/>
        </w:rPr>
        <w:t>در سبک تیراندازی اول شخص بر سطح توجه انتخابی افراد است و فرض بر این دارد که بازی رایانه ای موجب بهبود سطح توجه انتخابی افراد می شود.</w:t>
      </w:r>
      <w:r w:rsidR="00AE01BC">
        <w:rPr>
          <w:rFonts w:cs="B Mitra" w:hint="cs"/>
          <w:sz w:val="22"/>
          <w:szCs w:val="26"/>
          <w:rtl/>
        </w:rPr>
        <w:t xml:space="preserve"> </w:t>
      </w:r>
      <w:r w:rsidR="00EE150B">
        <w:rPr>
          <w:rFonts w:cs="B Mitra" w:hint="cs"/>
          <w:sz w:val="22"/>
          <w:szCs w:val="26"/>
          <w:rtl/>
        </w:rPr>
        <w:t xml:space="preserve">این پژوهش </w:t>
      </w:r>
      <w:r w:rsidR="00990AFB">
        <w:rPr>
          <w:rFonts w:cs="B Mitra" w:hint="cs"/>
          <w:sz w:val="22"/>
          <w:szCs w:val="26"/>
          <w:rtl/>
        </w:rPr>
        <w:t>به صورت نیمه آزمایشی بوده و با دو گروه آزمودنی</w:t>
      </w:r>
      <w:r w:rsidR="00AE01BC">
        <w:rPr>
          <w:rFonts w:cs="B Mitra" w:hint="cs"/>
          <w:sz w:val="22"/>
          <w:szCs w:val="26"/>
          <w:rtl/>
        </w:rPr>
        <w:t xml:space="preserve"> </w:t>
      </w:r>
      <w:r w:rsidR="00990AFB">
        <w:rPr>
          <w:rFonts w:cs="B Mitra" w:hint="cs"/>
          <w:sz w:val="22"/>
          <w:szCs w:val="26"/>
          <w:rtl/>
        </w:rPr>
        <w:t xml:space="preserve">شامل </w:t>
      </w:r>
      <w:r w:rsidR="0016709C">
        <w:rPr>
          <w:rFonts w:cs="B Mitra" w:hint="cs"/>
          <w:sz w:val="22"/>
          <w:szCs w:val="26"/>
          <w:rtl/>
        </w:rPr>
        <w:t>15نفر گروه کنترل و 15</w:t>
      </w:r>
      <w:r w:rsidR="00990AFB">
        <w:rPr>
          <w:rFonts w:cs="B Mitra" w:hint="cs"/>
          <w:sz w:val="22"/>
          <w:szCs w:val="26"/>
          <w:rtl/>
        </w:rPr>
        <w:t xml:space="preserve"> نفر گروه گواه ( گروه بدون مداخله) و آ</w:t>
      </w:r>
      <w:r w:rsidR="00AE01BC">
        <w:rPr>
          <w:rFonts w:cs="B Mitra" w:hint="cs"/>
          <w:sz w:val="22"/>
          <w:szCs w:val="26"/>
          <w:rtl/>
        </w:rPr>
        <w:t>ز</w:t>
      </w:r>
      <w:r w:rsidR="00990AFB">
        <w:rPr>
          <w:rFonts w:cs="B Mitra" w:hint="cs"/>
          <w:sz w:val="22"/>
          <w:szCs w:val="26"/>
          <w:rtl/>
        </w:rPr>
        <w:t xml:space="preserve">مون </w:t>
      </w:r>
      <w:r w:rsidR="00D61FC1">
        <w:rPr>
          <w:rFonts w:cs="B Mitra" w:hint="cs"/>
          <w:sz w:val="22"/>
          <w:szCs w:val="26"/>
          <w:rtl/>
        </w:rPr>
        <w:t>دقت تولوز-پیرون</w:t>
      </w:r>
      <w:r w:rsidR="00990AFB">
        <w:rPr>
          <w:rFonts w:cs="B Mitra" w:hint="cs"/>
          <w:sz w:val="22"/>
          <w:szCs w:val="26"/>
          <w:rtl/>
        </w:rPr>
        <w:t xml:space="preserve"> </w:t>
      </w:r>
      <w:r w:rsidR="00AE01BC">
        <w:rPr>
          <w:rFonts w:cs="B Mitra" w:hint="cs"/>
          <w:sz w:val="22"/>
          <w:szCs w:val="26"/>
          <w:rtl/>
        </w:rPr>
        <w:t xml:space="preserve">برای سنجش سطح توجه </w:t>
      </w:r>
      <w:r w:rsidR="00A360AE">
        <w:rPr>
          <w:rFonts w:cs="B Mitra" w:hint="cs"/>
          <w:sz w:val="22"/>
          <w:szCs w:val="26"/>
          <w:rtl/>
        </w:rPr>
        <w:t xml:space="preserve"> به صورت پیش آزمون و پس آزمون استفاده شد</w:t>
      </w:r>
      <w:r w:rsidR="00990AFB">
        <w:rPr>
          <w:rFonts w:cs="B Mitra" w:hint="cs"/>
          <w:sz w:val="22"/>
          <w:szCs w:val="26"/>
          <w:rtl/>
        </w:rPr>
        <w:t>.</w:t>
      </w:r>
      <w:r w:rsidR="00D61FC1">
        <w:rPr>
          <w:rFonts w:cs="B Mitra" w:hint="cs"/>
          <w:sz w:val="22"/>
          <w:szCs w:val="26"/>
          <w:rtl/>
        </w:rPr>
        <w:t xml:space="preserve"> </w:t>
      </w:r>
      <w:r w:rsidR="00990AFB">
        <w:rPr>
          <w:rFonts w:cs="B Mitra" w:hint="cs"/>
          <w:sz w:val="22"/>
          <w:szCs w:val="26"/>
          <w:rtl/>
        </w:rPr>
        <w:t xml:space="preserve">تحلیل داده ها با استفاده از تحلیل کوواریانس چند متغییره انجام شد. نتایج </w:t>
      </w:r>
      <w:r w:rsidR="00AE01BC">
        <w:rPr>
          <w:rFonts w:cs="B Mitra" w:hint="cs"/>
          <w:sz w:val="22"/>
          <w:szCs w:val="26"/>
          <w:rtl/>
        </w:rPr>
        <w:t xml:space="preserve">پژوهش فرضیه را تصدیق کرد و نشان داد </w:t>
      </w:r>
      <w:r w:rsidR="00A360AE">
        <w:rPr>
          <w:rFonts w:cs="B Mitra" w:hint="cs"/>
          <w:sz w:val="22"/>
          <w:szCs w:val="26"/>
          <w:rtl/>
        </w:rPr>
        <w:t>انجام بازی رایانه ای طراحی شده موجب افزایش سطح توجه افراد شد.</w:t>
      </w:r>
    </w:p>
    <w:p w14:paraId="21446D2D" w14:textId="4B987832" w:rsidR="007A41CC" w:rsidRPr="00422EB0" w:rsidRDefault="007A41CC" w:rsidP="00302859">
      <w:pPr>
        <w:pStyle w:val="BlockText"/>
        <w:bidi/>
        <w:ind w:left="-2" w:right="0"/>
        <w:rPr>
          <w:rFonts w:cs="B Zar"/>
          <w:b/>
          <w:bCs/>
          <w:sz w:val="22"/>
          <w:szCs w:val="18"/>
          <w:lang w:bidi="fa-IR"/>
        </w:rPr>
      </w:pPr>
      <w:r w:rsidRPr="00876C11">
        <w:rPr>
          <w:rFonts w:cs="B Zar" w:hint="eastAsia"/>
          <w:b/>
          <w:bCs/>
          <w:sz w:val="22"/>
          <w:szCs w:val="18"/>
          <w:rtl/>
        </w:rPr>
        <w:t>کلمات</w:t>
      </w:r>
      <w:r w:rsidRPr="00876C11">
        <w:rPr>
          <w:rFonts w:cs="B Zar"/>
          <w:b/>
          <w:bCs/>
          <w:sz w:val="22"/>
          <w:szCs w:val="18"/>
          <w:rtl/>
        </w:rPr>
        <w:t xml:space="preserve"> کليدي:</w:t>
      </w:r>
      <w:r w:rsidRPr="00876C11">
        <w:rPr>
          <w:rFonts w:cs="B Zar"/>
          <w:b/>
          <w:bCs/>
          <w:sz w:val="22"/>
          <w:szCs w:val="18"/>
          <w:rtl/>
          <w:lang w:val="en-GB" w:bidi="fa-IR"/>
        </w:rPr>
        <w:t xml:space="preserve"> </w:t>
      </w:r>
      <w:bookmarkStart w:id="2" w:name="_GoBack"/>
      <w:r w:rsidR="00AB7CAC">
        <w:rPr>
          <w:rFonts w:cs="B Zar" w:hint="cs"/>
          <w:b/>
          <w:bCs/>
          <w:sz w:val="22"/>
          <w:szCs w:val="18"/>
          <w:rtl/>
          <w:lang w:val="en-GB" w:bidi="fa-IR"/>
        </w:rPr>
        <w:t>ردیاب چشم، بازی تک تیر اندازی اول شخص،</w:t>
      </w:r>
      <w:r w:rsidR="00D2360F">
        <w:rPr>
          <w:rFonts w:cs="B Zar" w:hint="cs"/>
          <w:b/>
          <w:bCs/>
          <w:sz w:val="22"/>
          <w:szCs w:val="18"/>
          <w:rtl/>
          <w:lang w:val="en-GB" w:bidi="fa-IR"/>
        </w:rPr>
        <w:t xml:space="preserve"> حرکات چشم، توجه </w:t>
      </w:r>
      <w:r w:rsidR="00E80FB7">
        <w:rPr>
          <w:rFonts w:cs="B Zar" w:hint="cs"/>
          <w:b/>
          <w:bCs/>
          <w:sz w:val="22"/>
          <w:szCs w:val="18"/>
          <w:rtl/>
          <w:lang w:val="en-GB" w:bidi="fa-IR"/>
        </w:rPr>
        <w:t>بصری</w:t>
      </w:r>
      <w:bookmarkEnd w:id="2"/>
      <w:r w:rsidR="00D2360F">
        <w:rPr>
          <w:rFonts w:cs="B Zar" w:hint="cs"/>
          <w:b/>
          <w:bCs/>
          <w:sz w:val="22"/>
          <w:szCs w:val="18"/>
          <w:rtl/>
          <w:lang w:val="en-GB" w:bidi="fa-IR"/>
        </w:rPr>
        <w:t>.</w:t>
      </w:r>
    </w:p>
    <w:p w14:paraId="591D2D4A" w14:textId="77777777" w:rsidR="007A41CC" w:rsidRPr="00876C11" w:rsidRDefault="007A41CC" w:rsidP="00302859">
      <w:pPr>
        <w:pStyle w:val="BlockText"/>
        <w:bidi/>
        <w:ind w:left="-2" w:right="0"/>
        <w:rPr>
          <w:rFonts w:cs="B Zar"/>
          <w:b/>
          <w:bCs/>
          <w:sz w:val="22"/>
          <w:szCs w:val="18"/>
          <w:rtl/>
          <w:lang w:val="en-GB" w:bidi="fa-IR"/>
        </w:rPr>
      </w:pPr>
    </w:p>
    <w:bookmarkEnd w:id="0"/>
    <w:bookmarkEnd w:id="1"/>
    <w:p w14:paraId="4F5F56D5" w14:textId="73F52A1C" w:rsidR="007A41CC" w:rsidRPr="00876C11" w:rsidRDefault="007A41CC" w:rsidP="00FF2A57">
      <w:pPr>
        <w:pStyle w:val="BodyText"/>
        <w:tabs>
          <w:tab w:val="right" w:pos="555"/>
        </w:tabs>
        <w:bidi/>
        <w:ind w:left="-2"/>
        <w:jc w:val="left"/>
        <w:rPr>
          <w:rFonts w:cs="B Nazanin"/>
          <w:sz w:val="22"/>
          <w:szCs w:val="20"/>
          <w:rtl/>
        </w:rPr>
      </w:pPr>
      <w:r w:rsidRPr="00876C11">
        <w:rPr>
          <w:rFonts w:cs="B Titr" w:hint="cs"/>
          <w:b/>
          <w:bCs/>
          <w:sz w:val="22"/>
          <w:szCs w:val="24"/>
          <w:rtl/>
        </w:rPr>
        <w:t>1</w:t>
      </w:r>
      <w:r w:rsidR="00FA364A" w:rsidRPr="00876C11">
        <w:rPr>
          <w:rFonts w:cs="B Titr" w:hint="cs"/>
          <w:b/>
          <w:bCs/>
          <w:sz w:val="22"/>
          <w:szCs w:val="24"/>
          <w:rtl/>
        </w:rPr>
        <w:t>-</w:t>
      </w:r>
      <w:r w:rsidRPr="00876C11">
        <w:rPr>
          <w:rFonts w:cs="B Titr" w:hint="cs"/>
          <w:b/>
          <w:bCs/>
          <w:sz w:val="22"/>
          <w:szCs w:val="24"/>
          <w:rtl/>
        </w:rPr>
        <w:t>مقدمه</w:t>
      </w:r>
    </w:p>
    <w:p w14:paraId="6C45B7E3" w14:textId="4DBDEFEC" w:rsidR="000C116A" w:rsidRDefault="00422EB0" w:rsidP="00FF2A57">
      <w:pPr>
        <w:pStyle w:val="BodyText3"/>
        <w:bidi/>
        <w:ind w:left="-2"/>
        <w:rPr>
          <w:rStyle w:val="tlid-translation"/>
          <w:rFonts w:cs="B Mitra"/>
          <w:rtl/>
          <w:lang w:bidi="fa-IR"/>
        </w:rPr>
      </w:pPr>
      <w:r w:rsidRPr="00055A4F">
        <w:rPr>
          <w:rStyle w:val="tlid-translation"/>
          <w:rFonts w:cs="B Mitra" w:hint="cs"/>
          <w:rtl/>
          <w:lang w:bidi="fa-IR"/>
        </w:rPr>
        <w:t xml:space="preserve">در سالهای اخیر ، استفاده از محتوای مرتبط با بازی های </w:t>
      </w:r>
      <w:r w:rsidR="00D54DA3" w:rsidRPr="00055A4F">
        <w:rPr>
          <w:rStyle w:val="tlid-translation"/>
          <w:rFonts w:cs="B Mitra" w:hint="cs"/>
          <w:rtl/>
          <w:lang w:val="en-US" w:bidi="fa-IR"/>
        </w:rPr>
        <w:t>رایانه</w:t>
      </w:r>
      <w:r w:rsidRPr="00055A4F">
        <w:rPr>
          <w:rStyle w:val="tlid-translation"/>
          <w:rFonts w:cs="B Mitra" w:hint="cs"/>
          <w:rtl/>
          <w:lang w:bidi="fa-IR"/>
        </w:rPr>
        <w:t xml:space="preserve"> در </w:t>
      </w:r>
      <w:r w:rsidR="00D54DA3" w:rsidRPr="00055A4F">
        <w:rPr>
          <w:rStyle w:val="tlid-translation"/>
          <w:rFonts w:cs="B Mitra" w:hint="cs"/>
          <w:rtl/>
          <w:lang w:bidi="fa-IR"/>
        </w:rPr>
        <w:t xml:space="preserve">حوزه های </w:t>
      </w:r>
      <w:r w:rsidRPr="00055A4F">
        <w:rPr>
          <w:rStyle w:val="tlid-translation"/>
          <w:rFonts w:cs="B Mitra" w:hint="cs"/>
          <w:rtl/>
          <w:lang w:bidi="fa-IR"/>
        </w:rPr>
        <w:t>آموزش</w:t>
      </w:r>
      <w:r w:rsidR="00C64147" w:rsidRPr="00055A4F">
        <w:rPr>
          <w:rStyle w:val="tlid-translation"/>
          <w:rFonts w:cs="B Mitra"/>
          <w:lang w:val="en-US" w:bidi="fa-IR"/>
        </w:rPr>
        <w:t xml:space="preserve"> </w:t>
      </w:r>
      <w:r w:rsidR="00C64147" w:rsidRPr="00055A4F">
        <w:rPr>
          <w:rStyle w:val="tlid-translation"/>
          <w:rFonts w:cs="B Mitra" w:hint="cs"/>
          <w:rtl/>
          <w:lang w:val="en-US" w:bidi="fa-IR"/>
        </w:rPr>
        <w:t>و</w:t>
      </w:r>
      <w:r w:rsidRPr="00055A4F">
        <w:rPr>
          <w:rStyle w:val="tlid-translation"/>
          <w:rFonts w:cs="B Mitra" w:hint="cs"/>
          <w:rtl/>
          <w:lang w:bidi="fa-IR"/>
        </w:rPr>
        <w:t xml:space="preserve">درمان به شدت افزایش یافته است. مطالعات </w:t>
      </w:r>
      <w:r w:rsidR="00D54DA3" w:rsidRPr="00055A4F">
        <w:rPr>
          <w:rStyle w:val="tlid-translation"/>
          <w:rFonts w:cs="B Mitra" w:hint="cs"/>
          <w:rtl/>
          <w:lang w:bidi="fa-IR"/>
        </w:rPr>
        <w:t>بسیاری</w:t>
      </w:r>
      <w:r w:rsidRPr="00055A4F">
        <w:rPr>
          <w:rStyle w:val="tlid-translation"/>
          <w:rFonts w:cs="B Mitra" w:hint="cs"/>
          <w:rtl/>
          <w:lang w:bidi="fa-IR"/>
        </w:rPr>
        <w:t xml:space="preserve"> حاکی از آن است که آینده آموزش و پرورش به منظور ارتقاء خلاقیت در نسل های آینده به ناچار</w:t>
      </w:r>
      <w:r w:rsidR="00F35CA9">
        <w:rPr>
          <w:rStyle w:val="tlid-translation"/>
          <w:rFonts w:cs="B Mitra" w:hint="cs"/>
          <w:rtl/>
          <w:lang w:bidi="fa-IR"/>
        </w:rPr>
        <w:t xml:space="preserve"> </w:t>
      </w:r>
      <w:r w:rsidRPr="00055A4F">
        <w:rPr>
          <w:rStyle w:val="tlid-translation"/>
          <w:rFonts w:cs="B Mitra" w:hint="cs"/>
          <w:rtl/>
          <w:lang w:bidi="fa-IR"/>
        </w:rPr>
        <w:t>با پیشنهاد بازی و یادگیری ترکیبی پیوند خواهد یافت</w:t>
      </w:r>
      <w:r w:rsidRPr="00055A4F">
        <w:rPr>
          <w:rStyle w:val="tlid-translation"/>
          <w:rFonts w:cs="B Mitra" w:hint="cs"/>
          <w:lang w:bidi="fa-IR"/>
        </w:rPr>
        <w:t>.</w:t>
      </w:r>
      <w:r w:rsidR="000C116A">
        <w:rPr>
          <w:rStyle w:val="tlid-translation"/>
          <w:rFonts w:cs="B Mitra" w:hint="cs"/>
          <w:rtl/>
          <w:lang w:bidi="fa-IR"/>
        </w:rPr>
        <w:t xml:space="preserve"> بازی های رایانه ای از طریق تحریک فرآیند های ذهنی، موجب بهبود عملکرد های شناختی در افراد می شود. توجه نیز یکی از اساسی ترین عملکرد های مغز است که مولفه های آن پایه سایر عملکرد های شناختی است. از طرفی </w:t>
      </w:r>
      <w:r w:rsidR="00FF2A57">
        <w:rPr>
          <w:rStyle w:val="tlid-translation"/>
          <w:rFonts w:cs="B Mitra" w:hint="cs"/>
          <w:rtl/>
          <w:lang w:bidi="fa-IR"/>
        </w:rPr>
        <w:t xml:space="preserve">با پیشرفت تکلونوژی </w:t>
      </w:r>
      <w:r w:rsidR="000C116A">
        <w:rPr>
          <w:rStyle w:val="tlid-translation"/>
          <w:rFonts w:cs="B Mitra" w:hint="cs"/>
          <w:rtl/>
          <w:lang w:bidi="fa-IR"/>
        </w:rPr>
        <w:t>ردیاب چشم به عنوان رابط انسان با رایانه</w:t>
      </w:r>
      <w:r w:rsidR="00FF2A57">
        <w:rPr>
          <w:rStyle w:val="tlid-translation"/>
          <w:rFonts w:cs="B Mitra" w:hint="cs"/>
          <w:rtl/>
          <w:lang w:bidi="fa-IR"/>
        </w:rPr>
        <w:t>، نقطه دید در نتیجه نقطه توجه را نمایان می کند. تلفیق  بازی های رایانه ای با ردیاب چشم به عنوان ورودی می توان مطالعات مفیدی از سطح توجه را در اختیار ما قرار دهد.</w:t>
      </w:r>
    </w:p>
    <w:p w14:paraId="054807B4" w14:textId="02601B65" w:rsidR="007A41CC" w:rsidRPr="00876C11" w:rsidRDefault="007A41CC" w:rsidP="000C116A">
      <w:pPr>
        <w:pStyle w:val="BodyText3"/>
        <w:bidi/>
        <w:ind w:left="-2"/>
        <w:rPr>
          <w:rFonts w:cs="B Titr"/>
          <w:sz w:val="22"/>
          <w:rtl/>
        </w:rPr>
      </w:pPr>
      <w:r w:rsidRPr="00876C11">
        <w:rPr>
          <w:rFonts w:cs="B Titr" w:hint="cs"/>
          <w:b/>
          <w:bCs/>
          <w:sz w:val="22"/>
          <w:rtl/>
        </w:rPr>
        <w:t>2</w:t>
      </w:r>
      <w:r w:rsidR="00FA364A" w:rsidRPr="00876C11">
        <w:rPr>
          <w:rFonts w:cs="B Titr" w:hint="cs"/>
          <w:b/>
          <w:bCs/>
          <w:sz w:val="22"/>
          <w:rtl/>
        </w:rPr>
        <w:t>-</w:t>
      </w:r>
      <w:r w:rsidR="00BE3901">
        <w:rPr>
          <w:rFonts w:cs="B Titr" w:hint="cs"/>
          <w:b/>
          <w:bCs/>
          <w:sz w:val="22"/>
          <w:rtl/>
          <w:lang w:val="en-US" w:bidi="fa-IR"/>
        </w:rPr>
        <w:t>حرکات چشم</w:t>
      </w:r>
      <w:r w:rsidR="0044194E">
        <w:rPr>
          <w:rFonts w:cs="B Titr" w:hint="cs"/>
          <w:b/>
          <w:bCs/>
          <w:sz w:val="22"/>
          <w:rtl/>
          <w:lang w:val="en-US" w:bidi="fa-IR"/>
        </w:rPr>
        <w:t xml:space="preserve"> </w:t>
      </w:r>
    </w:p>
    <w:p w14:paraId="7EACC163" w14:textId="3AC81D49" w:rsidR="00BE3901" w:rsidRPr="00BE3901" w:rsidRDefault="00BE3901" w:rsidP="00E26909">
      <w:pPr>
        <w:pStyle w:val="BodyText3"/>
        <w:bidi/>
        <w:ind w:left="-2"/>
        <w:rPr>
          <w:rFonts w:cs="B Mitra"/>
          <w:sz w:val="22"/>
          <w:szCs w:val="26"/>
          <w:rtl/>
          <w:lang w:bidi="fa-IR"/>
        </w:rPr>
      </w:pPr>
      <w:r w:rsidRPr="00BE3901">
        <w:rPr>
          <w:rFonts w:cs="B Mitra" w:hint="cs"/>
          <w:sz w:val="22"/>
          <w:szCs w:val="26"/>
          <w:rtl/>
          <w:lang w:bidi="fa-IR"/>
        </w:rPr>
        <w:lastRenderedPageBreak/>
        <w:t>حرکات چشم را می توان به دو دسته کلی دسته بندی کرد: دسته بندی آناتومیک حرکات چشم و دسته بندی رفتاری حرکات چشم.</w:t>
      </w:r>
      <w:r w:rsidR="00BD17C7">
        <w:rPr>
          <w:rFonts w:cs="B Mitra"/>
          <w:sz w:val="22"/>
          <w:szCs w:val="26"/>
          <w:lang w:val="en-US" w:bidi="fa-IR"/>
        </w:rPr>
        <w:t>[1]</w:t>
      </w:r>
    </w:p>
    <w:p w14:paraId="4483F20B" w14:textId="1667681F" w:rsidR="00BE3901" w:rsidRPr="00055A4F" w:rsidRDefault="00BE3901" w:rsidP="00BE3901">
      <w:pPr>
        <w:pStyle w:val="BodyText3"/>
        <w:bidi/>
        <w:ind w:left="-2"/>
        <w:jc w:val="lowKashida"/>
        <w:rPr>
          <w:rFonts w:cs="B Titr"/>
          <w:b/>
          <w:bCs/>
          <w:sz w:val="22"/>
          <w:szCs w:val="26"/>
          <w:lang w:val="en-US"/>
        </w:rPr>
      </w:pPr>
      <w:r w:rsidRPr="00055A4F">
        <w:rPr>
          <w:rFonts w:cs="B Titr" w:hint="cs"/>
          <w:b/>
          <w:bCs/>
          <w:sz w:val="22"/>
          <w:szCs w:val="26"/>
          <w:rtl/>
          <w:lang w:bidi="fa-IR"/>
        </w:rPr>
        <w:t>حرکات آناتومیک چشم</w:t>
      </w:r>
    </w:p>
    <w:p w14:paraId="14E96C3C" w14:textId="77777777" w:rsidR="00BE3901" w:rsidRPr="00BE3901" w:rsidRDefault="00BE3901" w:rsidP="00B00F26">
      <w:pPr>
        <w:pStyle w:val="BodyText3"/>
        <w:bidi/>
        <w:ind w:left="-2"/>
        <w:rPr>
          <w:rFonts w:cs="B Mitra"/>
          <w:sz w:val="22"/>
          <w:szCs w:val="26"/>
          <w:rtl/>
          <w:lang w:bidi="fa-IR"/>
        </w:rPr>
      </w:pPr>
      <w:r w:rsidRPr="00BE3901">
        <w:rPr>
          <w:rFonts w:cs="B Mitra" w:hint="cs"/>
          <w:sz w:val="22"/>
          <w:szCs w:val="26"/>
          <w:rtl/>
          <w:lang w:bidi="fa-IR"/>
        </w:rPr>
        <w:t>حرکات آناتومیک چشم به واسطه 6عضله ای که برشمرده شد، 6حرکت اصلی و در ترکیب چهار حرکت اول با هم، مجموعا در 10 جهت حرکت آناتومیک دارد.</w:t>
      </w:r>
    </w:p>
    <w:p w14:paraId="59EA0446" w14:textId="0D74AA32" w:rsidR="00BE3901" w:rsidRPr="00E26909" w:rsidRDefault="00BE3901" w:rsidP="00B00F26">
      <w:pPr>
        <w:pStyle w:val="BodyText3"/>
        <w:bidi/>
        <w:ind w:left="-2" w:firstLine="722"/>
        <w:rPr>
          <w:rFonts w:cs="B Mitra"/>
          <w:sz w:val="22"/>
          <w:szCs w:val="26"/>
          <w:lang w:val="en-US" w:bidi="fa-IR"/>
        </w:rPr>
      </w:pPr>
      <w:r w:rsidRPr="00BE3901">
        <w:rPr>
          <w:rFonts w:cs="B Mitra" w:hint="cs"/>
          <w:sz w:val="22"/>
          <w:szCs w:val="26"/>
          <w:rtl/>
          <w:lang w:bidi="fa-IR"/>
        </w:rPr>
        <w:t>حرکت آناتومیک چشم در سه بخش کلی طبقه بندی می شوند: الف) حرکاتی که شامل یک چشم می شود.ب)حرکاتی که هر دو چشم به طور موازی انجام می دهند. ج)حرکاتی که هر دو چشم در خلاف یکدیگر انجام می دهند.</w:t>
      </w:r>
      <w:r w:rsidRPr="00BE3901">
        <w:rPr>
          <w:rFonts w:cs="B Mitra"/>
          <w:sz w:val="22"/>
          <w:szCs w:val="26"/>
          <w:rtl/>
        </w:rPr>
        <w:t xml:space="preserve"> </w:t>
      </w:r>
      <w:r w:rsidR="00E26909">
        <w:rPr>
          <w:rFonts w:cs="B Mitra"/>
          <w:sz w:val="22"/>
          <w:szCs w:val="26"/>
          <w:lang w:val="en-US" w:bidi="fa-IR"/>
        </w:rPr>
        <w:t>[2]</w:t>
      </w:r>
    </w:p>
    <w:p w14:paraId="4986EA4E" w14:textId="0C4AAFA5" w:rsidR="00BB36AA" w:rsidRPr="00055A4F" w:rsidRDefault="00BB36AA" w:rsidP="00BB36AA">
      <w:pPr>
        <w:pStyle w:val="BodyText3"/>
        <w:bidi/>
        <w:ind w:left="-2"/>
        <w:rPr>
          <w:rFonts w:cs="B Titr"/>
          <w:bCs/>
          <w:sz w:val="22"/>
          <w:szCs w:val="26"/>
          <w:rtl/>
          <w:lang w:bidi="fa-IR"/>
        </w:rPr>
      </w:pPr>
      <w:r w:rsidRPr="00055A4F">
        <w:rPr>
          <w:rFonts w:cs="B Titr" w:hint="cs"/>
          <w:bCs/>
          <w:sz w:val="22"/>
          <w:szCs w:val="26"/>
          <w:rtl/>
          <w:lang w:bidi="fa-IR"/>
        </w:rPr>
        <w:t>حرکات رفتاری چشم</w:t>
      </w:r>
    </w:p>
    <w:p w14:paraId="57D79923" w14:textId="421B575C" w:rsidR="00BB36AA" w:rsidRPr="00E26909" w:rsidRDefault="00BB36AA" w:rsidP="00B00F26">
      <w:pPr>
        <w:pStyle w:val="BodyText3"/>
        <w:bidi/>
        <w:ind w:left="-2"/>
        <w:rPr>
          <w:rFonts w:cs="B Mitra"/>
          <w:sz w:val="22"/>
          <w:szCs w:val="26"/>
          <w:rtl/>
          <w:lang w:val="en-US" w:bidi="fa-IR"/>
        </w:rPr>
      </w:pPr>
      <w:r w:rsidRPr="00BB36AA">
        <w:rPr>
          <w:rFonts w:cs="B Mitra" w:hint="cs"/>
          <w:sz w:val="22"/>
          <w:szCs w:val="26"/>
          <w:rtl/>
          <w:lang w:bidi="fa-IR"/>
        </w:rPr>
        <w:t>در بررسی حرکات رفتاری، حرکات چشم به دو صورت ارادی و غیر ارادی تقسیم می شوند. حرکت های ارادی چشم شامل ساکاد</w:t>
      </w:r>
      <w:r w:rsidRPr="00BB36AA">
        <w:rPr>
          <w:rFonts w:cs="B Mitra"/>
          <w:sz w:val="22"/>
          <w:szCs w:val="26"/>
          <w:vertAlign w:val="superscript"/>
          <w:rtl/>
          <w:lang w:bidi="fa-IR"/>
        </w:rPr>
        <w:footnoteReference w:id="1"/>
      </w:r>
      <w:r w:rsidRPr="00BB36AA">
        <w:rPr>
          <w:rFonts w:cs="B Mitra" w:hint="cs"/>
          <w:sz w:val="22"/>
          <w:szCs w:val="26"/>
          <w:rtl/>
          <w:lang w:bidi="fa-IR"/>
        </w:rPr>
        <w:t xml:space="preserve"> (حرکت تند و پرشی )و دنبال کردن آرام</w:t>
      </w:r>
      <w:r w:rsidRPr="00BB36AA">
        <w:rPr>
          <w:rFonts w:cs="B Mitra"/>
          <w:sz w:val="22"/>
          <w:szCs w:val="26"/>
          <w:vertAlign w:val="superscript"/>
          <w:rtl/>
          <w:lang w:bidi="fa-IR"/>
        </w:rPr>
        <w:footnoteReference w:id="2"/>
      </w:r>
      <w:r w:rsidRPr="00BB36AA">
        <w:rPr>
          <w:rFonts w:cs="B Mitra" w:hint="cs"/>
          <w:sz w:val="22"/>
          <w:szCs w:val="26"/>
          <w:rtl/>
          <w:lang w:bidi="fa-IR"/>
        </w:rPr>
        <w:t xml:space="preserve"> (حرکتی که برای دنبال کردن هدفی روی می دهد) است.</w:t>
      </w:r>
      <w:r w:rsidR="00E26909">
        <w:rPr>
          <w:rFonts w:cs="B Mitra"/>
          <w:sz w:val="22"/>
          <w:szCs w:val="26"/>
          <w:lang w:val="en-US" w:bidi="fa-IR"/>
        </w:rPr>
        <w:t>[3]</w:t>
      </w:r>
    </w:p>
    <w:p w14:paraId="051AB5A6" w14:textId="77777777" w:rsidR="00BB36AA" w:rsidRPr="00BB36AA" w:rsidRDefault="00BB36AA" w:rsidP="00B00F26">
      <w:pPr>
        <w:pStyle w:val="BodyText3"/>
        <w:bidi/>
        <w:ind w:left="-2"/>
        <w:rPr>
          <w:rFonts w:cs="B Mitra"/>
          <w:sz w:val="22"/>
          <w:szCs w:val="26"/>
          <w:rtl/>
          <w:lang w:bidi="fa-IR"/>
        </w:rPr>
      </w:pPr>
      <w:r w:rsidRPr="00BB36AA">
        <w:rPr>
          <w:rFonts w:cs="B Mitra" w:hint="cs"/>
          <w:sz w:val="22"/>
          <w:szCs w:val="26"/>
          <w:rtl/>
          <w:lang w:bidi="fa-IR"/>
        </w:rPr>
        <w:t>حرکت های غیر ارادی چشم نیز شامل میکروساکید ها</w:t>
      </w:r>
      <w:r w:rsidRPr="00BB36AA">
        <w:rPr>
          <w:rFonts w:cs="B Mitra"/>
          <w:sz w:val="22"/>
          <w:szCs w:val="26"/>
          <w:vertAlign w:val="superscript"/>
          <w:rtl/>
          <w:lang w:bidi="fa-IR"/>
        </w:rPr>
        <w:footnoteReference w:id="3"/>
      </w:r>
      <w:r w:rsidRPr="00BB36AA">
        <w:rPr>
          <w:rFonts w:cs="B Mitra" w:hint="cs"/>
          <w:sz w:val="22"/>
          <w:szCs w:val="26"/>
          <w:rtl/>
          <w:lang w:bidi="fa-IR"/>
        </w:rPr>
        <w:t>، میکروترمور</w:t>
      </w:r>
      <w:r w:rsidRPr="00BB36AA">
        <w:rPr>
          <w:rFonts w:cs="B Mitra"/>
          <w:sz w:val="22"/>
          <w:szCs w:val="26"/>
          <w:vertAlign w:val="superscript"/>
          <w:rtl/>
          <w:lang w:bidi="fa-IR"/>
        </w:rPr>
        <w:footnoteReference w:id="4"/>
      </w:r>
      <w:r w:rsidRPr="00BB36AA">
        <w:rPr>
          <w:rFonts w:cs="B Mitra" w:hint="cs"/>
          <w:sz w:val="22"/>
          <w:szCs w:val="26"/>
          <w:rtl/>
          <w:lang w:bidi="fa-IR"/>
        </w:rPr>
        <w:t xml:space="preserve"> و حرکات سریع چشم هنگام خواب است. حرکت های ارادی چشم برای انجام دو هدف صورت می گیرد: متمرکز کردن دید یا اصطلاحا</w:t>
      </w:r>
      <w:r w:rsidRPr="00BB36AA">
        <w:rPr>
          <w:rFonts w:cs="B Mitra"/>
          <w:sz w:val="22"/>
          <w:szCs w:val="26"/>
          <w:lang w:val="en-US"/>
        </w:rPr>
        <w:t xml:space="preserve"> </w:t>
      </w:r>
      <w:r w:rsidRPr="00BB36AA">
        <w:rPr>
          <w:rFonts w:cs="B Mitra" w:hint="cs"/>
          <w:sz w:val="22"/>
          <w:szCs w:val="26"/>
          <w:rtl/>
          <w:lang w:bidi="fa-IR"/>
        </w:rPr>
        <w:t xml:space="preserve">زل زدن </w:t>
      </w:r>
      <w:r w:rsidRPr="00BB36AA">
        <w:rPr>
          <w:rFonts w:cs="B Mitra"/>
          <w:sz w:val="22"/>
          <w:szCs w:val="26"/>
          <w:vertAlign w:val="superscript"/>
          <w:rtl/>
          <w:lang w:bidi="fa-IR"/>
        </w:rPr>
        <w:footnoteReference w:id="5"/>
      </w:r>
      <w:r w:rsidRPr="00BB36AA">
        <w:rPr>
          <w:rFonts w:cs="B Mitra" w:hint="cs"/>
          <w:sz w:val="22"/>
          <w:szCs w:val="26"/>
          <w:rtl/>
          <w:lang w:bidi="fa-IR"/>
        </w:rPr>
        <w:t>و حرکت دادن نقطه دید</w:t>
      </w:r>
      <w:r w:rsidRPr="00BB36AA">
        <w:rPr>
          <w:rFonts w:cs="B Mitra"/>
          <w:sz w:val="22"/>
          <w:szCs w:val="26"/>
          <w:vertAlign w:val="superscript"/>
          <w:rtl/>
          <w:lang w:bidi="fa-IR"/>
        </w:rPr>
        <w:footnoteReference w:id="6"/>
      </w:r>
      <w:r w:rsidRPr="00BB36AA">
        <w:rPr>
          <w:rFonts w:cs="B Mitra" w:hint="cs"/>
          <w:sz w:val="22"/>
          <w:szCs w:val="26"/>
          <w:rtl/>
          <w:lang w:bidi="fa-IR"/>
        </w:rPr>
        <w:t>.</w:t>
      </w:r>
      <w:r w:rsidRPr="00BB36AA">
        <w:rPr>
          <w:rFonts w:cs="B Mitra"/>
          <w:sz w:val="22"/>
          <w:szCs w:val="26"/>
          <w:lang w:val="en-US"/>
        </w:rPr>
        <w:t xml:space="preserve"> </w:t>
      </w:r>
    </w:p>
    <w:p w14:paraId="6CB7644A" w14:textId="53697E33" w:rsidR="00BB36AA" w:rsidRPr="00BB36AA" w:rsidRDefault="00BB36AA" w:rsidP="00B00F26">
      <w:pPr>
        <w:pStyle w:val="BodyText3"/>
        <w:bidi/>
        <w:ind w:left="-2"/>
        <w:rPr>
          <w:rFonts w:cs="B Mitra"/>
          <w:sz w:val="22"/>
          <w:szCs w:val="26"/>
          <w:rtl/>
          <w:lang w:bidi="fa-IR"/>
        </w:rPr>
      </w:pPr>
      <w:r w:rsidRPr="00BB36AA">
        <w:rPr>
          <w:rFonts w:cs="B Mitra" w:hint="cs"/>
          <w:sz w:val="22"/>
          <w:szCs w:val="26"/>
          <w:rtl/>
          <w:lang w:bidi="fa-IR"/>
        </w:rPr>
        <w:t>حرکات چشم انواع مختلفی دارد اما به طور کلی برای جستجوی بصری</w:t>
      </w:r>
      <w:r w:rsidRPr="00BB36AA">
        <w:rPr>
          <w:rFonts w:cs="B Mitra"/>
          <w:sz w:val="22"/>
          <w:szCs w:val="26"/>
          <w:vertAlign w:val="superscript"/>
          <w:rtl/>
          <w:lang w:bidi="fa-IR"/>
        </w:rPr>
        <w:footnoteReference w:id="7"/>
      </w:r>
      <w:r w:rsidRPr="00BB36AA">
        <w:rPr>
          <w:rFonts w:cs="B Mitra" w:hint="cs"/>
          <w:sz w:val="22"/>
          <w:szCs w:val="26"/>
          <w:rtl/>
          <w:lang w:bidi="fa-IR"/>
        </w:rPr>
        <w:t xml:space="preserve"> که در پژوهش حاضر مد نظر است دو حالت خیره شدن و حرکات پرشی اتفاق می افتد.</w:t>
      </w:r>
      <w:r w:rsidR="00E26909">
        <w:rPr>
          <w:rFonts w:cs="B Mitra"/>
          <w:sz w:val="22"/>
          <w:szCs w:val="26"/>
          <w:lang w:val="en-US"/>
        </w:rPr>
        <w:t>[4]</w:t>
      </w:r>
    </w:p>
    <w:p w14:paraId="528F538F" w14:textId="2840F8C7" w:rsidR="00BB36AA" w:rsidRPr="00055A4F" w:rsidRDefault="00BB36AA" w:rsidP="00055A4F">
      <w:pPr>
        <w:pStyle w:val="BodyText3"/>
        <w:bidi/>
        <w:ind w:left="-2"/>
        <w:rPr>
          <w:rFonts w:cs="B Titr"/>
          <w:b/>
          <w:bCs/>
          <w:sz w:val="22"/>
          <w:szCs w:val="26"/>
          <w:rtl/>
          <w:lang w:bidi="fa-IR"/>
        </w:rPr>
      </w:pPr>
      <w:r w:rsidRPr="00055A4F">
        <w:rPr>
          <w:rFonts w:cs="B Titr" w:hint="cs"/>
          <w:b/>
          <w:bCs/>
          <w:sz w:val="22"/>
          <w:szCs w:val="26"/>
          <w:rtl/>
          <w:lang w:bidi="fa-IR"/>
        </w:rPr>
        <w:t>ساکاد</w:t>
      </w:r>
    </w:p>
    <w:p w14:paraId="5F856558" w14:textId="69FAC01A" w:rsidR="00BB36AA" w:rsidRPr="00E26909" w:rsidRDefault="00BB36AA" w:rsidP="00BB36AA">
      <w:pPr>
        <w:pStyle w:val="BodyText3"/>
        <w:bidi/>
        <w:ind w:left="-2"/>
        <w:rPr>
          <w:rFonts w:cs="B Mitra"/>
          <w:sz w:val="26"/>
          <w:szCs w:val="26"/>
          <w:lang w:val="en-US"/>
        </w:rPr>
      </w:pPr>
      <w:r w:rsidRPr="00411C0D">
        <w:rPr>
          <w:rFonts w:cs="B Mitra" w:hint="cs"/>
          <w:sz w:val="26"/>
          <w:szCs w:val="26"/>
          <w:rtl/>
          <w:lang w:bidi="fa-IR"/>
        </w:rPr>
        <w:t>به حرکات پرشی و سریع چشم، ساکاد میگویند. اجزای ساکاد شامل: زاویه دید</w:t>
      </w:r>
      <w:r w:rsidRPr="00411C0D">
        <w:rPr>
          <w:rFonts w:cs="B Mitra"/>
          <w:sz w:val="26"/>
          <w:szCs w:val="26"/>
          <w:vertAlign w:val="superscript"/>
          <w:rtl/>
          <w:lang w:bidi="fa-IR"/>
        </w:rPr>
        <w:footnoteReference w:id="8"/>
      </w:r>
      <w:r w:rsidRPr="00411C0D">
        <w:rPr>
          <w:rFonts w:cs="B Mitra" w:hint="cs"/>
          <w:sz w:val="26"/>
          <w:szCs w:val="26"/>
          <w:rtl/>
          <w:lang w:bidi="fa-IR"/>
        </w:rPr>
        <w:t xml:space="preserve">، سرعت  ساکاد برحسب درجه در هر ثانیه و جهت ساکاد می باشد. بازه زاویه هر ساکاد از 1 تا 49 درجه را پوشش می دهد؛ اما به </w:t>
      </w:r>
      <w:r w:rsidR="00E26909">
        <w:rPr>
          <w:rFonts w:cs="B Mitra" w:hint="cs"/>
          <w:sz w:val="26"/>
          <w:szCs w:val="26"/>
          <w:rtl/>
          <w:lang w:bidi="fa-IR"/>
        </w:rPr>
        <w:t>طور عادی بین 15 تا 20 درجه است.</w:t>
      </w:r>
      <w:r w:rsidR="00E26909">
        <w:rPr>
          <w:rFonts w:cs="B Mitra"/>
          <w:sz w:val="26"/>
          <w:szCs w:val="26"/>
          <w:lang w:val="en-US" w:bidi="fa-IR"/>
        </w:rPr>
        <w:t>[5]</w:t>
      </w:r>
    </w:p>
    <w:p w14:paraId="1B8DDD5A" w14:textId="77777777" w:rsidR="00BB36AA" w:rsidRPr="00411C0D" w:rsidRDefault="00BB36AA" w:rsidP="00BB36AA">
      <w:pPr>
        <w:pStyle w:val="BodyText3"/>
        <w:bidi/>
        <w:ind w:left="-2"/>
        <w:rPr>
          <w:rFonts w:cs="B Mitra"/>
          <w:sz w:val="26"/>
          <w:szCs w:val="26"/>
          <w:lang w:val="en-US"/>
        </w:rPr>
      </w:pPr>
      <w:r w:rsidRPr="00411C0D">
        <w:rPr>
          <w:rFonts w:cs="B Mitra"/>
          <w:b/>
          <w:bCs/>
          <w:sz w:val="26"/>
          <w:szCs w:val="26"/>
          <w:rtl/>
          <w:lang w:bidi="fa-IR"/>
        </w:rPr>
        <w:fldChar w:fldCharType="begin"/>
      </w:r>
      <w:r w:rsidRPr="00411C0D">
        <w:rPr>
          <w:rFonts w:cs="B Mitra"/>
          <w:b/>
          <w:bCs/>
          <w:sz w:val="26"/>
          <w:szCs w:val="26"/>
          <w:rtl/>
          <w:lang w:bidi="fa-IR"/>
        </w:rPr>
        <w:instrText xml:space="preserve"> </w:instrText>
      </w:r>
      <w:r w:rsidRPr="00411C0D">
        <w:rPr>
          <w:rFonts w:cs="B Mitra" w:hint="cs"/>
          <w:b/>
          <w:bCs/>
          <w:sz w:val="26"/>
          <w:szCs w:val="26"/>
          <w:lang w:val="en-US"/>
        </w:rPr>
        <w:instrText>TOC</w:instrText>
      </w:r>
      <w:r w:rsidRPr="00411C0D">
        <w:rPr>
          <w:rFonts w:cs="B Mitra" w:hint="cs"/>
          <w:b/>
          <w:bCs/>
          <w:sz w:val="26"/>
          <w:szCs w:val="26"/>
          <w:rtl/>
          <w:lang w:bidi="fa-IR"/>
        </w:rPr>
        <w:instrText xml:space="preserve"> \</w:instrText>
      </w:r>
      <w:r w:rsidRPr="00411C0D">
        <w:rPr>
          <w:rFonts w:cs="B Mitra" w:hint="cs"/>
          <w:b/>
          <w:bCs/>
          <w:sz w:val="26"/>
          <w:szCs w:val="26"/>
          <w:lang w:val="en-US"/>
        </w:rPr>
        <w:instrText>o "1-3" \h \z \u</w:instrText>
      </w:r>
      <w:r w:rsidRPr="00411C0D">
        <w:rPr>
          <w:rFonts w:cs="B Mitra"/>
          <w:b/>
          <w:bCs/>
          <w:sz w:val="26"/>
          <w:szCs w:val="26"/>
          <w:rtl/>
          <w:lang w:bidi="fa-IR"/>
        </w:rPr>
        <w:instrText xml:space="preserve"> </w:instrText>
      </w:r>
      <w:r w:rsidRPr="00411C0D">
        <w:rPr>
          <w:rFonts w:cs="B Mitra"/>
          <w:b/>
          <w:bCs/>
          <w:sz w:val="26"/>
          <w:szCs w:val="26"/>
          <w:rtl/>
          <w:lang w:bidi="fa-IR"/>
        </w:rPr>
        <w:fldChar w:fldCharType="separate"/>
      </w:r>
    </w:p>
    <w:p w14:paraId="2C718D41" w14:textId="3750AD80" w:rsidR="00BB36AA" w:rsidRPr="00411C0D" w:rsidRDefault="00BB36AA" w:rsidP="00E26909">
      <w:pPr>
        <w:pStyle w:val="BodyText3"/>
        <w:bidi/>
        <w:ind w:left="-2" w:firstLine="722"/>
        <w:rPr>
          <w:rFonts w:cs="B Mitra"/>
          <w:sz w:val="26"/>
          <w:szCs w:val="26"/>
          <w:rtl/>
          <w:lang w:bidi="fa-IR"/>
        </w:rPr>
      </w:pPr>
      <w:r w:rsidRPr="00411C0D">
        <w:rPr>
          <w:rFonts w:cs="B Mitra"/>
          <w:sz w:val="26"/>
          <w:szCs w:val="26"/>
          <w:rtl/>
        </w:rPr>
        <w:fldChar w:fldCharType="end"/>
      </w:r>
      <w:r w:rsidRPr="00411C0D">
        <w:rPr>
          <w:rFonts w:cs="B Mitra" w:hint="cs"/>
          <w:sz w:val="26"/>
          <w:szCs w:val="26"/>
          <w:rtl/>
          <w:lang w:bidi="fa-IR"/>
        </w:rPr>
        <w:t>به حالتی که چشم ها به طور نسبی، بی تغییر هستند تثبیت می گویند در این حالت نگاه کردن یا رمز گذاری اطلاعات اتفاق می افتد. تثبیت به طور متوسط، 218 میلی ثانیه و بین 66 تا 416 میلی ثانیه به طول می انجامد</w:t>
      </w:r>
      <w:r w:rsidR="00E26909">
        <w:rPr>
          <w:rFonts w:cs="B Mitra" w:hint="cs"/>
          <w:sz w:val="26"/>
          <w:szCs w:val="26"/>
          <w:rtl/>
          <w:lang w:bidi="fa-IR"/>
        </w:rPr>
        <w:t>.</w:t>
      </w:r>
      <w:r w:rsidR="00E26909">
        <w:rPr>
          <w:rFonts w:cs="B Mitra"/>
          <w:sz w:val="26"/>
          <w:szCs w:val="26"/>
          <w:lang w:val="en-US" w:bidi="fa-IR"/>
        </w:rPr>
        <w:t>[6]</w:t>
      </w:r>
      <w:r w:rsidR="00E26909" w:rsidRPr="00411C0D">
        <w:rPr>
          <w:rFonts w:cs="B Mitra"/>
          <w:sz w:val="26"/>
          <w:szCs w:val="26"/>
          <w:rtl/>
          <w:lang w:bidi="fa-IR"/>
        </w:rPr>
        <w:t xml:space="preserve"> </w:t>
      </w:r>
    </w:p>
    <w:p w14:paraId="61A00BB7" w14:textId="5F94A7BC" w:rsidR="00411C0D" w:rsidRPr="00411C0D" w:rsidRDefault="00411C0D" w:rsidP="00411C0D">
      <w:pPr>
        <w:bidi/>
        <w:spacing w:line="360" w:lineRule="auto"/>
        <w:jc w:val="both"/>
        <w:rPr>
          <w:rFonts w:cs="B Titr"/>
          <w:b/>
          <w:bCs/>
          <w:sz w:val="26"/>
          <w:szCs w:val="26"/>
          <w:rtl/>
          <w:lang w:bidi="fa-IR"/>
        </w:rPr>
      </w:pPr>
      <w:r w:rsidRPr="00411C0D">
        <w:rPr>
          <w:rFonts w:cs="B Titr" w:hint="cs"/>
          <w:b/>
          <w:bCs/>
          <w:sz w:val="26"/>
          <w:szCs w:val="26"/>
          <w:rtl/>
          <w:lang w:bidi="fa-IR"/>
        </w:rPr>
        <w:t>خیرگی</w:t>
      </w:r>
    </w:p>
    <w:p w14:paraId="6C01A588" w14:textId="02EA3756" w:rsidR="00411C0D" w:rsidRDefault="00411C0D" w:rsidP="003B56D8">
      <w:pPr>
        <w:bidi/>
        <w:spacing w:line="360" w:lineRule="auto"/>
        <w:jc w:val="both"/>
        <w:rPr>
          <w:rFonts w:cs="B Nazanin"/>
          <w:sz w:val="28"/>
          <w:szCs w:val="28"/>
          <w:rtl/>
          <w:lang w:bidi="fa-IR"/>
        </w:rPr>
      </w:pPr>
      <w:r w:rsidRPr="00411C0D">
        <w:rPr>
          <w:rFonts w:cs="B Mitra" w:hint="cs"/>
          <w:sz w:val="26"/>
          <w:szCs w:val="26"/>
          <w:rtl/>
          <w:lang w:bidi="fa-IR"/>
        </w:rPr>
        <w:t>خیره شدن به معنی مدت زمانی است که فرد اطلاعات لازم برای تفسیر تصویر را برای مغز جمع آوری می کند. اجزا خیره شدن شامل زمان ، تعداد و مکانی است که خیرگی به وقوع می</w:t>
      </w:r>
      <w:r w:rsidR="00B00F26">
        <w:rPr>
          <w:rFonts w:cs="B Mitra"/>
          <w:sz w:val="26"/>
          <w:szCs w:val="26"/>
          <w:lang w:bidi="fa-IR"/>
        </w:rPr>
        <w:t xml:space="preserve"> </w:t>
      </w:r>
      <w:r w:rsidRPr="00411C0D">
        <w:rPr>
          <w:rFonts w:cs="B Mitra" w:hint="cs"/>
          <w:sz w:val="26"/>
          <w:szCs w:val="26"/>
          <w:rtl/>
          <w:lang w:bidi="fa-IR"/>
        </w:rPr>
        <w:t xml:space="preserve">پیوندد. </w:t>
      </w:r>
      <w:r w:rsidR="00E26909">
        <w:rPr>
          <w:rFonts w:cs="B Mitra"/>
          <w:sz w:val="26"/>
          <w:szCs w:val="26"/>
          <w:lang w:bidi="fa-IR"/>
        </w:rPr>
        <w:t>[</w:t>
      </w:r>
      <w:proofErr w:type="gramStart"/>
      <w:r w:rsidR="00E26909">
        <w:rPr>
          <w:rFonts w:cs="B Mitra"/>
          <w:sz w:val="26"/>
          <w:szCs w:val="26"/>
          <w:lang w:bidi="fa-IR"/>
        </w:rPr>
        <w:t>7]</w:t>
      </w:r>
      <w:r w:rsidRPr="00411C0D">
        <w:rPr>
          <w:rFonts w:cs="B Mitra" w:hint="cs"/>
          <w:sz w:val="26"/>
          <w:szCs w:val="26"/>
          <w:rtl/>
          <w:lang w:bidi="fa-IR"/>
        </w:rPr>
        <w:t>چشم</w:t>
      </w:r>
      <w:proofErr w:type="gramEnd"/>
      <w:r w:rsidRPr="00411C0D">
        <w:rPr>
          <w:rFonts w:cs="B Mitra" w:hint="cs"/>
          <w:sz w:val="26"/>
          <w:szCs w:val="26"/>
          <w:rtl/>
          <w:lang w:bidi="fa-IR"/>
        </w:rPr>
        <w:t xml:space="preserve"> هنگام ساختن ساکاد سیگنال های بصری را به مغز منتقل نمی کند. بنابراین ساکاد بعد از به</w:t>
      </w:r>
      <w:r w:rsidRPr="00FA26A2">
        <w:rPr>
          <w:rFonts w:cs="B Nazanin" w:hint="cs"/>
          <w:sz w:val="28"/>
          <w:szCs w:val="28"/>
          <w:rtl/>
          <w:lang w:bidi="fa-IR"/>
        </w:rPr>
        <w:t xml:space="preserve"> </w:t>
      </w:r>
      <w:r w:rsidRPr="00411C0D">
        <w:rPr>
          <w:rFonts w:cs="B Mitra" w:hint="cs"/>
          <w:sz w:val="26"/>
          <w:szCs w:val="26"/>
          <w:rtl/>
          <w:lang w:bidi="fa-IR"/>
        </w:rPr>
        <w:t>دست آمدن اطلاعات از تثبیت</w:t>
      </w:r>
      <w:r w:rsidRPr="00411C0D">
        <w:rPr>
          <w:rFonts w:cs="B Mitra"/>
          <w:sz w:val="26"/>
          <w:szCs w:val="26"/>
          <w:lang w:bidi="fa-IR"/>
        </w:rPr>
        <w:t xml:space="preserve"> </w:t>
      </w:r>
      <w:r w:rsidR="00E26909">
        <w:rPr>
          <w:rFonts w:cs="B Mitra" w:hint="cs"/>
          <w:sz w:val="26"/>
          <w:szCs w:val="26"/>
          <w:rtl/>
          <w:lang w:bidi="fa-IR"/>
        </w:rPr>
        <w:t>نگاه ساخته می شود</w:t>
      </w:r>
      <w:r w:rsidR="00E26909">
        <w:rPr>
          <w:rFonts w:cs="B Mitra"/>
          <w:sz w:val="26"/>
          <w:szCs w:val="26"/>
          <w:lang w:bidi="fa-IR"/>
        </w:rPr>
        <w:t>.[5]</w:t>
      </w:r>
      <w:r w:rsidRPr="00411C0D">
        <w:rPr>
          <w:rFonts w:cs="B Mitra" w:hint="cs"/>
          <w:sz w:val="26"/>
          <w:szCs w:val="26"/>
          <w:rtl/>
          <w:lang w:bidi="fa-IR"/>
        </w:rPr>
        <w:t xml:space="preserve"> </w:t>
      </w:r>
    </w:p>
    <w:p w14:paraId="77FA200B" w14:textId="64F3AF09" w:rsidR="00411C0D" w:rsidRPr="00A360AE" w:rsidRDefault="00411C0D" w:rsidP="00411C0D">
      <w:pPr>
        <w:bidi/>
        <w:spacing w:line="360" w:lineRule="auto"/>
        <w:jc w:val="both"/>
        <w:rPr>
          <w:rFonts w:cs="B Titr"/>
          <w:b/>
          <w:bCs/>
          <w:sz w:val="26"/>
          <w:szCs w:val="26"/>
          <w:rtl/>
          <w:lang w:bidi="fa-IR"/>
        </w:rPr>
      </w:pPr>
      <w:r w:rsidRPr="00A360AE">
        <w:rPr>
          <w:rFonts w:cs="B Titr" w:hint="cs"/>
          <w:b/>
          <w:bCs/>
          <w:sz w:val="26"/>
          <w:szCs w:val="26"/>
          <w:rtl/>
          <w:lang w:bidi="fa-IR"/>
        </w:rPr>
        <w:lastRenderedPageBreak/>
        <w:t>مسیر پیمایش</w:t>
      </w:r>
    </w:p>
    <w:p w14:paraId="655CD965" w14:textId="64D18004" w:rsidR="00D23D70" w:rsidRPr="00E26909" w:rsidRDefault="00411C0D" w:rsidP="00411C0D">
      <w:pPr>
        <w:pStyle w:val="BodyText3"/>
        <w:bidi/>
        <w:ind w:left="-2"/>
        <w:jc w:val="lowKashida"/>
        <w:rPr>
          <w:rFonts w:cs="B Mitra"/>
          <w:sz w:val="26"/>
          <w:szCs w:val="26"/>
          <w:rtl/>
          <w:lang w:val="en-US"/>
        </w:rPr>
      </w:pPr>
      <w:r w:rsidRPr="00411C0D">
        <w:rPr>
          <w:rFonts w:cs="B Mitra" w:hint="cs"/>
          <w:sz w:val="26"/>
          <w:szCs w:val="26"/>
          <w:rtl/>
          <w:lang w:bidi="fa-IR"/>
        </w:rPr>
        <w:t>الگوی مکان هایی که ساکاد انجام می پذیرد مسیر پیمایش نامیده می</w:t>
      </w:r>
      <w:r w:rsidR="00E26909">
        <w:rPr>
          <w:rFonts w:cs="B Mitra" w:hint="cs"/>
          <w:sz w:val="26"/>
          <w:szCs w:val="26"/>
          <w:rtl/>
          <w:lang w:bidi="fa-IR"/>
        </w:rPr>
        <w:t xml:space="preserve"> شود</w:t>
      </w:r>
      <w:r w:rsidR="00E26909">
        <w:rPr>
          <w:rFonts w:cs="B Mitra"/>
          <w:sz w:val="26"/>
          <w:szCs w:val="26"/>
          <w:lang w:val="en-US" w:bidi="fa-IR"/>
        </w:rPr>
        <w:t>.[4]</w:t>
      </w:r>
      <w:r w:rsidRPr="00411C0D">
        <w:rPr>
          <w:rFonts w:cs="B Mitra" w:hint="cs"/>
          <w:sz w:val="26"/>
          <w:szCs w:val="26"/>
          <w:rtl/>
          <w:lang w:bidi="fa-IR"/>
        </w:rPr>
        <w:t xml:space="preserve"> مسیر پیمایش در واقع معیاری برای ردیابی چشم هست که دنباله ای از تثب</w:t>
      </w:r>
      <w:r w:rsidR="00E26909">
        <w:rPr>
          <w:rFonts w:cs="B Mitra" w:hint="cs"/>
          <w:sz w:val="26"/>
          <w:szCs w:val="26"/>
          <w:rtl/>
          <w:lang w:bidi="fa-IR"/>
        </w:rPr>
        <w:t>یت ها و ساکاد های متصل می باشد.</w:t>
      </w:r>
      <w:r w:rsidR="00E26909">
        <w:rPr>
          <w:rFonts w:cs="B Mitra"/>
          <w:sz w:val="26"/>
          <w:szCs w:val="26"/>
          <w:lang w:val="en-US" w:bidi="fa-IR"/>
        </w:rPr>
        <w:t>[6]</w:t>
      </w:r>
    </w:p>
    <w:p w14:paraId="34185AD8" w14:textId="1422BCD1" w:rsidR="00BB36AA" w:rsidRPr="008A6F3C" w:rsidRDefault="008A6F3C" w:rsidP="00BB36AA">
      <w:pPr>
        <w:pStyle w:val="BodyText3"/>
        <w:bidi/>
        <w:ind w:left="-2"/>
        <w:rPr>
          <w:rFonts w:cs="B Titr"/>
          <w:rtl/>
        </w:rPr>
      </w:pPr>
      <w:r w:rsidRPr="008A6F3C">
        <w:rPr>
          <w:rFonts w:cs="B Titr"/>
          <w:b/>
          <w:bCs/>
          <w:lang w:val="en-US" w:bidi="fa-IR"/>
        </w:rPr>
        <w:t>2</w:t>
      </w:r>
      <w:r w:rsidRPr="008A6F3C">
        <w:rPr>
          <w:rFonts w:cs="B Titr" w:hint="cs"/>
          <w:b/>
          <w:bCs/>
          <w:rtl/>
          <w:lang w:val="en-US" w:bidi="fa-IR"/>
        </w:rPr>
        <w:t>-</w:t>
      </w:r>
      <w:r w:rsidR="00BB36AA" w:rsidRPr="008A6F3C">
        <w:rPr>
          <w:rFonts w:cs="B Titr" w:hint="cs"/>
          <w:b/>
          <w:bCs/>
          <w:rtl/>
          <w:lang w:val="en-US" w:bidi="fa-IR"/>
        </w:rPr>
        <w:t>ردیاب چشم</w:t>
      </w:r>
      <w:r w:rsidR="007A41CC" w:rsidRPr="008A6F3C">
        <w:rPr>
          <w:rFonts w:cs="B Titr" w:hint="cs"/>
          <w:rtl/>
        </w:rPr>
        <w:t xml:space="preserve"> </w:t>
      </w:r>
    </w:p>
    <w:p w14:paraId="7242D9F3" w14:textId="4B5AE36A" w:rsidR="00BB36AA" w:rsidRPr="00A360AE" w:rsidRDefault="00BB36AA" w:rsidP="00BB36AA">
      <w:pPr>
        <w:pStyle w:val="BodyText3"/>
        <w:bidi/>
        <w:ind w:left="-2"/>
        <w:rPr>
          <w:rFonts w:cs="B Titr"/>
          <w:b/>
          <w:bCs/>
          <w:sz w:val="22"/>
          <w:rtl/>
        </w:rPr>
      </w:pPr>
      <w:r w:rsidRPr="00A360AE">
        <w:rPr>
          <w:rFonts w:cs="B Titr" w:hint="cs"/>
          <w:b/>
          <w:bCs/>
          <w:sz w:val="22"/>
          <w:rtl/>
        </w:rPr>
        <w:t>تعریف ردیاب چشم</w:t>
      </w:r>
    </w:p>
    <w:p w14:paraId="463E88EF" w14:textId="1A70993B" w:rsidR="00BB36AA" w:rsidRPr="00E26909" w:rsidRDefault="00BB36AA" w:rsidP="00E26909">
      <w:pPr>
        <w:pStyle w:val="BodyText3"/>
        <w:bidi/>
        <w:jc w:val="lowKashida"/>
        <w:rPr>
          <w:rFonts w:cs="B Mitra"/>
          <w:sz w:val="26"/>
          <w:szCs w:val="26"/>
          <w:rtl/>
          <w:lang w:val="en-US" w:bidi="fa-IR"/>
        </w:rPr>
      </w:pPr>
      <w:r w:rsidRPr="00BB36AA">
        <w:rPr>
          <w:rFonts w:cs="B Mitra" w:hint="cs"/>
          <w:sz w:val="26"/>
          <w:szCs w:val="26"/>
          <w:rtl/>
          <w:lang w:bidi="fa-IR"/>
        </w:rPr>
        <w:t>ردیابی چشم به استفاده از حرکات چشم برای تعیین جایی است که کاربر بدان نگاه می کند.</w:t>
      </w:r>
      <w:r w:rsidR="00E26909">
        <w:rPr>
          <w:rFonts w:cs="B Mitra"/>
          <w:sz w:val="26"/>
          <w:szCs w:val="26"/>
          <w:lang w:val="en-US" w:bidi="fa-IR"/>
        </w:rPr>
        <w:t>[8]</w:t>
      </w:r>
      <w:r w:rsidRPr="00BB36AA">
        <w:rPr>
          <w:rFonts w:cs="B Mitra" w:hint="cs"/>
          <w:sz w:val="26"/>
          <w:szCs w:val="26"/>
          <w:rtl/>
          <w:lang w:bidi="fa-IR"/>
        </w:rPr>
        <w:t>بدین صورت که جهت دید فرد را برای شناسایی شی ای که بدان متمرکز شده است را پردازش می کند.</w:t>
      </w:r>
      <w:r w:rsidR="00E26909">
        <w:rPr>
          <w:rFonts w:cs="B Mitra"/>
          <w:sz w:val="26"/>
          <w:szCs w:val="26"/>
          <w:lang w:val="en-US" w:bidi="fa-IR"/>
        </w:rPr>
        <w:t>[9]</w:t>
      </w:r>
      <w:r>
        <w:rPr>
          <w:rFonts w:cs="B Mitra" w:hint="cs"/>
          <w:sz w:val="26"/>
          <w:szCs w:val="26"/>
          <w:rtl/>
          <w:lang w:bidi="fa-IR"/>
        </w:rPr>
        <w:t xml:space="preserve"> </w:t>
      </w:r>
      <w:r w:rsidRPr="00BB36AA">
        <w:rPr>
          <w:rFonts w:cs="B Mitra" w:hint="cs"/>
          <w:sz w:val="26"/>
          <w:szCs w:val="26"/>
          <w:rtl/>
          <w:lang w:bidi="fa-IR"/>
        </w:rPr>
        <w:t xml:space="preserve">به عبارتی </w:t>
      </w:r>
      <w:r w:rsidRPr="00BB36AA">
        <w:rPr>
          <w:rFonts w:cs="B Mitra"/>
          <w:sz w:val="26"/>
          <w:szCs w:val="26"/>
          <w:rtl/>
          <w:lang w:bidi="fa-IR"/>
        </w:rPr>
        <w:t>به فرايندي كه طي آن بتوان نقطة ديد ناظر</w:t>
      </w:r>
      <w:r w:rsidRPr="00BB36AA">
        <w:rPr>
          <w:rFonts w:cs="B Mitra" w:hint="cs"/>
          <w:sz w:val="26"/>
          <w:szCs w:val="26"/>
          <w:rtl/>
          <w:lang w:bidi="fa-IR"/>
        </w:rPr>
        <w:t xml:space="preserve"> </w:t>
      </w:r>
      <w:r w:rsidRPr="00BB36AA">
        <w:rPr>
          <w:rFonts w:cs="B Mitra"/>
          <w:sz w:val="26"/>
          <w:szCs w:val="26"/>
          <w:rtl/>
          <w:lang w:bidi="fa-IR"/>
        </w:rPr>
        <w:t>را پيدا كرد ، يا اينكه بتوان حركات چشم شخص</w:t>
      </w:r>
      <w:r w:rsidRPr="00BB36AA">
        <w:rPr>
          <w:rFonts w:cs="B Mitra"/>
          <w:sz w:val="26"/>
          <w:szCs w:val="26"/>
          <w:lang w:val="en-US"/>
        </w:rPr>
        <w:t xml:space="preserve"> </w:t>
      </w:r>
      <w:r w:rsidRPr="00BB36AA">
        <w:rPr>
          <w:rFonts w:cs="B Mitra" w:hint="cs"/>
          <w:sz w:val="26"/>
          <w:szCs w:val="26"/>
          <w:rtl/>
          <w:lang w:bidi="fa-IR"/>
        </w:rPr>
        <w:t>را</w:t>
      </w:r>
      <w:r w:rsidRPr="00BB36AA">
        <w:rPr>
          <w:rFonts w:cs="B Mitra"/>
          <w:sz w:val="26"/>
          <w:szCs w:val="26"/>
          <w:rtl/>
          <w:lang w:bidi="fa-IR"/>
        </w:rPr>
        <w:t xml:space="preserve"> نسبت به</w:t>
      </w:r>
      <w:r w:rsidRPr="00BB36AA">
        <w:rPr>
          <w:rFonts w:cs="B Mitra" w:hint="cs"/>
          <w:sz w:val="26"/>
          <w:szCs w:val="26"/>
          <w:rtl/>
          <w:lang w:bidi="fa-IR"/>
        </w:rPr>
        <w:t xml:space="preserve"> </w:t>
      </w:r>
      <w:r w:rsidRPr="00BB36AA">
        <w:rPr>
          <w:rFonts w:cs="B Mitra"/>
          <w:sz w:val="26"/>
          <w:szCs w:val="26"/>
          <w:rtl/>
          <w:lang w:bidi="fa-IR"/>
        </w:rPr>
        <w:t>سر او را اندازه گيري نمود</w:t>
      </w:r>
      <w:r w:rsidRPr="00BB36AA">
        <w:rPr>
          <w:rFonts w:cs="B Mitra" w:hint="cs"/>
          <w:sz w:val="26"/>
          <w:szCs w:val="26"/>
          <w:rtl/>
          <w:lang w:bidi="fa-IR"/>
        </w:rPr>
        <w:t xml:space="preserve"> ردیابی حرکات چشم می گویند.</w:t>
      </w:r>
      <w:r w:rsidR="00E26909">
        <w:rPr>
          <w:rFonts w:cs="B Mitra"/>
          <w:sz w:val="26"/>
          <w:szCs w:val="26"/>
          <w:lang w:val="en-US"/>
        </w:rPr>
        <w:t>[2]</w:t>
      </w:r>
    </w:p>
    <w:p w14:paraId="69475712" w14:textId="018A279B" w:rsidR="00BB36AA" w:rsidRPr="00A360AE" w:rsidRDefault="00BB36AA" w:rsidP="005F4534">
      <w:pPr>
        <w:pStyle w:val="BodyText3"/>
        <w:bidi/>
        <w:ind w:left="-2"/>
        <w:rPr>
          <w:rFonts w:cs="B Titr"/>
          <w:b/>
          <w:bCs/>
          <w:sz w:val="22"/>
          <w:rtl/>
          <w:lang w:bidi="fa-IR"/>
        </w:rPr>
      </w:pPr>
      <w:r w:rsidRPr="00A360AE">
        <w:rPr>
          <w:rFonts w:cs="B Titr" w:hint="cs"/>
          <w:b/>
          <w:bCs/>
          <w:sz w:val="22"/>
          <w:rtl/>
          <w:lang w:bidi="fa-IR"/>
        </w:rPr>
        <w:t>تاریخچه تکامل ردیاب چشم</w:t>
      </w:r>
    </w:p>
    <w:p w14:paraId="006B2018" w14:textId="25793DDA" w:rsidR="00BB36AA" w:rsidRPr="00BB36AA" w:rsidRDefault="00BB36AA" w:rsidP="00BB36AA">
      <w:pPr>
        <w:pStyle w:val="BodyText3"/>
        <w:bidi/>
        <w:rPr>
          <w:rFonts w:cs="B Mitra"/>
          <w:sz w:val="26"/>
          <w:szCs w:val="26"/>
          <w:rtl/>
          <w:lang w:bidi="fa-IR"/>
        </w:rPr>
      </w:pPr>
      <w:r w:rsidRPr="00BB36AA">
        <w:rPr>
          <w:rFonts w:cs="B Mitra" w:hint="cs"/>
          <w:sz w:val="26"/>
          <w:szCs w:val="26"/>
          <w:rtl/>
          <w:lang w:bidi="fa-IR"/>
        </w:rPr>
        <w:t>دستگاه های ردیابی چشمی برای کاربرد های نظامی جهت آزاد بودن دست های خلبان برای هدایت هواپیما ها، حین استفاده از سلاح، در مانور های هوایی به کار برده شد.</w:t>
      </w:r>
      <w:r w:rsidR="00E706B8">
        <w:rPr>
          <w:rFonts w:cs="B Mitra"/>
          <w:sz w:val="26"/>
          <w:szCs w:val="26"/>
          <w:lang w:val="en-US" w:bidi="fa-IR"/>
        </w:rPr>
        <w:t>[10]</w:t>
      </w:r>
      <w:r w:rsidRPr="00BB36AA">
        <w:rPr>
          <w:rFonts w:cs="B Mitra" w:hint="cs"/>
          <w:sz w:val="26"/>
          <w:szCs w:val="26"/>
          <w:rtl/>
          <w:lang w:bidi="fa-IR"/>
        </w:rPr>
        <w:t xml:space="preserve"> در سال 1947 حرکات چشم خلبان حین فرود را ضبط کردند، یک سال بعد اولین ردیاب چشم توسط هارتیک و تامپ سان اختراع شد.</w:t>
      </w:r>
    </w:p>
    <w:p w14:paraId="28BAF650" w14:textId="07DE1C96" w:rsidR="00BB36AA" w:rsidRPr="00BB36AA" w:rsidRDefault="00BB36AA" w:rsidP="00E706B8">
      <w:pPr>
        <w:pStyle w:val="BodyText3"/>
        <w:bidi/>
        <w:rPr>
          <w:rFonts w:cs="B Mitra"/>
          <w:sz w:val="26"/>
          <w:szCs w:val="26"/>
          <w:rtl/>
          <w:lang w:bidi="fa-IR"/>
        </w:rPr>
      </w:pPr>
      <w:r w:rsidRPr="00BB36AA">
        <w:rPr>
          <w:rFonts w:cs="B Mitra" w:hint="cs"/>
          <w:sz w:val="26"/>
          <w:szCs w:val="26"/>
          <w:rtl/>
          <w:lang w:bidi="fa-IR"/>
        </w:rPr>
        <w:t>درسال 1792 ولز</w:t>
      </w:r>
      <w:r w:rsidRPr="00BB36AA">
        <w:rPr>
          <w:rFonts w:cs="B Mitra"/>
          <w:sz w:val="26"/>
          <w:szCs w:val="26"/>
          <w:vertAlign w:val="superscript"/>
          <w:rtl/>
        </w:rPr>
        <w:footnoteReference w:id="9"/>
      </w:r>
      <w:r w:rsidRPr="00BB36AA">
        <w:rPr>
          <w:rFonts w:cs="B Mitra" w:hint="cs"/>
          <w:sz w:val="26"/>
          <w:szCs w:val="26"/>
          <w:rtl/>
          <w:lang w:bidi="fa-IR"/>
        </w:rPr>
        <w:t xml:space="preserve"> از مشاهدات بصری برای درک حرکات چشم استفاده کرد. در سال1879</w:t>
      </w:r>
      <w:r w:rsidRPr="00BB36AA">
        <w:rPr>
          <w:rFonts w:cs="B Mitra"/>
          <w:sz w:val="26"/>
          <w:szCs w:val="26"/>
          <w:lang w:val="en-US"/>
        </w:rPr>
        <w:t xml:space="preserve"> </w:t>
      </w:r>
      <w:r w:rsidRPr="00BB36AA">
        <w:rPr>
          <w:rFonts w:cs="B Mitra" w:hint="cs"/>
          <w:sz w:val="26"/>
          <w:szCs w:val="26"/>
          <w:rtl/>
          <w:lang w:bidi="fa-IR"/>
        </w:rPr>
        <w:t xml:space="preserve"> جوال</w:t>
      </w:r>
      <w:r w:rsidRPr="00BB36AA">
        <w:rPr>
          <w:rFonts w:cs="B Mitra"/>
          <w:sz w:val="26"/>
          <w:szCs w:val="26"/>
          <w:vertAlign w:val="superscript"/>
          <w:rtl/>
        </w:rPr>
        <w:footnoteReference w:id="10"/>
      </w:r>
      <w:r w:rsidRPr="00BB36AA">
        <w:rPr>
          <w:rFonts w:cs="B Mitra" w:hint="cs"/>
          <w:sz w:val="26"/>
          <w:szCs w:val="26"/>
          <w:rtl/>
          <w:lang w:bidi="fa-IR"/>
        </w:rPr>
        <w:t xml:space="preserve"> حرکات چشم را به صورت مجموعه ای از پرش ها (</w:t>
      </w:r>
      <w:r w:rsidRPr="00BB36AA">
        <w:rPr>
          <w:rFonts w:cs="B Mitra"/>
          <w:sz w:val="26"/>
          <w:szCs w:val="26"/>
          <w:rtl/>
          <w:lang w:bidi="fa-IR"/>
        </w:rPr>
        <w:t>سا</w:t>
      </w:r>
      <w:r w:rsidRPr="00BB36AA">
        <w:rPr>
          <w:rFonts w:cs="B Mitra" w:hint="cs"/>
          <w:sz w:val="26"/>
          <w:szCs w:val="26"/>
          <w:rtl/>
          <w:lang w:bidi="fa-IR"/>
        </w:rPr>
        <w:t>کا</w:t>
      </w:r>
      <w:r w:rsidR="00E26909">
        <w:rPr>
          <w:rFonts w:cs="B Mitra" w:hint="cs"/>
          <w:sz w:val="26"/>
          <w:szCs w:val="26"/>
          <w:rtl/>
          <w:lang w:bidi="fa-IR"/>
        </w:rPr>
        <w:t>د ها</w:t>
      </w:r>
      <w:r w:rsidRPr="00BB36AA">
        <w:rPr>
          <w:rFonts w:cs="B Mitra" w:hint="cs"/>
          <w:sz w:val="26"/>
          <w:szCs w:val="26"/>
          <w:rtl/>
          <w:lang w:bidi="fa-IR"/>
        </w:rPr>
        <w:t xml:space="preserve">) مورد مشاهده قرار داد. وی با استفاده از آیینه و با قرار دادن میکروفون روی پلک کوچک پرش های حرکات چشم را هنگام خواندن متن شمارش </w:t>
      </w:r>
      <w:r w:rsidR="00E706B8">
        <w:rPr>
          <w:rFonts w:cs="B Mitra" w:hint="cs"/>
          <w:sz w:val="26"/>
          <w:szCs w:val="26"/>
          <w:rtl/>
          <w:lang w:bidi="fa-IR"/>
        </w:rPr>
        <w:t>وثبت کرد.</w:t>
      </w:r>
      <w:r w:rsidR="00E706B8">
        <w:rPr>
          <w:rFonts w:cs="B Mitra"/>
          <w:sz w:val="26"/>
          <w:szCs w:val="26"/>
          <w:lang w:val="en-US" w:bidi="fa-IR"/>
        </w:rPr>
        <w:t>[11]</w:t>
      </w:r>
      <w:r w:rsidRPr="00BB36AA">
        <w:rPr>
          <w:rFonts w:cs="B Mitra"/>
          <w:sz w:val="26"/>
          <w:szCs w:val="26"/>
          <w:rtl/>
          <w:lang w:bidi="fa-IR"/>
        </w:rPr>
        <w:t>ر سال 1879 لوئيس جاوال</w:t>
      </w:r>
      <w:r w:rsidRPr="00BB36AA">
        <w:rPr>
          <w:rFonts w:cs="B Mitra"/>
          <w:sz w:val="26"/>
          <w:szCs w:val="26"/>
          <w:lang w:val="en-US"/>
        </w:rPr>
        <w:t xml:space="preserve"> </w:t>
      </w:r>
      <w:r w:rsidRPr="00BB36AA">
        <w:rPr>
          <w:rFonts w:cs="B Mitra"/>
          <w:sz w:val="26"/>
          <w:szCs w:val="26"/>
          <w:vertAlign w:val="superscript"/>
          <w:lang w:val="en-US"/>
        </w:rPr>
        <w:footnoteReference w:id="11"/>
      </w:r>
      <w:r w:rsidRPr="00BB36AA">
        <w:rPr>
          <w:rFonts w:cs="B Mitra"/>
          <w:sz w:val="26"/>
          <w:szCs w:val="26"/>
          <w:rtl/>
          <w:lang w:bidi="fa-IR"/>
        </w:rPr>
        <w:t>فرانسوي دريافت كه در فرايند خواندن يك متن، در چشم</w:t>
      </w:r>
      <w:r w:rsidRPr="00BB36AA">
        <w:rPr>
          <w:rFonts w:cs="B Mitra" w:hint="cs"/>
          <w:sz w:val="26"/>
          <w:szCs w:val="26"/>
          <w:rtl/>
          <w:lang w:bidi="fa-IR"/>
        </w:rPr>
        <w:t xml:space="preserve"> </w:t>
      </w:r>
      <w:r w:rsidRPr="00BB36AA">
        <w:rPr>
          <w:rFonts w:cs="B Mitra"/>
          <w:sz w:val="26"/>
          <w:szCs w:val="26"/>
          <w:rtl/>
          <w:lang w:bidi="fa-IR"/>
        </w:rPr>
        <w:t>بجاي يك حركت نرم روي كلمات ، يك سري حركات</w:t>
      </w:r>
      <w:r w:rsidRPr="00BB36AA">
        <w:rPr>
          <w:rFonts w:cs="B Mitra"/>
          <w:sz w:val="26"/>
          <w:szCs w:val="26"/>
          <w:lang w:val="en-US"/>
        </w:rPr>
        <w:t xml:space="preserve"> </w:t>
      </w:r>
      <w:r w:rsidRPr="00BB36AA">
        <w:rPr>
          <w:rFonts w:cs="B Mitra"/>
          <w:sz w:val="26"/>
          <w:szCs w:val="26"/>
          <w:rtl/>
          <w:lang w:bidi="fa-IR"/>
        </w:rPr>
        <w:t xml:space="preserve">پرشي </w:t>
      </w:r>
      <w:r w:rsidRPr="00BB36AA">
        <w:rPr>
          <w:rFonts w:cs="B Mitra" w:hint="cs"/>
          <w:sz w:val="26"/>
          <w:szCs w:val="26"/>
          <w:rtl/>
          <w:lang w:bidi="fa-IR"/>
        </w:rPr>
        <w:t xml:space="preserve">و  تثبیت نگاه </w:t>
      </w:r>
      <w:r w:rsidRPr="00BB36AA">
        <w:rPr>
          <w:rFonts w:cs="B Mitra"/>
          <w:sz w:val="26"/>
          <w:szCs w:val="26"/>
          <w:rtl/>
          <w:lang w:bidi="fa-IR"/>
        </w:rPr>
        <w:t>ديده مي شود</w:t>
      </w:r>
      <w:r w:rsidRPr="00BB36AA">
        <w:rPr>
          <w:rFonts w:cs="B Mitra" w:hint="cs"/>
          <w:sz w:val="26"/>
          <w:szCs w:val="26"/>
          <w:rtl/>
          <w:lang w:bidi="fa-IR"/>
        </w:rPr>
        <w:t>.</w:t>
      </w:r>
    </w:p>
    <w:p w14:paraId="27881A61" w14:textId="77777777" w:rsidR="00BB36AA" w:rsidRPr="00BB36AA" w:rsidRDefault="00BB36AA" w:rsidP="00BB36AA">
      <w:pPr>
        <w:pStyle w:val="BodyText3"/>
        <w:bidi/>
        <w:ind w:firstLine="720"/>
        <w:rPr>
          <w:rFonts w:cs="B Mitra"/>
          <w:sz w:val="26"/>
          <w:szCs w:val="26"/>
          <w:lang w:val="en-US"/>
        </w:rPr>
      </w:pPr>
      <w:r w:rsidRPr="00BB36AA">
        <w:rPr>
          <w:rFonts w:cs="B Mitra" w:hint="cs"/>
          <w:sz w:val="26"/>
          <w:szCs w:val="26"/>
          <w:rtl/>
          <w:lang w:bidi="fa-IR"/>
        </w:rPr>
        <w:t xml:space="preserve">هوی </w:t>
      </w:r>
      <w:r w:rsidRPr="00BB36AA">
        <w:rPr>
          <w:rFonts w:cs="B Mitra"/>
          <w:sz w:val="26"/>
          <w:szCs w:val="26"/>
          <w:vertAlign w:val="superscript"/>
          <w:rtl/>
        </w:rPr>
        <w:footnoteReference w:id="12"/>
      </w:r>
      <w:r w:rsidRPr="00BB36AA">
        <w:rPr>
          <w:rFonts w:cs="B Mitra" w:hint="eastAsia"/>
          <w:sz w:val="26"/>
          <w:szCs w:val="26"/>
          <w:rtl/>
          <w:lang w:bidi="fa-IR"/>
        </w:rPr>
        <w:t>اولين</w:t>
      </w:r>
      <w:r w:rsidRPr="00BB36AA">
        <w:rPr>
          <w:rFonts w:cs="B Mitra"/>
          <w:sz w:val="26"/>
          <w:szCs w:val="26"/>
          <w:rtl/>
          <w:lang w:bidi="fa-IR"/>
        </w:rPr>
        <w:t xml:space="preserve"> ردياب چشم را با استفاده از نوعي لنز</w:t>
      </w:r>
      <w:r w:rsidRPr="00BB36AA">
        <w:rPr>
          <w:rFonts w:cs="B Mitra"/>
          <w:sz w:val="26"/>
          <w:szCs w:val="26"/>
          <w:lang w:val="en-US"/>
        </w:rPr>
        <w:t xml:space="preserve"> </w:t>
      </w:r>
      <w:r w:rsidRPr="00BB36AA">
        <w:rPr>
          <w:rFonts w:cs="B Mitra" w:hint="eastAsia"/>
          <w:sz w:val="26"/>
          <w:szCs w:val="26"/>
          <w:rtl/>
          <w:lang w:bidi="fa-IR"/>
        </w:rPr>
        <w:t>تماسي</w:t>
      </w:r>
      <w:r w:rsidRPr="00BB36AA">
        <w:rPr>
          <w:rFonts w:cs="B Mitra"/>
          <w:sz w:val="26"/>
          <w:szCs w:val="26"/>
          <w:rtl/>
          <w:lang w:bidi="fa-IR"/>
        </w:rPr>
        <w:t xml:space="preserve"> ساخت . در وسط اين لنز سوراخي براي مردمك</w:t>
      </w:r>
      <w:r w:rsidRPr="00BB36AA">
        <w:rPr>
          <w:rFonts w:cs="B Mitra"/>
          <w:sz w:val="26"/>
          <w:szCs w:val="26"/>
          <w:lang w:val="en-US"/>
        </w:rPr>
        <w:t xml:space="preserve"> </w:t>
      </w:r>
      <w:r w:rsidRPr="00BB36AA">
        <w:rPr>
          <w:rFonts w:cs="B Mitra" w:hint="eastAsia"/>
          <w:sz w:val="26"/>
          <w:szCs w:val="26"/>
          <w:rtl/>
          <w:lang w:bidi="fa-IR"/>
        </w:rPr>
        <w:t>وجود</w:t>
      </w:r>
      <w:r w:rsidRPr="00BB36AA">
        <w:rPr>
          <w:rFonts w:cs="B Mitra"/>
          <w:sz w:val="26"/>
          <w:szCs w:val="26"/>
          <w:rtl/>
          <w:lang w:bidi="fa-IR"/>
        </w:rPr>
        <w:t xml:space="preserve"> داشت و يك اشاره گر آلومينيومي به آن متصل بودكه</w:t>
      </w:r>
      <w:r w:rsidRPr="00BB36AA">
        <w:rPr>
          <w:rFonts w:cs="B Mitra" w:hint="cs"/>
          <w:sz w:val="26"/>
          <w:szCs w:val="26"/>
          <w:rtl/>
          <w:lang w:bidi="fa-IR"/>
        </w:rPr>
        <w:t xml:space="preserve"> </w:t>
      </w:r>
      <w:r w:rsidRPr="00BB36AA">
        <w:rPr>
          <w:rFonts w:cs="B Mitra" w:hint="eastAsia"/>
          <w:sz w:val="26"/>
          <w:szCs w:val="26"/>
          <w:rtl/>
          <w:lang w:bidi="fa-IR"/>
        </w:rPr>
        <w:t>با</w:t>
      </w:r>
      <w:r w:rsidRPr="00BB36AA">
        <w:rPr>
          <w:rFonts w:cs="B Mitra"/>
          <w:sz w:val="26"/>
          <w:szCs w:val="26"/>
          <w:rtl/>
          <w:lang w:bidi="fa-IR"/>
        </w:rPr>
        <w:t xml:space="preserve"> حركت كرةچشم اين اشاره گر نيز حركت مي كرد . او با</w:t>
      </w:r>
      <w:r w:rsidRPr="00BB36AA">
        <w:rPr>
          <w:rFonts w:cs="B Mitra" w:hint="cs"/>
          <w:sz w:val="26"/>
          <w:szCs w:val="26"/>
          <w:rtl/>
          <w:lang w:bidi="fa-IR"/>
        </w:rPr>
        <w:t xml:space="preserve"> </w:t>
      </w:r>
      <w:r w:rsidRPr="00BB36AA">
        <w:rPr>
          <w:rFonts w:cs="B Mitra" w:hint="eastAsia"/>
          <w:sz w:val="26"/>
          <w:szCs w:val="26"/>
          <w:rtl/>
          <w:lang w:bidi="fa-IR"/>
        </w:rPr>
        <w:t>اين</w:t>
      </w:r>
      <w:r w:rsidRPr="00BB36AA">
        <w:rPr>
          <w:rFonts w:cs="B Mitra"/>
          <w:sz w:val="26"/>
          <w:szCs w:val="26"/>
          <w:rtl/>
          <w:lang w:bidi="fa-IR"/>
        </w:rPr>
        <w:t xml:space="preserve"> روش به اندازه گيري برخي حركات چشم و ساك</w:t>
      </w:r>
      <w:r w:rsidRPr="00BB36AA">
        <w:rPr>
          <w:rFonts w:cs="B Mitra" w:hint="cs"/>
          <w:sz w:val="26"/>
          <w:szCs w:val="26"/>
          <w:rtl/>
          <w:lang w:bidi="fa-IR"/>
        </w:rPr>
        <w:t>اد</w:t>
      </w:r>
      <w:r w:rsidRPr="00BB36AA">
        <w:rPr>
          <w:rFonts w:cs="B Mitra"/>
          <w:sz w:val="26"/>
          <w:szCs w:val="26"/>
          <w:rtl/>
          <w:lang w:bidi="fa-IR"/>
        </w:rPr>
        <w:t xml:space="preserve"> هاي</w:t>
      </w:r>
      <w:r w:rsidRPr="00BB36AA">
        <w:rPr>
          <w:rFonts w:cs="B Mitra" w:hint="cs"/>
          <w:sz w:val="26"/>
          <w:szCs w:val="26"/>
          <w:rtl/>
          <w:lang w:bidi="fa-IR"/>
        </w:rPr>
        <w:t xml:space="preserve"> </w:t>
      </w:r>
      <w:r w:rsidRPr="00BB36AA">
        <w:rPr>
          <w:rFonts w:cs="B Mitra" w:hint="eastAsia"/>
          <w:sz w:val="26"/>
          <w:szCs w:val="26"/>
          <w:rtl/>
          <w:lang w:bidi="fa-IR"/>
        </w:rPr>
        <w:t>كوچك</w:t>
      </w:r>
      <w:r w:rsidRPr="00BB36AA">
        <w:rPr>
          <w:rFonts w:cs="B Mitra"/>
          <w:sz w:val="26"/>
          <w:szCs w:val="26"/>
          <w:rtl/>
          <w:lang w:bidi="fa-IR"/>
        </w:rPr>
        <w:t xml:space="preserve"> پرد اخت ودريافت كه چشم درهنگام خواندن متن</w:t>
      </w:r>
      <w:r w:rsidRPr="00BB36AA">
        <w:rPr>
          <w:rFonts w:cs="B Mitra" w:hint="cs"/>
          <w:sz w:val="26"/>
          <w:szCs w:val="26"/>
          <w:rtl/>
          <w:lang w:bidi="fa-IR"/>
        </w:rPr>
        <w:t xml:space="preserve"> روی برخی کلمات مکث می کند.</w:t>
      </w:r>
    </w:p>
    <w:p w14:paraId="2B68CCE0" w14:textId="7BEAC0C0" w:rsidR="00BB36AA" w:rsidRPr="00E706B8" w:rsidRDefault="00BB36AA" w:rsidP="00BB36AA">
      <w:pPr>
        <w:pStyle w:val="BodyText3"/>
        <w:bidi/>
        <w:rPr>
          <w:rFonts w:cs="B Mitra"/>
          <w:sz w:val="26"/>
          <w:szCs w:val="26"/>
          <w:rtl/>
          <w:lang w:val="en-US" w:bidi="fa-IR"/>
        </w:rPr>
      </w:pPr>
      <w:r w:rsidRPr="00BB36AA">
        <w:rPr>
          <w:rFonts w:cs="B Mitra" w:hint="cs"/>
          <w:sz w:val="26"/>
          <w:szCs w:val="26"/>
          <w:rtl/>
          <w:lang w:bidi="fa-IR"/>
        </w:rPr>
        <w:t>ظاهرا اولین ردیابی غیر تهاجمی</w:t>
      </w:r>
      <w:r w:rsidRPr="00BB36AA">
        <w:rPr>
          <w:rFonts w:cs="B Mitra"/>
          <w:sz w:val="26"/>
          <w:szCs w:val="26"/>
          <w:vertAlign w:val="superscript"/>
          <w:rtl/>
        </w:rPr>
        <w:footnoteReference w:id="13"/>
      </w:r>
      <w:r w:rsidRPr="00BB36AA">
        <w:rPr>
          <w:rFonts w:cs="B Mitra" w:hint="cs"/>
          <w:sz w:val="26"/>
          <w:szCs w:val="26"/>
          <w:rtl/>
          <w:lang w:bidi="fa-IR"/>
        </w:rPr>
        <w:t xml:space="preserve"> نیز توسط جورج بوسول</w:t>
      </w:r>
      <w:r w:rsidRPr="00BB36AA">
        <w:rPr>
          <w:rFonts w:cs="B Mitra"/>
          <w:sz w:val="26"/>
          <w:szCs w:val="26"/>
          <w:vertAlign w:val="superscript"/>
          <w:rtl/>
        </w:rPr>
        <w:footnoteReference w:id="14"/>
      </w:r>
      <w:r w:rsidRPr="00BB36AA">
        <w:rPr>
          <w:rFonts w:cs="B Mitra" w:hint="cs"/>
          <w:sz w:val="26"/>
          <w:szCs w:val="26"/>
          <w:rtl/>
          <w:lang w:bidi="fa-IR"/>
        </w:rPr>
        <w:t xml:space="preserve"> در شیکاگو ساخته شد. او از تاباندن نور به چشم و ضبط بازتاب آن از روی چشم روی یک فیلم عکسبرداری کمک می گرفت و با این روش مطالعات اصولی در مورد خواندن ونگریستن به یک</w:t>
      </w:r>
      <w:r w:rsidR="00E706B8">
        <w:rPr>
          <w:rFonts w:cs="B Mitra" w:hint="cs"/>
          <w:sz w:val="26"/>
          <w:szCs w:val="26"/>
          <w:rtl/>
          <w:lang w:bidi="fa-IR"/>
        </w:rPr>
        <w:t xml:space="preserve"> عکس انجام داد.</w:t>
      </w:r>
      <w:r w:rsidR="00E706B8">
        <w:rPr>
          <w:rFonts w:cs="B Mitra"/>
          <w:sz w:val="26"/>
          <w:szCs w:val="26"/>
          <w:lang w:val="en-US" w:bidi="fa-IR"/>
        </w:rPr>
        <w:t>[2]</w:t>
      </w:r>
    </w:p>
    <w:p w14:paraId="6381A398" w14:textId="42CF97ED" w:rsidR="00FA364A" w:rsidRPr="00E706B8" w:rsidRDefault="00BB36AA" w:rsidP="00E706B8">
      <w:pPr>
        <w:pStyle w:val="BodyText3"/>
        <w:bidi/>
        <w:ind w:firstLine="720"/>
        <w:rPr>
          <w:rFonts w:cs="B Mitra"/>
          <w:sz w:val="26"/>
          <w:szCs w:val="26"/>
          <w:rtl/>
          <w:lang w:val="en-US"/>
        </w:rPr>
      </w:pPr>
      <w:r w:rsidRPr="00BB36AA">
        <w:rPr>
          <w:rFonts w:cs="B Mitra" w:hint="cs"/>
          <w:sz w:val="26"/>
          <w:szCs w:val="26"/>
          <w:rtl/>
          <w:lang w:bidi="fa-IR"/>
        </w:rPr>
        <w:t>دج و کلین</w:t>
      </w:r>
      <w:r w:rsidRPr="00BB36AA">
        <w:rPr>
          <w:rFonts w:cs="B Mitra"/>
          <w:sz w:val="26"/>
          <w:szCs w:val="26"/>
          <w:vertAlign w:val="superscript"/>
          <w:rtl/>
        </w:rPr>
        <w:footnoteReference w:id="15"/>
      </w:r>
      <w:r w:rsidRPr="00BB36AA">
        <w:rPr>
          <w:rFonts w:cs="B Mitra" w:hint="cs"/>
          <w:sz w:val="26"/>
          <w:szCs w:val="26"/>
          <w:rtl/>
          <w:lang w:bidi="fa-IR"/>
        </w:rPr>
        <w:t xml:space="preserve"> از روشی غیر تهاجمی برای ثبت بازتاب از قرنیه چشم در سال 1901 استفاده کردند</w:t>
      </w:r>
      <w:r w:rsidRPr="00BB36AA">
        <w:rPr>
          <w:rFonts w:cs="B Mitra"/>
          <w:sz w:val="26"/>
          <w:szCs w:val="26"/>
          <w:lang w:val="en-US"/>
        </w:rPr>
        <w:t>.</w:t>
      </w:r>
      <w:r w:rsidRPr="00BB36AA">
        <w:rPr>
          <w:rFonts w:cs="B Mitra" w:hint="cs"/>
          <w:sz w:val="26"/>
          <w:szCs w:val="26"/>
          <w:rtl/>
          <w:lang w:bidi="fa-IR"/>
        </w:rPr>
        <w:t>در دهه 1980 با افزایش ظرفیت محاسبات، امکان ردیابی چشم بلادرنگ</w:t>
      </w:r>
      <w:r w:rsidRPr="00BB36AA">
        <w:rPr>
          <w:rFonts w:cs="B Mitra"/>
          <w:sz w:val="26"/>
          <w:szCs w:val="26"/>
          <w:vertAlign w:val="superscript"/>
          <w:rtl/>
          <w:lang w:bidi="fa-IR"/>
        </w:rPr>
        <w:footnoteReference w:id="16"/>
      </w:r>
      <w:r w:rsidRPr="00BB36AA">
        <w:rPr>
          <w:rFonts w:cs="B Mitra" w:hint="cs"/>
          <w:sz w:val="26"/>
          <w:szCs w:val="26"/>
          <w:rtl/>
          <w:lang w:bidi="fa-IR"/>
        </w:rPr>
        <w:t xml:space="preserve">، با دسترسی به ویدئو امکان پذیر شد. </w:t>
      </w:r>
      <w:r w:rsidR="00E706B8">
        <w:rPr>
          <w:rFonts w:cs="B Mitra"/>
          <w:sz w:val="26"/>
          <w:szCs w:val="26"/>
          <w:rtl/>
          <w:lang w:bidi="fa-IR"/>
        </w:rPr>
        <w:t>.</w:t>
      </w:r>
      <w:r w:rsidR="00E706B8">
        <w:rPr>
          <w:rFonts w:cs="B Mitra"/>
          <w:sz w:val="26"/>
          <w:szCs w:val="26"/>
          <w:lang w:val="en-US" w:bidi="fa-IR"/>
        </w:rPr>
        <w:t xml:space="preserve">[12] </w:t>
      </w:r>
      <w:r w:rsidRPr="00BB36AA">
        <w:rPr>
          <w:rFonts w:cs="B Mitra" w:hint="cs"/>
          <w:sz w:val="26"/>
          <w:szCs w:val="26"/>
          <w:rtl/>
          <w:lang w:bidi="fa-IR"/>
        </w:rPr>
        <w:t xml:space="preserve">در اواسط دهه 90، محققی به نام رابرت کی جیکوب اظهار داشت اگر چه تحقیقات بسیاری در زمینه ردیابی چشم انجام شده است اما به طور </w:t>
      </w:r>
      <w:r w:rsidRPr="00BB36AA">
        <w:rPr>
          <w:rFonts w:cs="B Mitra" w:hint="cs"/>
          <w:sz w:val="26"/>
          <w:szCs w:val="26"/>
          <w:rtl/>
          <w:lang w:bidi="fa-IR"/>
        </w:rPr>
        <w:lastRenderedPageBreak/>
        <w:t>مستقیم تحت تاثیر حرکات چشم نبوده است بلکه با توجه به اطلاعات گذشته مورد تجزیه و تحلیل قرار گرفته اند. به همین دلیل تصمیم گرفت بر تعامل انسان با رایانه از طریق ردیاب چشمی، بپردازد. کار جیکوب باعث شد تا امروزه ردیابی چشم در تکنیک های تعامل مانند جست و جوی متن، انتخاب و انتقال شی و دستورات منو و مقایسه آن با روش های سنتی صفحه کلید وموس مورد بررسی قرار گیرد. او همچنین یکی از اولین کسانی بود که به بررسی میداس تاچ</w:t>
      </w:r>
      <w:r w:rsidRPr="00BB36AA">
        <w:rPr>
          <w:rFonts w:cs="B Mitra"/>
          <w:sz w:val="26"/>
          <w:szCs w:val="26"/>
          <w:vertAlign w:val="superscript"/>
          <w:rtl/>
          <w:lang w:bidi="fa-IR"/>
        </w:rPr>
        <w:footnoteReference w:id="17"/>
      </w:r>
      <w:r w:rsidRPr="00BB36AA">
        <w:rPr>
          <w:rFonts w:cs="B Mitra" w:hint="cs"/>
          <w:sz w:val="26"/>
          <w:szCs w:val="26"/>
          <w:rtl/>
          <w:lang w:bidi="fa-IR"/>
        </w:rPr>
        <w:t xml:space="preserve"> (لمس طلایی)در رابطه با ردیابی چشم پرداخت.</w:t>
      </w:r>
      <w:r w:rsidR="00E706B8">
        <w:rPr>
          <w:rFonts w:cs="B Mitra"/>
          <w:sz w:val="26"/>
          <w:szCs w:val="26"/>
          <w:lang w:val="en-US" w:bidi="fa-IR"/>
        </w:rPr>
        <w:t>[13]</w:t>
      </w:r>
      <w:r w:rsidRPr="00BB36AA">
        <w:rPr>
          <w:rFonts w:cs="B Mitra" w:hint="cs"/>
          <w:sz w:val="26"/>
          <w:szCs w:val="26"/>
          <w:rtl/>
          <w:lang w:bidi="fa-IR"/>
        </w:rPr>
        <w:t>در قرن21، اولین حرکات چشم با استفاده از عکس ها و روش بازتاب نور به صورت غیر مداخله جویانه انجام پذیرفت.</w:t>
      </w:r>
      <w:r w:rsidR="00E706B8">
        <w:rPr>
          <w:rFonts w:cs="B Mitra"/>
          <w:sz w:val="26"/>
          <w:szCs w:val="26"/>
          <w:lang w:val="en-US" w:bidi="fa-IR"/>
        </w:rPr>
        <w:t>[14]</w:t>
      </w:r>
    </w:p>
    <w:p w14:paraId="7F6DE1F2" w14:textId="5A134FDE" w:rsidR="00EC72CA" w:rsidRPr="00676023" w:rsidRDefault="008A6F3C" w:rsidP="00BB36AA">
      <w:pPr>
        <w:pStyle w:val="BodyText3"/>
        <w:bidi/>
        <w:ind w:left="-2"/>
        <w:rPr>
          <w:rFonts w:cs="B Titr"/>
          <w:b/>
          <w:bCs/>
          <w:rtl/>
          <w:lang w:bidi="fa-IR"/>
        </w:rPr>
      </w:pPr>
      <w:r>
        <w:rPr>
          <w:rFonts w:cs="B Titr" w:hint="cs"/>
          <w:b/>
          <w:bCs/>
          <w:rtl/>
          <w:lang w:bidi="fa-IR"/>
        </w:rPr>
        <w:t>3-</w:t>
      </w:r>
      <w:r w:rsidR="00BB36AA" w:rsidRPr="00676023">
        <w:rPr>
          <w:rFonts w:cs="B Titr" w:hint="cs"/>
          <w:b/>
          <w:bCs/>
          <w:rtl/>
          <w:lang w:bidi="fa-IR"/>
        </w:rPr>
        <w:t>توجه</w:t>
      </w:r>
    </w:p>
    <w:p w14:paraId="5615DD5E" w14:textId="280F5F59" w:rsidR="00FA364A" w:rsidRDefault="00676023" w:rsidP="003B56D8">
      <w:pPr>
        <w:pStyle w:val="BodyText3"/>
        <w:bidi/>
        <w:ind w:left="-2"/>
        <w:rPr>
          <w:rFonts w:cs="B Mitra"/>
          <w:sz w:val="26"/>
          <w:szCs w:val="26"/>
          <w:lang w:bidi="fa-IR"/>
        </w:rPr>
      </w:pPr>
      <w:r w:rsidRPr="004F0683">
        <w:rPr>
          <w:rFonts w:cs="B Mitra" w:hint="cs"/>
          <w:sz w:val="26"/>
          <w:szCs w:val="26"/>
          <w:rtl/>
          <w:lang w:bidi="fa-IR"/>
        </w:rPr>
        <w:t>توجه</w:t>
      </w:r>
      <w:r w:rsidRPr="004F0683">
        <w:rPr>
          <w:rFonts w:cs="B Mitra"/>
          <w:sz w:val="26"/>
          <w:szCs w:val="26"/>
          <w:rtl/>
          <w:lang w:bidi="fa-IR"/>
        </w:rPr>
        <w:t xml:space="preserve"> </w:t>
      </w:r>
      <w:r w:rsidRPr="004F0683">
        <w:rPr>
          <w:rFonts w:cs="B Mitra" w:hint="cs"/>
          <w:sz w:val="26"/>
          <w:szCs w:val="26"/>
          <w:rtl/>
          <w:lang w:bidi="fa-IR"/>
        </w:rPr>
        <w:t>به</w:t>
      </w:r>
      <w:r w:rsidRPr="004F0683">
        <w:rPr>
          <w:rFonts w:cs="B Mitra"/>
          <w:sz w:val="26"/>
          <w:szCs w:val="26"/>
          <w:rtl/>
          <w:lang w:bidi="fa-IR"/>
        </w:rPr>
        <w:t xml:space="preserve"> </w:t>
      </w:r>
      <w:r w:rsidRPr="004F0683">
        <w:rPr>
          <w:rFonts w:cs="B Mitra" w:hint="cs"/>
          <w:sz w:val="26"/>
          <w:szCs w:val="26"/>
          <w:rtl/>
          <w:lang w:bidi="fa-IR"/>
        </w:rPr>
        <w:t>یک</w:t>
      </w:r>
      <w:r w:rsidRPr="004F0683">
        <w:rPr>
          <w:rFonts w:cs="B Mitra"/>
          <w:sz w:val="26"/>
          <w:szCs w:val="26"/>
          <w:rtl/>
          <w:lang w:bidi="fa-IR"/>
        </w:rPr>
        <w:t xml:space="preserve"> </w:t>
      </w:r>
      <w:r w:rsidRPr="004F0683">
        <w:rPr>
          <w:rFonts w:cs="B Mitra" w:hint="cs"/>
          <w:sz w:val="26"/>
          <w:szCs w:val="26"/>
          <w:rtl/>
          <w:lang w:bidi="fa-IR"/>
        </w:rPr>
        <w:t>سری</w:t>
      </w:r>
      <w:r w:rsidRPr="004F0683">
        <w:rPr>
          <w:rFonts w:cs="B Mitra"/>
          <w:sz w:val="26"/>
          <w:szCs w:val="26"/>
          <w:rtl/>
          <w:lang w:bidi="fa-IR"/>
        </w:rPr>
        <w:t xml:space="preserve"> </w:t>
      </w:r>
      <w:r w:rsidRPr="004F0683">
        <w:rPr>
          <w:rFonts w:cs="B Mitra" w:hint="cs"/>
          <w:sz w:val="26"/>
          <w:szCs w:val="26"/>
          <w:rtl/>
          <w:lang w:bidi="fa-IR"/>
        </w:rPr>
        <w:t>عملیات</w:t>
      </w:r>
      <w:r w:rsidRPr="004F0683">
        <w:rPr>
          <w:rFonts w:cs="B Mitra"/>
          <w:sz w:val="26"/>
          <w:szCs w:val="26"/>
          <w:rtl/>
          <w:lang w:bidi="fa-IR"/>
        </w:rPr>
        <w:t xml:space="preserve"> </w:t>
      </w:r>
      <w:r w:rsidRPr="004F0683">
        <w:rPr>
          <w:rFonts w:cs="B Mitra" w:hint="cs"/>
          <w:sz w:val="26"/>
          <w:szCs w:val="26"/>
          <w:rtl/>
          <w:lang w:bidi="fa-IR"/>
        </w:rPr>
        <w:t>پیچیده ذهنی</w:t>
      </w:r>
      <w:r w:rsidRPr="004F0683">
        <w:rPr>
          <w:rFonts w:cs="B Mitra"/>
          <w:sz w:val="26"/>
          <w:szCs w:val="26"/>
          <w:rtl/>
          <w:lang w:bidi="fa-IR"/>
        </w:rPr>
        <w:t xml:space="preserve"> </w:t>
      </w:r>
      <w:r w:rsidRPr="004F0683">
        <w:rPr>
          <w:rFonts w:cs="B Mitra" w:hint="cs"/>
          <w:sz w:val="26"/>
          <w:szCs w:val="26"/>
          <w:rtl/>
          <w:lang w:bidi="fa-IR"/>
        </w:rPr>
        <w:t>اطلاق</w:t>
      </w:r>
      <w:r w:rsidRPr="004F0683">
        <w:rPr>
          <w:rFonts w:cs="B Mitra"/>
          <w:sz w:val="26"/>
          <w:szCs w:val="26"/>
          <w:rtl/>
          <w:lang w:bidi="fa-IR"/>
        </w:rPr>
        <w:t xml:space="preserve"> </w:t>
      </w:r>
      <w:r w:rsidRPr="004F0683">
        <w:rPr>
          <w:rFonts w:cs="B Mitra" w:hint="cs"/>
          <w:sz w:val="26"/>
          <w:szCs w:val="26"/>
          <w:rtl/>
          <w:lang w:bidi="fa-IR"/>
        </w:rPr>
        <w:t>میشود</w:t>
      </w:r>
      <w:r w:rsidRPr="004F0683">
        <w:rPr>
          <w:rFonts w:cs="B Mitra"/>
          <w:sz w:val="26"/>
          <w:szCs w:val="26"/>
          <w:rtl/>
          <w:lang w:bidi="fa-IR"/>
        </w:rPr>
        <w:t xml:space="preserve"> </w:t>
      </w:r>
      <w:r w:rsidRPr="004F0683">
        <w:rPr>
          <w:rFonts w:cs="B Mitra" w:hint="cs"/>
          <w:sz w:val="26"/>
          <w:szCs w:val="26"/>
          <w:rtl/>
          <w:lang w:bidi="fa-IR"/>
        </w:rPr>
        <w:t>که</w:t>
      </w:r>
      <w:r w:rsidRPr="004F0683">
        <w:rPr>
          <w:rFonts w:cs="B Mitra"/>
          <w:sz w:val="26"/>
          <w:szCs w:val="26"/>
          <w:rtl/>
          <w:lang w:bidi="fa-IR"/>
        </w:rPr>
        <w:t xml:space="preserve"> </w:t>
      </w:r>
      <w:r w:rsidRPr="004F0683">
        <w:rPr>
          <w:rFonts w:cs="B Mitra" w:hint="cs"/>
          <w:sz w:val="26"/>
          <w:szCs w:val="26"/>
          <w:rtl/>
          <w:lang w:bidi="fa-IR"/>
        </w:rPr>
        <w:t>شامل</w:t>
      </w:r>
      <w:r w:rsidRPr="004F0683">
        <w:rPr>
          <w:rFonts w:cs="B Mitra"/>
          <w:sz w:val="26"/>
          <w:szCs w:val="26"/>
          <w:rtl/>
          <w:lang w:bidi="fa-IR"/>
        </w:rPr>
        <w:t xml:space="preserve"> </w:t>
      </w:r>
      <w:r w:rsidRPr="004F0683">
        <w:rPr>
          <w:rFonts w:cs="B Mitra" w:hint="cs"/>
          <w:sz w:val="26"/>
          <w:szCs w:val="26"/>
          <w:rtl/>
          <w:lang w:bidi="fa-IR"/>
        </w:rPr>
        <w:t>تمرکز</w:t>
      </w:r>
      <w:r w:rsidRPr="004F0683">
        <w:rPr>
          <w:rFonts w:cs="B Mitra"/>
          <w:sz w:val="26"/>
          <w:szCs w:val="26"/>
          <w:rtl/>
          <w:lang w:bidi="fa-IR"/>
        </w:rPr>
        <w:t xml:space="preserve"> </w:t>
      </w:r>
      <w:r w:rsidRPr="004F0683">
        <w:rPr>
          <w:rFonts w:cs="B Mitra" w:hint="cs"/>
          <w:sz w:val="26"/>
          <w:szCs w:val="26"/>
          <w:rtl/>
          <w:lang w:bidi="fa-IR"/>
        </w:rPr>
        <w:t>کردن</w:t>
      </w:r>
      <w:r w:rsidRPr="004F0683">
        <w:rPr>
          <w:rFonts w:cs="B Mitra"/>
          <w:sz w:val="26"/>
          <w:szCs w:val="26"/>
          <w:rtl/>
          <w:lang w:bidi="fa-IR"/>
        </w:rPr>
        <w:t xml:space="preserve"> </w:t>
      </w:r>
      <w:r w:rsidRPr="004F0683">
        <w:rPr>
          <w:rFonts w:cs="B Mitra" w:hint="cs"/>
          <w:sz w:val="26"/>
          <w:szCs w:val="26"/>
          <w:rtl/>
          <w:lang w:bidi="fa-IR"/>
        </w:rPr>
        <w:t>یا درگیر</w:t>
      </w:r>
      <w:r w:rsidRPr="004F0683">
        <w:rPr>
          <w:rFonts w:cs="B Mitra"/>
          <w:sz w:val="26"/>
          <w:szCs w:val="26"/>
          <w:rtl/>
          <w:lang w:bidi="fa-IR"/>
        </w:rPr>
        <w:t xml:space="preserve"> </w:t>
      </w:r>
      <w:r w:rsidRPr="004F0683">
        <w:rPr>
          <w:rFonts w:cs="B Mitra" w:hint="cs"/>
          <w:sz w:val="26"/>
          <w:szCs w:val="26"/>
          <w:rtl/>
          <w:lang w:bidi="fa-IR"/>
        </w:rPr>
        <w:t>شدن</w:t>
      </w:r>
      <w:r w:rsidRPr="004F0683">
        <w:rPr>
          <w:rFonts w:cs="B Mitra"/>
          <w:sz w:val="26"/>
          <w:szCs w:val="26"/>
          <w:rtl/>
          <w:lang w:bidi="fa-IR"/>
        </w:rPr>
        <w:t xml:space="preserve"> </w:t>
      </w:r>
      <w:r w:rsidRPr="004F0683">
        <w:rPr>
          <w:rFonts w:cs="B Mitra" w:hint="cs"/>
          <w:sz w:val="26"/>
          <w:szCs w:val="26"/>
          <w:rtl/>
          <w:lang w:bidi="fa-IR"/>
        </w:rPr>
        <w:t>نسبت</w:t>
      </w:r>
      <w:r w:rsidRPr="004F0683">
        <w:rPr>
          <w:rFonts w:cs="B Mitra"/>
          <w:sz w:val="26"/>
          <w:szCs w:val="26"/>
          <w:rtl/>
          <w:lang w:bidi="fa-IR"/>
        </w:rPr>
        <w:t xml:space="preserve"> </w:t>
      </w:r>
      <w:r w:rsidRPr="004F0683">
        <w:rPr>
          <w:rFonts w:cs="B Mitra" w:hint="cs"/>
          <w:sz w:val="26"/>
          <w:szCs w:val="26"/>
          <w:rtl/>
          <w:lang w:bidi="fa-IR"/>
        </w:rPr>
        <w:t>به</w:t>
      </w:r>
      <w:r w:rsidRPr="004F0683">
        <w:rPr>
          <w:rFonts w:cs="B Mitra"/>
          <w:sz w:val="26"/>
          <w:szCs w:val="26"/>
          <w:rtl/>
          <w:lang w:bidi="fa-IR"/>
        </w:rPr>
        <w:t xml:space="preserve"> </w:t>
      </w:r>
      <w:r w:rsidRPr="004F0683">
        <w:rPr>
          <w:rFonts w:cs="B Mitra" w:hint="cs"/>
          <w:sz w:val="26"/>
          <w:szCs w:val="26"/>
          <w:rtl/>
          <w:lang w:bidi="fa-IR"/>
        </w:rPr>
        <w:t>هدف،</w:t>
      </w:r>
      <w:r w:rsidRPr="004F0683">
        <w:rPr>
          <w:rFonts w:cs="B Mitra"/>
          <w:sz w:val="26"/>
          <w:szCs w:val="26"/>
          <w:rtl/>
          <w:lang w:bidi="fa-IR"/>
        </w:rPr>
        <w:t xml:space="preserve"> </w:t>
      </w:r>
      <w:r w:rsidRPr="004F0683">
        <w:rPr>
          <w:rFonts w:cs="B Mitra" w:hint="cs"/>
          <w:sz w:val="26"/>
          <w:szCs w:val="26"/>
          <w:rtl/>
          <w:lang w:bidi="fa-IR"/>
        </w:rPr>
        <w:t>نگه</w:t>
      </w:r>
      <w:r w:rsidRPr="004F0683">
        <w:rPr>
          <w:rFonts w:cs="B Mitra"/>
          <w:sz w:val="26"/>
          <w:szCs w:val="26"/>
          <w:rtl/>
          <w:lang w:bidi="fa-IR"/>
        </w:rPr>
        <w:t xml:space="preserve"> </w:t>
      </w:r>
      <w:r w:rsidRPr="004F0683">
        <w:rPr>
          <w:rFonts w:cs="B Mitra" w:hint="cs"/>
          <w:sz w:val="26"/>
          <w:szCs w:val="26"/>
          <w:rtl/>
          <w:lang w:bidi="fa-IR"/>
        </w:rPr>
        <w:t>داشتن</w:t>
      </w:r>
      <w:r w:rsidRPr="004F0683">
        <w:rPr>
          <w:rFonts w:cs="B Mitra"/>
          <w:sz w:val="26"/>
          <w:szCs w:val="26"/>
          <w:rtl/>
          <w:lang w:bidi="fa-IR"/>
        </w:rPr>
        <w:t xml:space="preserve"> </w:t>
      </w:r>
      <w:r w:rsidRPr="004F0683">
        <w:rPr>
          <w:rFonts w:cs="B Mitra" w:hint="cs"/>
          <w:sz w:val="26"/>
          <w:szCs w:val="26"/>
          <w:rtl/>
          <w:lang w:bidi="fa-IR"/>
        </w:rPr>
        <w:t>یا</w:t>
      </w:r>
      <w:r w:rsidRPr="004F0683">
        <w:rPr>
          <w:rFonts w:cs="B Mitra"/>
          <w:sz w:val="26"/>
          <w:szCs w:val="26"/>
          <w:rtl/>
          <w:lang w:bidi="fa-IR"/>
        </w:rPr>
        <w:t xml:space="preserve"> </w:t>
      </w:r>
      <w:r w:rsidRPr="004F0683">
        <w:rPr>
          <w:rFonts w:cs="B Mitra" w:hint="cs"/>
          <w:sz w:val="26"/>
          <w:szCs w:val="26"/>
          <w:rtl/>
          <w:lang w:bidi="fa-IR"/>
        </w:rPr>
        <w:t>تحمل کردن</w:t>
      </w:r>
      <w:r w:rsidRPr="004F0683">
        <w:rPr>
          <w:rFonts w:cs="B Mitra"/>
          <w:sz w:val="26"/>
          <w:szCs w:val="26"/>
          <w:rtl/>
          <w:lang w:bidi="fa-IR"/>
        </w:rPr>
        <w:t xml:space="preserve"> </w:t>
      </w:r>
      <w:r w:rsidRPr="004F0683">
        <w:rPr>
          <w:rFonts w:cs="B Mitra" w:hint="cs"/>
          <w:sz w:val="26"/>
          <w:szCs w:val="26"/>
          <w:rtl/>
          <w:lang w:bidi="fa-IR"/>
        </w:rPr>
        <w:t>و</w:t>
      </w:r>
      <w:r w:rsidRPr="004F0683">
        <w:rPr>
          <w:rFonts w:cs="B Mitra"/>
          <w:sz w:val="26"/>
          <w:szCs w:val="26"/>
          <w:rtl/>
          <w:lang w:bidi="fa-IR"/>
        </w:rPr>
        <w:t xml:space="preserve"> </w:t>
      </w:r>
      <w:r w:rsidRPr="004F0683">
        <w:rPr>
          <w:rFonts w:cs="B Mitra" w:hint="cs"/>
          <w:sz w:val="26"/>
          <w:szCs w:val="26"/>
          <w:rtl/>
          <w:lang w:bidi="fa-IR"/>
        </w:rPr>
        <w:t>گوش</w:t>
      </w:r>
      <w:r w:rsidRPr="004F0683">
        <w:rPr>
          <w:rFonts w:cs="B Mitra"/>
          <w:sz w:val="26"/>
          <w:szCs w:val="26"/>
          <w:rtl/>
          <w:lang w:bidi="fa-IR"/>
        </w:rPr>
        <w:t xml:space="preserve"> </w:t>
      </w:r>
      <w:r w:rsidRPr="004F0683">
        <w:rPr>
          <w:rFonts w:cs="B Mitra" w:hint="cs"/>
          <w:sz w:val="26"/>
          <w:szCs w:val="26"/>
          <w:rtl/>
          <w:lang w:bidi="fa-IR"/>
        </w:rPr>
        <w:t>به</w:t>
      </w:r>
      <w:r w:rsidRPr="004F0683">
        <w:rPr>
          <w:rFonts w:cs="B Mitra"/>
          <w:sz w:val="26"/>
          <w:szCs w:val="26"/>
          <w:rtl/>
          <w:lang w:bidi="fa-IR"/>
        </w:rPr>
        <w:t xml:space="preserve"> </w:t>
      </w:r>
      <w:r w:rsidRPr="004F0683">
        <w:rPr>
          <w:rFonts w:cs="B Mitra" w:hint="cs"/>
          <w:sz w:val="26"/>
          <w:szCs w:val="26"/>
          <w:rtl/>
          <w:lang w:bidi="fa-IR"/>
        </w:rPr>
        <w:t>زنگ</w:t>
      </w:r>
      <w:r w:rsidRPr="004F0683">
        <w:rPr>
          <w:rFonts w:cs="B Mitra"/>
          <w:sz w:val="26"/>
          <w:szCs w:val="26"/>
          <w:rtl/>
          <w:lang w:bidi="fa-IR"/>
        </w:rPr>
        <w:t xml:space="preserve"> </w:t>
      </w:r>
      <w:r w:rsidRPr="004F0683">
        <w:rPr>
          <w:rFonts w:cs="B Mitra" w:hint="cs"/>
          <w:sz w:val="26"/>
          <w:szCs w:val="26"/>
          <w:rtl/>
          <w:lang w:bidi="fa-IR"/>
        </w:rPr>
        <w:t>بودن</w:t>
      </w:r>
      <w:r w:rsidRPr="004F0683">
        <w:rPr>
          <w:rFonts w:cs="B Mitra"/>
          <w:sz w:val="26"/>
          <w:szCs w:val="26"/>
          <w:rtl/>
          <w:lang w:bidi="fa-IR"/>
        </w:rPr>
        <w:t xml:space="preserve"> </w:t>
      </w:r>
      <w:r w:rsidRPr="004F0683">
        <w:rPr>
          <w:rFonts w:cs="B Mitra" w:hint="cs"/>
          <w:sz w:val="26"/>
          <w:szCs w:val="26"/>
          <w:rtl/>
          <w:lang w:bidi="fa-IR"/>
        </w:rPr>
        <w:t>در</w:t>
      </w:r>
      <w:r w:rsidRPr="004F0683">
        <w:rPr>
          <w:rFonts w:cs="B Mitra"/>
          <w:sz w:val="26"/>
          <w:szCs w:val="26"/>
          <w:rtl/>
          <w:lang w:bidi="fa-IR"/>
        </w:rPr>
        <w:t xml:space="preserve"> </w:t>
      </w:r>
      <w:r w:rsidRPr="004F0683">
        <w:rPr>
          <w:rFonts w:cs="B Mitra" w:hint="cs"/>
          <w:sz w:val="26"/>
          <w:szCs w:val="26"/>
          <w:rtl/>
          <w:lang w:bidi="fa-IR"/>
        </w:rPr>
        <w:t>زمان</w:t>
      </w:r>
      <w:r w:rsidRPr="004F0683">
        <w:rPr>
          <w:rFonts w:cs="B Mitra"/>
          <w:sz w:val="26"/>
          <w:szCs w:val="26"/>
          <w:rtl/>
          <w:lang w:bidi="fa-IR"/>
        </w:rPr>
        <w:t xml:space="preserve"> </w:t>
      </w:r>
      <w:r w:rsidRPr="004F0683">
        <w:rPr>
          <w:rFonts w:cs="B Mitra" w:hint="cs"/>
          <w:sz w:val="26"/>
          <w:szCs w:val="26"/>
          <w:rtl/>
          <w:lang w:bidi="fa-IR"/>
        </w:rPr>
        <w:t>طولانی، رمزگردانی</w:t>
      </w:r>
      <w:r w:rsidRPr="004F0683">
        <w:rPr>
          <w:rFonts w:cs="B Mitra"/>
          <w:sz w:val="26"/>
          <w:szCs w:val="26"/>
          <w:rtl/>
          <w:lang w:bidi="fa-IR"/>
        </w:rPr>
        <w:t xml:space="preserve"> </w:t>
      </w:r>
      <w:r w:rsidRPr="004F0683">
        <w:rPr>
          <w:rFonts w:cs="B Mitra" w:hint="cs"/>
          <w:sz w:val="26"/>
          <w:szCs w:val="26"/>
          <w:rtl/>
          <w:lang w:bidi="fa-IR"/>
        </w:rPr>
        <w:t>ویژگی</w:t>
      </w:r>
      <w:r w:rsidRPr="004F0683">
        <w:rPr>
          <w:rFonts w:cs="B Mitra"/>
          <w:sz w:val="26"/>
          <w:szCs w:val="26"/>
          <w:rtl/>
          <w:lang w:bidi="fa-IR"/>
        </w:rPr>
        <w:t xml:space="preserve"> </w:t>
      </w:r>
      <w:r w:rsidRPr="004F0683">
        <w:rPr>
          <w:rFonts w:cs="B Mitra" w:hint="cs"/>
          <w:sz w:val="26"/>
          <w:szCs w:val="26"/>
          <w:rtl/>
          <w:lang w:bidi="fa-IR"/>
        </w:rPr>
        <w:t>های</w:t>
      </w:r>
      <w:r w:rsidRPr="004F0683">
        <w:rPr>
          <w:rFonts w:cs="B Mitra"/>
          <w:sz w:val="26"/>
          <w:szCs w:val="26"/>
          <w:rtl/>
          <w:lang w:bidi="fa-IR"/>
        </w:rPr>
        <w:t xml:space="preserve"> </w:t>
      </w:r>
      <w:r w:rsidRPr="004F0683">
        <w:rPr>
          <w:rFonts w:cs="B Mitra" w:hint="cs"/>
          <w:sz w:val="26"/>
          <w:szCs w:val="26"/>
          <w:rtl/>
          <w:lang w:bidi="fa-IR"/>
        </w:rPr>
        <w:t>محرک</w:t>
      </w:r>
      <w:r w:rsidRPr="004F0683">
        <w:rPr>
          <w:rFonts w:cs="B Mitra"/>
          <w:sz w:val="26"/>
          <w:szCs w:val="26"/>
          <w:rtl/>
          <w:lang w:bidi="fa-IR"/>
        </w:rPr>
        <w:t xml:space="preserve"> </w:t>
      </w:r>
      <w:r w:rsidRPr="004F0683">
        <w:rPr>
          <w:rFonts w:cs="B Mitra" w:hint="cs"/>
          <w:sz w:val="26"/>
          <w:szCs w:val="26"/>
          <w:rtl/>
          <w:lang w:bidi="fa-IR"/>
        </w:rPr>
        <w:t>و</w:t>
      </w:r>
      <w:r w:rsidRPr="004F0683">
        <w:rPr>
          <w:rFonts w:cs="B Mitra"/>
          <w:sz w:val="26"/>
          <w:szCs w:val="26"/>
          <w:rtl/>
          <w:lang w:bidi="fa-IR"/>
        </w:rPr>
        <w:t xml:space="preserve"> </w:t>
      </w:r>
      <w:r w:rsidRPr="004F0683">
        <w:rPr>
          <w:rFonts w:cs="B Mitra" w:hint="cs"/>
          <w:sz w:val="26"/>
          <w:szCs w:val="26"/>
          <w:rtl/>
          <w:lang w:bidi="fa-IR"/>
        </w:rPr>
        <w:t>تغییر</w:t>
      </w:r>
      <w:r w:rsidRPr="004F0683">
        <w:rPr>
          <w:rFonts w:cs="B Mitra"/>
          <w:sz w:val="26"/>
          <w:szCs w:val="26"/>
          <w:rtl/>
          <w:lang w:bidi="fa-IR"/>
        </w:rPr>
        <w:t xml:space="preserve"> </w:t>
      </w:r>
      <w:r w:rsidRPr="004F0683">
        <w:rPr>
          <w:rFonts w:cs="B Mitra" w:hint="cs"/>
          <w:sz w:val="26"/>
          <w:szCs w:val="26"/>
          <w:rtl/>
          <w:lang w:bidi="fa-IR"/>
        </w:rPr>
        <w:t>تمرکز</w:t>
      </w:r>
      <w:r w:rsidRPr="004F0683">
        <w:rPr>
          <w:rFonts w:cs="B Mitra"/>
          <w:sz w:val="26"/>
          <w:szCs w:val="26"/>
          <w:rtl/>
          <w:lang w:bidi="fa-IR"/>
        </w:rPr>
        <w:t xml:space="preserve"> </w:t>
      </w:r>
      <w:r w:rsidRPr="004F0683">
        <w:rPr>
          <w:rFonts w:cs="B Mitra" w:hint="cs"/>
          <w:sz w:val="26"/>
          <w:szCs w:val="26"/>
          <w:rtl/>
          <w:lang w:bidi="fa-IR"/>
        </w:rPr>
        <w:t>ازهدفی</w:t>
      </w:r>
      <w:r w:rsidRPr="004F0683">
        <w:rPr>
          <w:rFonts w:cs="B Mitra"/>
          <w:sz w:val="26"/>
          <w:szCs w:val="26"/>
          <w:rtl/>
          <w:lang w:bidi="fa-IR"/>
        </w:rPr>
        <w:t xml:space="preserve"> </w:t>
      </w:r>
      <w:r w:rsidRPr="004F0683">
        <w:rPr>
          <w:rFonts w:cs="B Mitra" w:hint="cs"/>
          <w:sz w:val="26"/>
          <w:szCs w:val="26"/>
          <w:rtl/>
          <w:lang w:bidi="fa-IR"/>
        </w:rPr>
        <w:t>به</w:t>
      </w:r>
      <w:r w:rsidRPr="004F0683">
        <w:rPr>
          <w:rFonts w:cs="B Mitra"/>
          <w:sz w:val="26"/>
          <w:szCs w:val="26"/>
          <w:rtl/>
          <w:lang w:bidi="fa-IR"/>
        </w:rPr>
        <w:t xml:space="preserve"> </w:t>
      </w:r>
      <w:r w:rsidRPr="004F0683">
        <w:rPr>
          <w:rFonts w:cs="B Mitra" w:hint="cs"/>
          <w:sz w:val="26"/>
          <w:szCs w:val="26"/>
          <w:rtl/>
          <w:lang w:bidi="fa-IR"/>
        </w:rPr>
        <w:t>هدف</w:t>
      </w:r>
      <w:r w:rsidRPr="004F0683">
        <w:rPr>
          <w:rFonts w:cs="B Mitra"/>
          <w:sz w:val="26"/>
          <w:szCs w:val="26"/>
          <w:rtl/>
          <w:lang w:bidi="fa-IR"/>
        </w:rPr>
        <w:t xml:space="preserve"> </w:t>
      </w:r>
      <w:r w:rsidRPr="004F0683">
        <w:rPr>
          <w:rFonts w:cs="B Mitra" w:hint="cs"/>
          <w:sz w:val="26"/>
          <w:szCs w:val="26"/>
          <w:rtl/>
          <w:lang w:bidi="fa-IR"/>
        </w:rPr>
        <w:t>دیگر</w:t>
      </w:r>
      <w:r w:rsidRPr="004F0683">
        <w:rPr>
          <w:rFonts w:cs="B Mitra"/>
          <w:sz w:val="26"/>
          <w:szCs w:val="26"/>
          <w:rtl/>
          <w:lang w:bidi="fa-IR"/>
        </w:rPr>
        <w:t xml:space="preserve"> </w:t>
      </w:r>
      <w:r w:rsidRPr="004F0683">
        <w:rPr>
          <w:rFonts w:cs="B Mitra" w:hint="cs"/>
          <w:sz w:val="26"/>
          <w:szCs w:val="26"/>
          <w:rtl/>
          <w:lang w:bidi="fa-IR"/>
        </w:rPr>
        <w:t>است.</w:t>
      </w:r>
      <w:r w:rsidR="00E706B8">
        <w:rPr>
          <w:rFonts w:cs="B Mitra"/>
          <w:sz w:val="26"/>
          <w:szCs w:val="26"/>
          <w:lang w:val="en-US" w:bidi="fa-IR"/>
        </w:rPr>
        <w:t>[</w:t>
      </w:r>
      <w:proofErr w:type="gramStart"/>
      <w:r w:rsidR="00E706B8">
        <w:rPr>
          <w:rFonts w:cs="B Mitra"/>
          <w:sz w:val="26"/>
          <w:szCs w:val="26"/>
          <w:lang w:val="en-US" w:bidi="fa-IR"/>
        </w:rPr>
        <w:t>15]</w:t>
      </w:r>
      <w:r w:rsidRPr="004F0683">
        <w:rPr>
          <w:rFonts w:cs="B Mitra" w:hint="cs"/>
          <w:sz w:val="26"/>
          <w:szCs w:val="26"/>
          <w:rtl/>
          <w:lang w:bidi="fa-IR"/>
        </w:rPr>
        <w:t>.مولفه</w:t>
      </w:r>
      <w:proofErr w:type="gramEnd"/>
      <w:r w:rsidRPr="004F0683">
        <w:rPr>
          <w:rFonts w:cs="B Mitra" w:hint="cs"/>
          <w:sz w:val="26"/>
          <w:szCs w:val="26"/>
          <w:rtl/>
          <w:lang w:bidi="fa-IR"/>
        </w:rPr>
        <w:t xml:space="preserve"> های اساسی توجه عبارتند از: توجه پایدار، توجه انتخابی، توجه پراکنده.</w:t>
      </w:r>
    </w:p>
    <w:p w14:paraId="70C995F2" w14:textId="7732F295" w:rsidR="00E706B8" w:rsidRDefault="00E706B8" w:rsidP="00E706B8">
      <w:pPr>
        <w:pStyle w:val="BodyText3"/>
        <w:bidi/>
        <w:ind w:left="-2"/>
        <w:rPr>
          <w:rFonts w:cs="B Mitra"/>
          <w:sz w:val="26"/>
          <w:szCs w:val="26"/>
          <w:lang w:bidi="fa-IR"/>
        </w:rPr>
      </w:pPr>
    </w:p>
    <w:p w14:paraId="78912FDE" w14:textId="77777777" w:rsidR="00E706B8" w:rsidRPr="004F0683" w:rsidRDefault="00E706B8" w:rsidP="00E706B8">
      <w:pPr>
        <w:pStyle w:val="BodyText3"/>
        <w:bidi/>
        <w:ind w:left="-2"/>
        <w:rPr>
          <w:rFonts w:cs="B Mitra"/>
          <w:sz w:val="26"/>
          <w:szCs w:val="26"/>
          <w:rtl/>
          <w:lang w:bidi="fa-IR"/>
        </w:rPr>
      </w:pPr>
    </w:p>
    <w:p w14:paraId="053A4B9B" w14:textId="193F4D7B" w:rsidR="00676023" w:rsidRPr="00676023" w:rsidRDefault="00676023" w:rsidP="00676023">
      <w:pPr>
        <w:pStyle w:val="BodyText3"/>
        <w:bidi/>
        <w:ind w:left="-2"/>
        <w:jc w:val="lowKashida"/>
        <w:rPr>
          <w:rFonts w:cs="B Titr"/>
          <w:rtl/>
          <w:lang w:bidi="fa-IR"/>
        </w:rPr>
      </w:pPr>
      <w:r w:rsidRPr="00676023">
        <w:rPr>
          <w:rFonts w:cs="B Titr" w:hint="cs"/>
          <w:rtl/>
          <w:lang w:bidi="fa-IR"/>
        </w:rPr>
        <w:t>توجه بصری</w:t>
      </w:r>
    </w:p>
    <w:p w14:paraId="779DEA52" w14:textId="2DAE7F44" w:rsidR="00676023" w:rsidRPr="00676023" w:rsidRDefault="00676023" w:rsidP="00E706B8">
      <w:pPr>
        <w:pStyle w:val="T2"/>
        <w:spacing w:line="240" w:lineRule="auto"/>
        <w:rPr>
          <w:rStyle w:val="tlid-translation"/>
          <w:rFonts w:cs="B Mitra"/>
          <w:b w:val="0"/>
          <w:bCs w:val="0"/>
          <w:sz w:val="26"/>
          <w:szCs w:val="26"/>
        </w:rPr>
      </w:pPr>
      <w:r w:rsidRPr="00676023">
        <w:rPr>
          <w:rStyle w:val="tlid-translation"/>
          <w:rFonts w:cs="B Mitra" w:hint="cs"/>
          <w:b w:val="0"/>
          <w:bCs w:val="0"/>
          <w:sz w:val="26"/>
          <w:szCs w:val="26"/>
          <w:rtl/>
        </w:rPr>
        <w:t>مهمترین کارکرد توجه بصری هدایت سریع نگاه ما به سمت اشیاء مورد علاقه در محیط بصری توانایی و جهت یابی سریع به سمت اشیاء برجسته در یک صحنه  است</w:t>
      </w:r>
      <w:r w:rsidR="00E706B8">
        <w:rPr>
          <w:rStyle w:val="tlid-translation"/>
          <w:rFonts w:cs="B Mitra"/>
          <w:b w:val="0"/>
          <w:bCs w:val="0"/>
          <w:sz w:val="26"/>
          <w:szCs w:val="26"/>
        </w:rPr>
        <w:t>.[16]</w:t>
      </w:r>
      <w:r w:rsidRPr="00676023">
        <w:rPr>
          <w:rFonts w:cs="B Mitra" w:hint="cs"/>
          <w:b w:val="0"/>
          <w:bCs w:val="0"/>
          <w:sz w:val="26"/>
          <w:szCs w:val="26"/>
          <w:rtl/>
        </w:rPr>
        <w:t xml:space="preserve">توجه بصری دو نوع است: </w:t>
      </w:r>
      <w:r w:rsidRPr="00676023">
        <w:rPr>
          <w:rStyle w:val="tlid-translation"/>
          <w:rFonts w:cs="B Mitra" w:hint="cs"/>
          <w:b w:val="0"/>
          <w:bCs w:val="0"/>
          <w:sz w:val="26"/>
          <w:szCs w:val="26"/>
          <w:rtl/>
        </w:rPr>
        <w:t>از پایین به بالا و از بالا به پایین</w:t>
      </w:r>
      <w:r w:rsidRPr="00676023">
        <w:rPr>
          <w:rStyle w:val="tlid-translation"/>
          <w:rFonts w:cs="B Mitra"/>
          <w:b w:val="0"/>
          <w:bCs w:val="0"/>
          <w:sz w:val="26"/>
          <w:szCs w:val="26"/>
        </w:rPr>
        <w:t>.</w:t>
      </w:r>
    </w:p>
    <w:p w14:paraId="00333332" w14:textId="72FF5851" w:rsidR="00676023" w:rsidRPr="00676023" w:rsidRDefault="00676023" w:rsidP="00676023">
      <w:pPr>
        <w:pStyle w:val="T2"/>
        <w:spacing w:line="240" w:lineRule="auto"/>
        <w:ind w:firstLine="720"/>
        <w:rPr>
          <w:rStyle w:val="tlid-translation"/>
          <w:rFonts w:cs="B Mitra"/>
          <w:b w:val="0"/>
          <w:bCs w:val="0"/>
          <w:sz w:val="26"/>
          <w:szCs w:val="26"/>
          <w:rtl/>
        </w:rPr>
      </w:pPr>
      <w:r w:rsidRPr="00676023">
        <w:rPr>
          <w:rStyle w:val="tlid-translation"/>
          <w:rFonts w:cs="B Mitra" w:hint="cs"/>
          <w:b w:val="0"/>
          <w:bCs w:val="0"/>
          <w:sz w:val="26"/>
          <w:szCs w:val="26"/>
          <w:rtl/>
        </w:rPr>
        <w:t>توجه از پایین به بالا به طور ناخودآگاه صورت میگیرد. رویکرد  پایین به بالا چند ویژگی را که ناخودآگاه توجه را به خود جلب می کند مانند حرکت ، رنگ ، کنتراست و روشنایی است</w:t>
      </w:r>
      <w:r w:rsidRPr="00676023">
        <w:rPr>
          <w:rStyle w:val="tlid-translation"/>
          <w:rFonts w:cs="B Mitra" w:hint="cs"/>
          <w:b w:val="0"/>
          <w:bCs w:val="0"/>
          <w:sz w:val="26"/>
          <w:szCs w:val="26"/>
        </w:rPr>
        <w:t>.</w:t>
      </w:r>
      <w:r w:rsidRPr="00676023">
        <w:rPr>
          <w:rStyle w:val="tlid-translation"/>
          <w:rFonts w:cs="B Mitra" w:hint="cs"/>
          <w:b w:val="0"/>
          <w:bCs w:val="0"/>
          <w:sz w:val="26"/>
          <w:szCs w:val="26"/>
          <w:rtl/>
        </w:rPr>
        <w:t xml:space="preserve"> به عنوان مثال گل رز قرمز میان بوته سبز به دلیل وجد تضاد رنگی، به طور ناخود آگاه جلب توجه می کند.</w:t>
      </w:r>
    </w:p>
    <w:p w14:paraId="473FABC1" w14:textId="6A6BA473" w:rsidR="00676023" w:rsidRPr="00676023" w:rsidRDefault="00676023" w:rsidP="00E706B8">
      <w:pPr>
        <w:pStyle w:val="T2"/>
        <w:spacing w:line="240" w:lineRule="auto"/>
        <w:ind w:firstLine="720"/>
        <w:rPr>
          <w:rFonts w:cs="B Mitra"/>
          <w:b w:val="0"/>
          <w:bCs w:val="0"/>
          <w:rtl/>
        </w:rPr>
      </w:pPr>
      <w:r w:rsidRPr="00676023">
        <w:rPr>
          <w:rStyle w:val="tlid-translation"/>
          <w:rFonts w:cs="B Mitra" w:hint="cs"/>
          <w:b w:val="0"/>
          <w:bCs w:val="0"/>
          <w:sz w:val="26"/>
          <w:szCs w:val="26"/>
          <w:rtl/>
        </w:rPr>
        <w:t>توجه بالا به پایین تحت کنترل ناظر بوده  به سمت محرک هایی جلب می شود که ناظر آن را انتحاب کرده است.</w:t>
      </w:r>
      <w:r w:rsidRPr="00676023">
        <w:rPr>
          <w:rFonts w:cs="B Mitra" w:hint="cs"/>
          <w:b w:val="0"/>
          <w:bCs w:val="0"/>
          <w:sz w:val="26"/>
          <w:szCs w:val="26"/>
          <w:rtl/>
        </w:rPr>
        <w:t xml:space="preserve"> </w:t>
      </w:r>
      <w:r w:rsidRPr="00676023">
        <w:rPr>
          <w:rStyle w:val="tlid-translation"/>
          <w:rFonts w:cs="B Mitra" w:hint="cs"/>
          <w:b w:val="0"/>
          <w:bCs w:val="0"/>
          <w:sz w:val="26"/>
          <w:szCs w:val="26"/>
          <w:rtl/>
        </w:rPr>
        <w:t>چند ویژگی بصری  تأثیر عمده ای بر فرآیند توجه بصری  پایین به بالا دارند. این ویژگی ها شامل رنگ ، روشنایی ، کنتراست ، جهت گیری ، شکل ، اندازه ، خطوط و حرکت است</w:t>
      </w:r>
      <w:r w:rsidRPr="00676023">
        <w:rPr>
          <w:rStyle w:val="tlid-translation"/>
          <w:rFonts w:cs="B Mitra" w:hint="cs"/>
          <w:b w:val="0"/>
          <w:bCs w:val="0"/>
          <w:sz w:val="26"/>
          <w:szCs w:val="26"/>
        </w:rPr>
        <w:t>.</w:t>
      </w:r>
      <w:r w:rsidR="00E706B8">
        <w:rPr>
          <w:rStyle w:val="tlid-translation"/>
          <w:rFonts w:cs="B Mitra"/>
          <w:b w:val="0"/>
          <w:bCs w:val="0"/>
          <w:sz w:val="26"/>
          <w:szCs w:val="26"/>
        </w:rPr>
        <w:t>[17]</w:t>
      </w:r>
    </w:p>
    <w:p w14:paraId="4B7381E7" w14:textId="77777777" w:rsidR="00676023" w:rsidRPr="00876C11" w:rsidRDefault="00676023" w:rsidP="00676023">
      <w:pPr>
        <w:pStyle w:val="BodyText3"/>
        <w:bidi/>
        <w:ind w:left="-2"/>
        <w:jc w:val="lowKashida"/>
        <w:rPr>
          <w:rFonts w:cs="B Mitra"/>
          <w:sz w:val="22"/>
          <w:szCs w:val="18"/>
          <w:rtl/>
        </w:rPr>
      </w:pPr>
    </w:p>
    <w:p w14:paraId="444C2424" w14:textId="6140B7D0" w:rsidR="0044194E" w:rsidRDefault="008A6F3C" w:rsidP="00313D22">
      <w:pPr>
        <w:pStyle w:val="BodyText"/>
        <w:tabs>
          <w:tab w:val="right" w:pos="567"/>
        </w:tabs>
        <w:bidi/>
        <w:jc w:val="left"/>
        <w:rPr>
          <w:rFonts w:cs="B Titr"/>
          <w:b/>
          <w:bCs/>
          <w:sz w:val="22"/>
          <w:szCs w:val="24"/>
          <w:lang w:bidi="fa-IR"/>
        </w:rPr>
      </w:pPr>
      <w:r>
        <w:rPr>
          <w:rFonts w:cs="B Titr" w:hint="cs"/>
          <w:b/>
          <w:bCs/>
          <w:sz w:val="22"/>
          <w:szCs w:val="24"/>
          <w:rtl/>
          <w:lang w:bidi="fa-IR"/>
        </w:rPr>
        <w:t>4</w:t>
      </w:r>
      <w:r w:rsidR="0044194E">
        <w:rPr>
          <w:rFonts w:cs="B Titr" w:hint="cs"/>
          <w:b/>
          <w:bCs/>
          <w:sz w:val="22"/>
          <w:szCs w:val="24"/>
          <w:rtl/>
          <w:lang w:bidi="fa-IR"/>
        </w:rPr>
        <w:t>-</w:t>
      </w:r>
      <w:r w:rsidR="003800F8">
        <w:rPr>
          <w:rFonts w:cs="B Titr" w:hint="cs"/>
          <w:b/>
          <w:bCs/>
          <w:sz w:val="22"/>
          <w:szCs w:val="24"/>
          <w:rtl/>
          <w:lang w:bidi="fa-IR"/>
        </w:rPr>
        <w:t>روش انجام پژوهش</w:t>
      </w:r>
    </w:p>
    <w:p w14:paraId="094A03AF" w14:textId="1065738D" w:rsidR="00313D22" w:rsidRPr="00313D22" w:rsidRDefault="00313D22" w:rsidP="00313D22">
      <w:pPr>
        <w:pStyle w:val="BodyText"/>
        <w:tabs>
          <w:tab w:val="right" w:pos="567"/>
        </w:tabs>
        <w:bidi/>
        <w:rPr>
          <w:rFonts w:cs="B Mitra" w:hint="cs"/>
          <w:sz w:val="26"/>
          <w:szCs w:val="26"/>
          <w:rtl/>
          <w:lang w:val="en-US" w:bidi="fa-IR"/>
        </w:rPr>
      </w:pPr>
      <w:r w:rsidRPr="00313D22">
        <w:rPr>
          <w:rFonts w:cs="B Mitra" w:hint="cs"/>
          <w:sz w:val="26"/>
          <w:szCs w:val="26"/>
          <w:rtl/>
        </w:rPr>
        <w:t>هنگامی که طراحی بازی انجام می گیرد همراه با در نظر گرفتن جنبه سرگرمی  برای بازیکنان باید قواعد و اهداف و تئور</w:t>
      </w:r>
      <w:r w:rsidRPr="00313D22">
        <w:rPr>
          <w:rFonts w:cs="B Mitra" w:hint="cs"/>
          <w:sz w:val="26"/>
          <w:szCs w:val="26"/>
          <w:rtl/>
          <w:lang w:bidi="fa-IR"/>
        </w:rPr>
        <w:t>ی</w:t>
      </w:r>
      <w:r w:rsidRPr="00313D22">
        <w:rPr>
          <w:rFonts w:cs="B Mitra" w:hint="cs"/>
          <w:sz w:val="26"/>
          <w:szCs w:val="26"/>
          <w:rtl/>
        </w:rPr>
        <w:t xml:space="preserve"> بازی مشخص گردد. سناریو بازی از بخش آموزشی بازی ساند اسمارت </w:t>
      </w:r>
      <w:r w:rsidRPr="00313D22">
        <w:rPr>
          <w:rFonts w:cs="B Mitra" w:hint="cs"/>
          <w:sz w:val="26"/>
          <w:szCs w:val="26"/>
          <w:rtl/>
          <w:lang w:bidi="fa-IR"/>
        </w:rPr>
        <w:t>استخراج شده است. نرم افزار توان بخشی نوروسایکولوژی ساند اسمارت یک برنامه آموزشی جذاب است</w:t>
      </w:r>
      <w:r w:rsidRPr="00313D22">
        <w:rPr>
          <w:rFonts w:cs="B Mitra"/>
          <w:sz w:val="26"/>
          <w:szCs w:val="26"/>
          <w:lang w:val="en-US" w:bidi="fa-IR"/>
        </w:rPr>
        <w:t xml:space="preserve"> </w:t>
      </w:r>
      <w:r w:rsidRPr="00313D22">
        <w:rPr>
          <w:rFonts w:cs="B Mitra" w:hint="cs"/>
          <w:sz w:val="26"/>
          <w:szCs w:val="26"/>
          <w:rtl/>
          <w:lang w:bidi="fa-IR"/>
        </w:rPr>
        <w:t>که همانند بازی های کامپیوتری طراحی شده است و موجب افزایش توانایی های شناختی می شود.</w:t>
      </w:r>
      <w:r>
        <w:rPr>
          <w:rFonts w:cs="B Mitra"/>
          <w:sz w:val="26"/>
          <w:szCs w:val="26"/>
          <w:lang w:val="en-US" w:bidi="fa-IR"/>
        </w:rPr>
        <w:t>[18]</w:t>
      </w:r>
      <w:r>
        <w:rPr>
          <w:rFonts w:cs="B Mitra" w:hint="cs"/>
          <w:sz w:val="26"/>
          <w:szCs w:val="26"/>
          <w:rtl/>
          <w:lang w:val="en-US" w:bidi="fa-IR"/>
        </w:rPr>
        <w:t xml:space="preserve"> یکی از بخش های اصلی این بازی افزایش صبر و بردباری است که با ابزار زمان کنترل می شود. بازیکنان قبل از گذشت زمانی مشخص حق عکس العمل ندارند. با استفاده از این تئوری بازی حاضر پیاده سازی شده است با این تفاوت که در سبک تک تیر انداز اول شخص و در محیط متفاوت برای ایجاد جذابی بیشتر پیاده سازی شده است.</w:t>
      </w:r>
    </w:p>
    <w:p w14:paraId="64FDFCBB" w14:textId="02B11405" w:rsidR="00676023" w:rsidRDefault="002928DC" w:rsidP="00B00F26">
      <w:pPr>
        <w:pStyle w:val="BodyText"/>
        <w:tabs>
          <w:tab w:val="right" w:pos="567"/>
        </w:tabs>
        <w:bidi/>
        <w:rPr>
          <w:rFonts w:cs="B Mitra"/>
          <w:sz w:val="26"/>
          <w:szCs w:val="26"/>
          <w:rtl/>
          <w:lang w:bidi="fa-IR"/>
        </w:rPr>
      </w:pPr>
      <w:r w:rsidRPr="00313D22">
        <w:rPr>
          <w:rFonts w:cs="B Mitra" w:hint="cs"/>
          <w:sz w:val="26"/>
          <w:szCs w:val="26"/>
          <w:rtl/>
          <w:lang w:bidi="fa-IR"/>
        </w:rPr>
        <w:lastRenderedPageBreak/>
        <w:t xml:space="preserve"> </w:t>
      </w:r>
      <w:r w:rsidR="00676023" w:rsidRPr="00313D22">
        <w:rPr>
          <w:rFonts w:cs="B Mitra" w:hint="cs"/>
          <w:sz w:val="26"/>
          <w:szCs w:val="26"/>
          <w:rtl/>
          <w:lang w:bidi="fa-IR"/>
        </w:rPr>
        <w:t>در این بازی</w:t>
      </w:r>
      <w:r w:rsidR="00D45C13" w:rsidRPr="00313D22">
        <w:rPr>
          <w:rFonts w:cs="B Mitra" w:hint="cs"/>
          <w:sz w:val="26"/>
          <w:szCs w:val="26"/>
          <w:rtl/>
          <w:lang w:bidi="fa-IR"/>
        </w:rPr>
        <w:t xml:space="preserve">  اهدافی</w:t>
      </w:r>
      <w:r w:rsidR="00861F91" w:rsidRPr="00313D22">
        <w:rPr>
          <w:rFonts w:cs="B Mitra" w:hint="cs"/>
          <w:sz w:val="26"/>
          <w:szCs w:val="26"/>
          <w:rtl/>
          <w:lang w:bidi="fa-IR"/>
        </w:rPr>
        <w:t xml:space="preserve"> به شکل بالن</w:t>
      </w:r>
      <w:r w:rsidR="005336DA" w:rsidRPr="00313D22">
        <w:rPr>
          <w:rFonts w:cs="B Mitra" w:hint="cs"/>
          <w:sz w:val="26"/>
          <w:szCs w:val="26"/>
          <w:rtl/>
          <w:lang w:bidi="fa-IR"/>
        </w:rPr>
        <w:t xml:space="preserve"> در محیطی</w:t>
      </w:r>
      <w:r w:rsidR="005336DA">
        <w:rPr>
          <w:rFonts w:cs="B Mitra" w:hint="cs"/>
          <w:sz w:val="26"/>
          <w:szCs w:val="26"/>
          <w:rtl/>
          <w:lang w:bidi="fa-IR"/>
        </w:rPr>
        <w:t xml:space="preserve"> با المان های کم برای کاهش عوامل حواس پرتی </w:t>
      </w:r>
      <w:r w:rsidR="00D45C13" w:rsidRPr="002928DC">
        <w:rPr>
          <w:rFonts w:cs="B Mitra" w:hint="cs"/>
          <w:sz w:val="26"/>
          <w:szCs w:val="26"/>
          <w:rtl/>
          <w:lang w:bidi="fa-IR"/>
        </w:rPr>
        <w:t xml:space="preserve"> برای بازیکن نمایش داده می شود</w:t>
      </w:r>
      <w:r w:rsidR="00861F91">
        <w:rPr>
          <w:rFonts w:cs="B Mitra" w:hint="cs"/>
          <w:sz w:val="26"/>
          <w:szCs w:val="26"/>
          <w:rtl/>
          <w:lang w:bidi="fa-IR"/>
        </w:rPr>
        <w:t xml:space="preserve"> بازیکنان با حرکت چشمان خود اهداف را دنبال کرده و  پس از گذشت مدت زمان مشخص</w:t>
      </w:r>
      <w:r w:rsidR="00CC497A">
        <w:rPr>
          <w:rFonts w:cs="B Mitra" w:hint="cs"/>
          <w:sz w:val="26"/>
          <w:szCs w:val="26"/>
          <w:rtl/>
          <w:lang w:bidi="fa-IR"/>
        </w:rPr>
        <w:t xml:space="preserve"> با دکمه کیبورد</w:t>
      </w:r>
      <w:r w:rsidR="005336DA">
        <w:rPr>
          <w:rFonts w:cs="B Mitra" w:hint="cs"/>
          <w:sz w:val="26"/>
          <w:szCs w:val="26"/>
          <w:rtl/>
          <w:lang w:bidi="fa-IR"/>
        </w:rPr>
        <w:t>،</w:t>
      </w:r>
      <w:r w:rsidR="00CC497A">
        <w:rPr>
          <w:rFonts w:cs="B Mitra" w:hint="cs"/>
          <w:sz w:val="26"/>
          <w:szCs w:val="26"/>
          <w:rtl/>
          <w:lang w:bidi="fa-IR"/>
        </w:rPr>
        <w:t xml:space="preserve"> به</w:t>
      </w:r>
      <w:r w:rsidR="005336DA">
        <w:rPr>
          <w:rFonts w:cs="B Mitra" w:hint="cs"/>
          <w:sz w:val="26"/>
          <w:szCs w:val="26"/>
          <w:rtl/>
          <w:lang w:bidi="fa-IR"/>
        </w:rPr>
        <w:t xml:space="preserve"> </w:t>
      </w:r>
      <w:r w:rsidR="00CC497A">
        <w:rPr>
          <w:rFonts w:cs="B Mitra" w:hint="cs"/>
          <w:sz w:val="26"/>
          <w:szCs w:val="26"/>
          <w:rtl/>
          <w:lang w:bidi="fa-IR"/>
        </w:rPr>
        <w:t xml:space="preserve">محل نگاه </w:t>
      </w:r>
      <w:r w:rsidR="005336DA">
        <w:rPr>
          <w:rFonts w:cs="B Mitra" w:hint="cs"/>
          <w:sz w:val="26"/>
          <w:szCs w:val="26"/>
          <w:rtl/>
          <w:lang w:bidi="fa-IR"/>
        </w:rPr>
        <w:t xml:space="preserve">شلیک </w:t>
      </w:r>
      <w:r w:rsidR="00A360AE">
        <w:rPr>
          <w:rFonts w:cs="B Mitra" w:hint="cs"/>
          <w:sz w:val="26"/>
          <w:szCs w:val="26"/>
          <w:rtl/>
          <w:lang w:bidi="fa-IR"/>
        </w:rPr>
        <w:t>می کن</w:t>
      </w:r>
      <w:r w:rsidR="005336DA">
        <w:rPr>
          <w:rFonts w:cs="B Mitra" w:hint="cs"/>
          <w:sz w:val="26"/>
          <w:szCs w:val="26"/>
          <w:rtl/>
          <w:lang w:bidi="fa-IR"/>
        </w:rPr>
        <w:t>ند.</w:t>
      </w:r>
      <w:r w:rsidR="00313D22">
        <w:rPr>
          <w:rFonts w:cs="B Mitra" w:hint="cs"/>
          <w:sz w:val="26"/>
          <w:szCs w:val="26"/>
          <w:rtl/>
          <w:lang w:bidi="fa-IR"/>
        </w:rPr>
        <w:t xml:space="preserve"> در صورت شلیک زود هنگام بدون درنظر گرفتن مجازات بازی از ابتدا آغاز می گردد.  </w:t>
      </w:r>
      <w:r w:rsidR="00AC250D">
        <w:rPr>
          <w:rFonts w:cs="B Mitra" w:hint="cs"/>
          <w:sz w:val="26"/>
          <w:szCs w:val="26"/>
          <w:rtl/>
          <w:lang w:bidi="fa-IR"/>
        </w:rPr>
        <w:t>هر چه تعداد بالن بیشتری را متناسب با تعداد گلوله ها مورد اصابت قرار دهد، امتیاز بیشتری کسب می کند.</w:t>
      </w:r>
      <w:r w:rsidR="005336DA">
        <w:rPr>
          <w:rFonts w:cs="B Mitra" w:hint="cs"/>
          <w:sz w:val="26"/>
          <w:szCs w:val="26"/>
          <w:rtl/>
          <w:lang w:bidi="fa-IR"/>
        </w:rPr>
        <w:t xml:space="preserve"> </w:t>
      </w:r>
      <w:r w:rsidR="00B00F26" w:rsidRPr="00B00F26">
        <w:rPr>
          <w:rFonts w:cs="B Mitra"/>
          <w:sz w:val="26"/>
          <w:szCs w:val="26"/>
          <w:rtl/>
          <w:lang w:bidi="fa-IR"/>
        </w:rPr>
        <w:t>نرم</w:t>
      </w:r>
      <w:r w:rsidR="00B00F26">
        <w:rPr>
          <w:rFonts w:cs="B Mitra" w:hint="cs"/>
          <w:sz w:val="26"/>
          <w:szCs w:val="26"/>
          <w:rtl/>
          <w:lang w:bidi="fa-IR"/>
        </w:rPr>
        <w:t xml:space="preserve"> </w:t>
      </w:r>
      <w:r w:rsidR="00B00F26" w:rsidRPr="00B00F26">
        <w:rPr>
          <w:rFonts w:cs="B Mitra"/>
          <w:sz w:val="26"/>
          <w:szCs w:val="26"/>
          <w:rtl/>
          <w:lang w:bidi="fa-IR"/>
        </w:rPr>
        <w:t>افزار مورداستفاده در ا</w:t>
      </w:r>
      <w:r w:rsidR="00B00F26" w:rsidRPr="00B00F26">
        <w:rPr>
          <w:rFonts w:cs="B Mitra" w:hint="cs"/>
          <w:sz w:val="26"/>
          <w:szCs w:val="26"/>
          <w:rtl/>
          <w:lang w:bidi="fa-IR"/>
        </w:rPr>
        <w:t>ی</w:t>
      </w:r>
      <w:r w:rsidR="00B00F26" w:rsidRPr="00B00F26">
        <w:rPr>
          <w:rFonts w:cs="B Mitra" w:hint="eastAsia"/>
          <w:sz w:val="26"/>
          <w:szCs w:val="26"/>
          <w:rtl/>
          <w:lang w:bidi="fa-IR"/>
        </w:rPr>
        <w:t>ن</w:t>
      </w:r>
      <w:r w:rsidR="00B00F26" w:rsidRPr="00B00F26">
        <w:rPr>
          <w:rFonts w:cs="B Mitra"/>
          <w:sz w:val="26"/>
          <w:szCs w:val="26"/>
          <w:rtl/>
          <w:lang w:bidi="fa-IR"/>
        </w:rPr>
        <w:t xml:space="preserve"> پروژه </w:t>
      </w:r>
      <w:r w:rsidR="00B00F26">
        <w:rPr>
          <w:rFonts w:cs="B Mitra" w:hint="cs"/>
          <w:sz w:val="26"/>
          <w:szCs w:val="26"/>
          <w:rtl/>
          <w:lang w:val="en-US" w:bidi="fa-IR"/>
        </w:rPr>
        <w:t xml:space="preserve">موتور بازی سازی یونیتی و ردیاب چشم </w:t>
      </w:r>
      <w:proofErr w:type="spellStart"/>
      <w:r w:rsidR="00B00F26">
        <w:rPr>
          <w:rFonts w:cs="B Mitra"/>
          <w:sz w:val="26"/>
          <w:szCs w:val="26"/>
          <w:lang w:val="en-US" w:bidi="fa-IR"/>
        </w:rPr>
        <w:t>Tobbi</w:t>
      </w:r>
      <w:proofErr w:type="spellEnd"/>
      <w:r w:rsidR="00B00F26" w:rsidRPr="00B00F26">
        <w:rPr>
          <w:rFonts w:cs="B Mitra"/>
          <w:sz w:val="26"/>
          <w:szCs w:val="26"/>
          <w:rtl/>
          <w:lang w:bidi="fa-IR"/>
        </w:rPr>
        <w:t xml:space="preserve"> مدل 4</w:t>
      </w:r>
      <w:r w:rsidR="00B00F26" w:rsidRPr="00B00F26">
        <w:rPr>
          <w:rFonts w:cs="B Mitra"/>
          <w:sz w:val="26"/>
          <w:szCs w:val="26"/>
          <w:lang w:bidi="fa-IR"/>
        </w:rPr>
        <w:t>C</w:t>
      </w:r>
      <w:r w:rsidR="00B00F26" w:rsidRPr="00B00F26">
        <w:rPr>
          <w:rFonts w:cs="B Mitra"/>
          <w:sz w:val="26"/>
          <w:szCs w:val="26"/>
          <w:rtl/>
          <w:lang w:bidi="fa-IR"/>
        </w:rPr>
        <w:t xml:space="preserve"> است.</w:t>
      </w:r>
      <w:r w:rsidR="00B00F26" w:rsidRPr="00B00F26">
        <w:rPr>
          <w:rFonts w:cs="B Mitra" w:hint="cs"/>
          <w:sz w:val="26"/>
          <w:szCs w:val="26"/>
          <w:rtl/>
          <w:lang w:bidi="fa-IR"/>
        </w:rPr>
        <w:t xml:space="preserve"> </w:t>
      </w:r>
      <w:r w:rsidR="00861F91">
        <w:rPr>
          <w:rFonts w:cs="B Mitra" w:hint="cs"/>
          <w:sz w:val="26"/>
          <w:szCs w:val="26"/>
          <w:rtl/>
          <w:lang w:bidi="fa-IR"/>
        </w:rPr>
        <w:t>قبل از انجا</w:t>
      </w:r>
      <w:r w:rsidR="005336DA">
        <w:rPr>
          <w:rFonts w:cs="B Mitra" w:hint="cs"/>
          <w:sz w:val="26"/>
          <w:szCs w:val="26"/>
          <w:rtl/>
          <w:lang w:val="en-US" w:bidi="fa-IR"/>
        </w:rPr>
        <w:t>م</w:t>
      </w:r>
      <w:r w:rsidR="005336DA">
        <w:rPr>
          <w:rFonts w:cs="B Mitra" w:hint="cs"/>
          <w:sz w:val="26"/>
          <w:szCs w:val="26"/>
          <w:rtl/>
          <w:lang w:bidi="fa-IR"/>
        </w:rPr>
        <w:t xml:space="preserve"> بازی</w:t>
      </w:r>
      <w:r>
        <w:rPr>
          <w:rFonts w:cs="B Mitra" w:hint="cs"/>
          <w:sz w:val="26"/>
          <w:szCs w:val="26"/>
          <w:rtl/>
          <w:lang w:bidi="fa-IR"/>
        </w:rPr>
        <w:t xml:space="preserve"> </w:t>
      </w:r>
      <w:r w:rsidR="00AC250D">
        <w:rPr>
          <w:rFonts w:cs="B Mitra" w:hint="cs"/>
          <w:sz w:val="26"/>
          <w:szCs w:val="26"/>
          <w:rtl/>
          <w:lang w:bidi="fa-IR"/>
        </w:rPr>
        <w:t xml:space="preserve">عمل کالبیراسیون ردیاب انجام میگیرد از </w:t>
      </w:r>
      <w:r>
        <w:rPr>
          <w:rFonts w:cs="B Mitra" w:hint="cs"/>
          <w:sz w:val="26"/>
          <w:szCs w:val="26"/>
          <w:rtl/>
          <w:lang w:bidi="fa-IR"/>
        </w:rPr>
        <w:t xml:space="preserve">بازیکنان آزمون </w:t>
      </w:r>
      <w:r w:rsidR="00861F91">
        <w:rPr>
          <w:rFonts w:cs="B Mitra" w:hint="cs"/>
          <w:sz w:val="26"/>
          <w:szCs w:val="26"/>
          <w:rtl/>
          <w:lang w:val="en-US" w:bidi="fa-IR"/>
        </w:rPr>
        <w:t xml:space="preserve">دقت تولوز-پیرون </w:t>
      </w:r>
      <w:r>
        <w:rPr>
          <w:rFonts w:cs="B Mitra" w:hint="cs"/>
          <w:sz w:val="26"/>
          <w:szCs w:val="26"/>
          <w:rtl/>
          <w:lang w:bidi="fa-IR"/>
        </w:rPr>
        <w:t xml:space="preserve">را </w:t>
      </w:r>
      <w:r w:rsidR="00AC250D">
        <w:rPr>
          <w:rFonts w:cs="B Mitra" w:hint="cs"/>
          <w:sz w:val="26"/>
          <w:szCs w:val="26"/>
          <w:rtl/>
          <w:lang w:bidi="fa-IR"/>
        </w:rPr>
        <w:t>گرفته می شود.</w:t>
      </w:r>
      <w:r>
        <w:rPr>
          <w:rFonts w:cs="B Mitra" w:hint="cs"/>
          <w:sz w:val="26"/>
          <w:szCs w:val="26"/>
          <w:rtl/>
          <w:lang w:bidi="fa-IR"/>
        </w:rPr>
        <w:t xml:space="preserve"> و سطح توجه شان اندازه گیری می شود.</w:t>
      </w:r>
      <w:r w:rsidR="005336DA">
        <w:rPr>
          <w:rFonts w:cs="B Mitra" w:hint="cs"/>
          <w:sz w:val="26"/>
          <w:szCs w:val="26"/>
          <w:rtl/>
          <w:lang w:bidi="fa-IR"/>
        </w:rPr>
        <w:t xml:space="preserve"> گروه آزمایش بازی را به مدت 10 جلسه در طی دو هفته انجام دادند. پس از دو هفته از هر دو گروه کنترل و گروه آزمایش پس آزمون دقت تولوز-پیرون گرفته شد.</w:t>
      </w:r>
      <w:r>
        <w:rPr>
          <w:rFonts w:cs="B Mitra" w:hint="cs"/>
          <w:sz w:val="26"/>
          <w:szCs w:val="26"/>
          <w:rtl/>
          <w:lang w:bidi="fa-IR"/>
        </w:rPr>
        <w:t xml:space="preserve"> </w:t>
      </w:r>
    </w:p>
    <w:p w14:paraId="4A751252" w14:textId="5BF354FA" w:rsidR="00D963CF" w:rsidRDefault="00D963CF" w:rsidP="00D963CF">
      <w:pPr>
        <w:pStyle w:val="BodyText"/>
        <w:tabs>
          <w:tab w:val="right" w:pos="567"/>
        </w:tabs>
        <w:bidi/>
        <w:rPr>
          <w:rFonts w:cs="B Mitra"/>
          <w:sz w:val="26"/>
          <w:szCs w:val="26"/>
          <w:rtl/>
          <w:lang w:bidi="fa-IR"/>
        </w:rPr>
      </w:pPr>
      <w:r>
        <w:rPr>
          <w:rFonts w:cs="B Mitra"/>
          <w:noProof/>
          <w:sz w:val="26"/>
          <w:szCs w:val="26"/>
          <w:lang w:val="en-US" w:eastAsia="en-US"/>
        </w:rPr>
        <w:drawing>
          <wp:anchor distT="0" distB="0" distL="114300" distR="114300" simplePos="0" relativeHeight="251659264" behindDoc="0" locked="0" layoutInCell="1" allowOverlap="1" wp14:anchorId="1F5553E9" wp14:editId="2317CD96">
            <wp:simplePos x="0" y="0"/>
            <wp:positionH relativeFrom="margin">
              <wp:posOffset>2943387</wp:posOffset>
            </wp:positionH>
            <wp:positionV relativeFrom="paragraph">
              <wp:posOffset>381000</wp:posOffset>
            </wp:positionV>
            <wp:extent cx="2568575" cy="1531620"/>
            <wp:effectExtent l="0" t="0" r="3175" b="0"/>
            <wp:wrapTopAndBottom/>
            <wp:docPr id="1" name="Picture 1" descr="C:\Users\Home\AppData\Local\Microsoft\Windows\INetCache\Content.Word\Untitl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ome\AppData\Local\Microsoft\Windows\INetCache\Content.Word\Untitled.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68575" cy="15316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963CF">
        <w:rPr>
          <w:rFonts w:cs="B Mitra"/>
          <w:noProof/>
          <w:sz w:val="26"/>
          <w:szCs w:val="26"/>
          <w:lang w:val="en-US" w:bidi="fa-IR"/>
        </w:rPr>
        <w:drawing>
          <wp:anchor distT="0" distB="0" distL="114300" distR="114300" simplePos="0" relativeHeight="251658240" behindDoc="0" locked="0" layoutInCell="1" allowOverlap="1" wp14:anchorId="3A4E2DF9" wp14:editId="66EC0499">
            <wp:simplePos x="0" y="0"/>
            <wp:positionH relativeFrom="margin">
              <wp:posOffset>219237</wp:posOffset>
            </wp:positionH>
            <wp:positionV relativeFrom="paragraph">
              <wp:posOffset>381000</wp:posOffset>
            </wp:positionV>
            <wp:extent cx="2635250" cy="1520190"/>
            <wp:effectExtent l="0" t="0" r="0" b="3810"/>
            <wp:wrapTopAndBottom/>
            <wp:docPr id="5" name="Picture 4">
              <a:extLst xmlns:a="http://schemas.openxmlformats.org/drawingml/2006/main">
                <a:ext uri="{FF2B5EF4-FFF2-40B4-BE49-F238E27FC236}">
                  <a16:creationId xmlns:a16="http://schemas.microsoft.com/office/drawing/2014/main" id="{132453A3-BD1E-47AB-A40E-0C1955CB8CD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132453A3-BD1E-47AB-A40E-0C1955CB8CDC}"/>
                        </a:ext>
                      </a:extLst>
                    </pic:cNvPr>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635250" cy="1520190"/>
                    </a:xfrm>
                    <a:prstGeom prst="rect">
                      <a:avLst/>
                    </a:prstGeom>
                  </pic:spPr>
                </pic:pic>
              </a:graphicData>
            </a:graphic>
            <wp14:sizeRelH relativeFrom="page">
              <wp14:pctWidth>0</wp14:pctWidth>
            </wp14:sizeRelH>
            <wp14:sizeRelV relativeFrom="page">
              <wp14:pctHeight>0</wp14:pctHeight>
            </wp14:sizeRelV>
          </wp:anchor>
        </w:drawing>
      </w:r>
    </w:p>
    <w:p w14:paraId="17964FA8" w14:textId="4CA2B4B1" w:rsidR="00D963CF" w:rsidRDefault="00D963CF" w:rsidP="005E3171">
      <w:pPr>
        <w:pStyle w:val="BodyText"/>
        <w:tabs>
          <w:tab w:val="right" w:pos="567"/>
        </w:tabs>
        <w:bidi/>
        <w:rPr>
          <w:rFonts w:cs="B Titr"/>
          <w:b/>
          <w:bCs/>
          <w:sz w:val="16"/>
          <w:szCs w:val="24"/>
        </w:rPr>
      </w:pPr>
      <w:r>
        <w:rPr>
          <w:rFonts w:cs="B Titr"/>
          <w:b/>
          <w:bCs/>
          <w:noProof/>
          <w:sz w:val="16"/>
          <w:szCs w:val="24"/>
          <w:lang w:val="en-US" w:eastAsia="en-US"/>
        </w:rPr>
        <mc:AlternateContent>
          <mc:Choice Requires="wps">
            <w:drawing>
              <wp:anchor distT="0" distB="0" distL="114300" distR="114300" simplePos="0" relativeHeight="251660288" behindDoc="0" locked="0" layoutInCell="1" allowOverlap="1" wp14:anchorId="18FAC7AA" wp14:editId="549E28B5">
                <wp:simplePos x="0" y="0"/>
                <wp:positionH relativeFrom="margin">
                  <wp:posOffset>2168466</wp:posOffset>
                </wp:positionH>
                <wp:positionV relativeFrom="paragraph">
                  <wp:posOffset>1661544</wp:posOffset>
                </wp:positionV>
                <wp:extent cx="3561907" cy="382772"/>
                <wp:effectExtent l="0" t="0" r="0" b="0"/>
                <wp:wrapNone/>
                <wp:docPr id="6" name="Text Box 6"/>
                <wp:cNvGraphicFramePr/>
                <a:graphic xmlns:a="http://schemas.openxmlformats.org/drawingml/2006/main">
                  <a:graphicData uri="http://schemas.microsoft.com/office/word/2010/wordprocessingShape">
                    <wps:wsp>
                      <wps:cNvSpPr txBox="1"/>
                      <wps:spPr>
                        <a:xfrm>
                          <a:off x="0" y="0"/>
                          <a:ext cx="3561907" cy="382772"/>
                        </a:xfrm>
                        <a:prstGeom prst="rect">
                          <a:avLst/>
                        </a:prstGeom>
                        <a:noFill/>
                        <a:ln w="6350">
                          <a:noFill/>
                        </a:ln>
                      </wps:spPr>
                      <wps:txbx>
                        <w:txbxContent>
                          <w:p w14:paraId="3ED0AF90" w14:textId="044C4AD2" w:rsidR="00D963CF" w:rsidRPr="00D963CF" w:rsidRDefault="00D963CF">
                            <w:pPr>
                              <w:rPr>
                                <w:rFonts w:cs="B Zar"/>
                                <w:sz w:val="18"/>
                                <w:szCs w:val="18"/>
                                <w:lang w:bidi="fa-IR"/>
                              </w:rPr>
                            </w:pPr>
                            <w:r w:rsidRPr="00D963CF">
                              <w:rPr>
                                <w:rFonts w:cs="B Zar" w:hint="cs"/>
                                <w:sz w:val="18"/>
                                <w:szCs w:val="18"/>
                                <w:rtl/>
                                <w:lang w:bidi="fa-IR"/>
                              </w:rPr>
                              <w:t>شکل1: تصاویر محیط بازی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8FAC7AA" id="_x0000_t202" coordsize="21600,21600" o:spt="202" path="m,l,21600r21600,l21600,xe">
                <v:stroke joinstyle="miter"/>
                <v:path gradientshapeok="t" o:connecttype="rect"/>
              </v:shapetype>
              <v:shape id="Text Box 6" o:spid="_x0000_s1026" type="#_x0000_t202" style="position:absolute;left:0;text-align:left;margin-left:170.75pt;margin-top:130.85pt;width:280.45pt;height:30.15pt;z-index:25166028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" filled="f" stroked="f" strokeweight=".5pt">
                <v:textbox>
                  <w:txbxContent>
                    <w:p w14:paraId="3ED0AF90" w14:textId="044C4AD2" w:rsidR="00D963CF" w:rsidRPr="00D963CF" w:rsidRDefault="00D963CF">
                      <w:pPr>
                        <w:rPr>
                          <w:rFonts w:cs="B Zar"/>
                          <w:sz w:val="18"/>
                          <w:szCs w:val="18"/>
                          <w:lang w:bidi="fa-IR"/>
                        </w:rPr>
                      </w:pPr>
                      <w:r w:rsidRPr="00D963CF">
                        <w:rPr>
                          <w:rFonts w:cs="B Zar" w:hint="cs"/>
                          <w:sz w:val="18"/>
                          <w:szCs w:val="18"/>
                          <w:rtl/>
                          <w:lang w:bidi="fa-IR"/>
                        </w:rPr>
                        <w:t>شکل1: تصاویر محیط بازی</w:t>
                      </w:r>
                    </w:p>
                  </w:txbxContent>
                </v:textbox>
                <w10:wrap anchorx="margin"/>
              </v:shape>
            </w:pict>
          </mc:Fallback>
        </mc:AlternateContent>
      </w:r>
    </w:p>
    <w:p w14:paraId="4F00C029" w14:textId="77777777" w:rsidR="00D963CF" w:rsidRDefault="00D963CF" w:rsidP="00D963CF">
      <w:pPr>
        <w:pStyle w:val="BodyText"/>
        <w:tabs>
          <w:tab w:val="right" w:pos="567"/>
        </w:tabs>
        <w:bidi/>
        <w:rPr>
          <w:rFonts w:cs="B Titr"/>
          <w:b/>
          <w:bCs/>
          <w:sz w:val="16"/>
          <w:szCs w:val="24"/>
        </w:rPr>
      </w:pPr>
    </w:p>
    <w:p w14:paraId="61AE0616" w14:textId="77777777" w:rsidR="00D963CF" w:rsidRDefault="00D963CF" w:rsidP="00D963CF">
      <w:pPr>
        <w:pStyle w:val="BodyText"/>
        <w:tabs>
          <w:tab w:val="right" w:pos="567"/>
        </w:tabs>
        <w:bidi/>
        <w:rPr>
          <w:rFonts w:cs="B Titr"/>
          <w:b/>
          <w:bCs/>
          <w:sz w:val="16"/>
          <w:szCs w:val="24"/>
        </w:rPr>
      </w:pPr>
    </w:p>
    <w:p w14:paraId="39FC8FEF" w14:textId="77777777" w:rsidR="00D963CF" w:rsidRDefault="00D963CF" w:rsidP="00D963CF">
      <w:pPr>
        <w:pStyle w:val="BodyText"/>
        <w:tabs>
          <w:tab w:val="right" w:pos="567"/>
        </w:tabs>
        <w:bidi/>
        <w:rPr>
          <w:rFonts w:cs="B Titr"/>
          <w:b/>
          <w:bCs/>
          <w:sz w:val="16"/>
          <w:szCs w:val="24"/>
        </w:rPr>
      </w:pPr>
    </w:p>
    <w:p w14:paraId="0CF7DAA9" w14:textId="33A53FD6" w:rsidR="005E3171" w:rsidRPr="005336DA" w:rsidRDefault="008A6F3C" w:rsidP="00D963CF">
      <w:pPr>
        <w:pStyle w:val="BodyText"/>
        <w:tabs>
          <w:tab w:val="right" w:pos="567"/>
        </w:tabs>
        <w:bidi/>
        <w:rPr>
          <w:rFonts w:cs="B Titr"/>
          <w:b/>
          <w:bCs/>
          <w:sz w:val="16"/>
          <w:szCs w:val="24"/>
          <w:rtl/>
        </w:rPr>
      </w:pPr>
      <w:r>
        <w:rPr>
          <w:rFonts w:cs="B Titr" w:hint="cs"/>
          <w:b/>
          <w:bCs/>
          <w:sz w:val="16"/>
          <w:szCs w:val="24"/>
          <w:rtl/>
        </w:rPr>
        <w:t>5</w:t>
      </w:r>
      <w:r w:rsidR="005336DA">
        <w:rPr>
          <w:rFonts w:cs="B Titr" w:hint="cs"/>
          <w:b/>
          <w:bCs/>
          <w:sz w:val="16"/>
          <w:szCs w:val="24"/>
          <w:rtl/>
        </w:rPr>
        <w:t>-</w:t>
      </w:r>
      <w:r w:rsidR="005E3171" w:rsidRPr="005336DA">
        <w:rPr>
          <w:rFonts w:cs="B Titr" w:hint="cs"/>
          <w:b/>
          <w:bCs/>
          <w:sz w:val="16"/>
          <w:szCs w:val="24"/>
          <w:rtl/>
        </w:rPr>
        <w:t xml:space="preserve">آماره های توصیفی توجه و تمرکز </w:t>
      </w:r>
    </w:p>
    <w:p w14:paraId="1B8C4E61" w14:textId="033381F0" w:rsidR="005E3171" w:rsidRPr="005E3171" w:rsidRDefault="005E3171" w:rsidP="005E3171">
      <w:pPr>
        <w:pStyle w:val="BodyText"/>
        <w:tabs>
          <w:tab w:val="right" w:pos="567"/>
        </w:tabs>
        <w:bidi/>
        <w:rPr>
          <w:rFonts w:cs="B Mitra"/>
          <w:b/>
          <w:bCs/>
          <w:szCs w:val="28"/>
          <w:rtl/>
          <w:lang w:bidi="fa-IR"/>
        </w:rPr>
      </w:pPr>
      <w:bookmarkStart w:id="3" w:name="_Toc16932544"/>
      <w:r w:rsidRPr="005E3171">
        <w:rPr>
          <w:rFonts w:cs="B Mitra" w:hint="cs"/>
          <w:b/>
          <w:bCs/>
          <w:szCs w:val="28"/>
          <w:rtl/>
          <w:lang w:bidi="fa-IR"/>
        </w:rPr>
        <w:t>جدول 1. میانگین توجه و تمرکز در پیش آزمون و پس آزمون</w:t>
      </w:r>
      <w:bookmarkEnd w:id="3"/>
      <w:r w:rsidRPr="005E3171">
        <w:rPr>
          <w:rFonts w:cs="B Mitra" w:hint="cs"/>
          <w:b/>
          <w:bCs/>
          <w:szCs w:val="28"/>
          <w:rtl/>
          <w:lang w:bidi="fa-IR"/>
        </w:rPr>
        <w:t xml:space="preserve"> </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33"/>
        <w:gridCol w:w="1039"/>
        <w:gridCol w:w="860"/>
        <w:gridCol w:w="1273"/>
        <w:gridCol w:w="1379"/>
        <w:gridCol w:w="992"/>
        <w:gridCol w:w="1559"/>
      </w:tblGrid>
      <w:tr w:rsidR="005E3171" w:rsidRPr="005E3171" w14:paraId="06DDF219" w14:textId="77777777" w:rsidTr="0066725C">
        <w:trPr>
          <w:trHeight w:val="288"/>
          <w:jc w:val="center"/>
        </w:trPr>
        <w:tc>
          <w:tcPr>
            <w:tcW w:w="3132" w:type="dxa"/>
            <w:gridSpan w:val="3"/>
            <w:tcBorders>
              <w:top w:val="single" w:sz="4" w:space="0" w:color="auto"/>
            </w:tcBorders>
          </w:tcPr>
          <w:p w14:paraId="70A78F90" w14:textId="77777777" w:rsidR="005E3171" w:rsidRPr="005E3171" w:rsidRDefault="005E3171" w:rsidP="005E3171">
            <w:pPr>
              <w:pStyle w:val="BodyText"/>
              <w:tabs>
                <w:tab w:val="right" w:pos="567"/>
              </w:tabs>
              <w:bidi/>
              <w:rPr>
                <w:rFonts w:cs="B Mitra"/>
                <w:szCs w:val="28"/>
                <w:lang w:val="en-US" w:bidi="fa-IR"/>
              </w:rPr>
            </w:pPr>
          </w:p>
        </w:tc>
        <w:tc>
          <w:tcPr>
            <w:tcW w:w="1273" w:type="dxa"/>
            <w:tcBorders>
              <w:top w:val="single" w:sz="4" w:space="0" w:color="auto"/>
            </w:tcBorders>
            <w:hideMark/>
          </w:tcPr>
          <w:p w14:paraId="673B8D95" w14:textId="77777777" w:rsidR="005E3171" w:rsidRPr="005E3171" w:rsidRDefault="005E3171" w:rsidP="005E3171">
            <w:pPr>
              <w:pStyle w:val="BodyText"/>
              <w:tabs>
                <w:tab w:val="right" w:pos="567"/>
              </w:tabs>
              <w:bidi/>
              <w:rPr>
                <w:rFonts w:cs="B Mitra"/>
                <w:szCs w:val="28"/>
                <w:lang w:val="en-US" w:bidi="fa-IR"/>
              </w:rPr>
            </w:pPr>
            <w:r w:rsidRPr="005E3171">
              <w:rPr>
                <w:rFonts w:cs="B Mitra" w:hint="cs"/>
                <w:szCs w:val="28"/>
                <w:rtl/>
                <w:lang w:bidi="fa-IR"/>
              </w:rPr>
              <w:t>کمترین نمره</w:t>
            </w:r>
          </w:p>
        </w:tc>
        <w:tc>
          <w:tcPr>
            <w:tcW w:w="1379" w:type="dxa"/>
            <w:tcBorders>
              <w:top w:val="single" w:sz="4" w:space="0" w:color="auto"/>
            </w:tcBorders>
          </w:tcPr>
          <w:p w14:paraId="72B37A26" w14:textId="77777777" w:rsidR="005E3171" w:rsidRPr="005E3171" w:rsidRDefault="005E3171" w:rsidP="005E3171">
            <w:pPr>
              <w:pStyle w:val="BodyText"/>
              <w:tabs>
                <w:tab w:val="right" w:pos="567"/>
              </w:tabs>
              <w:bidi/>
              <w:rPr>
                <w:rFonts w:cs="B Mitra"/>
                <w:szCs w:val="28"/>
                <w:lang w:val="en-US" w:bidi="fa-IR"/>
              </w:rPr>
            </w:pPr>
            <w:r w:rsidRPr="005E3171">
              <w:rPr>
                <w:rFonts w:cs="B Mitra" w:hint="cs"/>
                <w:szCs w:val="28"/>
                <w:rtl/>
                <w:lang w:bidi="fa-IR"/>
              </w:rPr>
              <w:t>بیشترین نمره</w:t>
            </w:r>
          </w:p>
        </w:tc>
        <w:tc>
          <w:tcPr>
            <w:tcW w:w="992" w:type="dxa"/>
            <w:tcBorders>
              <w:top w:val="single" w:sz="4" w:space="0" w:color="auto"/>
            </w:tcBorders>
            <w:hideMark/>
          </w:tcPr>
          <w:p w14:paraId="6A61E8A8" w14:textId="77777777" w:rsidR="005E3171" w:rsidRPr="005E3171" w:rsidRDefault="005E3171" w:rsidP="005E3171">
            <w:pPr>
              <w:pStyle w:val="BodyText"/>
              <w:tabs>
                <w:tab w:val="right" w:pos="567"/>
              </w:tabs>
              <w:bidi/>
              <w:rPr>
                <w:rFonts w:cs="B Mitra"/>
                <w:szCs w:val="28"/>
                <w:lang w:val="en-US" w:bidi="fa-IR"/>
              </w:rPr>
            </w:pPr>
            <w:r w:rsidRPr="005E3171">
              <w:rPr>
                <w:rFonts w:cs="B Mitra" w:hint="cs"/>
                <w:szCs w:val="28"/>
                <w:rtl/>
                <w:lang w:bidi="fa-IR"/>
              </w:rPr>
              <w:t>میانگین</w:t>
            </w:r>
          </w:p>
        </w:tc>
        <w:tc>
          <w:tcPr>
            <w:tcW w:w="1559" w:type="dxa"/>
            <w:tcBorders>
              <w:top w:val="single" w:sz="4" w:space="0" w:color="auto"/>
            </w:tcBorders>
          </w:tcPr>
          <w:p w14:paraId="492761C1" w14:textId="77777777" w:rsidR="005E3171" w:rsidRPr="005E3171" w:rsidRDefault="005E3171" w:rsidP="005E3171">
            <w:pPr>
              <w:pStyle w:val="BodyText"/>
              <w:tabs>
                <w:tab w:val="right" w:pos="567"/>
              </w:tabs>
              <w:bidi/>
              <w:rPr>
                <w:rFonts w:cs="B Mitra"/>
                <w:szCs w:val="28"/>
                <w:lang w:val="en-US" w:bidi="fa-IR"/>
              </w:rPr>
            </w:pPr>
            <w:r w:rsidRPr="005E3171">
              <w:rPr>
                <w:rFonts w:cs="B Mitra" w:hint="cs"/>
                <w:szCs w:val="28"/>
                <w:rtl/>
                <w:lang w:bidi="fa-IR"/>
              </w:rPr>
              <w:t>انحراف ستاندارد</w:t>
            </w:r>
          </w:p>
        </w:tc>
      </w:tr>
      <w:tr w:rsidR="005E3171" w:rsidRPr="005E3171" w14:paraId="299CF142" w14:textId="77777777" w:rsidTr="0066725C">
        <w:trPr>
          <w:trHeight w:val="60"/>
          <w:jc w:val="center"/>
        </w:trPr>
        <w:tc>
          <w:tcPr>
            <w:tcW w:w="1233" w:type="dxa"/>
            <w:vMerge w:val="restart"/>
            <w:tcBorders>
              <w:top w:val="single" w:sz="4" w:space="0" w:color="auto"/>
            </w:tcBorders>
          </w:tcPr>
          <w:p w14:paraId="0B9D596A" w14:textId="77777777" w:rsidR="005E3171" w:rsidRPr="005E3171" w:rsidRDefault="005E3171" w:rsidP="005E3171">
            <w:pPr>
              <w:pStyle w:val="BodyText"/>
              <w:tabs>
                <w:tab w:val="right" w:pos="567"/>
              </w:tabs>
              <w:bidi/>
              <w:rPr>
                <w:rFonts w:cs="B Mitra"/>
                <w:szCs w:val="28"/>
                <w:lang w:val="en-US" w:bidi="fa-IR"/>
              </w:rPr>
            </w:pPr>
            <w:r w:rsidRPr="005E3171">
              <w:rPr>
                <w:rFonts w:cs="B Mitra" w:hint="cs"/>
                <w:szCs w:val="28"/>
                <w:rtl/>
                <w:lang w:bidi="fa-IR"/>
              </w:rPr>
              <w:t xml:space="preserve">تمرکز </w:t>
            </w:r>
          </w:p>
        </w:tc>
        <w:tc>
          <w:tcPr>
            <w:tcW w:w="1039" w:type="dxa"/>
            <w:vMerge w:val="restart"/>
            <w:tcBorders>
              <w:top w:val="single" w:sz="4" w:space="0" w:color="auto"/>
            </w:tcBorders>
            <w:hideMark/>
          </w:tcPr>
          <w:p w14:paraId="2E7BF10E" w14:textId="77777777" w:rsidR="005E3171" w:rsidRPr="005E3171" w:rsidRDefault="005E3171" w:rsidP="005E3171">
            <w:pPr>
              <w:pStyle w:val="BodyText"/>
              <w:tabs>
                <w:tab w:val="right" w:pos="567"/>
              </w:tabs>
              <w:bidi/>
              <w:rPr>
                <w:rFonts w:cs="B Mitra"/>
                <w:szCs w:val="28"/>
                <w:lang w:val="en-US" w:bidi="fa-IR"/>
              </w:rPr>
            </w:pPr>
            <w:r w:rsidRPr="005E3171">
              <w:rPr>
                <w:rFonts w:cs="B Mitra" w:hint="cs"/>
                <w:szCs w:val="28"/>
                <w:rtl/>
                <w:lang w:bidi="fa-IR"/>
              </w:rPr>
              <w:t>پیش آزمون</w:t>
            </w:r>
          </w:p>
        </w:tc>
        <w:tc>
          <w:tcPr>
            <w:tcW w:w="860" w:type="dxa"/>
            <w:tcBorders>
              <w:top w:val="single" w:sz="4" w:space="0" w:color="auto"/>
            </w:tcBorders>
          </w:tcPr>
          <w:p w14:paraId="63DB6CBE" w14:textId="77777777" w:rsidR="005E3171" w:rsidRPr="005E3171" w:rsidRDefault="005E3171" w:rsidP="005E3171">
            <w:pPr>
              <w:pStyle w:val="BodyText"/>
              <w:tabs>
                <w:tab w:val="right" w:pos="567"/>
              </w:tabs>
              <w:bidi/>
              <w:rPr>
                <w:rFonts w:cs="B Mitra"/>
                <w:szCs w:val="28"/>
                <w:lang w:val="en-US" w:bidi="fa-IR"/>
              </w:rPr>
            </w:pPr>
            <w:r w:rsidRPr="005E3171">
              <w:rPr>
                <w:rFonts w:cs="B Mitra" w:hint="cs"/>
                <w:szCs w:val="28"/>
                <w:rtl/>
                <w:lang w:bidi="fa-IR"/>
              </w:rPr>
              <w:t>کنترل</w:t>
            </w:r>
          </w:p>
        </w:tc>
        <w:tc>
          <w:tcPr>
            <w:tcW w:w="1273" w:type="dxa"/>
            <w:tcBorders>
              <w:top w:val="single" w:sz="4" w:space="0" w:color="auto"/>
            </w:tcBorders>
          </w:tcPr>
          <w:p w14:paraId="73E799E0" w14:textId="77777777" w:rsidR="005E3171" w:rsidRPr="005E3171" w:rsidRDefault="005E3171" w:rsidP="005E3171">
            <w:pPr>
              <w:pStyle w:val="BodyText"/>
              <w:tabs>
                <w:tab w:val="right" w:pos="567"/>
              </w:tabs>
              <w:bidi/>
              <w:rPr>
                <w:rFonts w:cs="B Mitra"/>
                <w:szCs w:val="28"/>
                <w:lang w:val="en-US" w:bidi="fa-IR"/>
              </w:rPr>
            </w:pPr>
            <w:r w:rsidRPr="005E3171">
              <w:rPr>
                <w:rFonts w:cs="B Mitra" w:hint="cs"/>
                <w:szCs w:val="28"/>
                <w:rtl/>
                <w:lang w:bidi="fa-IR"/>
              </w:rPr>
              <w:t>9</w:t>
            </w:r>
          </w:p>
        </w:tc>
        <w:tc>
          <w:tcPr>
            <w:tcW w:w="1379" w:type="dxa"/>
            <w:tcBorders>
              <w:top w:val="single" w:sz="4" w:space="0" w:color="auto"/>
            </w:tcBorders>
          </w:tcPr>
          <w:p w14:paraId="170712F3" w14:textId="77777777" w:rsidR="005E3171" w:rsidRPr="005E3171" w:rsidRDefault="005E3171" w:rsidP="005E3171">
            <w:pPr>
              <w:pStyle w:val="BodyText"/>
              <w:tabs>
                <w:tab w:val="right" w:pos="567"/>
              </w:tabs>
              <w:bidi/>
              <w:rPr>
                <w:rFonts w:cs="B Mitra"/>
                <w:szCs w:val="28"/>
                <w:lang w:val="en-US" w:bidi="fa-IR"/>
              </w:rPr>
            </w:pPr>
            <w:r w:rsidRPr="005E3171">
              <w:rPr>
                <w:rFonts w:cs="B Mitra" w:hint="cs"/>
                <w:szCs w:val="28"/>
                <w:rtl/>
                <w:lang w:bidi="fa-IR"/>
              </w:rPr>
              <w:t>17</w:t>
            </w:r>
          </w:p>
        </w:tc>
        <w:tc>
          <w:tcPr>
            <w:tcW w:w="992" w:type="dxa"/>
            <w:tcBorders>
              <w:top w:val="single" w:sz="4" w:space="0" w:color="auto"/>
            </w:tcBorders>
          </w:tcPr>
          <w:p w14:paraId="056EAF66" w14:textId="77777777" w:rsidR="005E3171" w:rsidRPr="005E3171" w:rsidRDefault="005E3171" w:rsidP="005E3171">
            <w:pPr>
              <w:pStyle w:val="BodyText"/>
              <w:tabs>
                <w:tab w:val="right" w:pos="567"/>
              </w:tabs>
              <w:bidi/>
              <w:rPr>
                <w:rFonts w:cs="B Mitra"/>
                <w:szCs w:val="28"/>
                <w:lang w:val="en-US" w:bidi="fa-IR"/>
              </w:rPr>
            </w:pPr>
            <w:r w:rsidRPr="005E3171">
              <w:rPr>
                <w:rFonts w:cs="B Mitra" w:hint="cs"/>
                <w:szCs w:val="28"/>
                <w:rtl/>
                <w:lang w:bidi="fa-IR"/>
              </w:rPr>
              <w:t>40/13</w:t>
            </w:r>
          </w:p>
        </w:tc>
        <w:tc>
          <w:tcPr>
            <w:tcW w:w="1559" w:type="dxa"/>
            <w:tcBorders>
              <w:top w:val="single" w:sz="4" w:space="0" w:color="auto"/>
            </w:tcBorders>
          </w:tcPr>
          <w:p w14:paraId="024B9B99" w14:textId="77777777" w:rsidR="005E3171" w:rsidRPr="005E3171" w:rsidRDefault="005E3171" w:rsidP="005E3171">
            <w:pPr>
              <w:pStyle w:val="BodyText"/>
              <w:tabs>
                <w:tab w:val="right" w:pos="567"/>
              </w:tabs>
              <w:bidi/>
              <w:rPr>
                <w:rFonts w:cs="B Mitra"/>
                <w:szCs w:val="28"/>
                <w:lang w:val="en-US" w:bidi="fa-IR"/>
              </w:rPr>
            </w:pPr>
            <w:r w:rsidRPr="005E3171">
              <w:rPr>
                <w:rFonts w:cs="B Mitra" w:hint="cs"/>
                <w:szCs w:val="28"/>
                <w:rtl/>
                <w:lang w:bidi="fa-IR"/>
              </w:rPr>
              <w:t>58/2</w:t>
            </w:r>
          </w:p>
        </w:tc>
      </w:tr>
      <w:tr w:rsidR="005E3171" w:rsidRPr="005E3171" w14:paraId="6A32320A" w14:textId="77777777" w:rsidTr="0066725C">
        <w:trPr>
          <w:trHeight w:val="437"/>
          <w:jc w:val="center"/>
        </w:trPr>
        <w:tc>
          <w:tcPr>
            <w:tcW w:w="1233" w:type="dxa"/>
            <w:vMerge/>
          </w:tcPr>
          <w:p w14:paraId="04E03F0F" w14:textId="77777777" w:rsidR="005E3171" w:rsidRPr="005E3171" w:rsidRDefault="005E3171" w:rsidP="005E3171">
            <w:pPr>
              <w:pStyle w:val="BodyText"/>
              <w:tabs>
                <w:tab w:val="right" w:pos="567"/>
              </w:tabs>
              <w:bidi/>
              <w:rPr>
                <w:rFonts w:cs="B Mitra"/>
                <w:szCs w:val="28"/>
                <w:lang w:val="en-US" w:bidi="fa-IR"/>
              </w:rPr>
            </w:pPr>
          </w:p>
        </w:tc>
        <w:tc>
          <w:tcPr>
            <w:tcW w:w="0" w:type="auto"/>
            <w:vMerge/>
            <w:hideMark/>
          </w:tcPr>
          <w:p w14:paraId="29DFD0E8" w14:textId="77777777" w:rsidR="005E3171" w:rsidRPr="005E3171" w:rsidRDefault="005E3171" w:rsidP="005E3171">
            <w:pPr>
              <w:pStyle w:val="BodyText"/>
              <w:tabs>
                <w:tab w:val="right" w:pos="567"/>
              </w:tabs>
              <w:bidi/>
              <w:rPr>
                <w:rFonts w:cs="B Mitra"/>
                <w:szCs w:val="28"/>
                <w:lang w:val="en-US" w:bidi="fa-IR"/>
              </w:rPr>
            </w:pPr>
          </w:p>
        </w:tc>
        <w:tc>
          <w:tcPr>
            <w:tcW w:w="860" w:type="dxa"/>
          </w:tcPr>
          <w:p w14:paraId="0A5E1F70" w14:textId="77777777" w:rsidR="005E3171" w:rsidRPr="005E3171" w:rsidRDefault="005E3171" w:rsidP="005E3171">
            <w:pPr>
              <w:pStyle w:val="BodyText"/>
              <w:tabs>
                <w:tab w:val="right" w:pos="567"/>
              </w:tabs>
              <w:bidi/>
              <w:rPr>
                <w:rFonts w:cs="B Mitra"/>
                <w:szCs w:val="28"/>
                <w:lang w:val="en-US" w:bidi="fa-IR"/>
              </w:rPr>
            </w:pPr>
            <w:r w:rsidRPr="005E3171">
              <w:rPr>
                <w:rFonts w:cs="B Mitra" w:hint="cs"/>
                <w:szCs w:val="28"/>
                <w:rtl/>
                <w:lang w:bidi="fa-IR"/>
              </w:rPr>
              <w:t>آزمایش</w:t>
            </w:r>
          </w:p>
        </w:tc>
        <w:tc>
          <w:tcPr>
            <w:tcW w:w="1273" w:type="dxa"/>
          </w:tcPr>
          <w:p w14:paraId="57E8C648" w14:textId="77777777" w:rsidR="005E3171" w:rsidRPr="005E3171" w:rsidRDefault="005E3171" w:rsidP="005E3171">
            <w:pPr>
              <w:pStyle w:val="BodyText"/>
              <w:tabs>
                <w:tab w:val="right" w:pos="567"/>
              </w:tabs>
              <w:bidi/>
              <w:rPr>
                <w:rFonts w:cs="B Mitra"/>
                <w:szCs w:val="28"/>
                <w:lang w:val="en-US" w:bidi="fa-IR"/>
              </w:rPr>
            </w:pPr>
            <w:r w:rsidRPr="005E3171">
              <w:rPr>
                <w:rFonts w:cs="B Mitra" w:hint="cs"/>
                <w:szCs w:val="28"/>
                <w:rtl/>
                <w:lang w:bidi="fa-IR"/>
              </w:rPr>
              <w:t>9</w:t>
            </w:r>
          </w:p>
        </w:tc>
        <w:tc>
          <w:tcPr>
            <w:tcW w:w="1379" w:type="dxa"/>
          </w:tcPr>
          <w:p w14:paraId="180B93A5" w14:textId="77777777" w:rsidR="005E3171" w:rsidRPr="005E3171" w:rsidRDefault="005E3171" w:rsidP="005E3171">
            <w:pPr>
              <w:pStyle w:val="BodyText"/>
              <w:tabs>
                <w:tab w:val="right" w:pos="567"/>
              </w:tabs>
              <w:bidi/>
              <w:rPr>
                <w:rFonts w:cs="B Mitra"/>
                <w:szCs w:val="28"/>
                <w:lang w:val="en-US" w:bidi="fa-IR"/>
              </w:rPr>
            </w:pPr>
            <w:r w:rsidRPr="005E3171">
              <w:rPr>
                <w:rFonts w:cs="B Mitra" w:hint="cs"/>
                <w:szCs w:val="28"/>
                <w:rtl/>
                <w:lang w:bidi="fa-IR"/>
              </w:rPr>
              <w:t>16</w:t>
            </w:r>
          </w:p>
        </w:tc>
        <w:tc>
          <w:tcPr>
            <w:tcW w:w="992" w:type="dxa"/>
          </w:tcPr>
          <w:p w14:paraId="0F2BF277" w14:textId="77777777" w:rsidR="005E3171" w:rsidRPr="005E3171" w:rsidRDefault="005E3171" w:rsidP="005E3171">
            <w:pPr>
              <w:pStyle w:val="BodyText"/>
              <w:tabs>
                <w:tab w:val="right" w:pos="567"/>
              </w:tabs>
              <w:bidi/>
              <w:rPr>
                <w:rFonts w:cs="B Mitra"/>
                <w:szCs w:val="28"/>
                <w:lang w:val="en-US" w:bidi="fa-IR"/>
              </w:rPr>
            </w:pPr>
            <w:r w:rsidRPr="005E3171">
              <w:rPr>
                <w:rFonts w:cs="B Mitra" w:hint="cs"/>
                <w:szCs w:val="28"/>
                <w:rtl/>
                <w:lang w:bidi="fa-IR"/>
              </w:rPr>
              <w:t>00/12</w:t>
            </w:r>
          </w:p>
        </w:tc>
        <w:tc>
          <w:tcPr>
            <w:tcW w:w="1559" w:type="dxa"/>
          </w:tcPr>
          <w:p w14:paraId="24018AAF" w14:textId="77777777" w:rsidR="005E3171" w:rsidRPr="005E3171" w:rsidRDefault="005E3171" w:rsidP="005E3171">
            <w:pPr>
              <w:pStyle w:val="BodyText"/>
              <w:tabs>
                <w:tab w:val="right" w:pos="567"/>
              </w:tabs>
              <w:bidi/>
              <w:rPr>
                <w:rFonts w:cs="B Mitra"/>
                <w:szCs w:val="28"/>
                <w:lang w:val="en-US" w:bidi="fa-IR"/>
              </w:rPr>
            </w:pPr>
            <w:r w:rsidRPr="005E3171">
              <w:rPr>
                <w:rFonts w:cs="B Mitra" w:hint="cs"/>
                <w:szCs w:val="28"/>
                <w:rtl/>
                <w:lang w:bidi="fa-IR"/>
              </w:rPr>
              <w:t>20/2</w:t>
            </w:r>
          </w:p>
        </w:tc>
      </w:tr>
      <w:tr w:rsidR="005E3171" w:rsidRPr="005E3171" w14:paraId="34356743" w14:textId="77777777" w:rsidTr="0066725C">
        <w:trPr>
          <w:trHeight w:val="424"/>
          <w:jc w:val="center"/>
        </w:trPr>
        <w:tc>
          <w:tcPr>
            <w:tcW w:w="1233" w:type="dxa"/>
            <w:vMerge/>
          </w:tcPr>
          <w:p w14:paraId="22B69B00" w14:textId="77777777" w:rsidR="005E3171" w:rsidRPr="005E3171" w:rsidRDefault="005E3171" w:rsidP="005E3171">
            <w:pPr>
              <w:pStyle w:val="BodyText"/>
              <w:tabs>
                <w:tab w:val="right" w:pos="567"/>
              </w:tabs>
              <w:bidi/>
              <w:rPr>
                <w:rFonts w:cs="B Mitra"/>
                <w:szCs w:val="28"/>
                <w:lang w:val="en-US" w:bidi="fa-IR"/>
              </w:rPr>
            </w:pPr>
          </w:p>
        </w:tc>
        <w:tc>
          <w:tcPr>
            <w:tcW w:w="1039" w:type="dxa"/>
            <w:vMerge w:val="restart"/>
            <w:hideMark/>
          </w:tcPr>
          <w:p w14:paraId="52652205" w14:textId="77777777" w:rsidR="005E3171" w:rsidRPr="005E3171" w:rsidRDefault="005E3171" w:rsidP="005E3171">
            <w:pPr>
              <w:pStyle w:val="BodyText"/>
              <w:tabs>
                <w:tab w:val="right" w:pos="567"/>
              </w:tabs>
              <w:bidi/>
              <w:rPr>
                <w:rFonts w:cs="B Mitra"/>
                <w:szCs w:val="28"/>
                <w:lang w:val="en-US" w:bidi="fa-IR"/>
              </w:rPr>
            </w:pPr>
            <w:r w:rsidRPr="005E3171">
              <w:rPr>
                <w:rFonts w:cs="B Mitra" w:hint="cs"/>
                <w:szCs w:val="28"/>
                <w:rtl/>
                <w:lang w:bidi="fa-IR"/>
              </w:rPr>
              <w:t>پس آزمون</w:t>
            </w:r>
          </w:p>
        </w:tc>
        <w:tc>
          <w:tcPr>
            <w:tcW w:w="860" w:type="dxa"/>
          </w:tcPr>
          <w:p w14:paraId="0CD6FD8D" w14:textId="77777777" w:rsidR="005E3171" w:rsidRPr="005E3171" w:rsidRDefault="005E3171" w:rsidP="005E3171">
            <w:pPr>
              <w:pStyle w:val="BodyText"/>
              <w:tabs>
                <w:tab w:val="right" w:pos="567"/>
              </w:tabs>
              <w:bidi/>
              <w:rPr>
                <w:rFonts w:cs="B Mitra"/>
                <w:szCs w:val="28"/>
                <w:lang w:val="en-US" w:bidi="fa-IR"/>
              </w:rPr>
            </w:pPr>
            <w:r w:rsidRPr="005E3171">
              <w:rPr>
                <w:rFonts w:cs="B Mitra" w:hint="cs"/>
                <w:szCs w:val="28"/>
                <w:rtl/>
                <w:lang w:bidi="fa-IR"/>
              </w:rPr>
              <w:t>کنترل</w:t>
            </w:r>
          </w:p>
        </w:tc>
        <w:tc>
          <w:tcPr>
            <w:tcW w:w="1273" w:type="dxa"/>
          </w:tcPr>
          <w:p w14:paraId="2EC9B4A2" w14:textId="77777777" w:rsidR="005E3171" w:rsidRPr="005E3171" w:rsidRDefault="005E3171" w:rsidP="005E3171">
            <w:pPr>
              <w:pStyle w:val="BodyText"/>
              <w:tabs>
                <w:tab w:val="right" w:pos="567"/>
              </w:tabs>
              <w:bidi/>
              <w:rPr>
                <w:rFonts w:cs="B Mitra"/>
                <w:szCs w:val="28"/>
                <w:lang w:val="en-US" w:bidi="fa-IR"/>
              </w:rPr>
            </w:pPr>
            <w:r w:rsidRPr="005E3171">
              <w:rPr>
                <w:rFonts w:cs="B Mitra" w:hint="cs"/>
                <w:szCs w:val="28"/>
                <w:rtl/>
                <w:lang w:bidi="fa-IR"/>
              </w:rPr>
              <w:t>8</w:t>
            </w:r>
          </w:p>
        </w:tc>
        <w:tc>
          <w:tcPr>
            <w:tcW w:w="1379" w:type="dxa"/>
          </w:tcPr>
          <w:p w14:paraId="0B237D5A" w14:textId="77777777" w:rsidR="005E3171" w:rsidRPr="005E3171" w:rsidRDefault="005E3171" w:rsidP="005E3171">
            <w:pPr>
              <w:pStyle w:val="BodyText"/>
              <w:tabs>
                <w:tab w:val="right" w:pos="567"/>
              </w:tabs>
              <w:bidi/>
              <w:rPr>
                <w:rFonts w:cs="B Mitra"/>
                <w:szCs w:val="28"/>
                <w:lang w:val="en-US" w:bidi="fa-IR"/>
              </w:rPr>
            </w:pPr>
            <w:r w:rsidRPr="005E3171">
              <w:rPr>
                <w:rFonts w:cs="B Mitra" w:hint="cs"/>
                <w:szCs w:val="28"/>
                <w:rtl/>
                <w:lang w:bidi="fa-IR"/>
              </w:rPr>
              <w:t>16</w:t>
            </w:r>
          </w:p>
        </w:tc>
        <w:tc>
          <w:tcPr>
            <w:tcW w:w="992" w:type="dxa"/>
          </w:tcPr>
          <w:p w14:paraId="6B8C98A5" w14:textId="77777777" w:rsidR="005E3171" w:rsidRPr="005E3171" w:rsidRDefault="005E3171" w:rsidP="005E3171">
            <w:pPr>
              <w:pStyle w:val="BodyText"/>
              <w:tabs>
                <w:tab w:val="right" w:pos="567"/>
              </w:tabs>
              <w:bidi/>
              <w:rPr>
                <w:rFonts w:cs="B Mitra"/>
                <w:szCs w:val="28"/>
                <w:lang w:val="en-US" w:bidi="fa-IR"/>
              </w:rPr>
            </w:pPr>
            <w:r w:rsidRPr="005E3171">
              <w:rPr>
                <w:rFonts w:cs="B Mitra" w:hint="cs"/>
                <w:szCs w:val="28"/>
                <w:rtl/>
                <w:lang w:bidi="fa-IR"/>
              </w:rPr>
              <w:t>53/11</w:t>
            </w:r>
          </w:p>
        </w:tc>
        <w:tc>
          <w:tcPr>
            <w:tcW w:w="1559" w:type="dxa"/>
          </w:tcPr>
          <w:p w14:paraId="0BC8DF91" w14:textId="77777777" w:rsidR="005E3171" w:rsidRPr="005E3171" w:rsidRDefault="005E3171" w:rsidP="005E3171">
            <w:pPr>
              <w:pStyle w:val="BodyText"/>
              <w:tabs>
                <w:tab w:val="right" w:pos="567"/>
              </w:tabs>
              <w:bidi/>
              <w:rPr>
                <w:rFonts w:cs="B Mitra"/>
                <w:szCs w:val="28"/>
                <w:lang w:val="en-US" w:bidi="fa-IR"/>
              </w:rPr>
            </w:pPr>
            <w:r w:rsidRPr="005E3171">
              <w:rPr>
                <w:rFonts w:cs="B Mitra" w:hint="cs"/>
                <w:szCs w:val="28"/>
                <w:rtl/>
                <w:lang w:bidi="fa-IR"/>
              </w:rPr>
              <w:t>32/2</w:t>
            </w:r>
          </w:p>
        </w:tc>
      </w:tr>
      <w:tr w:rsidR="005E3171" w:rsidRPr="005E3171" w14:paraId="232E9B8C" w14:textId="77777777" w:rsidTr="0066725C">
        <w:trPr>
          <w:trHeight w:val="60"/>
          <w:jc w:val="center"/>
        </w:trPr>
        <w:tc>
          <w:tcPr>
            <w:tcW w:w="1233" w:type="dxa"/>
            <w:vMerge/>
            <w:tcBorders>
              <w:bottom w:val="single" w:sz="4" w:space="0" w:color="auto"/>
            </w:tcBorders>
          </w:tcPr>
          <w:p w14:paraId="7FC747E8" w14:textId="77777777" w:rsidR="005E3171" w:rsidRPr="005E3171" w:rsidRDefault="005E3171" w:rsidP="005E3171">
            <w:pPr>
              <w:pStyle w:val="BodyText"/>
              <w:tabs>
                <w:tab w:val="right" w:pos="567"/>
              </w:tabs>
              <w:bidi/>
              <w:rPr>
                <w:rFonts w:cs="B Mitra"/>
                <w:szCs w:val="28"/>
                <w:lang w:val="en-US" w:bidi="fa-IR"/>
              </w:rPr>
            </w:pPr>
          </w:p>
        </w:tc>
        <w:tc>
          <w:tcPr>
            <w:tcW w:w="0" w:type="auto"/>
            <w:vMerge/>
            <w:tcBorders>
              <w:bottom w:val="single" w:sz="4" w:space="0" w:color="auto"/>
            </w:tcBorders>
            <w:hideMark/>
          </w:tcPr>
          <w:p w14:paraId="1B1E95EE" w14:textId="77777777" w:rsidR="005E3171" w:rsidRPr="005E3171" w:rsidRDefault="005E3171" w:rsidP="005E3171">
            <w:pPr>
              <w:pStyle w:val="BodyText"/>
              <w:tabs>
                <w:tab w:val="right" w:pos="567"/>
              </w:tabs>
              <w:bidi/>
              <w:rPr>
                <w:rFonts w:cs="B Mitra"/>
                <w:szCs w:val="28"/>
                <w:lang w:val="en-US" w:bidi="fa-IR"/>
              </w:rPr>
            </w:pPr>
          </w:p>
        </w:tc>
        <w:tc>
          <w:tcPr>
            <w:tcW w:w="860" w:type="dxa"/>
            <w:tcBorders>
              <w:bottom w:val="single" w:sz="4" w:space="0" w:color="auto"/>
            </w:tcBorders>
          </w:tcPr>
          <w:p w14:paraId="7F6A8EAB" w14:textId="77777777" w:rsidR="005E3171" w:rsidRPr="005E3171" w:rsidRDefault="005E3171" w:rsidP="005E3171">
            <w:pPr>
              <w:pStyle w:val="BodyText"/>
              <w:tabs>
                <w:tab w:val="right" w:pos="567"/>
              </w:tabs>
              <w:bidi/>
              <w:rPr>
                <w:rFonts w:cs="B Mitra"/>
                <w:szCs w:val="28"/>
                <w:lang w:val="en-US" w:bidi="fa-IR"/>
              </w:rPr>
            </w:pPr>
            <w:r w:rsidRPr="005E3171">
              <w:rPr>
                <w:rFonts w:cs="B Mitra" w:hint="cs"/>
                <w:szCs w:val="28"/>
                <w:rtl/>
                <w:lang w:bidi="fa-IR"/>
              </w:rPr>
              <w:t>آزمایش</w:t>
            </w:r>
          </w:p>
        </w:tc>
        <w:tc>
          <w:tcPr>
            <w:tcW w:w="1273" w:type="dxa"/>
            <w:tcBorders>
              <w:bottom w:val="single" w:sz="4" w:space="0" w:color="auto"/>
            </w:tcBorders>
          </w:tcPr>
          <w:p w14:paraId="35F033B4" w14:textId="77777777" w:rsidR="005E3171" w:rsidRPr="005E3171" w:rsidRDefault="005E3171" w:rsidP="005E3171">
            <w:pPr>
              <w:pStyle w:val="BodyText"/>
              <w:tabs>
                <w:tab w:val="right" w:pos="567"/>
              </w:tabs>
              <w:bidi/>
              <w:rPr>
                <w:rFonts w:cs="B Mitra"/>
                <w:szCs w:val="28"/>
                <w:lang w:val="en-US" w:bidi="fa-IR"/>
              </w:rPr>
            </w:pPr>
            <w:r w:rsidRPr="005E3171">
              <w:rPr>
                <w:rFonts w:cs="B Mitra" w:hint="cs"/>
                <w:szCs w:val="28"/>
                <w:rtl/>
                <w:lang w:bidi="fa-IR"/>
              </w:rPr>
              <w:t>14</w:t>
            </w:r>
          </w:p>
        </w:tc>
        <w:tc>
          <w:tcPr>
            <w:tcW w:w="1379" w:type="dxa"/>
            <w:tcBorders>
              <w:bottom w:val="single" w:sz="4" w:space="0" w:color="auto"/>
            </w:tcBorders>
          </w:tcPr>
          <w:p w14:paraId="5AFC4459" w14:textId="77777777" w:rsidR="005E3171" w:rsidRPr="005E3171" w:rsidRDefault="005E3171" w:rsidP="005E3171">
            <w:pPr>
              <w:pStyle w:val="BodyText"/>
              <w:tabs>
                <w:tab w:val="right" w:pos="567"/>
              </w:tabs>
              <w:bidi/>
              <w:rPr>
                <w:rFonts w:cs="B Mitra"/>
                <w:szCs w:val="28"/>
                <w:lang w:val="en-US" w:bidi="fa-IR"/>
              </w:rPr>
            </w:pPr>
            <w:r w:rsidRPr="005E3171">
              <w:rPr>
                <w:rFonts w:cs="B Mitra" w:hint="cs"/>
                <w:szCs w:val="28"/>
                <w:rtl/>
                <w:lang w:bidi="fa-IR"/>
              </w:rPr>
              <w:t>25</w:t>
            </w:r>
          </w:p>
        </w:tc>
        <w:tc>
          <w:tcPr>
            <w:tcW w:w="992" w:type="dxa"/>
            <w:tcBorders>
              <w:bottom w:val="single" w:sz="4" w:space="0" w:color="auto"/>
            </w:tcBorders>
          </w:tcPr>
          <w:p w14:paraId="1AD700DF" w14:textId="77777777" w:rsidR="005E3171" w:rsidRPr="005E3171" w:rsidRDefault="005E3171" w:rsidP="005E3171">
            <w:pPr>
              <w:pStyle w:val="BodyText"/>
              <w:tabs>
                <w:tab w:val="right" w:pos="567"/>
              </w:tabs>
              <w:bidi/>
              <w:rPr>
                <w:rFonts w:cs="B Mitra"/>
                <w:szCs w:val="28"/>
                <w:lang w:val="en-US" w:bidi="fa-IR"/>
              </w:rPr>
            </w:pPr>
            <w:r w:rsidRPr="005E3171">
              <w:rPr>
                <w:rFonts w:cs="B Mitra" w:hint="cs"/>
                <w:szCs w:val="28"/>
                <w:rtl/>
                <w:lang w:bidi="fa-IR"/>
              </w:rPr>
              <w:t>26/18</w:t>
            </w:r>
          </w:p>
        </w:tc>
        <w:tc>
          <w:tcPr>
            <w:tcW w:w="1559" w:type="dxa"/>
            <w:tcBorders>
              <w:bottom w:val="single" w:sz="4" w:space="0" w:color="auto"/>
            </w:tcBorders>
          </w:tcPr>
          <w:p w14:paraId="45492C20" w14:textId="77777777" w:rsidR="005E3171" w:rsidRPr="005E3171" w:rsidRDefault="005E3171" w:rsidP="005E3171">
            <w:pPr>
              <w:pStyle w:val="BodyText"/>
              <w:tabs>
                <w:tab w:val="right" w:pos="567"/>
              </w:tabs>
              <w:bidi/>
              <w:rPr>
                <w:rFonts w:cs="B Mitra"/>
                <w:szCs w:val="28"/>
                <w:lang w:val="en-US" w:bidi="fa-IR"/>
              </w:rPr>
            </w:pPr>
            <w:r w:rsidRPr="005E3171">
              <w:rPr>
                <w:rFonts w:cs="B Mitra" w:hint="cs"/>
                <w:szCs w:val="28"/>
                <w:rtl/>
                <w:lang w:bidi="fa-IR"/>
              </w:rPr>
              <w:t>30/3</w:t>
            </w:r>
          </w:p>
        </w:tc>
      </w:tr>
    </w:tbl>
    <w:p w14:paraId="4E120E1E" w14:textId="77777777" w:rsidR="005E3171" w:rsidRPr="005E3171" w:rsidRDefault="005E3171" w:rsidP="005E3171">
      <w:pPr>
        <w:pStyle w:val="BodyText"/>
        <w:tabs>
          <w:tab w:val="right" w:pos="567"/>
        </w:tabs>
        <w:bidi/>
        <w:rPr>
          <w:rFonts w:cs="B Mitra"/>
          <w:szCs w:val="28"/>
          <w:lang w:val="en-US" w:bidi="fa-IR"/>
        </w:rPr>
      </w:pPr>
    </w:p>
    <w:p w14:paraId="25B480F2" w14:textId="77777777" w:rsidR="005E3171" w:rsidRPr="005E3171" w:rsidRDefault="005E3171" w:rsidP="005E3171">
      <w:pPr>
        <w:pStyle w:val="BodyText"/>
        <w:tabs>
          <w:tab w:val="right" w:pos="567"/>
        </w:tabs>
        <w:bidi/>
        <w:rPr>
          <w:rFonts w:cs="B Mitra"/>
          <w:szCs w:val="28"/>
          <w:lang w:val="en-US" w:bidi="fa-IR"/>
        </w:rPr>
      </w:pPr>
      <w:r w:rsidRPr="005E3171">
        <w:rPr>
          <w:rFonts w:cs="B Mitra" w:hint="cs"/>
          <w:szCs w:val="28"/>
          <w:rtl/>
          <w:lang w:bidi="fa-IR"/>
        </w:rPr>
        <w:t>براساس جدول 1. نمرات میانگین تمرکز دیداری در پیش آزمون کمتر بوده و در پس آزمون افزایش یافته است. و در گروه آزمایش نسبت به گروه کنترل با بازی گیم طراحی شده، توجه وتمرکز بهبود یافته است.</w:t>
      </w:r>
    </w:p>
    <w:p w14:paraId="18C39AE9" w14:textId="32BA7A40" w:rsidR="005E3171" w:rsidRPr="005336DA" w:rsidRDefault="008A6F3C" w:rsidP="005E3171">
      <w:pPr>
        <w:pStyle w:val="BodyText"/>
        <w:tabs>
          <w:tab w:val="right" w:pos="567"/>
        </w:tabs>
        <w:bidi/>
        <w:rPr>
          <w:rFonts w:cs="B Titr"/>
          <w:b/>
          <w:bCs/>
          <w:sz w:val="16"/>
          <w:szCs w:val="24"/>
          <w:rtl/>
          <w:lang w:bidi="fa-IR"/>
        </w:rPr>
      </w:pPr>
      <w:bookmarkStart w:id="4" w:name="_Toc5367513"/>
      <w:bookmarkStart w:id="5" w:name="_Toc16932078"/>
      <w:r>
        <w:rPr>
          <w:rFonts w:cs="B Titr" w:hint="cs"/>
          <w:b/>
          <w:bCs/>
          <w:sz w:val="16"/>
          <w:szCs w:val="24"/>
          <w:rtl/>
          <w:lang w:bidi="fa-IR"/>
        </w:rPr>
        <w:t>6</w:t>
      </w:r>
      <w:r w:rsidR="005336DA" w:rsidRPr="005336DA">
        <w:rPr>
          <w:rFonts w:cs="B Titr" w:hint="cs"/>
          <w:b/>
          <w:bCs/>
          <w:sz w:val="16"/>
          <w:szCs w:val="24"/>
          <w:rtl/>
          <w:lang w:bidi="fa-IR"/>
        </w:rPr>
        <w:t>-</w:t>
      </w:r>
      <w:r w:rsidR="005E3171" w:rsidRPr="005336DA">
        <w:rPr>
          <w:rFonts w:cs="B Titr" w:hint="cs"/>
          <w:b/>
          <w:bCs/>
          <w:sz w:val="16"/>
          <w:szCs w:val="24"/>
          <w:rtl/>
          <w:lang w:bidi="fa-IR"/>
        </w:rPr>
        <w:t>تجزیه و تحلیل داده ها</w:t>
      </w:r>
      <w:bookmarkEnd w:id="4"/>
      <w:bookmarkEnd w:id="5"/>
    </w:p>
    <w:p w14:paraId="231A8BB4" w14:textId="77777777" w:rsidR="005E3171" w:rsidRPr="005E3171" w:rsidRDefault="005E3171" w:rsidP="005E3171">
      <w:pPr>
        <w:pStyle w:val="BodyText"/>
        <w:tabs>
          <w:tab w:val="right" w:pos="567"/>
        </w:tabs>
        <w:bidi/>
        <w:rPr>
          <w:rFonts w:cs="B Mitra"/>
          <w:szCs w:val="28"/>
          <w:rtl/>
          <w:lang w:bidi="fa-IR"/>
        </w:rPr>
      </w:pPr>
      <w:bookmarkStart w:id="6" w:name="_Toc1355926"/>
      <w:bookmarkStart w:id="7" w:name="_Toc536481189"/>
      <w:bookmarkStart w:id="8" w:name="_Toc527865884"/>
      <w:bookmarkStart w:id="9" w:name="_Toc520886849"/>
      <w:r w:rsidRPr="005E3171">
        <w:rPr>
          <w:rFonts w:cs="B Mitra" w:hint="cs"/>
          <w:szCs w:val="28"/>
          <w:rtl/>
          <w:lang w:bidi="fa-IR"/>
        </w:rPr>
        <w:t>در این بخش داده ها با استفاده از آزمون کواریانس تک متغیره (</w:t>
      </w:r>
      <w:proofErr w:type="spellStart"/>
      <w:r w:rsidRPr="005E3171">
        <w:rPr>
          <w:rFonts w:cs="B Mitra"/>
          <w:szCs w:val="28"/>
          <w:lang w:val="en-US" w:bidi="fa-IR"/>
        </w:rPr>
        <w:t>Ancova</w:t>
      </w:r>
      <w:proofErr w:type="spellEnd"/>
      <w:r w:rsidRPr="005E3171">
        <w:rPr>
          <w:rFonts w:cs="B Mitra" w:hint="cs"/>
          <w:szCs w:val="28"/>
          <w:rtl/>
          <w:lang w:bidi="fa-IR"/>
        </w:rPr>
        <w:t xml:space="preserve">) در نرم افزار </w:t>
      </w:r>
      <w:r w:rsidRPr="005E3171">
        <w:rPr>
          <w:rFonts w:cs="B Mitra"/>
          <w:szCs w:val="28"/>
          <w:lang w:val="en-US" w:bidi="fa-IR"/>
        </w:rPr>
        <w:t>SPSS</w:t>
      </w:r>
      <w:r w:rsidRPr="005E3171">
        <w:rPr>
          <w:rFonts w:cs="B Mitra" w:hint="cs"/>
          <w:szCs w:val="28"/>
          <w:rtl/>
          <w:lang w:bidi="fa-IR"/>
        </w:rPr>
        <w:t xml:space="preserve"> ورژن 22 تجزیه و تحلیل شده است.</w:t>
      </w:r>
      <w:bookmarkEnd w:id="6"/>
      <w:bookmarkEnd w:id="7"/>
      <w:bookmarkEnd w:id="8"/>
      <w:bookmarkEnd w:id="9"/>
    </w:p>
    <w:p w14:paraId="4C6E2E90" w14:textId="77777777" w:rsidR="005E3171" w:rsidRPr="005E3171" w:rsidRDefault="005E3171" w:rsidP="005E3171">
      <w:pPr>
        <w:pStyle w:val="BodyText"/>
        <w:tabs>
          <w:tab w:val="right" w:pos="567"/>
        </w:tabs>
        <w:bidi/>
        <w:rPr>
          <w:rFonts w:cs="B Mitra"/>
          <w:b/>
          <w:bCs/>
          <w:szCs w:val="28"/>
          <w:lang w:val="en-US" w:bidi="fa-IR"/>
        </w:rPr>
      </w:pPr>
    </w:p>
    <w:p w14:paraId="39FD30AA" w14:textId="25779AB5" w:rsidR="005E3171" w:rsidRPr="005E3171" w:rsidRDefault="005336DA" w:rsidP="005336DA">
      <w:pPr>
        <w:pStyle w:val="BodyText"/>
        <w:tabs>
          <w:tab w:val="right" w:pos="567"/>
        </w:tabs>
        <w:bidi/>
        <w:rPr>
          <w:rFonts w:cs="B Mitra"/>
          <w:szCs w:val="28"/>
          <w:lang w:val="en-US" w:bidi="fa-IR"/>
        </w:rPr>
      </w:pPr>
      <w:r>
        <w:rPr>
          <w:rFonts w:cs="B Mitra" w:hint="cs"/>
          <w:b/>
          <w:bCs/>
          <w:szCs w:val="28"/>
          <w:rtl/>
        </w:rPr>
        <w:t xml:space="preserve">فرضیه: </w:t>
      </w:r>
      <w:r w:rsidR="005E3171" w:rsidRPr="005E3171">
        <w:rPr>
          <w:rFonts w:cs="B Mitra" w:hint="cs"/>
          <w:b/>
          <w:bCs/>
          <w:szCs w:val="28"/>
          <w:rtl/>
        </w:rPr>
        <w:t xml:space="preserve">بازی </w:t>
      </w:r>
      <w:r>
        <w:rPr>
          <w:rFonts w:cs="B Mitra" w:hint="cs"/>
          <w:b/>
          <w:bCs/>
          <w:szCs w:val="28"/>
          <w:rtl/>
        </w:rPr>
        <w:t>رایانه ای</w:t>
      </w:r>
      <w:r w:rsidR="005E3171" w:rsidRPr="005E3171">
        <w:rPr>
          <w:rFonts w:cs="B Mitra"/>
          <w:b/>
          <w:bCs/>
          <w:szCs w:val="28"/>
          <w:rtl/>
        </w:rPr>
        <w:t xml:space="preserve"> </w:t>
      </w:r>
      <w:r w:rsidR="005E3171" w:rsidRPr="005E3171">
        <w:rPr>
          <w:rFonts w:cs="B Mitra" w:hint="cs"/>
          <w:b/>
          <w:bCs/>
          <w:szCs w:val="28"/>
          <w:rtl/>
        </w:rPr>
        <w:t>بر</w:t>
      </w:r>
      <w:r w:rsidR="005E3171" w:rsidRPr="005E3171">
        <w:rPr>
          <w:rFonts w:cs="B Mitra"/>
          <w:b/>
          <w:bCs/>
          <w:szCs w:val="28"/>
          <w:rtl/>
        </w:rPr>
        <w:t xml:space="preserve"> </w:t>
      </w:r>
      <w:r w:rsidR="005E3171" w:rsidRPr="005E3171">
        <w:rPr>
          <w:rFonts w:cs="B Mitra" w:hint="cs"/>
          <w:b/>
          <w:bCs/>
          <w:szCs w:val="28"/>
          <w:rtl/>
        </w:rPr>
        <w:t>توجه و تمرکز</w:t>
      </w:r>
      <w:r w:rsidR="005E3171" w:rsidRPr="005E3171">
        <w:rPr>
          <w:rFonts w:cs="B Mitra"/>
          <w:b/>
          <w:bCs/>
          <w:szCs w:val="28"/>
          <w:rtl/>
        </w:rPr>
        <w:t xml:space="preserve"> </w:t>
      </w:r>
      <w:r w:rsidR="005E3171" w:rsidRPr="005E3171">
        <w:rPr>
          <w:rFonts w:cs="B Mitra" w:hint="cs"/>
          <w:b/>
          <w:bCs/>
          <w:szCs w:val="28"/>
          <w:rtl/>
        </w:rPr>
        <w:t>کودکان</w:t>
      </w:r>
      <w:r w:rsidR="005E3171" w:rsidRPr="005E3171">
        <w:rPr>
          <w:rFonts w:cs="B Mitra"/>
          <w:b/>
          <w:bCs/>
          <w:szCs w:val="28"/>
          <w:rtl/>
        </w:rPr>
        <w:t xml:space="preserve"> </w:t>
      </w:r>
      <w:r w:rsidR="005E3171" w:rsidRPr="005E3171">
        <w:rPr>
          <w:rFonts w:cs="B Mitra" w:hint="cs"/>
          <w:b/>
          <w:bCs/>
          <w:szCs w:val="28"/>
          <w:rtl/>
        </w:rPr>
        <w:t>تاثیر</w:t>
      </w:r>
      <w:r w:rsidR="005E3171" w:rsidRPr="005E3171">
        <w:rPr>
          <w:rFonts w:cs="B Mitra"/>
          <w:b/>
          <w:bCs/>
          <w:szCs w:val="28"/>
          <w:rtl/>
        </w:rPr>
        <w:t xml:space="preserve"> </w:t>
      </w:r>
      <w:r w:rsidR="005E3171" w:rsidRPr="005E3171">
        <w:rPr>
          <w:rFonts w:cs="B Mitra" w:hint="cs"/>
          <w:b/>
          <w:bCs/>
          <w:szCs w:val="28"/>
          <w:rtl/>
        </w:rPr>
        <w:t>دارد</w:t>
      </w:r>
      <w:r w:rsidR="005E3171" w:rsidRPr="005E3171">
        <w:rPr>
          <w:rFonts w:cs="B Mitra"/>
          <w:b/>
          <w:bCs/>
          <w:szCs w:val="28"/>
          <w:lang w:val="en-US" w:bidi="fa-IR"/>
        </w:rPr>
        <w:t>.</w:t>
      </w:r>
    </w:p>
    <w:p w14:paraId="4140C83E" w14:textId="77777777" w:rsidR="005E3171" w:rsidRPr="005E3171" w:rsidRDefault="005E3171" w:rsidP="005E3171">
      <w:pPr>
        <w:pStyle w:val="BodyText"/>
        <w:tabs>
          <w:tab w:val="right" w:pos="567"/>
        </w:tabs>
        <w:bidi/>
        <w:rPr>
          <w:rFonts w:cs="B Mitra"/>
          <w:szCs w:val="28"/>
          <w:lang w:val="en-US" w:bidi="fa-IR"/>
        </w:rPr>
      </w:pPr>
      <w:r w:rsidRPr="005E3171">
        <w:rPr>
          <w:rFonts w:cs="B Mitra" w:hint="cs"/>
          <w:szCs w:val="28"/>
          <w:rtl/>
          <w:lang w:bidi="fa-IR"/>
        </w:rPr>
        <w:t>برای بررسی فرضیه حاضر از آزمون کواریانس چندمتغیره (</w:t>
      </w:r>
      <w:proofErr w:type="spellStart"/>
      <w:r w:rsidRPr="005E3171">
        <w:rPr>
          <w:rFonts w:cs="B Mitra"/>
          <w:szCs w:val="28"/>
          <w:lang w:val="en-US" w:bidi="fa-IR"/>
        </w:rPr>
        <w:t>Mancova</w:t>
      </w:r>
      <w:proofErr w:type="spellEnd"/>
      <w:r w:rsidRPr="005E3171">
        <w:rPr>
          <w:rFonts w:cs="B Mitra" w:hint="cs"/>
          <w:szCs w:val="28"/>
          <w:rtl/>
          <w:lang w:bidi="fa-IR"/>
        </w:rPr>
        <w:t>) استفاده شد. آزمون میانگین در جدول 1. نشان داد که نمرات تمرکز دیداری در پس آزمون بهتر از پیش آزمون بوده است و نمرات گروه آزمایش نسبت به گروه کنترل بهبود یافته است و گروه کنترل تغییری مشاهده نشده است. در ادامه به بررسی پیش فرضهای آماری پرداخته و سپس نتایج آزمون کوواریانس گزارش شده است.</w:t>
      </w:r>
    </w:p>
    <w:p w14:paraId="034ABA3A" w14:textId="74060F01" w:rsidR="005E3171" w:rsidRPr="005336DA" w:rsidRDefault="00D61FC1" w:rsidP="00D61FC1">
      <w:pPr>
        <w:pStyle w:val="BodyText"/>
        <w:tabs>
          <w:tab w:val="right" w:pos="567"/>
        </w:tabs>
        <w:bidi/>
        <w:jc w:val="center"/>
        <w:rPr>
          <w:rFonts w:cs="B Zar"/>
          <w:b/>
          <w:bCs/>
          <w:lang w:val="en-US" w:bidi="fa-IR"/>
        </w:rPr>
      </w:pPr>
      <w:bookmarkStart w:id="10" w:name="_Toc16932553"/>
      <w:r>
        <w:rPr>
          <w:rFonts w:cs="B Zar" w:hint="cs"/>
          <w:b/>
          <w:bCs/>
          <w:rtl/>
          <w:lang w:bidi="fa-IR"/>
        </w:rPr>
        <w:t>جدو</w:t>
      </w:r>
      <w:r>
        <w:rPr>
          <w:rFonts w:cs="B Zar" w:hint="cs"/>
          <w:b/>
          <w:bCs/>
          <w:rtl/>
          <w:lang w:val="en-US" w:bidi="fa-IR"/>
        </w:rPr>
        <w:t>ل1</w:t>
      </w:r>
      <w:r w:rsidR="005E3171" w:rsidRPr="005336DA">
        <w:rPr>
          <w:rFonts w:cs="B Zar" w:hint="cs"/>
          <w:b/>
          <w:bCs/>
          <w:rtl/>
          <w:lang w:bidi="fa-IR"/>
        </w:rPr>
        <w:t>. آزمون لون برای یکسانی واریانس خطا</w:t>
      </w:r>
      <w:bookmarkEnd w:id="10"/>
    </w:p>
    <w:tbl>
      <w:tblPr>
        <w:bidiVisual/>
        <w:tblW w:w="0" w:type="auto"/>
        <w:jc w:val="center"/>
        <w:tblBorders>
          <w:top w:val="single" w:sz="8" w:space="0" w:color="000000"/>
          <w:bottom w:val="single" w:sz="8" w:space="0" w:color="000000"/>
        </w:tblBorders>
        <w:tblLook w:val="04A0" w:firstRow="1" w:lastRow="0" w:firstColumn="1" w:lastColumn="0" w:noHBand="0" w:noVBand="1"/>
      </w:tblPr>
      <w:tblGrid>
        <w:gridCol w:w="2268"/>
        <w:gridCol w:w="1012"/>
        <w:gridCol w:w="1467"/>
        <w:gridCol w:w="977"/>
        <w:gridCol w:w="1701"/>
      </w:tblGrid>
      <w:tr w:rsidR="005E3171" w:rsidRPr="005E3171" w14:paraId="4769F845" w14:textId="77777777" w:rsidTr="0066725C">
        <w:trPr>
          <w:jc w:val="center"/>
        </w:trPr>
        <w:tc>
          <w:tcPr>
            <w:tcW w:w="2268" w:type="dxa"/>
            <w:tcBorders>
              <w:top w:val="single" w:sz="8" w:space="0" w:color="000000"/>
              <w:left w:val="nil"/>
              <w:bottom w:val="single" w:sz="8" w:space="0" w:color="000000"/>
              <w:right w:val="nil"/>
            </w:tcBorders>
            <w:shd w:val="clear" w:color="auto" w:fill="F2F2F2"/>
            <w:hideMark/>
          </w:tcPr>
          <w:p w14:paraId="64D7023C" w14:textId="77777777" w:rsidR="005E3171" w:rsidRPr="00D61FC1" w:rsidRDefault="005E3171" w:rsidP="005E3171">
            <w:pPr>
              <w:pStyle w:val="BodyText"/>
              <w:tabs>
                <w:tab w:val="right" w:pos="567"/>
              </w:tabs>
              <w:bidi/>
              <w:rPr>
                <w:rFonts w:cs="B Zar"/>
                <w:b/>
                <w:bCs/>
                <w:lang w:val="en-US" w:bidi="fa-IR"/>
              </w:rPr>
            </w:pPr>
            <w:r w:rsidRPr="00D61FC1">
              <w:rPr>
                <w:rFonts w:cs="B Zar" w:hint="cs"/>
                <w:b/>
                <w:bCs/>
                <w:rtl/>
              </w:rPr>
              <w:t>زیرمولفه ها</w:t>
            </w:r>
          </w:p>
        </w:tc>
        <w:tc>
          <w:tcPr>
            <w:tcW w:w="1012" w:type="dxa"/>
            <w:tcBorders>
              <w:top w:val="single" w:sz="8" w:space="0" w:color="000000"/>
              <w:left w:val="nil"/>
              <w:bottom w:val="single" w:sz="8" w:space="0" w:color="000000"/>
              <w:right w:val="nil"/>
            </w:tcBorders>
            <w:shd w:val="clear" w:color="auto" w:fill="F2F2F2"/>
            <w:hideMark/>
          </w:tcPr>
          <w:p w14:paraId="277D965C" w14:textId="77777777" w:rsidR="005E3171" w:rsidRPr="00D61FC1" w:rsidRDefault="005E3171" w:rsidP="005E3171">
            <w:pPr>
              <w:pStyle w:val="BodyText"/>
              <w:tabs>
                <w:tab w:val="right" w:pos="567"/>
              </w:tabs>
              <w:bidi/>
              <w:rPr>
                <w:rFonts w:cs="B Zar"/>
                <w:b/>
                <w:bCs/>
                <w:lang w:val="en-US" w:bidi="fa-IR"/>
              </w:rPr>
            </w:pPr>
            <w:r w:rsidRPr="00D61FC1">
              <w:rPr>
                <w:rFonts w:cs="B Zar"/>
                <w:b/>
                <w:bCs/>
                <w:lang w:val="en-US" w:bidi="fa-IR"/>
              </w:rPr>
              <w:t>f</w:t>
            </w:r>
          </w:p>
        </w:tc>
        <w:tc>
          <w:tcPr>
            <w:tcW w:w="1467" w:type="dxa"/>
            <w:tcBorders>
              <w:top w:val="single" w:sz="8" w:space="0" w:color="000000"/>
              <w:left w:val="nil"/>
              <w:bottom w:val="single" w:sz="8" w:space="0" w:color="000000"/>
              <w:right w:val="nil"/>
            </w:tcBorders>
            <w:shd w:val="clear" w:color="auto" w:fill="F2F2F2"/>
            <w:hideMark/>
          </w:tcPr>
          <w:p w14:paraId="17FE1ABF" w14:textId="77777777" w:rsidR="005E3171" w:rsidRPr="00D61FC1" w:rsidRDefault="005E3171" w:rsidP="005E3171">
            <w:pPr>
              <w:pStyle w:val="BodyText"/>
              <w:tabs>
                <w:tab w:val="right" w:pos="567"/>
              </w:tabs>
              <w:bidi/>
              <w:rPr>
                <w:rFonts w:cs="B Zar"/>
                <w:b/>
                <w:bCs/>
                <w:lang w:val="en-US" w:bidi="fa-IR"/>
              </w:rPr>
            </w:pPr>
            <w:r w:rsidRPr="00D61FC1">
              <w:rPr>
                <w:rFonts w:cs="B Zar"/>
                <w:b/>
                <w:bCs/>
                <w:lang w:val="en-US" w:bidi="fa-IR"/>
              </w:rPr>
              <w:t>Df1</w:t>
            </w:r>
          </w:p>
        </w:tc>
        <w:tc>
          <w:tcPr>
            <w:tcW w:w="977" w:type="dxa"/>
            <w:tcBorders>
              <w:top w:val="single" w:sz="8" w:space="0" w:color="000000"/>
              <w:left w:val="nil"/>
              <w:bottom w:val="single" w:sz="8" w:space="0" w:color="000000"/>
              <w:right w:val="nil"/>
            </w:tcBorders>
            <w:shd w:val="clear" w:color="auto" w:fill="F2F2F2"/>
            <w:hideMark/>
          </w:tcPr>
          <w:p w14:paraId="0A54C444" w14:textId="77777777" w:rsidR="005E3171" w:rsidRPr="00D61FC1" w:rsidRDefault="005E3171" w:rsidP="005E3171">
            <w:pPr>
              <w:pStyle w:val="BodyText"/>
              <w:tabs>
                <w:tab w:val="right" w:pos="567"/>
              </w:tabs>
              <w:bidi/>
              <w:rPr>
                <w:rFonts w:cs="B Zar"/>
                <w:b/>
                <w:bCs/>
                <w:lang w:val="en-US" w:bidi="fa-IR"/>
              </w:rPr>
            </w:pPr>
            <w:r w:rsidRPr="00D61FC1">
              <w:rPr>
                <w:rFonts w:cs="B Zar"/>
                <w:b/>
                <w:bCs/>
                <w:lang w:val="en-US" w:bidi="fa-IR"/>
              </w:rPr>
              <w:t>Df2</w:t>
            </w:r>
          </w:p>
        </w:tc>
        <w:tc>
          <w:tcPr>
            <w:tcW w:w="1701" w:type="dxa"/>
            <w:tcBorders>
              <w:top w:val="single" w:sz="8" w:space="0" w:color="000000"/>
              <w:left w:val="nil"/>
              <w:bottom w:val="single" w:sz="8" w:space="0" w:color="000000"/>
              <w:right w:val="nil"/>
            </w:tcBorders>
            <w:shd w:val="clear" w:color="auto" w:fill="F2F2F2"/>
            <w:hideMark/>
          </w:tcPr>
          <w:p w14:paraId="70FA24FD" w14:textId="77777777" w:rsidR="005E3171" w:rsidRPr="00D61FC1" w:rsidRDefault="005E3171" w:rsidP="005E3171">
            <w:pPr>
              <w:pStyle w:val="BodyText"/>
              <w:tabs>
                <w:tab w:val="right" w:pos="567"/>
              </w:tabs>
              <w:bidi/>
              <w:rPr>
                <w:rFonts w:cs="B Zar"/>
                <w:b/>
                <w:bCs/>
                <w:lang w:val="en-US" w:bidi="fa-IR"/>
              </w:rPr>
            </w:pPr>
            <w:r w:rsidRPr="00D61FC1">
              <w:rPr>
                <w:rFonts w:cs="B Zar" w:hint="cs"/>
                <w:b/>
                <w:bCs/>
                <w:rtl/>
                <w:lang w:bidi="fa-IR"/>
              </w:rPr>
              <w:t>سطح معنی داری</w:t>
            </w:r>
          </w:p>
        </w:tc>
      </w:tr>
      <w:tr w:rsidR="005E3171" w:rsidRPr="005E3171" w14:paraId="2CC91FF0" w14:textId="77777777" w:rsidTr="0066725C">
        <w:trPr>
          <w:jc w:val="center"/>
        </w:trPr>
        <w:tc>
          <w:tcPr>
            <w:tcW w:w="2268" w:type="dxa"/>
            <w:tcBorders>
              <w:top w:val="nil"/>
              <w:left w:val="nil"/>
              <w:bottom w:val="nil"/>
              <w:right w:val="nil"/>
            </w:tcBorders>
            <w:shd w:val="clear" w:color="auto" w:fill="FFFFFF"/>
          </w:tcPr>
          <w:p w14:paraId="47663A5F" w14:textId="77777777" w:rsidR="005E3171" w:rsidRPr="00D61FC1" w:rsidRDefault="005E3171" w:rsidP="005E3171">
            <w:pPr>
              <w:pStyle w:val="BodyText"/>
              <w:tabs>
                <w:tab w:val="right" w:pos="567"/>
              </w:tabs>
              <w:bidi/>
              <w:rPr>
                <w:rFonts w:cs="B Zar"/>
                <w:lang w:val="en-US" w:bidi="fa-IR"/>
              </w:rPr>
            </w:pPr>
            <w:r w:rsidRPr="00D61FC1">
              <w:rPr>
                <w:rFonts w:cs="B Zar" w:hint="cs"/>
                <w:rtl/>
              </w:rPr>
              <w:t>تمرکز دیداری</w:t>
            </w:r>
          </w:p>
        </w:tc>
        <w:tc>
          <w:tcPr>
            <w:tcW w:w="1012" w:type="dxa"/>
            <w:tcBorders>
              <w:top w:val="nil"/>
              <w:left w:val="nil"/>
              <w:bottom w:val="nil"/>
              <w:right w:val="nil"/>
            </w:tcBorders>
            <w:shd w:val="clear" w:color="auto" w:fill="FFFFFF"/>
          </w:tcPr>
          <w:p w14:paraId="37DA170B" w14:textId="77777777" w:rsidR="005E3171" w:rsidRPr="00D61FC1" w:rsidRDefault="005E3171" w:rsidP="005E3171">
            <w:pPr>
              <w:pStyle w:val="BodyText"/>
              <w:tabs>
                <w:tab w:val="right" w:pos="567"/>
              </w:tabs>
              <w:bidi/>
              <w:rPr>
                <w:rFonts w:cs="B Zar"/>
                <w:rtl/>
                <w:lang w:bidi="fa-IR"/>
              </w:rPr>
            </w:pPr>
            <w:r w:rsidRPr="00D61FC1">
              <w:rPr>
                <w:rFonts w:cs="B Zar" w:hint="cs"/>
                <w:rtl/>
                <w:lang w:bidi="fa-IR"/>
              </w:rPr>
              <w:t>146/2</w:t>
            </w:r>
          </w:p>
        </w:tc>
        <w:tc>
          <w:tcPr>
            <w:tcW w:w="1467" w:type="dxa"/>
            <w:tcBorders>
              <w:top w:val="nil"/>
              <w:left w:val="nil"/>
              <w:bottom w:val="nil"/>
              <w:right w:val="nil"/>
            </w:tcBorders>
            <w:shd w:val="clear" w:color="auto" w:fill="FFFFFF"/>
          </w:tcPr>
          <w:p w14:paraId="44B2D43E" w14:textId="77777777" w:rsidR="005E3171" w:rsidRPr="00D61FC1" w:rsidRDefault="005E3171" w:rsidP="005E3171">
            <w:pPr>
              <w:pStyle w:val="BodyText"/>
              <w:tabs>
                <w:tab w:val="right" w:pos="567"/>
              </w:tabs>
              <w:bidi/>
              <w:rPr>
                <w:rFonts w:cs="B Zar"/>
                <w:lang w:val="en-US" w:bidi="fa-IR"/>
              </w:rPr>
            </w:pPr>
            <w:r w:rsidRPr="00D61FC1">
              <w:rPr>
                <w:rFonts w:cs="B Zar" w:hint="cs"/>
                <w:rtl/>
              </w:rPr>
              <w:t>1</w:t>
            </w:r>
          </w:p>
        </w:tc>
        <w:tc>
          <w:tcPr>
            <w:tcW w:w="977" w:type="dxa"/>
            <w:tcBorders>
              <w:top w:val="nil"/>
              <w:left w:val="nil"/>
              <w:bottom w:val="nil"/>
              <w:right w:val="nil"/>
            </w:tcBorders>
            <w:shd w:val="clear" w:color="auto" w:fill="FFFFFF"/>
          </w:tcPr>
          <w:p w14:paraId="1B8520CC" w14:textId="77777777" w:rsidR="005E3171" w:rsidRPr="00D61FC1" w:rsidRDefault="005E3171" w:rsidP="005E3171">
            <w:pPr>
              <w:pStyle w:val="BodyText"/>
              <w:tabs>
                <w:tab w:val="right" w:pos="567"/>
              </w:tabs>
              <w:bidi/>
              <w:rPr>
                <w:rFonts w:cs="B Zar"/>
                <w:lang w:val="en-US" w:bidi="fa-IR"/>
              </w:rPr>
            </w:pPr>
            <w:r w:rsidRPr="00D61FC1">
              <w:rPr>
                <w:rFonts w:cs="B Zar" w:hint="cs"/>
                <w:rtl/>
              </w:rPr>
              <w:t>28</w:t>
            </w:r>
          </w:p>
        </w:tc>
        <w:tc>
          <w:tcPr>
            <w:tcW w:w="1701" w:type="dxa"/>
            <w:tcBorders>
              <w:top w:val="nil"/>
              <w:left w:val="nil"/>
              <w:bottom w:val="nil"/>
              <w:right w:val="nil"/>
            </w:tcBorders>
            <w:shd w:val="clear" w:color="auto" w:fill="FFFFFF"/>
          </w:tcPr>
          <w:p w14:paraId="5D47F684" w14:textId="77777777" w:rsidR="005E3171" w:rsidRPr="00D61FC1" w:rsidRDefault="005E3171" w:rsidP="005E3171">
            <w:pPr>
              <w:pStyle w:val="BodyText"/>
              <w:tabs>
                <w:tab w:val="right" w:pos="567"/>
              </w:tabs>
              <w:bidi/>
              <w:rPr>
                <w:rFonts w:cs="B Zar"/>
                <w:lang w:val="en-US" w:bidi="fa-IR"/>
              </w:rPr>
            </w:pPr>
            <w:r w:rsidRPr="00D61FC1">
              <w:rPr>
                <w:rFonts w:cs="B Zar" w:hint="cs"/>
                <w:rtl/>
              </w:rPr>
              <w:t>154</w:t>
            </w:r>
          </w:p>
        </w:tc>
      </w:tr>
      <w:tr w:rsidR="005E3171" w:rsidRPr="005E3171" w14:paraId="33CC5F39" w14:textId="77777777" w:rsidTr="0066725C">
        <w:trPr>
          <w:trHeight w:val="95"/>
          <w:jc w:val="center"/>
        </w:trPr>
        <w:tc>
          <w:tcPr>
            <w:tcW w:w="2268" w:type="dxa"/>
            <w:tcBorders>
              <w:top w:val="nil"/>
              <w:left w:val="nil"/>
              <w:bottom w:val="single" w:sz="4" w:space="0" w:color="auto"/>
              <w:right w:val="nil"/>
            </w:tcBorders>
            <w:shd w:val="clear" w:color="auto" w:fill="FFFFFF"/>
          </w:tcPr>
          <w:p w14:paraId="3ADB08F0" w14:textId="77777777" w:rsidR="005E3171" w:rsidRPr="005E3171" w:rsidRDefault="005E3171" w:rsidP="005E3171">
            <w:pPr>
              <w:pStyle w:val="BodyText"/>
              <w:tabs>
                <w:tab w:val="right" w:pos="567"/>
              </w:tabs>
              <w:bidi/>
              <w:rPr>
                <w:rFonts w:cs="B Mitra"/>
                <w:szCs w:val="28"/>
                <w:lang w:val="en-US" w:bidi="fa-IR"/>
              </w:rPr>
            </w:pPr>
          </w:p>
        </w:tc>
        <w:tc>
          <w:tcPr>
            <w:tcW w:w="1012" w:type="dxa"/>
            <w:tcBorders>
              <w:top w:val="nil"/>
              <w:left w:val="nil"/>
              <w:bottom w:val="single" w:sz="4" w:space="0" w:color="auto"/>
              <w:right w:val="nil"/>
            </w:tcBorders>
            <w:shd w:val="clear" w:color="auto" w:fill="FFFFFF"/>
          </w:tcPr>
          <w:p w14:paraId="7FF2B55A" w14:textId="77777777" w:rsidR="005E3171" w:rsidRPr="005E3171" w:rsidRDefault="005E3171" w:rsidP="005E3171">
            <w:pPr>
              <w:pStyle w:val="BodyText"/>
              <w:tabs>
                <w:tab w:val="right" w:pos="567"/>
              </w:tabs>
              <w:bidi/>
              <w:rPr>
                <w:rFonts w:cs="B Mitra"/>
                <w:szCs w:val="28"/>
                <w:lang w:val="en-US" w:bidi="fa-IR"/>
              </w:rPr>
            </w:pPr>
          </w:p>
        </w:tc>
        <w:tc>
          <w:tcPr>
            <w:tcW w:w="1467" w:type="dxa"/>
            <w:tcBorders>
              <w:top w:val="nil"/>
              <w:left w:val="nil"/>
              <w:bottom w:val="single" w:sz="4" w:space="0" w:color="auto"/>
              <w:right w:val="nil"/>
            </w:tcBorders>
            <w:shd w:val="clear" w:color="auto" w:fill="FFFFFF"/>
          </w:tcPr>
          <w:p w14:paraId="1D24398E" w14:textId="77777777" w:rsidR="005E3171" w:rsidRPr="005E3171" w:rsidRDefault="005E3171" w:rsidP="005E3171">
            <w:pPr>
              <w:pStyle w:val="BodyText"/>
              <w:tabs>
                <w:tab w:val="right" w:pos="567"/>
              </w:tabs>
              <w:bidi/>
              <w:rPr>
                <w:rFonts w:cs="B Mitra"/>
                <w:szCs w:val="28"/>
                <w:lang w:val="en-US" w:bidi="fa-IR"/>
              </w:rPr>
            </w:pPr>
          </w:p>
        </w:tc>
        <w:tc>
          <w:tcPr>
            <w:tcW w:w="977" w:type="dxa"/>
            <w:tcBorders>
              <w:top w:val="nil"/>
              <w:left w:val="nil"/>
              <w:bottom w:val="single" w:sz="4" w:space="0" w:color="auto"/>
              <w:right w:val="nil"/>
            </w:tcBorders>
            <w:shd w:val="clear" w:color="auto" w:fill="FFFFFF"/>
          </w:tcPr>
          <w:p w14:paraId="11C0B9CE" w14:textId="77777777" w:rsidR="005E3171" w:rsidRPr="005E3171" w:rsidRDefault="005E3171" w:rsidP="005E3171">
            <w:pPr>
              <w:pStyle w:val="BodyText"/>
              <w:tabs>
                <w:tab w:val="right" w:pos="567"/>
              </w:tabs>
              <w:bidi/>
              <w:rPr>
                <w:rFonts w:cs="B Mitra"/>
                <w:szCs w:val="28"/>
                <w:lang w:val="en-US" w:bidi="fa-IR"/>
              </w:rPr>
            </w:pPr>
          </w:p>
        </w:tc>
        <w:tc>
          <w:tcPr>
            <w:tcW w:w="1701" w:type="dxa"/>
            <w:tcBorders>
              <w:top w:val="nil"/>
              <w:left w:val="nil"/>
              <w:bottom w:val="single" w:sz="4" w:space="0" w:color="auto"/>
              <w:right w:val="nil"/>
            </w:tcBorders>
            <w:shd w:val="clear" w:color="auto" w:fill="FFFFFF"/>
          </w:tcPr>
          <w:p w14:paraId="29A4D6AC" w14:textId="77777777" w:rsidR="005E3171" w:rsidRPr="005E3171" w:rsidRDefault="005E3171" w:rsidP="005E3171">
            <w:pPr>
              <w:pStyle w:val="BodyText"/>
              <w:tabs>
                <w:tab w:val="right" w:pos="567"/>
              </w:tabs>
              <w:bidi/>
              <w:rPr>
                <w:rFonts w:cs="B Mitra"/>
                <w:szCs w:val="28"/>
                <w:lang w:val="en-US" w:bidi="fa-IR"/>
              </w:rPr>
            </w:pPr>
          </w:p>
        </w:tc>
      </w:tr>
    </w:tbl>
    <w:p w14:paraId="426DE646" w14:textId="77777777" w:rsidR="005E3171" w:rsidRPr="005E3171" w:rsidRDefault="005E3171" w:rsidP="005E3171">
      <w:pPr>
        <w:pStyle w:val="BodyText"/>
        <w:tabs>
          <w:tab w:val="right" w:pos="567"/>
        </w:tabs>
        <w:bidi/>
        <w:rPr>
          <w:rFonts w:cs="B Mitra"/>
          <w:szCs w:val="28"/>
          <w:rtl/>
        </w:rPr>
      </w:pPr>
    </w:p>
    <w:p w14:paraId="0D27D9BC" w14:textId="13148D7E" w:rsidR="005E3171" w:rsidRPr="005E3171" w:rsidRDefault="00D61FC1" w:rsidP="00D61FC1">
      <w:pPr>
        <w:pStyle w:val="BodyText"/>
        <w:tabs>
          <w:tab w:val="right" w:pos="567"/>
        </w:tabs>
        <w:bidi/>
        <w:rPr>
          <w:rFonts w:cs="B Mitra"/>
          <w:szCs w:val="28"/>
          <w:rtl/>
          <w:lang w:bidi="fa-IR"/>
        </w:rPr>
      </w:pPr>
      <w:r>
        <w:rPr>
          <w:rFonts w:cs="B Mitra" w:hint="cs"/>
          <w:szCs w:val="28"/>
          <w:rtl/>
        </w:rPr>
        <w:t>در جدول 1</w:t>
      </w:r>
      <w:r w:rsidR="005E3171" w:rsidRPr="005E3171">
        <w:rPr>
          <w:rFonts w:cs="B Mitra" w:hint="cs"/>
          <w:szCs w:val="28"/>
          <w:rtl/>
        </w:rPr>
        <w:t>. نتایج آزمون لون در تمرکز دیداری و شنیداری در</w:t>
      </w:r>
      <w:r w:rsidR="005E3171" w:rsidRPr="005E3171">
        <w:rPr>
          <w:rFonts w:cs="B Mitra" w:hint="cs"/>
          <w:szCs w:val="28"/>
          <w:rtl/>
          <w:lang w:bidi="fa-IR"/>
        </w:rPr>
        <w:t xml:space="preserve"> سطح معنی داری بزرگتر از 05/0 نشان می</w:t>
      </w:r>
      <w:r w:rsidR="005E3171" w:rsidRPr="005E3171">
        <w:rPr>
          <w:rFonts w:cs="B Mitra" w:hint="cs"/>
          <w:szCs w:val="28"/>
          <w:rtl/>
          <w:lang w:bidi="fa-IR"/>
        </w:rPr>
        <w:softHyphen/>
        <w:t>دهد که واریانس متغیر وابسته در بین گروه</w:t>
      </w:r>
      <w:r w:rsidR="005E3171" w:rsidRPr="005E3171">
        <w:rPr>
          <w:rFonts w:cs="B Mitra"/>
          <w:szCs w:val="28"/>
          <w:lang w:val="en-US" w:bidi="fa-IR"/>
        </w:rPr>
        <w:softHyphen/>
      </w:r>
      <w:r w:rsidR="005E3171" w:rsidRPr="005E3171">
        <w:rPr>
          <w:rFonts w:cs="B Mitra" w:hint="cs"/>
          <w:szCs w:val="28"/>
          <w:rtl/>
          <w:lang w:bidi="fa-IR"/>
        </w:rPr>
        <w:t xml:space="preserve">ها یکسان است و از همگنی واریانسها تخطی نکرده است. </w:t>
      </w:r>
    </w:p>
    <w:p w14:paraId="4CD8ADA7" w14:textId="77777777" w:rsidR="005E3171" w:rsidRPr="005E3171" w:rsidRDefault="005E3171" w:rsidP="005E3171">
      <w:pPr>
        <w:pStyle w:val="BodyText"/>
        <w:tabs>
          <w:tab w:val="right" w:pos="567"/>
        </w:tabs>
        <w:bidi/>
        <w:rPr>
          <w:rFonts w:cs="B Mitra"/>
          <w:szCs w:val="28"/>
          <w:rtl/>
          <w:lang w:bidi="fa-IR"/>
        </w:rPr>
      </w:pPr>
    </w:p>
    <w:p w14:paraId="7B095EB8" w14:textId="31559587" w:rsidR="005E3171" w:rsidRPr="005E3171" w:rsidRDefault="005E3171" w:rsidP="00D61FC1">
      <w:pPr>
        <w:pStyle w:val="BodyText"/>
        <w:tabs>
          <w:tab w:val="right" w:pos="567"/>
        </w:tabs>
        <w:bidi/>
        <w:jc w:val="center"/>
        <w:rPr>
          <w:rFonts w:cs="B Mitra"/>
          <w:b/>
          <w:bCs/>
          <w:szCs w:val="28"/>
          <w:rtl/>
          <w:lang w:bidi="fa-IR"/>
        </w:rPr>
      </w:pPr>
      <w:bookmarkStart w:id="11" w:name="_Toc16932555"/>
      <w:r w:rsidRPr="003800F8">
        <w:rPr>
          <w:rFonts w:cs="B Zar" w:hint="cs"/>
          <w:b/>
          <w:bCs/>
          <w:rtl/>
          <w:lang w:bidi="fa-IR"/>
        </w:rPr>
        <w:t>جدول</w:t>
      </w:r>
      <w:r w:rsidR="00D61FC1">
        <w:rPr>
          <w:rFonts w:cs="B Zar" w:hint="cs"/>
          <w:b/>
          <w:bCs/>
          <w:rtl/>
          <w:lang w:bidi="fa-IR"/>
        </w:rPr>
        <w:t>2.</w:t>
      </w:r>
      <w:r w:rsidRPr="003800F8">
        <w:rPr>
          <w:rFonts w:cs="B Zar" w:hint="cs"/>
          <w:b/>
          <w:bCs/>
          <w:rtl/>
          <w:lang w:bidi="fa-IR"/>
        </w:rPr>
        <w:t xml:space="preserve">آزمون کواریانس </w:t>
      </w:r>
      <w:proofErr w:type="spellStart"/>
      <w:r w:rsidRPr="003800F8">
        <w:rPr>
          <w:rFonts w:cs="B Zar"/>
          <w:lang w:val="en-US" w:bidi="fa-IR"/>
        </w:rPr>
        <w:t>Aancova</w:t>
      </w:r>
      <w:proofErr w:type="spellEnd"/>
      <w:r w:rsidRPr="003800F8">
        <w:rPr>
          <w:rFonts w:cs="B Zar" w:hint="cs"/>
          <w:b/>
          <w:bCs/>
          <w:rtl/>
          <w:lang w:bidi="fa-IR"/>
        </w:rPr>
        <w:t xml:space="preserve"> بازی گیم بر توجه و تمرکز</w:t>
      </w:r>
      <w:bookmarkEnd w:id="11"/>
    </w:p>
    <w:tbl>
      <w:tblPr>
        <w:tblpPr w:leftFromText="180" w:rightFromText="180" w:vertAnchor="text" w:tblpXSpec="center" w:tblpY="1"/>
        <w:bidiVisual/>
        <w:tblW w:w="9072" w:type="dxa"/>
        <w:tblLook w:val="04A0" w:firstRow="1" w:lastRow="0" w:firstColumn="1" w:lastColumn="0" w:noHBand="0" w:noVBand="1"/>
      </w:tblPr>
      <w:tblGrid>
        <w:gridCol w:w="1309"/>
        <w:gridCol w:w="1370"/>
        <w:gridCol w:w="1030"/>
        <w:gridCol w:w="684"/>
        <w:gridCol w:w="1158"/>
        <w:gridCol w:w="985"/>
        <w:gridCol w:w="1408"/>
        <w:gridCol w:w="1128"/>
      </w:tblGrid>
      <w:tr w:rsidR="005E3171" w:rsidRPr="003800F8" w14:paraId="67006AD2" w14:textId="77777777" w:rsidTr="0066725C">
        <w:trPr>
          <w:trHeight w:val="599"/>
        </w:trPr>
        <w:tc>
          <w:tcPr>
            <w:tcW w:w="2679" w:type="dxa"/>
            <w:gridSpan w:val="2"/>
            <w:tcBorders>
              <w:top w:val="single" w:sz="4" w:space="0" w:color="auto"/>
              <w:left w:val="nil"/>
              <w:bottom w:val="single" w:sz="4" w:space="0" w:color="auto"/>
              <w:right w:val="nil"/>
            </w:tcBorders>
            <w:shd w:val="clear" w:color="auto" w:fill="F2F2F2" w:themeFill="background1" w:themeFillShade="F2"/>
          </w:tcPr>
          <w:p w14:paraId="3183B035" w14:textId="77777777" w:rsidR="005E3171" w:rsidRPr="003800F8" w:rsidRDefault="005E3171" w:rsidP="005E3171">
            <w:pPr>
              <w:pStyle w:val="BodyText"/>
              <w:tabs>
                <w:tab w:val="right" w:pos="567"/>
              </w:tabs>
              <w:bidi/>
              <w:rPr>
                <w:rFonts w:cs="B Zar"/>
                <w:b/>
                <w:bCs/>
                <w:lang w:val="en-US" w:bidi="fa-IR"/>
              </w:rPr>
            </w:pPr>
          </w:p>
        </w:tc>
        <w:tc>
          <w:tcPr>
            <w:tcW w:w="1030" w:type="dxa"/>
            <w:tcBorders>
              <w:top w:val="single" w:sz="4" w:space="0" w:color="auto"/>
              <w:left w:val="nil"/>
              <w:bottom w:val="single" w:sz="4" w:space="0" w:color="auto"/>
              <w:right w:val="nil"/>
            </w:tcBorders>
            <w:shd w:val="clear" w:color="auto" w:fill="F2F2F2" w:themeFill="background1" w:themeFillShade="F2"/>
            <w:hideMark/>
          </w:tcPr>
          <w:p w14:paraId="240BA25E" w14:textId="77777777" w:rsidR="005E3171" w:rsidRPr="003800F8" w:rsidRDefault="005E3171" w:rsidP="005E3171">
            <w:pPr>
              <w:pStyle w:val="BodyText"/>
              <w:tabs>
                <w:tab w:val="right" w:pos="567"/>
              </w:tabs>
              <w:bidi/>
              <w:rPr>
                <w:rFonts w:cs="B Zar"/>
                <w:b/>
                <w:bCs/>
                <w:lang w:val="en-US" w:bidi="fa-IR"/>
              </w:rPr>
            </w:pPr>
            <w:r w:rsidRPr="003800F8">
              <w:rPr>
                <w:rFonts w:cs="B Zar" w:hint="cs"/>
                <w:b/>
                <w:bCs/>
                <w:rtl/>
                <w:lang w:bidi="fa-IR"/>
              </w:rPr>
              <w:t>مجموع مربعات</w:t>
            </w:r>
          </w:p>
        </w:tc>
        <w:tc>
          <w:tcPr>
            <w:tcW w:w="684" w:type="dxa"/>
            <w:tcBorders>
              <w:top w:val="single" w:sz="4" w:space="0" w:color="auto"/>
              <w:left w:val="nil"/>
              <w:bottom w:val="single" w:sz="4" w:space="0" w:color="auto"/>
              <w:right w:val="nil"/>
            </w:tcBorders>
            <w:shd w:val="clear" w:color="auto" w:fill="F2F2F2" w:themeFill="background1" w:themeFillShade="F2"/>
            <w:hideMark/>
          </w:tcPr>
          <w:p w14:paraId="6D60C411" w14:textId="77777777" w:rsidR="005E3171" w:rsidRPr="003800F8" w:rsidRDefault="005E3171" w:rsidP="005E3171">
            <w:pPr>
              <w:pStyle w:val="BodyText"/>
              <w:tabs>
                <w:tab w:val="right" w:pos="567"/>
              </w:tabs>
              <w:bidi/>
              <w:rPr>
                <w:rFonts w:cs="B Zar"/>
                <w:b/>
                <w:bCs/>
                <w:lang w:val="en-US" w:bidi="fa-IR"/>
              </w:rPr>
            </w:pPr>
            <w:r w:rsidRPr="003800F8">
              <w:rPr>
                <w:rFonts w:cs="B Zar" w:hint="cs"/>
                <w:b/>
                <w:bCs/>
                <w:rtl/>
                <w:lang w:bidi="fa-IR"/>
              </w:rPr>
              <w:t>درجه آزادی</w:t>
            </w:r>
          </w:p>
        </w:tc>
        <w:tc>
          <w:tcPr>
            <w:tcW w:w="1158" w:type="dxa"/>
            <w:tcBorders>
              <w:top w:val="single" w:sz="4" w:space="0" w:color="auto"/>
              <w:left w:val="nil"/>
              <w:bottom w:val="single" w:sz="4" w:space="0" w:color="auto"/>
              <w:right w:val="nil"/>
            </w:tcBorders>
            <w:shd w:val="clear" w:color="auto" w:fill="F2F2F2" w:themeFill="background1" w:themeFillShade="F2"/>
            <w:hideMark/>
          </w:tcPr>
          <w:p w14:paraId="344EAACD" w14:textId="77777777" w:rsidR="005E3171" w:rsidRPr="003800F8" w:rsidRDefault="005E3171" w:rsidP="005E3171">
            <w:pPr>
              <w:pStyle w:val="BodyText"/>
              <w:tabs>
                <w:tab w:val="right" w:pos="567"/>
              </w:tabs>
              <w:bidi/>
              <w:rPr>
                <w:rFonts w:cs="B Zar"/>
                <w:b/>
                <w:bCs/>
                <w:lang w:val="en-US" w:bidi="fa-IR"/>
              </w:rPr>
            </w:pPr>
            <w:r w:rsidRPr="003800F8">
              <w:rPr>
                <w:rFonts w:cs="B Zar" w:hint="cs"/>
                <w:b/>
                <w:bCs/>
                <w:rtl/>
                <w:lang w:bidi="fa-IR"/>
              </w:rPr>
              <w:t>میانگین مربعات</w:t>
            </w:r>
          </w:p>
        </w:tc>
        <w:tc>
          <w:tcPr>
            <w:tcW w:w="985" w:type="dxa"/>
            <w:tcBorders>
              <w:top w:val="single" w:sz="4" w:space="0" w:color="auto"/>
              <w:left w:val="nil"/>
              <w:bottom w:val="single" w:sz="4" w:space="0" w:color="auto"/>
              <w:right w:val="nil"/>
            </w:tcBorders>
            <w:shd w:val="clear" w:color="auto" w:fill="F2F2F2" w:themeFill="background1" w:themeFillShade="F2"/>
            <w:hideMark/>
          </w:tcPr>
          <w:p w14:paraId="48FB403B" w14:textId="77777777" w:rsidR="005E3171" w:rsidRPr="003800F8" w:rsidRDefault="005E3171" w:rsidP="005E3171">
            <w:pPr>
              <w:pStyle w:val="BodyText"/>
              <w:tabs>
                <w:tab w:val="right" w:pos="567"/>
              </w:tabs>
              <w:bidi/>
              <w:rPr>
                <w:rFonts w:cs="B Zar"/>
                <w:b/>
                <w:bCs/>
                <w:lang w:val="en-US" w:bidi="fa-IR"/>
              </w:rPr>
            </w:pPr>
            <w:r w:rsidRPr="003800F8">
              <w:rPr>
                <w:rFonts w:cs="B Zar"/>
                <w:b/>
                <w:bCs/>
                <w:lang w:val="en-US" w:bidi="fa-IR"/>
              </w:rPr>
              <w:t>F</w:t>
            </w:r>
          </w:p>
        </w:tc>
        <w:tc>
          <w:tcPr>
            <w:tcW w:w="1408" w:type="dxa"/>
            <w:tcBorders>
              <w:top w:val="single" w:sz="4" w:space="0" w:color="auto"/>
              <w:left w:val="nil"/>
              <w:bottom w:val="single" w:sz="4" w:space="0" w:color="auto"/>
              <w:right w:val="nil"/>
            </w:tcBorders>
            <w:shd w:val="clear" w:color="auto" w:fill="F2F2F2" w:themeFill="background1" w:themeFillShade="F2"/>
            <w:hideMark/>
          </w:tcPr>
          <w:p w14:paraId="69DBF564" w14:textId="77777777" w:rsidR="005E3171" w:rsidRPr="003800F8" w:rsidRDefault="005E3171" w:rsidP="005E3171">
            <w:pPr>
              <w:pStyle w:val="BodyText"/>
              <w:tabs>
                <w:tab w:val="right" w:pos="567"/>
              </w:tabs>
              <w:bidi/>
              <w:rPr>
                <w:rFonts w:cs="B Zar"/>
                <w:b/>
                <w:bCs/>
                <w:lang w:val="en-US" w:bidi="fa-IR"/>
              </w:rPr>
            </w:pPr>
            <w:r w:rsidRPr="003800F8">
              <w:rPr>
                <w:rFonts w:cs="B Zar" w:hint="cs"/>
                <w:b/>
                <w:bCs/>
                <w:rtl/>
                <w:lang w:bidi="fa-IR"/>
              </w:rPr>
              <w:t>سطح معنی داری</w:t>
            </w:r>
          </w:p>
        </w:tc>
        <w:tc>
          <w:tcPr>
            <w:tcW w:w="1128" w:type="dxa"/>
            <w:tcBorders>
              <w:top w:val="single" w:sz="4" w:space="0" w:color="auto"/>
              <w:left w:val="nil"/>
              <w:bottom w:val="single" w:sz="4" w:space="0" w:color="auto"/>
              <w:right w:val="nil"/>
            </w:tcBorders>
            <w:shd w:val="clear" w:color="auto" w:fill="F2F2F2" w:themeFill="background1" w:themeFillShade="F2"/>
            <w:hideMark/>
          </w:tcPr>
          <w:p w14:paraId="3661F4FD" w14:textId="77777777" w:rsidR="005E3171" w:rsidRPr="003800F8" w:rsidRDefault="005E3171" w:rsidP="005E3171">
            <w:pPr>
              <w:pStyle w:val="BodyText"/>
              <w:tabs>
                <w:tab w:val="right" w:pos="567"/>
              </w:tabs>
              <w:bidi/>
              <w:rPr>
                <w:rFonts w:cs="B Zar"/>
                <w:b/>
                <w:bCs/>
                <w:lang w:val="en-US" w:bidi="fa-IR"/>
              </w:rPr>
            </w:pPr>
            <w:r w:rsidRPr="003800F8">
              <w:rPr>
                <w:rFonts w:cs="B Zar" w:hint="cs"/>
                <w:b/>
                <w:bCs/>
                <w:rtl/>
                <w:lang w:bidi="fa-IR"/>
              </w:rPr>
              <w:t>مجذور اتای تفکیکی</w:t>
            </w:r>
          </w:p>
        </w:tc>
      </w:tr>
      <w:tr w:rsidR="005E3171" w:rsidRPr="003800F8" w14:paraId="7A5EBCEA" w14:textId="77777777" w:rsidTr="0066725C">
        <w:trPr>
          <w:trHeight w:val="50"/>
        </w:trPr>
        <w:tc>
          <w:tcPr>
            <w:tcW w:w="1309" w:type="dxa"/>
            <w:vMerge w:val="restart"/>
            <w:tcBorders>
              <w:top w:val="single" w:sz="4" w:space="0" w:color="auto"/>
              <w:left w:val="nil"/>
              <w:bottom w:val="nil"/>
              <w:right w:val="nil"/>
            </w:tcBorders>
            <w:hideMark/>
          </w:tcPr>
          <w:p w14:paraId="160EDD1F" w14:textId="77777777" w:rsidR="005E3171" w:rsidRPr="003800F8" w:rsidRDefault="005E3171" w:rsidP="005E3171">
            <w:pPr>
              <w:pStyle w:val="BodyText"/>
              <w:tabs>
                <w:tab w:val="right" w:pos="567"/>
              </w:tabs>
              <w:bidi/>
              <w:rPr>
                <w:rFonts w:cs="B Zar"/>
                <w:b/>
                <w:bCs/>
                <w:lang w:val="en-US" w:bidi="fa-IR"/>
              </w:rPr>
            </w:pPr>
            <w:r w:rsidRPr="003800F8">
              <w:rPr>
                <w:rFonts w:cs="B Zar" w:hint="cs"/>
                <w:b/>
                <w:bCs/>
                <w:rtl/>
                <w:lang w:bidi="fa-IR"/>
              </w:rPr>
              <w:t>گروه</w:t>
            </w:r>
          </w:p>
        </w:tc>
        <w:tc>
          <w:tcPr>
            <w:tcW w:w="1370" w:type="dxa"/>
            <w:tcBorders>
              <w:top w:val="single" w:sz="4" w:space="0" w:color="auto"/>
              <w:left w:val="nil"/>
              <w:bottom w:val="nil"/>
              <w:right w:val="nil"/>
            </w:tcBorders>
          </w:tcPr>
          <w:p w14:paraId="5345B824" w14:textId="77777777" w:rsidR="005E3171" w:rsidRPr="003800F8" w:rsidRDefault="005E3171" w:rsidP="005E3171">
            <w:pPr>
              <w:pStyle w:val="BodyText"/>
              <w:tabs>
                <w:tab w:val="right" w:pos="567"/>
              </w:tabs>
              <w:bidi/>
              <w:rPr>
                <w:rFonts w:cs="B Zar"/>
                <w:lang w:val="en-US" w:bidi="fa-IR"/>
              </w:rPr>
            </w:pPr>
            <w:r w:rsidRPr="003800F8">
              <w:rPr>
                <w:rFonts w:cs="B Zar" w:hint="cs"/>
                <w:rtl/>
              </w:rPr>
              <w:t>تمرکز دیداری</w:t>
            </w:r>
          </w:p>
        </w:tc>
        <w:tc>
          <w:tcPr>
            <w:tcW w:w="1030" w:type="dxa"/>
            <w:tcBorders>
              <w:top w:val="single" w:sz="4" w:space="0" w:color="auto"/>
              <w:left w:val="nil"/>
              <w:bottom w:val="nil"/>
              <w:right w:val="nil"/>
            </w:tcBorders>
          </w:tcPr>
          <w:p w14:paraId="34B61AAA" w14:textId="77777777" w:rsidR="005E3171" w:rsidRPr="003800F8" w:rsidRDefault="005E3171" w:rsidP="005E3171">
            <w:pPr>
              <w:pStyle w:val="BodyText"/>
              <w:tabs>
                <w:tab w:val="right" w:pos="567"/>
              </w:tabs>
              <w:bidi/>
              <w:rPr>
                <w:rFonts w:cs="B Zar"/>
                <w:lang w:val="en-US" w:bidi="fa-IR"/>
              </w:rPr>
            </w:pPr>
            <w:r w:rsidRPr="003800F8">
              <w:rPr>
                <w:rFonts w:cs="B Zar" w:hint="cs"/>
                <w:rtl/>
                <w:lang w:bidi="fa-IR"/>
              </w:rPr>
              <w:t>020/331</w:t>
            </w:r>
          </w:p>
        </w:tc>
        <w:tc>
          <w:tcPr>
            <w:tcW w:w="684" w:type="dxa"/>
            <w:tcBorders>
              <w:top w:val="single" w:sz="4" w:space="0" w:color="auto"/>
              <w:left w:val="nil"/>
              <w:bottom w:val="nil"/>
              <w:right w:val="nil"/>
            </w:tcBorders>
          </w:tcPr>
          <w:p w14:paraId="4929C094" w14:textId="77777777" w:rsidR="005E3171" w:rsidRPr="003800F8" w:rsidRDefault="005E3171" w:rsidP="005E3171">
            <w:pPr>
              <w:pStyle w:val="BodyText"/>
              <w:tabs>
                <w:tab w:val="right" w:pos="567"/>
              </w:tabs>
              <w:bidi/>
              <w:rPr>
                <w:rFonts w:cs="B Zar"/>
                <w:lang w:val="en-US" w:bidi="fa-IR"/>
              </w:rPr>
            </w:pPr>
            <w:r w:rsidRPr="003800F8">
              <w:rPr>
                <w:rFonts w:cs="B Zar" w:hint="cs"/>
                <w:rtl/>
                <w:lang w:bidi="fa-IR"/>
              </w:rPr>
              <w:t>1</w:t>
            </w:r>
          </w:p>
        </w:tc>
        <w:tc>
          <w:tcPr>
            <w:tcW w:w="1158" w:type="dxa"/>
            <w:tcBorders>
              <w:top w:val="single" w:sz="4" w:space="0" w:color="auto"/>
              <w:left w:val="nil"/>
              <w:bottom w:val="nil"/>
              <w:right w:val="nil"/>
            </w:tcBorders>
          </w:tcPr>
          <w:p w14:paraId="61CDB8EB" w14:textId="77777777" w:rsidR="005E3171" w:rsidRPr="003800F8" w:rsidRDefault="005E3171" w:rsidP="005E3171">
            <w:pPr>
              <w:pStyle w:val="BodyText"/>
              <w:tabs>
                <w:tab w:val="right" w:pos="567"/>
              </w:tabs>
              <w:bidi/>
              <w:rPr>
                <w:rFonts w:cs="B Zar"/>
                <w:lang w:val="en-US" w:bidi="fa-IR"/>
              </w:rPr>
            </w:pPr>
            <w:r w:rsidRPr="003800F8">
              <w:rPr>
                <w:rFonts w:cs="B Zar" w:hint="cs"/>
                <w:rtl/>
                <w:lang w:bidi="fa-IR"/>
              </w:rPr>
              <w:t>020/330</w:t>
            </w:r>
          </w:p>
        </w:tc>
        <w:tc>
          <w:tcPr>
            <w:tcW w:w="985" w:type="dxa"/>
            <w:tcBorders>
              <w:top w:val="single" w:sz="4" w:space="0" w:color="auto"/>
              <w:left w:val="nil"/>
              <w:bottom w:val="nil"/>
              <w:right w:val="nil"/>
            </w:tcBorders>
          </w:tcPr>
          <w:p w14:paraId="2C3BF054" w14:textId="77777777" w:rsidR="005E3171" w:rsidRPr="003800F8" w:rsidRDefault="005E3171" w:rsidP="005E3171">
            <w:pPr>
              <w:pStyle w:val="BodyText"/>
              <w:tabs>
                <w:tab w:val="right" w:pos="567"/>
              </w:tabs>
              <w:bidi/>
              <w:rPr>
                <w:rFonts w:cs="B Zar"/>
                <w:rtl/>
                <w:lang w:bidi="fa-IR"/>
              </w:rPr>
            </w:pPr>
            <w:r w:rsidRPr="003800F8">
              <w:rPr>
                <w:rFonts w:cs="B Zar" w:hint="cs"/>
                <w:rtl/>
                <w:lang w:bidi="fa-IR"/>
              </w:rPr>
              <w:t>361/39</w:t>
            </w:r>
          </w:p>
        </w:tc>
        <w:tc>
          <w:tcPr>
            <w:tcW w:w="1408" w:type="dxa"/>
            <w:tcBorders>
              <w:top w:val="single" w:sz="4" w:space="0" w:color="auto"/>
              <w:left w:val="nil"/>
              <w:bottom w:val="nil"/>
              <w:right w:val="nil"/>
            </w:tcBorders>
          </w:tcPr>
          <w:p w14:paraId="127FA202" w14:textId="77777777" w:rsidR="005E3171" w:rsidRPr="003800F8" w:rsidRDefault="005E3171" w:rsidP="005E3171">
            <w:pPr>
              <w:pStyle w:val="BodyText"/>
              <w:tabs>
                <w:tab w:val="right" w:pos="567"/>
              </w:tabs>
              <w:bidi/>
              <w:rPr>
                <w:rFonts w:cs="B Zar"/>
                <w:lang w:val="en-US" w:bidi="fa-IR"/>
              </w:rPr>
            </w:pPr>
            <w:r w:rsidRPr="003800F8">
              <w:rPr>
                <w:rFonts w:cs="B Zar" w:hint="cs"/>
                <w:rtl/>
                <w:lang w:bidi="fa-IR"/>
              </w:rPr>
              <w:t>000/0</w:t>
            </w:r>
          </w:p>
        </w:tc>
        <w:tc>
          <w:tcPr>
            <w:tcW w:w="1128" w:type="dxa"/>
            <w:tcBorders>
              <w:top w:val="single" w:sz="4" w:space="0" w:color="auto"/>
              <w:left w:val="nil"/>
              <w:bottom w:val="nil"/>
              <w:right w:val="nil"/>
            </w:tcBorders>
          </w:tcPr>
          <w:p w14:paraId="4576D1E3" w14:textId="77777777" w:rsidR="005E3171" w:rsidRPr="003800F8" w:rsidRDefault="005E3171" w:rsidP="005E3171">
            <w:pPr>
              <w:pStyle w:val="BodyText"/>
              <w:tabs>
                <w:tab w:val="right" w:pos="567"/>
              </w:tabs>
              <w:bidi/>
              <w:rPr>
                <w:rFonts w:cs="B Zar"/>
                <w:lang w:val="en-US" w:bidi="fa-IR"/>
              </w:rPr>
            </w:pPr>
            <w:r w:rsidRPr="003800F8">
              <w:rPr>
                <w:rFonts w:cs="B Zar" w:hint="cs"/>
                <w:rtl/>
                <w:lang w:bidi="fa-IR"/>
              </w:rPr>
              <w:t>602/0</w:t>
            </w:r>
          </w:p>
        </w:tc>
      </w:tr>
      <w:tr w:rsidR="005E3171" w:rsidRPr="003800F8" w14:paraId="6B845238" w14:textId="77777777" w:rsidTr="0066725C">
        <w:trPr>
          <w:trHeight w:val="70"/>
        </w:trPr>
        <w:tc>
          <w:tcPr>
            <w:tcW w:w="1309" w:type="dxa"/>
            <w:vMerge/>
            <w:tcBorders>
              <w:top w:val="single" w:sz="4" w:space="0" w:color="auto"/>
              <w:left w:val="nil"/>
              <w:bottom w:val="single" w:sz="4" w:space="0" w:color="auto"/>
              <w:right w:val="nil"/>
            </w:tcBorders>
            <w:vAlign w:val="center"/>
            <w:hideMark/>
          </w:tcPr>
          <w:p w14:paraId="1F8259D7" w14:textId="77777777" w:rsidR="005E3171" w:rsidRPr="003800F8" w:rsidRDefault="005E3171" w:rsidP="005E3171">
            <w:pPr>
              <w:pStyle w:val="BodyText"/>
              <w:tabs>
                <w:tab w:val="right" w:pos="567"/>
              </w:tabs>
              <w:bidi/>
              <w:rPr>
                <w:rFonts w:cs="B Zar"/>
                <w:b/>
                <w:bCs/>
                <w:lang w:val="en-US" w:bidi="fa-IR"/>
              </w:rPr>
            </w:pPr>
          </w:p>
        </w:tc>
        <w:tc>
          <w:tcPr>
            <w:tcW w:w="1370" w:type="dxa"/>
            <w:tcBorders>
              <w:bottom w:val="single" w:sz="4" w:space="0" w:color="auto"/>
            </w:tcBorders>
          </w:tcPr>
          <w:p w14:paraId="66BD5842" w14:textId="77777777" w:rsidR="005E3171" w:rsidRPr="003800F8" w:rsidRDefault="005E3171" w:rsidP="005E3171">
            <w:pPr>
              <w:pStyle w:val="BodyText"/>
              <w:tabs>
                <w:tab w:val="right" w:pos="567"/>
              </w:tabs>
              <w:bidi/>
              <w:rPr>
                <w:rFonts w:cs="B Zar"/>
                <w:lang w:val="en-US" w:bidi="fa-IR"/>
              </w:rPr>
            </w:pPr>
          </w:p>
        </w:tc>
        <w:tc>
          <w:tcPr>
            <w:tcW w:w="1030" w:type="dxa"/>
            <w:tcBorders>
              <w:bottom w:val="single" w:sz="4" w:space="0" w:color="auto"/>
            </w:tcBorders>
          </w:tcPr>
          <w:p w14:paraId="08EFBCF0" w14:textId="77777777" w:rsidR="005E3171" w:rsidRPr="003800F8" w:rsidRDefault="005E3171" w:rsidP="005E3171">
            <w:pPr>
              <w:pStyle w:val="BodyText"/>
              <w:tabs>
                <w:tab w:val="right" w:pos="567"/>
              </w:tabs>
              <w:bidi/>
              <w:rPr>
                <w:rFonts w:cs="B Zar"/>
                <w:lang w:val="en-US" w:bidi="fa-IR"/>
              </w:rPr>
            </w:pPr>
          </w:p>
        </w:tc>
        <w:tc>
          <w:tcPr>
            <w:tcW w:w="684" w:type="dxa"/>
            <w:tcBorders>
              <w:bottom w:val="single" w:sz="4" w:space="0" w:color="auto"/>
            </w:tcBorders>
          </w:tcPr>
          <w:p w14:paraId="702FF84F" w14:textId="77777777" w:rsidR="005E3171" w:rsidRPr="003800F8" w:rsidRDefault="005E3171" w:rsidP="005E3171">
            <w:pPr>
              <w:pStyle w:val="BodyText"/>
              <w:tabs>
                <w:tab w:val="right" w:pos="567"/>
              </w:tabs>
              <w:bidi/>
              <w:rPr>
                <w:rFonts w:cs="B Zar"/>
                <w:lang w:val="en-US" w:bidi="fa-IR"/>
              </w:rPr>
            </w:pPr>
          </w:p>
        </w:tc>
        <w:tc>
          <w:tcPr>
            <w:tcW w:w="1158" w:type="dxa"/>
            <w:tcBorders>
              <w:bottom w:val="single" w:sz="4" w:space="0" w:color="auto"/>
            </w:tcBorders>
          </w:tcPr>
          <w:p w14:paraId="7B55E695" w14:textId="77777777" w:rsidR="005E3171" w:rsidRPr="003800F8" w:rsidRDefault="005E3171" w:rsidP="005E3171">
            <w:pPr>
              <w:pStyle w:val="BodyText"/>
              <w:tabs>
                <w:tab w:val="right" w:pos="567"/>
              </w:tabs>
              <w:bidi/>
              <w:rPr>
                <w:rFonts w:cs="B Zar"/>
                <w:lang w:val="en-US" w:bidi="fa-IR"/>
              </w:rPr>
            </w:pPr>
          </w:p>
        </w:tc>
        <w:tc>
          <w:tcPr>
            <w:tcW w:w="985" w:type="dxa"/>
            <w:tcBorders>
              <w:bottom w:val="single" w:sz="4" w:space="0" w:color="auto"/>
            </w:tcBorders>
          </w:tcPr>
          <w:p w14:paraId="297BD3F2" w14:textId="77777777" w:rsidR="005E3171" w:rsidRPr="003800F8" w:rsidRDefault="005E3171" w:rsidP="005E3171">
            <w:pPr>
              <w:pStyle w:val="BodyText"/>
              <w:tabs>
                <w:tab w:val="right" w:pos="567"/>
              </w:tabs>
              <w:bidi/>
              <w:rPr>
                <w:rFonts w:cs="B Zar"/>
                <w:lang w:val="en-US" w:bidi="fa-IR"/>
              </w:rPr>
            </w:pPr>
          </w:p>
        </w:tc>
        <w:tc>
          <w:tcPr>
            <w:tcW w:w="1408" w:type="dxa"/>
            <w:tcBorders>
              <w:bottom w:val="single" w:sz="4" w:space="0" w:color="auto"/>
            </w:tcBorders>
          </w:tcPr>
          <w:p w14:paraId="0E7EC176" w14:textId="77777777" w:rsidR="005E3171" w:rsidRPr="003800F8" w:rsidRDefault="005E3171" w:rsidP="005E3171">
            <w:pPr>
              <w:pStyle w:val="BodyText"/>
              <w:tabs>
                <w:tab w:val="right" w:pos="567"/>
              </w:tabs>
              <w:bidi/>
              <w:rPr>
                <w:rFonts w:cs="B Zar"/>
                <w:lang w:val="en-US" w:bidi="fa-IR"/>
              </w:rPr>
            </w:pPr>
          </w:p>
        </w:tc>
        <w:tc>
          <w:tcPr>
            <w:tcW w:w="1128" w:type="dxa"/>
            <w:tcBorders>
              <w:bottom w:val="single" w:sz="4" w:space="0" w:color="auto"/>
            </w:tcBorders>
          </w:tcPr>
          <w:p w14:paraId="2FD0777A" w14:textId="77777777" w:rsidR="005E3171" w:rsidRPr="003800F8" w:rsidRDefault="005E3171" w:rsidP="005E3171">
            <w:pPr>
              <w:pStyle w:val="BodyText"/>
              <w:tabs>
                <w:tab w:val="right" w:pos="567"/>
              </w:tabs>
              <w:bidi/>
              <w:rPr>
                <w:rFonts w:cs="B Zar"/>
                <w:lang w:val="en-US" w:bidi="fa-IR"/>
              </w:rPr>
            </w:pPr>
          </w:p>
        </w:tc>
      </w:tr>
      <w:tr w:rsidR="005E3171" w:rsidRPr="003800F8" w14:paraId="52388C49" w14:textId="77777777" w:rsidTr="0066725C">
        <w:trPr>
          <w:trHeight w:val="298"/>
        </w:trPr>
        <w:tc>
          <w:tcPr>
            <w:tcW w:w="1309" w:type="dxa"/>
            <w:vMerge w:val="restart"/>
            <w:tcBorders>
              <w:top w:val="single" w:sz="4" w:space="0" w:color="auto"/>
            </w:tcBorders>
            <w:hideMark/>
          </w:tcPr>
          <w:p w14:paraId="4E531273" w14:textId="77777777" w:rsidR="005E3171" w:rsidRPr="003800F8" w:rsidRDefault="005E3171" w:rsidP="005E3171">
            <w:pPr>
              <w:pStyle w:val="BodyText"/>
              <w:tabs>
                <w:tab w:val="right" w:pos="567"/>
              </w:tabs>
              <w:bidi/>
              <w:rPr>
                <w:rFonts w:cs="B Zar"/>
                <w:b/>
                <w:bCs/>
                <w:lang w:val="en-US" w:bidi="fa-IR"/>
              </w:rPr>
            </w:pPr>
            <w:r w:rsidRPr="003800F8">
              <w:rPr>
                <w:rFonts w:cs="B Zar" w:hint="cs"/>
                <w:b/>
                <w:bCs/>
                <w:rtl/>
                <w:lang w:bidi="fa-IR"/>
              </w:rPr>
              <w:t>اثر تعامل(شیب رگرسیونی)</w:t>
            </w:r>
          </w:p>
        </w:tc>
        <w:tc>
          <w:tcPr>
            <w:tcW w:w="1370" w:type="dxa"/>
            <w:tcBorders>
              <w:top w:val="single" w:sz="4" w:space="0" w:color="auto"/>
            </w:tcBorders>
          </w:tcPr>
          <w:p w14:paraId="63F79307" w14:textId="77777777" w:rsidR="005E3171" w:rsidRPr="003800F8" w:rsidRDefault="005E3171" w:rsidP="005E3171">
            <w:pPr>
              <w:pStyle w:val="BodyText"/>
              <w:tabs>
                <w:tab w:val="right" w:pos="567"/>
              </w:tabs>
              <w:bidi/>
              <w:rPr>
                <w:rFonts w:cs="B Zar"/>
                <w:lang w:val="en-US" w:bidi="fa-IR"/>
              </w:rPr>
            </w:pPr>
            <w:r w:rsidRPr="003800F8">
              <w:rPr>
                <w:rFonts w:cs="B Zar" w:hint="cs"/>
                <w:rtl/>
              </w:rPr>
              <w:t>تمرکز دیداری</w:t>
            </w:r>
          </w:p>
        </w:tc>
        <w:tc>
          <w:tcPr>
            <w:tcW w:w="1030" w:type="dxa"/>
            <w:tcBorders>
              <w:top w:val="single" w:sz="4" w:space="0" w:color="auto"/>
            </w:tcBorders>
          </w:tcPr>
          <w:p w14:paraId="2BD057CC" w14:textId="77777777" w:rsidR="005E3171" w:rsidRPr="003800F8" w:rsidRDefault="005E3171" w:rsidP="005E3171">
            <w:pPr>
              <w:pStyle w:val="BodyText"/>
              <w:tabs>
                <w:tab w:val="right" w:pos="567"/>
              </w:tabs>
              <w:bidi/>
              <w:rPr>
                <w:rFonts w:cs="B Zar"/>
                <w:rtl/>
                <w:lang w:bidi="fa-IR"/>
              </w:rPr>
            </w:pPr>
            <w:r w:rsidRPr="003800F8">
              <w:rPr>
                <w:rFonts w:cs="B Zar" w:hint="cs"/>
                <w:rtl/>
                <w:lang w:bidi="fa-IR"/>
              </w:rPr>
              <w:t>502/260</w:t>
            </w:r>
          </w:p>
        </w:tc>
        <w:tc>
          <w:tcPr>
            <w:tcW w:w="684" w:type="dxa"/>
            <w:tcBorders>
              <w:top w:val="single" w:sz="4" w:space="0" w:color="auto"/>
            </w:tcBorders>
          </w:tcPr>
          <w:p w14:paraId="72C5084B" w14:textId="77777777" w:rsidR="005E3171" w:rsidRPr="003800F8" w:rsidRDefault="005E3171" w:rsidP="005E3171">
            <w:pPr>
              <w:pStyle w:val="BodyText"/>
              <w:tabs>
                <w:tab w:val="right" w:pos="567"/>
              </w:tabs>
              <w:bidi/>
              <w:rPr>
                <w:rFonts w:cs="B Zar"/>
                <w:lang w:val="en-US" w:bidi="fa-IR"/>
              </w:rPr>
            </w:pPr>
            <w:r w:rsidRPr="003800F8">
              <w:rPr>
                <w:rFonts w:cs="B Zar" w:hint="cs"/>
                <w:rtl/>
                <w:lang w:bidi="fa-IR"/>
              </w:rPr>
              <w:t>2</w:t>
            </w:r>
          </w:p>
        </w:tc>
        <w:tc>
          <w:tcPr>
            <w:tcW w:w="1158" w:type="dxa"/>
            <w:tcBorders>
              <w:top w:val="single" w:sz="4" w:space="0" w:color="auto"/>
            </w:tcBorders>
          </w:tcPr>
          <w:p w14:paraId="0BDC27A0" w14:textId="77777777" w:rsidR="005E3171" w:rsidRPr="003800F8" w:rsidRDefault="005E3171" w:rsidP="005E3171">
            <w:pPr>
              <w:pStyle w:val="BodyText"/>
              <w:tabs>
                <w:tab w:val="right" w:pos="567"/>
              </w:tabs>
              <w:bidi/>
              <w:rPr>
                <w:rFonts w:cs="B Zar"/>
                <w:lang w:val="en-US" w:bidi="fa-IR"/>
              </w:rPr>
            </w:pPr>
            <w:r w:rsidRPr="003800F8">
              <w:rPr>
                <w:rFonts w:cs="B Zar" w:hint="cs"/>
                <w:rtl/>
                <w:lang w:bidi="fa-IR"/>
              </w:rPr>
              <w:t>251/130</w:t>
            </w:r>
          </w:p>
        </w:tc>
        <w:tc>
          <w:tcPr>
            <w:tcW w:w="985" w:type="dxa"/>
            <w:tcBorders>
              <w:top w:val="single" w:sz="4" w:space="0" w:color="auto"/>
            </w:tcBorders>
          </w:tcPr>
          <w:p w14:paraId="17E8DAB4" w14:textId="77777777" w:rsidR="005E3171" w:rsidRPr="003800F8" w:rsidRDefault="005E3171" w:rsidP="005E3171">
            <w:pPr>
              <w:pStyle w:val="BodyText"/>
              <w:tabs>
                <w:tab w:val="right" w:pos="567"/>
              </w:tabs>
              <w:bidi/>
              <w:rPr>
                <w:rFonts w:cs="B Zar"/>
                <w:lang w:val="en-US" w:bidi="fa-IR"/>
              </w:rPr>
            </w:pPr>
            <w:r w:rsidRPr="003800F8">
              <w:rPr>
                <w:rFonts w:cs="B Zar" w:hint="cs"/>
                <w:rtl/>
                <w:lang w:bidi="fa-IR"/>
              </w:rPr>
              <w:t>100/5</w:t>
            </w:r>
          </w:p>
        </w:tc>
        <w:tc>
          <w:tcPr>
            <w:tcW w:w="1408" w:type="dxa"/>
            <w:tcBorders>
              <w:top w:val="single" w:sz="4" w:space="0" w:color="auto"/>
            </w:tcBorders>
          </w:tcPr>
          <w:p w14:paraId="5B1AD9FF" w14:textId="77777777" w:rsidR="005E3171" w:rsidRPr="003800F8" w:rsidRDefault="005E3171" w:rsidP="005E3171">
            <w:pPr>
              <w:pStyle w:val="BodyText"/>
              <w:tabs>
                <w:tab w:val="right" w:pos="567"/>
              </w:tabs>
              <w:bidi/>
              <w:rPr>
                <w:rFonts w:cs="B Zar"/>
                <w:lang w:val="en-US" w:bidi="fa-IR"/>
              </w:rPr>
            </w:pPr>
            <w:r w:rsidRPr="003800F8">
              <w:rPr>
                <w:rFonts w:cs="B Zar" w:hint="cs"/>
                <w:rtl/>
                <w:lang w:bidi="fa-IR"/>
              </w:rPr>
              <w:t>059/0</w:t>
            </w:r>
          </w:p>
        </w:tc>
        <w:tc>
          <w:tcPr>
            <w:tcW w:w="1128" w:type="dxa"/>
            <w:tcBorders>
              <w:top w:val="single" w:sz="4" w:space="0" w:color="auto"/>
            </w:tcBorders>
          </w:tcPr>
          <w:p w14:paraId="3029E4BA" w14:textId="77777777" w:rsidR="005E3171" w:rsidRPr="003800F8" w:rsidRDefault="005E3171" w:rsidP="005E3171">
            <w:pPr>
              <w:pStyle w:val="BodyText"/>
              <w:tabs>
                <w:tab w:val="right" w:pos="567"/>
              </w:tabs>
              <w:bidi/>
              <w:rPr>
                <w:rFonts w:cs="B Zar"/>
                <w:lang w:val="en-US" w:bidi="fa-IR"/>
              </w:rPr>
            </w:pPr>
            <w:r w:rsidRPr="003800F8">
              <w:rPr>
                <w:rFonts w:cs="B Zar" w:hint="cs"/>
                <w:rtl/>
                <w:lang w:bidi="fa-IR"/>
              </w:rPr>
              <w:t>201/0</w:t>
            </w:r>
          </w:p>
        </w:tc>
      </w:tr>
      <w:tr w:rsidR="005E3171" w:rsidRPr="003800F8" w14:paraId="5113BDD0" w14:textId="77777777" w:rsidTr="0066725C">
        <w:trPr>
          <w:trHeight w:val="299"/>
        </w:trPr>
        <w:tc>
          <w:tcPr>
            <w:tcW w:w="1309" w:type="dxa"/>
            <w:vMerge/>
            <w:tcBorders>
              <w:bottom w:val="single" w:sz="4" w:space="0" w:color="auto"/>
            </w:tcBorders>
            <w:vAlign w:val="center"/>
            <w:hideMark/>
          </w:tcPr>
          <w:p w14:paraId="5E6AA8C1" w14:textId="77777777" w:rsidR="005E3171" w:rsidRPr="003800F8" w:rsidRDefault="005E3171" w:rsidP="005E3171">
            <w:pPr>
              <w:pStyle w:val="BodyText"/>
              <w:tabs>
                <w:tab w:val="right" w:pos="567"/>
              </w:tabs>
              <w:bidi/>
              <w:rPr>
                <w:rFonts w:cs="B Zar"/>
                <w:b/>
                <w:bCs/>
                <w:lang w:val="en-US" w:bidi="fa-IR"/>
              </w:rPr>
            </w:pPr>
          </w:p>
        </w:tc>
        <w:tc>
          <w:tcPr>
            <w:tcW w:w="1370" w:type="dxa"/>
            <w:tcBorders>
              <w:bottom w:val="single" w:sz="4" w:space="0" w:color="auto"/>
            </w:tcBorders>
          </w:tcPr>
          <w:p w14:paraId="3CD8E4F5" w14:textId="77777777" w:rsidR="005E3171" w:rsidRPr="003800F8" w:rsidRDefault="005E3171" w:rsidP="005E3171">
            <w:pPr>
              <w:pStyle w:val="BodyText"/>
              <w:tabs>
                <w:tab w:val="right" w:pos="567"/>
              </w:tabs>
              <w:bidi/>
              <w:rPr>
                <w:rFonts w:cs="B Zar"/>
                <w:lang w:val="en-US" w:bidi="fa-IR"/>
              </w:rPr>
            </w:pPr>
          </w:p>
        </w:tc>
        <w:tc>
          <w:tcPr>
            <w:tcW w:w="1030" w:type="dxa"/>
            <w:tcBorders>
              <w:bottom w:val="single" w:sz="4" w:space="0" w:color="auto"/>
            </w:tcBorders>
          </w:tcPr>
          <w:p w14:paraId="67D4539B" w14:textId="77777777" w:rsidR="005E3171" w:rsidRPr="003800F8" w:rsidRDefault="005E3171" w:rsidP="005E3171">
            <w:pPr>
              <w:pStyle w:val="BodyText"/>
              <w:tabs>
                <w:tab w:val="right" w:pos="567"/>
              </w:tabs>
              <w:bidi/>
              <w:rPr>
                <w:rFonts w:cs="B Zar"/>
                <w:lang w:val="en-US" w:bidi="fa-IR"/>
              </w:rPr>
            </w:pPr>
          </w:p>
        </w:tc>
        <w:tc>
          <w:tcPr>
            <w:tcW w:w="684" w:type="dxa"/>
            <w:tcBorders>
              <w:bottom w:val="single" w:sz="4" w:space="0" w:color="auto"/>
            </w:tcBorders>
          </w:tcPr>
          <w:p w14:paraId="579861E2" w14:textId="77777777" w:rsidR="005E3171" w:rsidRPr="003800F8" w:rsidRDefault="005E3171" w:rsidP="005E3171">
            <w:pPr>
              <w:pStyle w:val="BodyText"/>
              <w:tabs>
                <w:tab w:val="right" w:pos="567"/>
              </w:tabs>
              <w:bidi/>
              <w:rPr>
                <w:rFonts w:cs="B Zar"/>
                <w:lang w:val="en-US" w:bidi="fa-IR"/>
              </w:rPr>
            </w:pPr>
          </w:p>
        </w:tc>
        <w:tc>
          <w:tcPr>
            <w:tcW w:w="1158" w:type="dxa"/>
            <w:tcBorders>
              <w:bottom w:val="single" w:sz="4" w:space="0" w:color="auto"/>
            </w:tcBorders>
          </w:tcPr>
          <w:p w14:paraId="0BF00F9E" w14:textId="77777777" w:rsidR="005E3171" w:rsidRPr="003800F8" w:rsidRDefault="005E3171" w:rsidP="005E3171">
            <w:pPr>
              <w:pStyle w:val="BodyText"/>
              <w:tabs>
                <w:tab w:val="right" w:pos="567"/>
              </w:tabs>
              <w:bidi/>
              <w:rPr>
                <w:rFonts w:cs="B Zar"/>
                <w:lang w:val="en-US" w:bidi="fa-IR"/>
              </w:rPr>
            </w:pPr>
          </w:p>
        </w:tc>
        <w:tc>
          <w:tcPr>
            <w:tcW w:w="985" w:type="dxa"/>
            <w:tcBorders>
              <w:bottom w:val="single" w:sz="4" w:space="0" w:color="auto"/>
            </w:tcBorders>
          </w:tcPr>
          <w:p w14:paraId="1393E530" w14:textId="77777777" w:rsidR="005E3171" w:rsidRPr="003800F8" w:rsidRDefault="005E3171" w:rsidP="005E3171">
            <w:pPr>
              <w:pStyle w:val="BodyText"/>
              <w:tabs>
                <w:tab w:val="right" w:pos="567"/>
              </w:tabs>
              <w:bidi/>
              <w:rPr>
                <w:rFonts w:cs="B Zar"/>
                <w:lang w:val="en-US" w:bidi="fa-IR"/>
              </w:rPr>
            </w:pPr>
          </w:p>
        </w:tc>
        <w:tc>
          <w:tcPr>
            <w:tcW w:w="1408" w:type="dxa"/>
            <w:tcBorders>
              <w:bottom w:val="single" w:sz="4" w:space="0" w:color="auto"/>
            </w:tcBorders>
          </w:tcPr>
          <w:p w14:paraId="2BCC0C2D" w14:textId="77777777" w:rsidR="005E3171" w:rsidRPr="003800F8" w:rsidRDefault="005E3171" w:rsidP="005E3171">
            <w:pPr>
              <w:pStyle w:val="BodyText"/>
              <w:tabs>
                <w:tab w:val="right" w:pos="567"/>
              </w:tabs>
              <w:bidi/>
              <w:rPr>
                <w:rFonts w:cs="B Zar"/>
                <w:lang w:val="en-US" w:bidi="fa-IR"/>
              </w:rPr>
            </w:pPr>
          </w:p>
        </w:tc>
        <w:tc>
          <w:tcPr>
            <w:tcW w:w="1128" w:type="dxa"/>
            <w:tcBorders>
              <w:bottom w:val="single" w:sz="4" w:space="0" w:color="auto"/>
            </w:tcBorders>
          </w:tcPr>
          <w:p w14:paraId="4DFBD47E" w14:textId="77777777" w:rsidR="005E3171" w:rsidRPr="003800F8" w:rsidRDefault="005E3171" w:rsidP="005E3171">
            <w:pPr>
              <w:pStyle w:val="BodyText"/>
              <w:tabs>
                <w:tab w:val="right" w:pos="567"/>
              </w:tabs>
              <w:bidi/>
              <w:rPr>
                <w:rFonts w:cs="B Zar"/>
                <w:lang w:val="en-US" w:bidi="fa-IR"/>
              </w:rPr>
            </w:pPr>
          </w:p>
        </w:tc>
      </w:tr>
      <w:tr w:rsidR="005E3171" w:rsidRPr="003800F8" w14:paraId="0380B116" w14:textId="77777777" w:rsidTr="0066725C">
        <w:trPr>
          <w:trHeight w:val="393"/>
        </w:trPr>
        <w:tc>
          <w:tcPr>
            <w:tcW w:w="1309" w:type="dxa"/>
            <w:tcBorders>
              <w:top w:val="single" w:sz="4" w:space="0" w:color="auto"/>
            </w:tcBorders>
            <w:vAlign w:val="center"/>
          </w:tcPr>
          <w:p w14:paraId="7D65BECF" w14:textId="77777777" w:rsidR="005E3171" w:rsidRPr="003800F8" w:rsidRDefault="005E3171" w:rsidP="005E3171">
            <w:pPr>
              <w:pStyle w:val="BodyText"/>
              <w:tabs>
                <w:tab w:val="right" w:pos="567"/>
              </w:tabs>
              <w:bidi/>
              <w:rPr>
                <w:rFonts w:cs="B Zar"/>
                <w:b/>
                <w:bCs/>
                <w:lang w:val="en-US" w:bidi="fa-IR"/>
              </w:rPr>
            </w:pPr>
            <w:r w:rsidRPr="003800F8">
              <w:rPr>
                <w:rFonts w:cs="B Zar" w:hint="cs"/>
                <w:b/>
                <w:bCs/>
                <w:rtl/>
                <w:lang w:bidi="fa-IR"/>
              </w:rPr>
              <w:t xml:space="preserve"> پیش آزمون </w:t>
            </w:r>
          </w:p>
        </w:tc>
        <w:tc>
          <w:tcPr>
            <w:tcW w:w="1370" w:type="dxa"/>
            <w:tcBorders>
              <w:top w:val="single" w:sz="4" w:space="0" w:color="auto"/>
            </w:tcBorders>
          </w:tcPr>
          <w:p w14:paraId="4355FAC4" w14:textId="77777777" w:rsidR="005E3171" w:rsidRPr="003800F8" w:rsidRDefault="005E3171" w:rsidP="005E3171">
            <w:pPr>
              <w:pStyle w:val="BodyText"/>
              <w:tabs>
                <w:tab w:val="right" w:pos="567"/>
              </w:tabs>
              <w:bidi/>
              <w:rPr>
                <w:rFonts w:cs="B Zar"/>
                <w:lang w:val="en-US" w:bidi="fa-IR"/>
              </w:rPr>
            </w:pPr>
            <w:r w:rsidRPr="003800F8">
              <w:rPr>
                <w:rFonts w:cs="B Zar" w:hint="cs"/>
                <w:rtl/>
              </w:rPr>
              <w:t>تمرکز دیداری</w:t>
            </w:r>
          </w:p>
        </w:tc>
        <w:tc>
          <w:tcPr>
            <w:tcW w:w="1030" w:type="dxa"/>
            <w:tcBorders>
              <w:top w:val="single" w:sz="4" w:space="0" w:color="auto"/>
            </w:tcBorders>
          </w:tcPr>
          <w:p w14:paraId="54821CE0" w14:textId="77777777" w:rsidR="005E3171" w:rsidRPr="003800F8" w:rsidRDefault="005E3171" w:rsidP="005E3171">
            <w:pPr>
              <w:pStyle w:val="BodyText"/>
              <w:tabs>
                <w:tab w:val="right" w:pos="567"/>
              </w:tabs>
              <w:bidi/>
              <w:rPr>
                <w:rFonts w:cs="B Zar"/>
                <w:lang w:val="en-US" w:bidi="fa-IR"/>
              </w:rPr>
            </w:pPr>
            <w:r w:rsidRPr="003800F8">
              <w:rPr>
                <w:rFonts w:cs="B Zar" w:hint="cs"/>
                <w:rtl/>
                <w:lang w:bidi="fa-IR"/>
              </w:rPr>
              <w:t>654/218</w:t>
            </w:r>
          </w:p>
        </w:tc>
        <w:tc>
          <w:tcPr>
            <w:tcW w:w="684" w:type="dxa"/>
            <w:tcBorders>
              <w:top w:val="single" w:sz="4" w:space="0" w:color="auto"/>
            </w:tcBorders>
          </w:tcPr>
          <w:p w14:paraId="1E9A97E4" w14:textId="77777777" w:rsidR="005E3171" w:rsidRPr="003800F8" w:rsidRDefault="005E3171" w:rsidP="005E3171">
            <w:pPr>
              <w:pStyle w:val="BodyText"/>
              <w:tabs>
                <w:tab w:val="right" w:pos="567"/>
              </w:tabs>
              <w:bidi/>
              <w:rPr>
                <w:rFonts w:cs="B Zar"/>
                <w:lang w:val="en-US" w:bidi="fa-IR"/>
              </w:rPr>
            </w:pPr>
            <w:r w:rsidRPr="003800F8">
              <w:rPr>
                <w:rFonts w:cs="B Zar" w:hint="cs"/>
                <w:rtl/>
                <w:lang w:bidi="fa-IR"/>
              </w:rPr>
              <w:t>26</w:t>
            </w:r>
          </w:p>
        </w:tc>
        <w:tc>
          <w:tcPr>
            <w:tcW w:w="1158" w:type="dxa"/>
            <w:tcBorders>
              <w:top w:val="single" w:sz="4" w:space="0" w:color="auto"/>
            </w:tcBorders>
          </w:tcPr>
          <w:p w14:paraId="2BC1C97D" w14:textId="77777777" w:rsidR="005E3171" w:rsidRPr="003800F8" w:rsidRDefault="005E3171" w:rsidP="005E3171">
            <w:pPr>
              <w:pStyle w:val="BodyText"/>
              <w:tabs>
                <w:tab w:val="right" w:pos="567"/>
              </w:tabs>
              <w:bidi/>
              <w:rPr>
                <w:rFonts w:cs="B Zar"/>
                <w:lang w:val="en-US" w:bidi="fa-IR"/>
              </w:rPr>
            </w:pPr>
            <w:r w:rsidRPr="003800F8">
              <w:rPr>
                <w:rFonts w:cs="B Zar" w:hint="cs"/>
                <w:rtl/>
                <w:lang w:bidi="fa-IR"/>
              </w:rPr>
              <w:t>410/8</w:t>
            </w:r>
          </w:p>
        </w:tc>
        <w:tc>
          <w:tcPr>
            <w:tcW w:w="985" w:type="dxa"/>
            <w:tcBorders>
              <w:top w:val="single" w:sz="4" w:space="0" w:color="auto"/>
            </w:tcBorders>
          </w:tcPr>
          <w:p w14:paraId="445B9B13" w14:textId="77777777" w:rsidR="005E3171" w:rsidRPr="003800F8" w:rsidRDefault="005E3171" w:rsidP="005E3171">
            <w:pPr>
              <w:pStyle w:val="BodyText"/>
              <w:tabs>
                <w:tab w:val="right" w:pos="567"/>
              </w:tabs>
              <w:bidi/>
              <w:rPr>
                <w:rFonts w:cs="B Zar"/>
                <w:rtl/>
                <w:lang w:bidi="fa-IR"/>
              </w:rPr>
            </w:pPr>
          </w:p>
        </w:tc>
        <w:tc>
          <w:tcPr>
            <w:tcW w:w="1408" w:type="dxa"/>
            <w:tcBorders>
              <w:top w:val="single" w:sz="4" w:space="0" w:color="auto"/>
            </w:tcBorders>
          </w:tcPr>
          <w:p w14:paraId="0958F981" w14:textId="77777777" w:rsidR="005E3171" w:rsidRPr="003800F8" w:rsidRDefault="005E3171" w:rsidP="005E3171">
            <w:pPr>
              <w:pStyle w:val="BodyText"/>
              <w:tabs>
                <w:tab w:val="right" w:pos="567"/>
              </w:tabs>
              <w:bidi/>
              <w:rPr>
                <w:rFonts w:cs="B Zar"/>
                <w:rtl/>
                <w:lang w:bidi="fa-IR"/>
              </w:rPr>
            </w:pPr>
          </w:p>
        </w:tc>
        <w:tc>
          <w:tcPr>
            <w:tcW w:w="1128" w:type="dxa"/>
            <w:tcBorders>
              <w:top w:val="single" w:sz="4" w:space="0" w:color="auto"/>
            </w:tcBorders>
          </w:tcPr>
          <w:p w14:paraId="356875EC" w14:textId="77777777" w:rsidR="005E3171" w:rsidRPr="003800F8" w:rsidRDefault="005E3171" w:rsidP="005E3171">
            <w:pPr>
              <w:pStyle w:val="BodyText"/>
              <w:tabs>
                <w:tab w:val="right" w:pos="567"/>
              </w:tabs>
              <w:bidi/>
              <w:rPr>
                <w:rFonts w:cs="B Zar"/>
                <w:rtl/>
                <w:lang w:bidi="fa-IR"/>
              </w:rPr>
            </w:pPr>
          </w:p>
        </w:tc>
      </w:tr>
      <w:tr w:rsidR="005E3171" w:rsidRPr="003800F8" w14:paraId="62599D11" w14:textId="77777777" w:rsidTr="0066725C">
        <w:trPr>
          <w:trHeight w:val="336"/>
        </w:trPr>
        <w:tc>
          <w:tcPr>
            <w:tcW w:w="1309" w:type="dxa"/>
            <w:tcBorders>
              <w:top w:val="nil"/>
              <w:left w:val="nil"/>
              <w:bottom w:val="single" w:sz="4" w:space="0" w:color="auto"/>
              <w:right w:val="nil"/>
            </w:tcBorders>
            <w:hideMark/>
          </w:tcPr>
          <w:p w14:paraId="7B163E01" w14:textId="77777777" w:rsidR="005E3171" w:rsidRPr="003800F8" w:rsidRDefault="005E3171" w:rsidP="005E3171">
            <w:pPr>
              <w:pStyle w:val="BodyText"/>
              <w:tabs>
                <w:tab w:val="right" w:pos="567"/>
              </w:tabs>
              <w:bidi/>
              <w:rPr>
                <w:rFonts w:cs="B Zar"/>
                <w:b/>
                <w:bCs/>
                <w:lang w:val="en-US" w:bidi="fa-IR"/>
              </w:rPr>
            </w:pPr>
            <w:r w:rsidRPr="003800F8">
              <w:rPr>
                <w:rFonts w:cs="B Zar" w:hint="cs"/>
                <w:b/>
                <w:bCs/>
                <w:rtl/>
              </w:rPr>
              <w:t>خطا</w:t>
            </w:r>
          </w:p>
        </w:tc>
        <w:tc>
          <w:tcPr>
            <w:tcW w:w="1370" w:type="dxa"/>
            <w:tcBorders>
              <w:bottom w:val="single" w:sz="4" w:space="0" w:color="auto"/>
            </w:tcBorders>
          </w:tcPr>
          <w:p w14:paraId="1F55A23A" w14:textId="77777777" w:rsidR="005E3171" w:rsidRPr="003800F8" w:rsidRDefault="005E3171" w:rsidP="005E3171">
            <w:pPr>
              <w:pStyle w:val="BodyText"/>
              <w:tabs>
                <w:tab w:val="right" w:pos="567"/>
              </w:tabs>
              <w:bidi/>
              <w:rPr>
                <w:rFonts w:cs="B Zar"/>
                <w:lang w:val="en-US" w:bidi="fa-IR"/>
              </w:rPr>
            </w:pPr>
          </w:p>
        </w:tc>
        <w:tc>
          <w:tcPr>
            <w:tcW w:w="1030" w:type="dxa"/>
            <w:tcBorders>
              <w:bottom w:val="single" w:sz="4" w:space="0" w:color="auto"/>
            </w:tcBorders>
          </w:tcPr>
          <w:p w14:paraId="333D5A45" w14:textId="77777777" w:rsidR="005E3171" w:rsidRPr="003800F8" w:rsidRDefault="005E3171" w:rsidP="005E3171">
            <w:pPr>
              <w:pStyle w:val="BodyText"/>
              <w:tabs>
                <w:tab w:val="right" w:pos="567"/>
              </w:tabs>
              <w:bidi/>
              <w:rPr>
                <w:rFonts w:cs="B Zar"/>
                <w:lang w:val="en-US" w:bidi="fa-IR"/>
              </w:rPr>
            </w:pPr>
          </w:p>
        </w:tc>
        <w:tc>
          <w:tcPr>
            <w:tcW w:w="684" w:type="dxa"/>
            <w:tcBorders>
              <w:bottom w:val="single" w:sz="4" w:space="0" w:color="auto"/>
            </w:tcBorders>
          </w:tcPr>
          <w:p w14:paraId="53BCE2AE" w14:textId="77777777" w:rsidR="005E3171" w:rsidRPr="003800F8" w:rsidRDefault="005E3171" w:rsidP="005E3171">
            <w:pPr>
              <w:pStyle w:val="BodyText"/>
              <w:tabs>
                <w:tab w:val="right" w:pos="567"/>
              </w:tabs>
              <w:bidi/>
              <w:rPr>
                <w:rFonts w:cs="B Zar"/>
                <w:lang w:val="en-US" w:bidi="fa-IR"/>
              </w:rPr>
            </w:pPr>
          </w:p>
        </w:tc>
        <w:tc>
          <w:tcPr>
            <w:tcW w:w="1158" w:type="dxa"/>
            <w:tcBorders>
              <w:bottom w:val="single" w:sz="4" w:space="0" w:color="auto"/>
            </w:tcBorders>
          </w:tcPr>
          <w:p w14:paraId="10511058" w14:textId="77777777" w:rsidR="005E3171" w:rsidRPr="003800F8" w:rsidRDefault="005E3171" w:rsidP="005E3171">
            <w:pPr>
              <w:pStyle w:val="BodyText"/>
              <w:tabs>
                <w:tab w:val="right" w:pos="567"/>
              </w:tabs>
              <w:bidi/>
              <w:rPr>
                <w:rFonts w:cs="B Zar"/>
                <w:lang w:val="en-US" w:bidi="fa-IR"/>
              </w:rPr>
            </w:pPr>
          </w:p>
        </w:tc>
        <w:tc>
          <w:tcPr>
            <w:tcW w:w="985" w:type="dxa"/>
            <w:tcBorders>
              <w:bottom w:val="single" w:sz="4" w:space="0" w:color="auto"/>
            </w:tcBorders>
          </w:tcPr>
          <w:p w14:paraId="10ECBF5C" w14:textId="77777777" w:rsidR="005E3171" w:rsidRPr="003800F8" w:rsidRDefault="005E3171" w:rsidP="005E3171">
            <w:pPr>
              <w:pStyle w:val="BodyText"/>
              <w:tabs>
                <w:tab w:val="right" w:pos="567"/>
              </w:tabs>
              <w:bidi/>
              <w:rPr>
                <w:rFonts w:cs="B Zar"/>
                <w:lang w:val="en-US" w:bidi="fa-IR"/>
              </w:rPr>
            </w:pPr>
          </w:p>
        </w:tc>
        <w:tc>
          <w:tcPr>
            <w:tcW w:w="1408" w:type="dxa"/>
            <w:tcBorders>
              <w:bottom w:val="single" w:sz="4" w:space="0" w:color="auto"/>
            </w:tcBorders>
          </w:tcPr>
          <w:p w14:paraId="6575F985" w14:textId="77777777" w:rsidR="005E3171" w:rsidRPr="003800F8" w:rsidRDefault="005E3171" w:rsidP="005E3171">
            <w:pPr>
              <w:pStyle w:val="BodyText"/>
              <w:tabs>
                <w:tab w:val="right" w:pos="567"/>
              </w:tabs>
              <w:bidi/>
              <w:rPr>
                <w:rFonts w:cs="B Zar"/>
                <w:lang w:val="en-US" w:bidi="fa-IR"/>
              </w:rPr>
            </w:pPr>
          </w:p>
        </w:tc>
        <w:tc>
          <w:tcPr>
            <w:tcW w:w="1128" w:type="dxa"/>
            <w:tcBorders>
              <w:bottom w:val="single" w:sz="4" w:space="0" w:color="auto"/>
            </w:tcBorders>
          </w:tcPr>
          <w:p w14:paraId="79F25FFE" w14:textId="77777777" w:rsidR="005E3171" w:rsidRPr="003800F8" w:rsidRDefault="005E3171" w:rsidP="005E3171">
            <w:pPr>
              <w:pStyle w:val="BodyText"/>
              <w:tabs>
                <w:tab w:val="right" w:pos="567"/>
              </w:tabs>
              <w:bidi/>
              <w:rPr>
                <w:rFonts w:cs="B Zar"/>
                <w:lang w:val="en-US" w:bidi="fa-IR"/>
              </w:rPr>
            </w:pPr>
          </w:p>
        </w:tc>
      </w:tr>
    </w:tbl>
    <w:p w14:paraId="22EB7084" w14:textId="662434C1" w:rsidR="005E3171" w:rsidRPr="00A360AE" w:rsidRDefault="005E3171" w:rsidP="00D61FC1">
      <w:pPr>
        <w:pStyle w:val="BodyText"/>
        <w:tabs>
          <w:tab w:val="right" w:pos="567"/>
        </w:tabs>
        <w:bidi/>
        <w:rPr>
          <w:rStyle w:val="Emphasis"/>
          <w:rFonts w:cs="B Zar"/>
          <w:i w:val="0"/>
          <w:iCs w:val="0"/>
          <w:sz w:val="26"/>
          <w:szCs w:val="26"/>
        </w:rPr>
      </w:pPr>
      <w:r w:rsidRPr="005E3171">
        <w:rPr>
          <w:rFonts w:cs="B Mitra" w:hint="cs"/>
          <w:szCs w:val="28"/>
          <w:rtl/>
          <w:lang w:bidi="fa-IR"/>
        </w:rPr>
        <w:t xml:space="preserve">در جدول </w:t>
      </w:r>
      <w:r w:rsidR="00D61FC1">
        <w:rPr>
          <w:rFonts w:cs="B Mitra" w:hint="cs"/>
          <w:szCs w:val="28"/>
          <w:rtl/>
          <w:lang w:val="en-US" w:bidi="fa-IR"/>
        </w:rPr>
        <w:t>2.</w:t>
      </w:r>
      <w:r w:rsidRPr="005E3171">
        <w:rPr>
          <w:rFonts w:cs="B Mitra" w:hint="cs"/>
          <w:szCs w:val="28"/>
          <w:rtl/>
          <w:lang w:bidi="fa-IR"/>
        </w:rPr>
        <w:t>آزمون کواریانس چند متغیره</w:t>
      </w:r>
      <w:r w:rsidRPr="005E3171">
        <w:rPr>
          <w:rFonts w:cs="B Mitra" w:hint="cs"/>
          <w:szCs w:val="28"/>
          <w:lang w:val="en-US" w:bidi="fa-IR"/>
        </w:rPr>
        <w:t xml:space="preserve"> </w:t>
      </w:r>
      <w:r w:rsidRPr="005E3171">
        <w:rPr>
          <w:rFonts w:cs="B Mitra"/>
          <w:szCs w:val="28"/>
          <w:lang w:val="en-US" w:bidi="fa-IR"/>
        </w:rPr>
        <w:t>MANCOVA</w:t>
      </w:r>
      <w:r w:rsidRPr="005E3171">
        <w:rPr>
          <w:rFonts w:cs="B Mitra" w:hint="cs"/>
          <w:szCs w:val="28"/>
          <w:rtl/>
          <w:lang w:bidi="fa-IR"/>
        </w:rPr>
        <w:t xml:space="preserve"> برای مقایسه اثربخشی بازی بر توجه و تمرکز بازیکن ها در بین گروه آزمایش و کنترل بکار برده شد. جهت بررسی همگنی رگرسیون و فقدان </w:t>
      </w:r>
      <w:r w:rsidRPr="00A360AE">
        <w:rPr>
          <w:rStyle w:val="Emphasis"/>
          <w:rFonts w:cs="B Zar" w:hint="cs"/>
          <w:i w:val="0"/>
          <w:iCs w:val="0"/>
          <w:sz w:val="26"/>
          <w:szCs w:val="26"/>
          <w:rtl/>
        </w:rPr>
        <w:t>تعامل بین گروه ها با نمرات پیش آزمون، مفروضه یکسانی شیب رگرسیون بررسی شد و با توجه به نتایج این فرض مورد تائید قرار گرفت. اثر اصلی بازی گیم برتمرکز و توجه در گروه آزمایش و کنترل در پس</w:t>
      </w:r>
      <w:r w:rsidRPr="00A360AE">
        <w:rPr>
          <w:rStyle w:val="Emphasis"/>
          <w:rFonts w:cs="B Zar" w:hint="cs"/>
          <w:i w:val="0"/>
          <w:iCs w:val="0"/>
          <w:sz w:val="26"/>
          <w:szCs w:val="26"/>
          <w:rtl/>
        </w:rPr>
        <w:softHyphen/>
        <w:t>آزمون نیز معنادار است.</w:t>
      </w:r>
    </w:p>
    <w:p w14:paraId="3D483B8A" w14:textId="77777777" w:rsidR="005E3171" w:rsidRPr="00A360AE" w:rsidRDefault="005E3171" w:rsidP="005E3171">
      <w:pPr>
        <w:pStyle w:val="BodyText"/>
        <w:tabs>
          <w:tab w:val="right" w:pos="567"/>
        </w:tabs>
        <w:bidi/>
        <w:rPr>
          <w:rStyle w:val="Emphasis"/>
          <w:rFonts w:cs="B Zar"/>
          <w:i w:val="0"/>
          <w:iCs w:val="0"/>
          <w:sz w:val="26"/>
          <w:szCs w:val="26"/>
          <w:rtl/>
        </w:rPr>
      </w:pPr>
      <w:r w:rsidRPr="00A360AE">
        <w:rPr>
          <w:rStyle w:val="Emphasis"/>
          <w:rFonts w:cs="B Zar" w:hint="cs"/>
          <w:i w:val="0"/>
          <w:iCs w:val="0"/>
          <w:sz w:val="26"/>
          <w:szCs w:val="26"/>
          <w:rtl/>
        </w:rPr>
        <w:t>توجه و تمرکز با نتایج (36/39=</w:t>
      </w:r>
      <w:r w:rsidRPr="00A360AE">
        <w:rPr>
          <w:rStyle w:val="Emphasis"/>
          <w:rFonts w:cs="B Zar"/>
          <w:i w:val="0"/>
          <w:iCs w:val="0"/>
          <w:sz w:val="26"/>
          <w:szCs w:val="26"/>
        </w:rPr>
        <w:t>F</w:t>
      </w:r>
      <w:r w:rsidRPr="00A360AE">
        <w:rPr>
          <w:rStyle w:val="Emphasis"/>
          <w:rFonts w:cs="B Zar" w:hint="cs"/>
          <w:i w:val="0"/>
          <w:iCs w:val="0"/>
          <w:sz w:val="26"/>
          <w:szCs w:val="26"/>
          <w:rtl/>
        </w:rPr>
        <w:t xml:space="preserve"> ، 000/0=</w:t>
      </w:r>
      <w:r w:rsidRPr="00A360AE">
        <w:rPr>
          <w:rStyle w:val="Emphasis"/>
          <w:rFonts w:cs="B Zar"/>
          <w:i w:val="0"/>
          <w:iCs w:val="0"/>
          <w:sz w:val="26"/>
          <w:szCs w:val="26"/>
        </w:rPr>
        <w:t>P</w:t>
      </w:r>
      <w:r w:rsidRPr="00A360AE">
        <w:rPr>
          <w:rStyle w:val="Emphasis"/>
          <w:rFonts w:cs="B Zar" w:hint="cs"/>
          <w:i w:val="0"/>
          <w:iCs w:val="0"/>
          <w:sz w:val="26"/>
          <w:szCs w:val="26"/>
          <w:rtl/>
        </w:rPr>
        <w:t xml:space="preserve">  و 602/0= مجذوراتا ) معنادار بوده است. یعنی با بازی گیم بر توجه و تمرکز بازیکن ها افزوده شده است.</w:t>
      </w:r>
    </w:p>
    <w:p w14:paraId="52A8A33B" w14:textId="6557C3D2" w:rsidR="005E3171" w:rsidRPr="0044194E" w:rsidRDefault="008A6F3C" w:rsidP="00C936B5">
      <w:pPr>
        <w:pStyle w:val="BodyText"/>
        <w:tabs>
          <w:tab w:val="right" w:pos="567"/>
        </w:tabs>
        <w:bidi/>
        <w:rPr>
          <w:rStyle w:val="Emphasis"/>
          <w:rFonts w:cs="B Titr"/>
          <w:i w:val="0"/>
          <w:iCs w:val="0"/>
          <w:sz w:val="24"/>
          <w:szCs w:val="24"/>
          <w:rtl/>
        </w:rPr>
      </w:pPr>
      <w:r>
        <w:rPr>
          <w:rStyle w:val="Emphasis"/>
          <w:rFonts w:cs="B Titr" w:hint="cs"/>
          <w:i w:val="0"/>
          <w:iCs w:val="0"/>
          <w:sz w:val="24"/>
          <w:szCs w:val="24"/>
          <w:rtl/>
        </w:rPr>
        <w:t>7</w:t>
      </w:r>
      <w:r w:rsidR="00C936B5" w:rsidRPr="0044194E">
        <w:rPr>
          <w:rStyle w:val="Emphasis"/>
          <w:rFonts w:cs="B Titr" w:hint="cs"/>
          <w:i w:val="0"/>
          <w:iCs w:val="0"/>
          <w:sz w:val="24"/>
          <w:szCs w:val="24"/>
          <w:rtl/>
        </w:rPr>
        <w:t>-نتیجه گیری</w:t>
      </w:r>
    </w:p>
    <w:p w14:paraId="5369A8A3" w14:textId="59E6E6E0" w:rsidR="008A6F3C" w:rsidRPr="008A6F3C" w:rsidRDefault="008A6F3C" w:rsidP="008A6F3C">
      <w:pPr>
        <w:pStyle w:val="BodyText"/>
        <w:tabs>
          <w:tab w:val="right" w:pos="567"/>
        </w:tabs>
        <w:bidi/>
        <w:rPr>
          <w:rStyle w:val="Emphasis"/>
          <w:rFonts w:cs="B Zar"/>
          <w:i w:val="0"/>
          <w:iCs w:val="0"/>
          <w:sz w:val="26"/>
          <w:szCs w:val="26"/>
          <w:rtl/>
        </w:rPr>
      </w:pPr>
      <w:r w:rsidRPr="008A6F3C">
        <w:rPr>
          <w:rStyle w:val="Emphasis"/>
          <w:rFonts w:cs="B Zar"/>
          <w:i w:val="0"/>
          <w:iCs w:val="0"/>
          <w:sz w:val="26"/>
          <w:szCs w:val="26"/>
          <w:rtl/>
        </w:rPr>
        <w:t>تحل</w:t>
      </w:r>
      <w:r w:rsidRPr="008A6F3C">
        <w:rPr>
          <w:rStyle w:val="Emphasis"/>
          <w:rFonts w:cs="B Zar" w:hint="cs"/>
          <w:i w:val="0"/>
          <w:iCs w:val="0"/>
          <w:sz w:val="26"/>
          <w:szCs w:val="26"/>
          <w:rtl/>
        </w:rPr>
        <w:t>ی</w:t>
      </w:r>
      <w:r w:rsidRPr="008A6F3C">
        <w:rPr>
          <w:rStyle w:val="Emphasis"/>
          <w:rFonts w:cs="B Zar" w:hint="eastAsia"/>
          <w:i w:val="0"/>
          <w:iCs w:val="0"/>
          <w:sz w:val="26"/>
          <w:szCs w:val="26"/>
          <w:rtl/>
        </w:rPr>
        <w:t>ل</w:t>
      </w:r>
      <w:r w:rsidRPr="008A6F3C">
        <w:rPr>
          <w:rStyle w:val="Emphasis"/>
          <w:rFonts w:cs="B Zar"/>
          <w:i w:val="0"/>
          <w:iCs w:val="0"/>
          <w:sz w:val="26"/>
          <w:szCs w:val="26"/>
          <w:rtl/>
        </w:rPr>
        <w:t xml:space="preserve"> داده</w:t>
      </w:r>
      <w:r>
        <w:rPr>
          <w:rStyle w:val="Emphasis"/>
          <w:rFonts w:cs="B Zar" w:hint="cs"/>
          <w:i w:val="0"/>
          <w:iCs w:val="0"/>
          <w:sz w:val="26"/>
          <w:szCs w:val="26"/>
          <w:rtl/>
        </w:rPr>
        <w:t xml:space="preserve"> </w:t>
      </w:r>
      <w:r w:rsidRPr="008A6F3C">
        <w:rPr>
          <w:rStyle w:val="Emphasis"/>
          <w:rFonts w:cs="B Zar"/>
          <w:i w:val="0"/>
          <w:iCs w:val="0"/>
          <w:sz w:val="26"/>
          <w:szCs w:val="26"/>
          <w:rtl/>
        </w:rPr>
        <w:t>ها با استفاده از آزمون تحل</w:t>
      </w:r>
      <w:r w:rsidRPr="008A6F3C">
        <w:rPr>
          <w:rStyle w:val="Emphasis"/>
          <w:rFonts w:cs="B Zar" w:hint="cs"/>
          <w:i w:val="0"/>
          <w:iCs w:val="0"/>
          <w:sz w:val="26"/>
          <w:szCs w:val="26"/>
          <w:rtl/>
        </w:rPr>
        <w:t>ی</w:t>
      </w:r>
      <w:r w:rsidRPr="008A6F3C">
        <w:rPr>
          <w:rStyle w:val="Emphasis"/>
          <w:rFonts w:cs="B Zar" w:hint="eastAsia"/>
          <w:i w:val="0"/>
          <w:iCs w:val="0"/>
          <w:sz w:val="26"/>
          <w:szCs w:val="26"/>
          <w:rtl/>
        </w:rPr>
        <w:t>ل</w:t>
      </w:r>
      <w:r>
        <w:rPr>
          <w:rStyle w:val="Emphasis"/>
          <w:rFonts w:cs="B Zar" w:hint="cs"/>
          <w:i w:val="0"/>
          <w:iCs w:val="0"/>
          <w:sz w:val="26"/>
          <w:szCs w:val="26"/>
          <w:rtl/>
        </w:rPr>
        <w:t xml:space="preserve"> </w:t>
      </w:r>
      <w:r w:rsidRPr="008A6F3C">
        <w:rPr>
          <w:rStyle w:val="Emphasis"/>
          <w:rFonts w:cs="B Zar" w:hint="eastAsia"/>
          <w:i w:val="0"/>
          <w:iCs w:val="0"/>
          <w:sz w:val="26"/>
          <w:szCs w:val="26"/>
          <w:rtl/>
        </w:rPr>
        <w:t>کووار</w:t>
      </w:r>
      <w:r w:rsidRPr="008A6F3C">
        <w:rPr>
          <w:rStyle w:val="Emphasis"/>
          <w:rFonts w:cs="B Zar" w:hint="cs"/>
          <w:i w:val="0"/>
          <w:iCs w:val="0"/>
          <w:sz w:val="26"/>
          <w:szCs w:val="26"/>
          <w:rtl/>
        </w:rPr>
        <w:t>ی</w:t>
      </w:r>
      <w:r w:rsidRPr="008A6F3C">
        <w:rPr>
          <w:rStyle w:val="Emphasis"/>
          <w:rFonts w:cs="B Zar" w:hint="eastAsia"/>
          <w:i w:val="0"/>
          <w:iCs w:val="0"/>
          <w:sz w:val="26"/>
          <w:szCs w:val="26"/>
          <w:rtl/>
        </w:rPr>
        <w:t>انس</w:t>
      </w:r>
      <w:r w:rsidRPr="008A6F3C">
        <w:rPr>
          <w:rStyle w:val="Emphasis"/>
          <w:rFonts w:cs="B Zar"/>
          <w:i w:val="0"/>
          <w:iCs w:val="0"/>
          <w:sz w:val="26"/>
          <w:szCs w:val="26"/>
          <w:rtl/>
        </w:rPr>
        <w:t xml:space="preserve"> چند متغ</w:t>
      </w:r>
      <w:r w:rsidRPr="008A6F3C">
        <w:rPr>
          <w:rStyle w:val="Emphasis"/>
          <w:rFonts w:cs="B Zar" w:hint="cs"/>
          <w:i w:val="0"/>
          <w:iCs w:val="0"/>
          <w:sz w:val="26"/>
          <w:szCs w:val="26"/>
          <w:rtl/>
        </w:rPr>
        <w:t>ی</w:t>
      </w:r>
      <w:r w:rsidRPr="008A6F3C">
        <w:rPr>
          <w:rStyle w:val="Emphasis"/>
          <w:rFonts w:cs="B Zar" w:hint="eastAsia"/>
          <w:i w:val="0"/>
          <w:iCs w:val="0"/>
          <w:sz w:val="26"/>
          <w:szCs w:val="26"/>
          <w:rtl/>
        </w:rPr>
        <w:t>ره</w:t>
      </w:r>
      <w:r w:rsidRPr="008A6F3C">
        <w:rPr>
          <w:rStyle w:val="Emphasis"/>
          <w:rFonts w:cs="B Zar"/>
          <w:i w:val="0"/>
          <w:iCs w:val="0"/>
          <w:sz w:val="26"/>
          <w:szCs w:val="26"/>
          <w:rtl/>
        </w:rPr>
        <w:t xml:space="preserve"> نشان داد که ب</w:t>
      </w:r>
      <w:r w:rsidRPr="008A6F3C">
        <w:rPr>
          <w:rStyle w:val="Emphasis"/>
          <w:rFonts w:cs="B Zar" w:hint="cs"/>
          <w:i w:val="0"/>
          <w:iCs w:val="0"/>
          <w:sz w:val="26"/>
          <w:szCs w:val="26"/>
          <w:rtl/>
        </w:rPr>
        <w:t>ی</w:t>
      </w:r>
      <w:r w:rsidRPr="008A6F3C">
        <w:rPr>
          <w:rStyle w:val="Emphasis"/>
          <w:rFonts w:cs="B Zar" w:hint="eastAsia"/>
          <w:i w:val="0"/>
          <w:iCs w:val="0"/>
          <w:sz w:val="26"/>
          <w:szCs w:val="26"/>
          <w:rtl/>
        </w:rPr>
        <w:t>ن</w:t>
      </w:r>
      <w:r w:rsidRPr="008A6F3C">
        <w:rPr>
          <w:rStyle w:val="Emphasis"/>
          <w:rFonts w:cs="B Zar"/>
          <w:i w:val="0"/>
          <w:iCs w:val="0"/>
          <w:sz w:val="26"/>
          <w:szCs w:val="26"/>
          <w:rtl/>
        </w:rPr>
        <w:t xml:space="preserve"> م</w:t>
      </w:r>
      <w:r w:rsidRPr="008A6F3C">
        <w:rPr>
          <w:rStyle w:val="Emphasis"/>
          <w:rFonts w:cs="B Zar" w:hint="cs"/>
          <w:i w:val="0"/>
          <w:iCs w:val="0"/>
          <w:sz w:val="26"/>
          <w:szCs w:val="26"/>
          <w:rtl/>
        </w:rPr>
        <w:t>ی</w:t>
      </w:r>
      <w:r w:rsidRPr="008A6F3C">
        <w:rPr>
          <w:rStyle w:val="Emphasis"/>
          <w:rFonts w:cs="B Zar" w:hint="eastAsia"/>
          <w:i w:val="0"/>
          <w:iCs w:val="0"/>
          <w:sz w:val="26"/>
          <w:szCs w:val="26"/>
          <w:rtl/>
        </w:rPr>
        <w:t>انگ</w:t>
      </w:r>
      <w:r w:rsidRPr="008A6F3C">
        <w:rPr>
          <w:rStyle w:val="Emphasis"/>
          <w:rFonts w:cs="B Zar" w:hint="cs"/>
          <w:i w:val="0"/>
          <w:iCs w:val="0"/>
          <w:sz w:val="26"/>
          <w:szCs w:val="26"/>
          <w:rtl/>
        </w:rPr>
        <w:t>ی</w:t>
      </w:r>
      <w:r w:rsidRPr="008A6F3C">
        <w:rPr>
          <w:rStyle w:val="Emphasis"/>
          <w:rFonts w:cs="B Zar" w:hint="eastAsia"/>
          <w:i w:val="0"/>
          <w:iCs w:val="0"/>
          <w:sz w:val="26"/>
          <w:szCs w:val="26"/>
          <w:rtl/>
        </w:rPr>
        <w:t>ن</w:t>
      </w:r>
      <w:r w:rsidRPr="008A6F3C">
        <w:rPr>
          <w:rStyle w:val="Emphasis"/>
          <w:rFonts w:cs="B Zar"/>
          <w:i w:val="0"/>
          <w:iCs w:val="0"/>
          <w:sz w:val="26"/>
          <w:szCs w:val="26"/>
          <w:rtl/>
        </w:rPr>
        <w:t xml:space="preserve"> نمره</w:t>
      </w:r>
      <w:r>
        <w:rPr>
          <w:rStyle w:val="Emphasis"/>
          <w:rFonts w:cs="B Zar" w:hint="cs"/>
          <w:i w:val="0"/>
          <w:iCs w:val="0"/>
          <w:sz w:val="26"/>
          <w:szCs w:val="26"/>
          <w:rtl/>
        </w:rPr>
        <w:t xml:space="preserve"> </w:t>
      </w:r>
      <w:r w:rsidRPr="008A6F3C">
        <w:rPr>
          <w:rStyle w:val="Emphasis"/>
          <w:rFonts w:cs="B Zar"/>
          <w:i w:val="0"/>
          <w:iCs w:val="0"/>
          <w:sz w:val="26"/>
          <w:szCs w:val="26"/>
          <w:rtl/>
        </w:rPr>
        <w:t>ها</w:t>
      </w:r>
      <w:r w:rsidRPr="008A6F3C">
        <w:rPr>
          <w:rStyle w:val="Emphasis"/>
          <w:rFonts w:cs="B Zar" w:hint="cs"/>
          <w:i w:val="0"/>
          <w:iCs w:val="0"/>
          <w:sz w:val="26"/>
          <w:szCs w:val="26"/>
          <w:rtl/>
        </w:rPr>
        <w:t>ی</w:t>
      </w:r>
      <w:r w:rsidRPr="008A6F3C">
        <w:rPr>
          <w:rStyle w:val="Emphasis"/>
          <w:rFonts w:cs="B Zar"/>
          <w:i w:val="0"/>
          <w:iCs w:val="0"/>
          <w:sz w:val="26"/>
          <w:szCs w:val="26"/>
          <w:rtl/>
        </w:rPr>
        <w:t xml:space="preserve"> پ</w:t>
      </w:r>
      <w:r w:rsidRPr="008A6F3C">
        <w:rPr>
          <w:rStyle w:val="Emphasis"/>
          <w:rFonts w:cs="B Zar" w:hint="cs"/>
          <w:i w:val="0"/>
          <w:iCs w:val="0"/>
          <w:sz w:val="26"/>
          <w:szCs w:val="26"/>
          <w:rtl/>
        </w:rPr>
        <w:t>ی</w:t>
      </w:r>
      <w:r w:rsidRPr="008A6F3C">
        <w:rPr>
          <w:rStyle w:val="Emphasis"/>
          <w:rFonts w:cs="B Zar" w:hint="eastAsia"/>
          <w:i w:val="0"/>
          <w:iCs w:val="0"/>
          <w:sz w:val="26"/>
          <w:szCs w:val="26"/>
          <w:rtl/>
        </w:rPr>
        <w:t>ش</w:t>
      </w:r>
      <w:r>
        <w:rPr>
          <w:rStyle w:val="Emphasis"/>
          <w:rFonts w:cs="B Zar" w:hint="cs"/>
          <w:i w:val="0"/>
          <w:iCs w:val="0"/>
          <w:sz w:val="26"/>
          <w:szCs w:val="26"/>
          <w:rtl/>
        </w:rPr>
        <w:t xml:space="preserve"> </w:t>
      </w:r>
      <w:r w:rsidRPr="008A6F3C">
        <w:rPr>
          <w:rStyle w:val="Emphasis"/>
          <w:rFonts w:cs="B Zar" w:hint="eastAsia"/>
          <w:i w:val="0"/>
          <w:iCs w:val="0"/>
          <w:sz w:val="26"/>
          <w:szCs w:val="26"/>
          <w:rtl/>
        </w:rPr>
        <w:t>آزمون</w:t>
      </w:r>
      <w:r w:rsidRPr="008A6F3C">
        <w:rPr>
          <w:rStyle w:val="Emphasis"/>
          <w:rFonts w:cs="B Zar"/>
          <w:i w:val="0"/>
          <w:iCs w:val="0"/>
          <w:sz w:val="26"/>
          <w:szCs w:val="26"/>
          <w:rtl/>
        </w:rPr>
        <w:t xml:space="preserve"> و</w:t>
      </w:r>
    </w:p>
    <w:p w14:paraId="3BC80CB8" w14:textId="18739946" w:rsidR="00C936B5" w:rsidRPr="00C936B5" w:rsidRDefault="008A6F3C" w:rsidP="008A6F3C">
      <w:pPr>
        <w:pStyle w:val="BodyText"/>
        <w:tabs>
          <w:tab w:val="right" w:pos="567"/>
        </w:tabs>
        <w:bidi/>
        <w:rPr>
          <w:rStyle w:val="Emphasis"/>
          <w:rFonts w:cs="B Zar"/>
          <w:i w:val="0"/>
          <w:iCs w:val="0"/>
          <w:sz w:val="26"/>
          <w:szCs w:val="26"/>
          <w:rtl/>
        </w:rPr>
      </w:pPr>
      <w:r w:rsidRPr="008A6F3C">
        <w:rPr>
          <w:rStyle w:val="Emphasis"/>
          <w:rFonts w:cs="B Zar" w:hint="eastAsia"/>
          <w:i w:val="0"/>
          <w:iCs w:val="0"/>
          <w:sz w:val="26"/>
          <w:szCs w:val="26"/>
          <w:rtl/>
        </w:rPr>
        <w:t>پس</w:t>
      </w:r>
      <w:r>
        <w:rPr>
          <w:rStyle w:val="Emphasis"/>
          <w:rFonts w:cs="B Zar" w:hint="cs"/>
          <w:i w:val="0"/>
          <w:iCs w:val="0"/>
          <w:sz w:val="26"/>
          <w:szCs w:val="26"/>
          <w:rtl/>
        </w:rPr>
        <w:t xml:space="preserve"> </w:t>
      </w:r>
      <w:r w:rsidRPr="008A6F3C">
        <w:rPr>
          <w:rStyle w:val="Emphasis"/>
          <w:rFonts w:cs="B Zar" w:hint="eastAsia"/>
          <w:i w:val="0"/>
          <w:iCs w:val="0"/>
          <w:sz w:val="26"/>
          <w:szCs w:val="26"/>
          <w:rtl/>
        </w:rPr>
        <w:t>آزمون</w:t>
      </w:r>
      <w:r w:rsidRPr="008A6F3C">
        <w:rPr>
          <w:rStyle w:val="Emphasis"/>
          <w:rFonts w:cs="B Zar"/>
          <w:i w:val="0"/>
          <w:iCs w:val="0"/>
          <w:sz w:val="26"/>
          <w:szCs w:val="26"/>
          <w:rtl/>
        </w:rPr>
        <w:t xml:space="preserve"> گروه آزما</w:t>
      </w:r>
      <w:r w:rsidRPr="008A6F3C">
        <w:rPr>
          <w:rStyle w:val="Emphasis"/>
          <w:rFonts w:cs="B Zar" w:hint="cs"/>
          <w:i w:val="0"/>
          <w:iCs w:val="0"/>
          <w:sz w:val="26"/>
          <w:szCs w:val="26"/>
          <w:rtl/>
        </w:rPr>
        <w:t>ی</w:t>
      </w:r>
      <w:r w:rsidRPr="008A6F3C">
        <w:rPr>
          <w:rStyle w:val="Emphasis"/>
          <w:rFonts w:cs="B Zar" w:hint="eastAsia"/>
          <w:i w:val="0"/>
          <w:iCs w:val="0"/>
          <w:sz w:val="26"/>
          <w:szCs w:val="26"/>
          <w:rtl/>
        </w:rPr>
        <w:t>ش</w:t>
      </w:r>
      <w:r w:rsidRPr="008A6F3C">
        <w:rPr>
          <w:rStyle w:val="Emphasis"/>
          <w:rFonts w:cs="B Zar"/>
          <w:i w:val="0"/>
          <w:iCs w:val="0"/>
          <w:sz w:val="26"/>
          <w:szCs w:val="26"/>
          <w:rtl/>
        </w:rPr>
        <w:t xml:space="preserve"> و کنترل تفاوت معن</w:t>
      </w:r>
      <w:r w:rsidRPr="008A6F3C">
        <w:rPr>
          <w:rStyle w:val="Emphasis"/>
          <w:rFonts w:cs="B Zar" w:hint="cs"/>
          <w:i w:val="0"/>
          <w:iCs w:val="0"/>
          <w:sz w:val="26"/>
          <w:szCs w:val="26"/>
          <w:rtl/>
        </w:rPr>
        <w:t>ی</w:t>
      </w:r>
      <w:r>
        <w:rPr>
          <w:rStyle w:val="Emphasis"/>
          <w:rFonts w:cs="B Zar" w:hint="cs"/>
          <w:i w:val="0"/>
          <w:iCs w:val="0"/>
          <w:sz w:val="26"/>
          <w:szCs w:val="26"/>
          <w:rtl/>
        </w:rPr>
        <w:t xml:space="preserve"> </w:t>
      </w:r>
      <w:r w:rsidRPr="008A6F3C">
        <w:rPr>
          <w:rStyle w:val="Emphasis"/>
          <w:rFonts w:cs="B Zar" w:hint="eastAsia"/>
          <w:i w:val="0"/>
          <w:iCs w:val="0"/>
          <w:sz w:val="26"/>
          <w:szCs w:val="26"/>
          <w:rtl/>
        </w:rPr>
        <w:t>دار</w:t>
      </w:r>
      <w:r w:rsidRPr="008A6F3C">
        <w:rPr>
          <w:rStyle w:val="Emphasis"/>
          <w:rFonts w:cs="B Zar" w:hint="cs"/>
          <w:i w:val="0"/>
          <w:iCs w:val="0"/>
          <w:sz w:val="26"/>
          <w:szCs w:val="26"/>
          <w:rtl/>
        </w:rPr>
        <w:t>ی</w:t>
      </w:r>
      <w:r w:rsidRPr="008A6F3C">
        <w:rPr>
          <w:rStyle w:val="Emphasis"/>
          <w:rFonts w:cs="B Zar"/>
          <w:i w:val="0"/>
          <w:iCs w:val="0"/>
          <w:sz w:val="26"/>
          <w:szCs w:val="26"/>
          <w:rtl/>
        </w:rPr>
        <w:t xml:space="preserve"> وجود داشت</w:t>
      </w:r>
      <w:r>
        <w:rPr>
          <w:rStyle w:val="Emphasis"/>
          <w:rFonts w:cs="B Zar" w:hint="cs"/>
          <w:i w:val="0"/>
          <w:iCs w:val="0"/>
          <w:sz w:val="26"/>
          <w:szCs w:val="26"/>
          <w:rtl/>
        </w:rPr>
        <w:t xml:space="preserve"> </w:t>
      </w:r>
      <w:r w:rsidRPr="008A6F3C">
        <w:rPr>
          <w:rStyle w:val="Emphasis"/>
          <w:rFonts w:cs="B Zar" w:hint="eastAsia"/>
          <w:i w:val="0"/>
          <w:iCs w:val="0"/>
          <w:sz w:val="26"/>
          <w:szCs w:val="26"/>
          <w:rtl/>
        </w:rPr>
        <w:t>به</w:t>
      </w:r>
      <w:r>
        <w:rPr>
          <w:rStyle w:val="Emphasis"/>
          <w:rFonts w:cs="B Zar" w:hint="cs"/>
          <w:i w:val="0"/>
          <w:iCs w:val="0"/>
          <w:sz w:val="26"/>
          <w:szCs w:val="26"/>
          <w:rtl/>
        </w:rPr>
        <w:t xml:space="preserve"> </w:t>
      </w:r>
      <w:r w:rsidRPr="008A6F3C">
        <w:rPr>
          <w:rStyle w:val="Emphasis"/>
          <w:rFonts w:cs="B Zar" w:hint="eastAsia"/>
          <w:i w:val="0"/>
          <w:iCs w:val="0"/>
          <w:sz w:val="26"/>
          <w:szCs w:val="26"/>
          <w:rtl/>
        </w:rPr>
        <w:t>نحو</w:t>
      </w:r>
      <w:r w:rsidRPr="008A6F3C">
        <w:rPr>
          <w:rStyle w:val="Emphasis"/>
          <w:rFonts w:cs="B Zar" w:hint="cs"/>
          <w:i w:val="0"/>
          <w:iCs w:val="0"/>
          <w:sz w:val="26"/>
          <w:szCs w:val="26"/>
          <w:rtl/>
        </w:rPr>
        <w:t>ی</w:t>
      </w:r>
      <w:r>
        <w:rPr>
          <w:rStyle w:val="Emphasis"/>
          <w:rFonts w:cs="B Zar" w:hint="cs"/>
          <w:i w:val="0"/>
          <w:iCs w:val="0"/>
          <w:sz w:val="26"/>
          <w:szCs w:val="26"/>
          <w:rtl/>
        </w:rPr>
        <w:t xml:space="preserve"> </w:t>
      </w:r>
      <w:r w:rsidRPr="008A6F3C">
        <w:rPr>
          <w:rStyle w:val="Emphasis"/>
          <w:rFonts w:cs="B Zar" w:hint="eastAsia"/>
          <w:i w:val="0"/>
          <w:iCs w:val="0"/>
          <w:sz w:val="26"/>
          <w:szCs w:val="26"/>
          <w:rtl/>
        </w:rPr>
        <w:t>که</w:t>
      </w:r>
      <w:r w:rsidRPr="008A6F3C">
        <w:rPr>
          <w:rStyle w:val="Emphasis"/>
          <w:rFonts w:cs="B Zar"/>
          <w:i w:val="0"/>
          <w:iCs w:val="0"/>
          <w:sz w:val="26"/>
          <w:szCs w:val="26"/>
          <w:rtl/>
        </w:rPr>
        <w:t xml:space="preserve"> بازتوان</w:t>
      </w:r>
      <w:r w:rsidRPr="008A6F3C">
        <w:rPr>
          <w:rStyle w:val="Emphasis"/>
          <w:rFonts w:cs="B Zar" w:hint="cs"/>
          <w:i w:val="0"/>
          <w:iCs w:val="0"/>
          <w:sz w:val="26"/>
          <w:szCs w:val="26"/>
          <w:rtl/>
        </w:rPr>
        <w:t>ی</w:t>
      </w:r>
      <w:r w:rsidRPr="008A6F3C">
        <w:rPr>
          <w:rStyle w:val="Emphasis"/>
          <w:rFonts w:cs="B Zar"/>
          <w:i w:val="0"/>
          <w:iCs w:val="0"/>
          <w:sz w:val="26"/>
          <w:szCs w:val="26"/>
          <w:rtl/>
        </w:rPr>
        <w:t xml:space="preserve"> شناخت</w:t>
      </w:r>
      <w:r w:rsidRPr="008A6F3C">
        <w:rPr>
          <w:rStyle w:val="Emphasis"/>
          <w:rFonts w:cs="B Zar" w:hint="cs"/>
          <w:i w:val="0"/>
          <w:iCs w:val="0"/>
          <w:sz w:val="26"/>
          <w:szCs w:val="26"/>
          <w:rtl/>
        </w:rPr>
        <w:t>ی</w:t>
      </w:r>
      <w:r w:rsidR="00A70237">
        <w:rPr>
          <w:rStyle w:val="Emphasis"/>
          <w:rFonts w:cs="B Zar"/>
          <w:i w:val="0"/>
          <w:iCs w:val="0"/>
          <w:sz w:val="26"/>
          <w:szCs w:val="26"/>
          <w:lang w:val="en-US"/>
        </w:rPr>
        <w:t xml:space="preserve"> </w:t>
      </w:r>
      <w:r w:rsidR="00A70237">
        <w:rPr>
          <w:rStyle w:val="Emphasis"/>
          <w:rFonts w:cs="B Zar" w:hint="cs"/>
          <w:i w:val="0"/>
          <w:iCs w:val="0"/>
          <w:sz w:val="26"/>
          <w:szCs w:val="26"/>
          <w:rtl/>
          <w:lang w:val="en-US" w:bidi="fa-IR"/>
        </w:rPr>
        <w:t xml:space="preserve"> از طریق بازی</w:t>
      </w:r>
      <w:r w:rsidRPr="008A6F3C">
        <w:rPr>
          <w:rStyle w:val="Emphasis"/>
          <w:rFonts w:cs="B Zar"/>
          <w:i w:val="0"/>
          <w:iCs w:val="0"/>
          <w:sz w:val="26"/>
          <w:szCs w:val="26"/>
          <w:rtl/>
        </w:rPr>
        <w:t xml:space="preserve"> باعث بهبود توج</w:t>
      </w:r>
      <w:r>
        <w:rPr>
          <w:rStyle w:val="Emphasis"/>
          <w:rFonts w:cs="B Zar" w:hint="cs"/>
          <w:i w:val="0"/>
          <w:iCs w:val="0"/>
          <w:sz w:val="26"/>
          <w:szCs w:val="26"/>
          <w:rtl/>
        </w:rPr>
        <w:t>ه افراد شد.</w:t>
      </w:r>
      <w:r w:rsidRPr="008A6F3C">
        <w:rPr>
          <w:rStyle w:val="Emphasis"/>
          <w:rFonts w:cs="B Zar"/>
          <w:i w:val="0"/>
          <w:iCs w:val="0"/>
          <w:sz w:val="26"/>
          <w:szCs w:val="26"/>
          <w:rtl/>
        </w:rPr>
        <w:t xml:space="preserve"> ا</w:t>
      </w:r>
      <w:r w:rsidRPr="008A6F3C">
        <w:rPr>
          <w:rStyle w:val="Emphasis"/>
          <w:rFonts w:cs="B Zar" w:hint="cs"/>
          <w:i w:val="0"/>
          <w:iCs w:val="0"/>
          <w:sz w:val="26"/>
          <w:szCs w:val="26"/>
          <w:rtl/>
        </w:rPr>
        <w:t>ی</w:t>
      </w:r>
      <w:r w:rsidRPr="008A6F3C">
        <w:rPr>
          <w:rStyle w:val="Emphasis"/>
          <w:rFonts w:cs="B Zar" w:hint="eastAsia"/>
          <w:i w:val="0"/>
          <w:iCs w:val="0"/>
          <w:sz w:val="26"/>
          <w:szCs w:val="26"/>
          <w:rtl/>
        </w:rPr>
        <w:t>ن</w:t>
      </w:r>
      <w:r w:rsidRPr="008A6F3C">
        <w:rPr>
          <w:rStyle w:val="Emphasis"/>
          <w:rFonts w:cs="B Zar"/>
          <w:i w:val="0"/>
          <w:iCs w:val="0"/>
          <w:sz w:val="26"/>
          <w:szCs w:val="26"/>
          <w:rtl/>
        </w:rPr>
        <w:t xml:space="preserve"> مطالعه نشان داد</w:t>
      </w:r>
      <w:r w:rsidRPr="008A6F3C">
        <w:rPr>
          <w:rStyle w:val="Emphasis"/>
          <w:rFonts w:cs="B Zar" w:hint="cs"/>
          <w:i w:val="0"/>
          <w:iCs w:val="0"/>
          <w:sz w:val="26"/>
          <w:szCs w:val="26"/>
          <w:rtl/>
        </w:rPr>
        <w:t xml:space="preserve"> </w:t>
      </w:r>
      <w:r w:rsidR="00B67602">
        <w:rPr>
          <w:rStyle w:val="Emphasis"/>
          <w:rFonts w:cs="B Zar" w:hint="cs"/>
          <w:i w:val="0"/>
          <w:iCs w:val="0"/>
          <w:sz w:val="26"/>
          <w:szCs w:val="26"/>
          <w:rtl/>
        </w:rPr>
        <w:t xml:space="preserve">استفاده از ردیاب چشم در بازی به عنوان دستگاه ورودی </w:t>
      </w:r>
      <w:r w:rsidR="00C936B5">
        <w:rPr>
          <w:rStyle w:val="Emphasis"/>
          <w:rFonts w:cs="B Zar" w:hint="cs"/>
          <w:i w:val="0"/>
          <w:iCs w:val="0"/>
          <w:sz w:val="26"/>
          <w:szCs w:val="26"/>
          <w:rtl/>
        </w:rPr>
        <w:t xml:space="preserve">باعث بهبود دقت </w:t>
      </w:r>
      <w:r w:rsidR="00C936B5">
        <w:rPr>
          <w:rStyle w:val="Emphasis"/>
          <w:rFonts w:cs="B Zar" w:hint="cs"/>
          <w:i w:val="0"/>
          <w:iCs w:val="0"/>
          <w:sz w:val="26"/>
          <w:szCs w:val="26"/>
          <w:rtl/>
        </w:rPr>
        <w:lastRenderedPageBreak/>
        <w:t xml:space="preserve">بازیکنان در هدایت بازی </w:t>
      </w:r>
      <w:r w:rsidR="00B67602">
        <w:rPr>
          <w:rStyle w:val="Emphasis"/>
          <w:rFonts w:cs="B Zar" w:hint="cs"/>
          <w:i w:val="0"/>
          <w:iCs w:val="0"/>
          <w:sz w:val="26"/>
          <w:szCs w:val="26"/>
          <w:rtl/>
        </w:rPr>
        <w:t>می شود چرا که هدایت گیم پلی بدان وابسته است</w:t>
      </w:r>
      <w:r w:rsidR="00C936B5">
        <w:rPr>
          <w:rStyle w:val="Emphasis"/>
          <w:rFonts w:cs="B Zar" w:hint="cs"/>
          <w:i w:val="0"/>
          <w:iCs w:val="0"/>
          <w:sz w:val="26"/>
          <w:szCs w:val="26"/>
          <w:rtl/>
        </w:rPr>
        <w:t xml:space="preserve"> و همان طور که تحلیل داده ها نشان داد </w:t>
      </w:r>
      <w:r w:rsidR="00B67602">
        <w:rPr>
          <w:rStyle w:val="Emphasis"/>
          <w:rFonts w:cs="B Zar" w:hint="cs"/>
          <w:i w:val="0"/>
          <w:iCs w:val="0"/>
          <w:sz w:val="26"/>
          <w:szCs w:val="26"/>
          <w:rtl/>
        </w:rPr>
        <w:t xml:space="preserve">با مقایسه نتایج پس آزمون و پیش آزمون دو گروه بعد از دو هفته </w:t>
      </w:r>
      <w:r w:rsidR="00C936B5">
        <w:rPr>
          <w:rStyle w:val="Emphasis"/>
          <w:rFonts w:cs="B Zar" w:hint="cs"/>
          <w:i w:val="0"/>
          <w:iCs w:val="0"/>
          <w:sz w:val="26"/>
          <w:szCs w:val="26"/>
          <w:rtl/>
        </w:rPr>
        <w:t>انجام بازی رایانه ای طراحی شده</w:t>
      </w:r>
      <w:r w:rsidR="00B67602">
        <w:rPr>
          <w:rStyle w:val="Emphasis"/>
          <w:rFonts w:cs="B Zar" w:hint="cs"/>
          <w:i w:val="0"/>
          <w:iCs w:val="0"/>
          <w:sz w:val="26"/>
          <w:szCs w:val="26"/>
          <w:rtl/>
        </w:rPr>
        <w:t xml:space="preserve"> با ردیاب،</w:t>
      </w:r>
      <w:r w:rsidR="00C936B5">
        <w:rPr>
          <w:rStyle w:val="Emphasis"/>
          <w:rFonts w:cs="B Zar" w:hint="cs"/>
          <w:i w:val="0"/>
          <w:iCs w:val="0"/>
          <w:sz w:val="26"/>
          <w:szCs w:val="26"/>
          <w:rtl/>
        </w:rPr>
        <w:t xml:space="preserve"> باعث بهبود </w:t>
      </w:r>
      <w:r w:rsidR="00AC250D">
        <w:rPr>
          <w:rStyle w:val="Emphasis"/>
          <w:rFonts w:cs="B Zar" w:hint="cs"/>
          <w:i w:val="0"/>
          <w:iCs w:val="0"/>
          <w:sz w:val="26"/>
          <w:szCs w:val="26"/>
          <w:rtl/>
        </w:rPr>
        <w:t xml:space="preserve">کوتاه مدت </w:t>
      </w:r>
      <w:r w:rsidR="00C936B5">
        <w:rPr>
          <w:rStyle w:val="Emphasis"/>
          <w:rFonts w:cs="B Zar" w:hint="cs"/>
          <w:i w:val="0"/>
          <w:iCs w:val="0"/>
          <w:sz w:val="26"/>
          <w:szCs w:val="26"/>
          <w:rtl/>
        </w:rPr>
        <w:t>سطح توجه گروه آزمایش شد و سطح توجه گروه کنترل که مداخله ای درشان انجام نگرفت(بازی رایانه ای را انجام ندادند)، تغییری نکرد.</w:t>
      </w:r>
      <w:r w:rsidR="00AC250D" w:rsidRPr="00AC250D">
        <w:rPr>
          <w:rtl/>
        </w:rPr>
        <w:t xml:space="preserve"> </w:t>
      </w:r>
      <w:r w:rsidR="00AC250D" w:rsidRPr="00AC250D">
        <w:rPr>
          <w:rStyle w:val="Emphasis"/>
          <w:rFonts w:cs="B Zar"/>
          <w:i w:val="0"/>
          <w:iCs w:val="0"/>
          <w:sz w:val="26"/>
          <w:szCs w:val="26"/>
          <w:rtl/>
        </w:rPr>
        <w:t>در مجموع م</w:t>
      </w:r>
      <w:r w:rsidR="00AC250D" w:rsidRPr="00AC250D">
        <w:rPr>
          <w:rStyle w:val="Emphasis"/>
          <w:rFonts w:cs="B Zar" w:hint="cs"/>
          <w:i w:val="0"/>
          <w:iCs w:val="0"/>
          <w:sz w:val="26"/>
          <w:szCs w:val="26"/>
          <w:rtl/>
        </w:rPr>
        <w:t>ی</w:t>
      </w:r>
      <w:r w:rsidR="00AC250D" w:rsidRPr="00AC250D">
        <w:rPr>
          <w:rStyle w:val="Emphasis"/>
          <w:rFonts w:cs="B Zar" w:hint="eastAsia"/>
          <w:i w:val="0"/>
          <w:iCs w:val="0"/>
          <w:sz w:val="26"/>
          <w:szCs w:val="26"/>
          <w:rtl/>
        </w:rPr>
        <w:t>توان</w:t>
      </w:r>
      <w:r w:rsidR="00AC250D" w:rsidRPr="00AC250D">
        <w:rPr>
          <w:rStyle w:val="Emphasis"/>
          <w:rFonts w:cs="B Zar"/>
          <w:i w:val="0"/>
          <w:iCs w:val="0"/>
          <w:sz w:val="26"/>
          <w:szCs w:val="26"/>
          <w:rtl/>
        </w:rPr>
        <w:t xml:space="preserve"> بر اساس فرض</w:t>
      </w:r>
      <w:r w:rsidR="00AC250D" w:rsidRPr="00AC250D">
        <w:rPr>
          <w:rStyle w:val="Emphasis"/>
          <w:rFonts w:cs="B Zar" w:hint="cs"/>
          <w:i w:val="0"/>
          <w:iCs w:val="0"/>
          <w:sz w:val="26"/>
          <w:szCs w:val="26"/>
          <w:rtl/>
        </w:rPr>
        <w:t>ی</w:t>
      </w:r>
      <w:r w:rsidR="00AC250D" w:rsidRPr="00AC250D">
        <w:rPr>
          <w:rStyle w:val="Emphasis"/>
          <w:rFonts w:cs="B Zar" w:hint="eastAsia"/>
          <w:i w:val="0"/>
          <w:iCs w:val="0"/>
          <w:sz w:val="26"/>
          <w:szCs w:val="26"/>
          <w:rtl/>
        </w:rPr>
        <w:t>ه</w:t>
      </w:r>
      <w:r w:rsidR="00AC250D">
        <w:rPr>
          <w:rStyle w:val="Emphasis"/>
          <w:rFonts w:cs="B Zar" w:hint="cs"/>
          <w:i w:val="0"/>
          <w:iCs w:val="0"/>
          <w:sz w:val="26"/>
          <w:szCs w:val="26"/>
          <w:rtl/>
        </w:rPr>
        <w:t xml:space="preserve"> </w:t>
      </w:r>
      <w:r w:rsidR="00AC250D" w:rsidRPr="00AC250D">
        <w:rPr>
          <w:rStyle w:val="Emphasis"/>
          <w:rFonts w:cs="B Zar" w:hint="eastAsia"/>
          <w:i w:val="0"/>
          <w:iCs w:val="0"/>
          <w:sz w:val="26"/>
          <w:szCs w:val="26"/>
          <w:rtl/>
        </w:rPr>
        <w:t>شکل</w:t>
      </w:r>
      <w:r w:rsidR="00A70237">
        <w:rPr>
          <w:rStyle w:val="Emphasis"/>
          <w:rFonts w:cs="B Zar" w:hint="cs"/>
          <w:i w:val="0"/>
          <w:iCs w:val="0"/>
          <w:sz w:val="26"/>
          <w:szCs w:val="26"/>
          <w:rtl/>
        </w:rPr>
        <w:t xml:space="preserve"> </w:t>
      </w:r>
      <w:r w:rsidR="00AC250D" w:rsidRPr="00AC250D">
        <w:rPr>
          <w:rStyle w:val="Emphasis"/>
          <w:rFonts w:cs="B Zar" w:hint="eastAsia"/>
          <w:i w:val="0"/>
          <w:iCs w:val="0"/>
          <w:sz w:val="26"/>
          <w:szCs w:val="26"/>
          <w:rtl/>
        </w:rPr>
        <w:t>پذ</w:t>
      </w:r>
      <w:r w:rsidR="00AC250D" w:rsidRPr="00AC250D">
        <w:rPr>
          <w:rStyle w:val="Emphasis"/>
          <w:rFonts w:cs="B Zar" w:hint="cs"/>
          <w:i w:val="0"/>
          <w:iCs w:val="0"/>
          <w:sz w:val="26"/>
          <w:szCs w:val="26"/>
          <w:rtl/>
        </w:rPr>
        <w:t>ی</w:t>
      </w:r>
      <w:r w:rsidR="00AC250D" w:rsidRPr="00AC250D">
        <w:rPr>
          <w:rStyle w:val="Emphasis"/>
          <w:rFonts w:cs="B Zar" w:hint="eastAsia"/>
          <w:i w:val="0"/>
          <w:iCs w:val="0"/>
          <w:sz w:val="26"/>
          <w:szCs w:val="26"/>
          <w:rtl/>
        </w:rPr>
        <w:t>ري</w:t>
      </w:r>
      <w:r w:rsidR="00AC250D" w:rsidRPr="00AC250D">
        <w:rPr>
          <w:rStyle w:val="Emphasis"/>
          <w:rFonts w:cs="B Zar"/>
          <w:i w:val="0"/>
          <w:iCs w:val="0"/>
          <w:sz w:val="26"/>
          <w:szCs w:val="26"/>
          <w:rtl/>
        </w:rPr>
        <w:t xml:space="preserve"> مغز ا</w:t>
      </w:r>
      <w:r w:rsidR="00AC250D" w:rsidRPr="00AC250D">
        <w:rPr>
          <w:rStyle w:val="Emphasis"/>
          <w:rFonts w:cs="B Zar" w:hint="cs"/>
          <w:i w:val="0"/>
          <w:iCs w:val="0"/>
          <w:sz w:val="26"/>
          <w:szCs w:val="26"/>
          <w:rtl/>
        </w:rPr>
        <w:t>ی</w:t>
      </w:r>
      <w:r w:rsidR="00AC250D" w:rsidRPr="00AC250D">
        <w:rPr>
          <w:rStyle w:val="Emphasis"/>
          <w:rFonts w:cs="B Zar" w:hint="eastAsia"/>
          <w:i w:val="0"/>
          <w:iCs w:val="0"/>
          <w:sz w:val="26"/>
          <w:szCs w:val="26"/>
          <w:rtl/>
        </w:rPr>
        <w:t>نگونه</w:t>
      </w:r>
      <w:r w:rsidR="00AC250D" w:rsidRPr="00AC250D">
        <w:rPr>
          <w:rStyle w:val="Emphasis"/>
          <w:rFonts w:cs="B Zar"/>
          <w:i w:val="0"/>
          <w:iCs w:val="0"/>
          <w:sz w:val="26"/>
          <w:szCs w:val="26"/>
          <w:rtl/>
        </w:rPr>
        <w:t xml:space="preserve"> توض</w:t>
      </w:r>
      <w:r w:rsidR="00AC250D" w:rsidRPr="00AC250D">
        <w:rPr>
          <w:rStyle w:val="Emphasis"/>
          <w:rFonts w:cs="B Zar" w:hint="cs"/>
          <w:i w:val="0"/>
          <w:iCs w:val="0"/>
          <w:sz w:val="26"/>
          <w:szCs w:val="26"/>
          <w:rtl/>
        </w:rPr>
        <w:t>ی</w:t>
      </w:r>
      <w:r w:rsidR="00AC250D" w:rsidRPr="00AC250D">
        <w:rPr>
          <w:rStyle w:val="Emphasis"/>
          <w:rFonts w:cs="B Zar" w:hint="eastAsia"/>
          <w:i w:val="0"/>
          <w:iCs w:val="0"/>
          <w:sz w:val="26"/>
          <w:szCs w:val="26"/>
          <w:rtl/>
        </w:rPr>
        <w:t>ح</w:t>
      </w:r>
      <w:r w:rsidR="00AC250D" w:rsidRPr="00AC250D">
        <w:rPr>
          <w:rStyle w:val="Emphasis"/>
          <w:rFonts w:cs="B Zar"/>
          <w:i w:val="0"/>
          <w:iCs w:val="0"/>
          <w:sz w:val="26"/>
          <w:szCs w:val="26"/>
          <w:rtl/>
        </w:rPr>
        <w:t xml:space="preserve"> داد که</w:t>
      </w:r>
      <w:r w:rsidR="00AC250D">
        <w:rPr>
          <w:rStyle w:val="Emphasis"/>
          <w:rFonts w:cs="B Zar" w:hint="cs"/>
          <w:i w:val="0"/>
          <w:iCs w:val="0"/>
          <w:sz w:val="26"/>
          <w:szCs w:val="26"/>
          <w:rtl/>
        </w:rPr>
        <w:t xml:space="preserve"> </w:t>
      </w:r>
      <w:r w:rsidR="00AC250D" w:rsidRPr="00AC250D">
        <w:rPr>
          <w:rStyle w:val="Emphasis"/>
          <w:rFonts w:cs="B Zar" w:hint="eastAsia"/>
          <w:i w:val="0"/>
          <w:iCs w:val="0"/>
          <w:sz w:val="26"/>
          <w:szCs w:val="26"/>
          <w:rtl/>
        </w:rPr>
        <w:t>تأث</w:t>
      </w:r>
      <w:r w:rsidR="00AC250D" w:rsidRPr="00AC250D">
        <w:rPr>
          <w:rStyle w:val="Emphasis"/>
          <w:rFonts w:cs="B Zar" w:hint="cs"/>
          <w:i w:val="0"/>
          <w:iCs w:val="0"/>
          <w:sz w:val="26"/>
          <w:szCs w:val="26"/>
          <w:rtl/>
        </w:rPr>
        <w:t>ی</w:t>
      </w:r>
      <w:r w:rsidR="00AC250D" w:rsidRPr="00AC250D">
        <w:rPr>
          <w:rStyle w:val="Emphasis"/>
          <w:rFonts w:cs="B Zar" w:hint="eastAsia"/>
          <w:i w:val="0"/>
          <w:iCs w:val="0"/>
          <w:sz w:val="26"/>
          <w:szCs w:val="26"/>
          <w:rtl/>
        </w:rPr>
        <w:t>رات</w:t>
      </w:r>
      <w:r w:rsidR="00AC250D" w:rsidRPr="00AC250D">
        <w:rPr>
          <w:rStyle w:val="Emphasis"/>
          <w:rFonts w:cs="B Zar"/>
          <w:i w:val="0"/>
          <w:iCs w:val="0"/>
          <w:sz w:val="26"/>
          <w:szCs w:val="26"/>
          <w:rtl/>
        </w:rPr>
        <w:t xml:space="preserve"> احتمال</w:t>
      </w:r>
      <w:r w:rsidR="00AC250D" w:rsidRPr="00AC250D">
        <w:rPr>
          <w:rStyle w:val="Emphasis"/>
          <w:rFonts w:cs="B Zar" w:hint="cs"/>
          <w:i w:val="0"/>
          <w:iCs w:val="0"/>
          <w:sz w:val="26"/>
          <w:szCs w:val="26"/>
          <w:rtl/>
        </w:rPr>
        <w:t>ی</w:t>
      </w:r>
      <w:r w:rsidR="00AC250D" w:rsidRPr="00AC250D">
        <w:rPr>
          <w:rStyle w:val="Emphasis"/>
          <w:rFonts w:cs="B Zar"/>
          <w:i w:val="0"/>
          <w:iCs w:val="0"/>
          <w:sz w:val="26"/>
          <w:szCs w:val="26"/>
          <w:rtl/>
        </w:rPr>
        <w:t xml:space="preserve"> ا</w:t>
      </w:r>
      <w:r w:rsidR="00AC250D" w:rsidRPr="00AC250D">
        <w:rPr>
          <w:rStyle w:val="Emphasis"/>
          <w:rFonts w:cs="B Zar" w:hint="cs"/>
          <w:i w:val="0"/>
          <w:iCs w:val="0"/>
          <w:sz w:val="26"/>
          <w:szCs w:val="26"/>
          <w:rtl/>
        </w:rPr>
        <w:t>ی</w:t>
      </w:r>
      <w:r w:rsidR="00AC250D" w:rsidRPr="00AC250D">
        <w:rPr>
          <w:rStyle w:val="Emphasis"/>
          <w:rFonts w:cs="B Zar" w:hint="eastAsia"/>
          <w:i w:val="0"/>
          <w:iCs w:val="0"/>
          <w:sz w:val="26"/>
          <w:szCs w:val="26"/>
          <w:rtl/>
        </w:rPr>
        <w:t>ن</w:t>
      </w:r>
      <w:r w:rsidR="00AC250D" w:rsidRPr="00AC250D">
        <w:rPr>
          <w:rStyle w:val="Emphasis"/>
          <w:rFonts w:cs="B Zar"/>
          <w:i w:val="0"/>
          <w:iCs w:val="0"/>
          <w:sz w:val="26"/>
          <w:szCs w:val="26"/>
          <w:rtl/>
        </w:rPr>
        <w:t xml:space="preserve"> </w:t>
      </w:r>
      <w:r w:rsidR="00A70237">
        <w:rPr>
          <w:rStyle w:val="Emphasis"/>
          <w:rFonts w:cs="B Zar" w:hint="cs"/>
          <w:i w:val="0"/>
          <w:iCs w:val="0"/>
          <w:sz w:val="26"/>
          <w:szCs w:val="26"/>
          <w:rtl/>
        </w:rPr>
        <w:t>بازی</w:t>
      </w:r>
      <w:r w:rsidR="00AC250D" w:rsidRPr="00AC250D">
        <w:rPr>
          <w:rStyle w:val="Emphasis"/>
          <w:rFonts w:cs="B Zar"/>
          <w:i w:val="0"/>
          <w:iCs w:val="0"/>
          <w:sz w:val="26"/>
          <w:szCs w:val="26"/>
          <w:rtl/>
        </w:rPr>
        <w:t>، در اثر</w:t>
      </w:r>
      <w:r w:rsidR="00AC250D">
        <w:rPr>
          <w:rStyle w:val="Emphasis"/>
          <w:rFonts w:cs="B Zar" w:hint="cs"/>
          <w:i w:val="0"/>
          <w:iCs w:val="0"/>
          <w:sz w:val="26"/>
          <w:szCs w:val="26"/>
          <w:rtl/>
        </w:rPr>
        <w:t xml:space="preserve"> </w:t>
      </w:r>
      <w:r w:rsidR="00AC250D" w:rsidRPr="00AC250D">
        <w:rPr>
          <w:rStyle w:val="Emphasis"/>
          <w:rFonts w:cs="B Zar" w:hint="eastAsia"/>
          <w:i w:val="0"/>
          <w:iCs w:val="0"/>
          <w:sz w:val="26"/>
          <w:szCs w:val="26"/>
          <w:rtl/>
        </w:rPr>
        <w:t>تمر</w:t>
      </w:r>
      <w:r w:rsidR="00AC250D" w:rsidRPr="00AC250D">
        <w:rPr>
          <w:rStyle w:val="Emphasis"/>
          <w:rFonts w:cs="B Zar" w:hint="cs"/>
          <w:i w:val="0"/>
          <w:iCs w:val="0"/>
          <w:sz w:val="26"/>
          <w:szCs w:val="26"/>
          <w:rtl/>
        </w:rPr>
        <w:t>ی</w:t>
      </w:r>
      <w:r w:rsidR="00AC250D" w:rsidRPr="00AC250D">
        <w:rPr>
          <w:rStyle w:val="Emphasis"/>
          <w:rFonts w:cs="B Zar" w:hint="eastAsia"/>
          <w:i w:val="0"/>
          <w:iCs w:val="0"/>
          <w:sz w:val="26"/>
          <w:szCs w:val="26"/>
          <w:rtl/>
        </w:rPr>
        <w:t>ن</w:t>
      </w:r>
      <w:r w:rsidR="00AC250D">
        <w:rPr>
          <w:rStyle w:val="Emphasis"/>
          <w:rFonts w:cs="B Zar" w:hint="cs"/>
          <w:i w:val="0"/>
          <w:iCs w:val="0"/>
          <w:sz w:val="26"/>
          <w:szCs w:val="26"/>
          <w:rtl/>
        </w:rPr>
        <w:t xml:space="preserve"> </w:t>
      </w:r>
      <w:r w:rsidR="00AC250D" w:rsidRPr="00AC250D">
        <w:rPr>
          <w:rStyle w:val="Emphasis"/>
          <w:rFonts w:cs="B Zar" w:hint="eastAsia"/>
          <w:i w:val="0"/>
          <w:iCs w:val="0"/>
          <w:sz w:val="26"/>
          <w:szCs w:val="26"/>
          <w:rtl/>
        </w:rPr>
        <w:t>هاي</w:t>
      </w:r>
      <w:r w:rsidR="00AC250D" w:rsidRPr="00AC250D">
        <w:rPr>
          <w:rStyle w:val="Emphasis"/>
          <w:rFonts w:cs="B Zar"/>
          <w:i w:val="0"/>
          <w:iCs w:val="0"/>
          <w:sz w:val="26"/>
          <w:szCs w:val="26"/>
          <w:rtl/>
        </w:rPr>
        <w:t xml:space="preserve"> شناخت</w:t>
      </w:r>
      <w:r w:rsidR="00AC250D" w:rsidRPr="00AC250D">
        <w:rPr>
          <w:rStyle w:val="Emphasis"/>
          <w:rFonts w:cs="B Zar" w:hint="cs"/>
          <w:i w:val="0"/>
          <w:iCs w:val="0"/>
          <w:sz w:val="26"/>
          <w:szCs w:val="26"/>
          <w:rtl/>
        </w:rPr>
        <w:t>ی</w:t>
      </w:r>
      <w:r w:rsidR="00AC250D" w:rsidRPr="00AC250D">
        <w:rPr>
          <w:rStyle w:val="Emphasis"/>
          <w:rFonts w:cs="B Zar"/>
          <w:i w:val="0"/>
          <w:iCs w:val="0"/>
          <w:sz w:val="26"/>
          <w:szCs w:val="26"/>
          <w:rtl/>
        </w:rPr>
        <w:t xml:space="preserve"> و تکرار ا</w:t>
      </w:r>
      <w:r w:rsidR="00AC250D" w:rsidRPr="00AC250D">
        <w:rPr>
          <w:rStyle w:val="Emphasis"/>
          <w:rFonts w:cs="B Zar" w:hint="cs"/>
          <w:i w:val="0"/>
          <w:iCs w:val="0"/>
          <w:sz w:val="26"/>
          <w:szCs w:val="26"/>
          <w:rtl/>
        </w:rPr>
        <w:t>ی</w:t>
      </w:r>
      <w:r w:rsidR="00AC250D" w:rsidRPr="00AC250D">
        <w:rPr>
          <w:rStyle w:val="Emphasis"/>
          <w:rFonts w:cs="B Zar" w:hint="eastAsia"/>
          <w:i w:val="0"/>
          <w:iCs w:val="0"/>
          <w:sz w:val="26"/>
          <w:szCs w:val="26"/>
          <w:rtl/>
        </w:rPr>
        <w:t>ن</w:t>
      </w:r>
      <w:r w:rsidR="00AC250D" w:rsidRPr="00AC250D">
        <w:rPr>
          <w:rStyle w:val="Emphasis"/>
          <w:rFonts w:cs="B Zar"/>
          <w:i w:val="0"/>
          <w:iCs w:val="0"/>
          <w:sz w:val="26"/>
          <w:szCs w:val="26"/>
          <w:rtl/>
        </w:rPr>
        <w:t xml:space="preserve"> تمر</w:t>
      </w:r>
      <w:r w:rsidR="00AC250D" w:rsidRPr="00AC250D">
        <w:rPr>
          <w:rStyle w:val="Emphasis"/>
          <w:rFonts w:cs="B Zar" w:hint="cs"/>
          <w:i w:val="0"/>
          <w:iCs w:val="0"/>
          <w:sz w:val="26"/>
          <w:szCs w:val="26"/>
          <w:rtl/>
        </w:rPr>
        <w:t>ی</w:t>
      </w:r>
      <w:r w:rsidR="00AC250D" w:rsidRPr="00AC250D">
        <w:rPr>
          <w:rStyle w:val="Emphasis"/>
          <w:rFonts w:cs="B Zar" w:hint="eastAsia"/>
          <w:i w:val="0"/>
          <w:iCs w:val="0"/>
          <w:sz w:val="26"/>
          <w:szCs w:val="26"/>
          <w:rtl/>
        </w:rPr>
        <w:t>ن</w:t>
      </w:r>
      <w:r w:rsidR="00AC250D">
        <w:rPr>
          <w:rStyle w:val="Emphasis"/>
          <w:rFonts w:cs="B Zar" w:hint="cs"/>
          <w:i w:val="0"/>
          <w:iCs w:val="0"/>
          <w:sz w:val="26"/>
          <w:szCs w:val="26"/>
          <w:rtl/>
        </w:rPr>
        <w:t xml:space="preserve"> </w:t>
      </w:r>
      <w:r w:rsidR="00AC250D" w:rsidRPr="00AC250D">
        <w:rPr>
          <w:rStyle w:val="Emphasis"/>
          <w:rFonts w:cs="B Zar" w:hint="eastAsia"/>
          <w:i w:val="0"/>
          <w:iCs w:val="0"/>
          <w:sz w:val="26"/>
          <w:szCs w:val="26"/>
          <w:rtl/>
        </w:rPr>
        <w:t>ها</w:t>
      </w:r>
      <w:r w:rsidR="00AC250D">
        <w:rPr>
          <w:rStyle w:val="Emphasis"/>
          <w:rFonts w:cs="B Zar" w:hint="cs"/>
          <w:i w:val="0"/>
          <w:iCs w:val="0"/>
          <w:sz w:val="26"/>
          <w:szCs w:val="26"/>
          <w:rtl/>
        </w:rPr>
        <w:t xml:space="preserve"> </w:t>
      </w:r>
      <w:r w:rsidR="00AC250D" w:rsidRPr="00AC250D">
        <w:rPr>
          <w:rStyle w:val="Emphasis"/>
          <w:rFonts w:cs="B Zar" w:hint="eastAsia"/>
          <w:i w:val="0"/>
          <w:iCs w:val="0"/>
          <w:sz w:val="26"/>
          <w:szCs w:val="26"/>
          <w:rtl/>
        </w:rPr>
        <w:t>صورت</w:t>
      </w:r>
      <w:r w:rsidR="00AC250D" w:rsidRPr="00AC250D">
        <w:rPr>
          <w:rStyle w:val="Emphasis"/>
          <w:rFonts w:cs="B Zar"/>
          <w:i w:val="0"/>
          <w:iCs w:val="0"/>
          <w:sz w:val="26"/>
          <w:szCs w:val="26"/>
          <w:rtl/>
        </w:rPr>
        <w:t xml:space="preserve"> م</w:t>
      </w:r>
      <w:r w:rsidR="00AC250D" w:rsidRPr="00AC250D">
        <w:rPr>
          <w:rStyle w:val="Emphasis"/>
          <w:rFonts w:cs="B Zar" w:hint="cs"/>
          <w:i w:val="0"/>
          <w:iCs w:val="0"/>
          <w:sz w:val="26"/>
          <w:szCs w:val="26"/>
          <w:rtl/>
        </w:rPr>
        <w:t>ی</w:t>
      </w:r>
      <w:r w:rsidR="00AC250D" w:rsidRPr="00AC250D">
        <w:rPr>
          <w:rStyle w:val="Emphasis"/>
          <w:rFonts w:cs="B Zar" w:hint="eastAsia"/>
          <w:i w:val="0"/>
          <w:iCs w:val="0"/>
          <w:sz w:val="26"/>
          <w:szCs w:val="26"/>
          <w:rtl/>
        </w:rPr>
        <w:t>گ</w:t>
      </w:r>
      <w:r w:rsidR="00AC250D" w:rsidRPr="00AC250D">
        <w:rPr>
          <w:rStyle w:val="Emphasis"/>
          <w:rFonts w:cs="B Zar" w:hint="cs"/>
          <w:i w:val="0"/>
          <w:iCs w:val="0"/>
          <w:sz w:val="26"/>
          <w:szCs w:val="26"/>
          <w:rtl/>
        </w:rPr>
        <w:t>ی</w:t>
      </w:r>
      <w:r w:rsidR="00AC250D" w:rsidRPr="00AC250D">
        <w:rPr>
          <w:rStyle w:val="Emphasis"/>
          <w:rFonts w:cs="B Zar" w:hint="eastAsia"/>
          <w:i w:val="0"/>
          <w:iCs w:val="0"/>
          <w:sz w:val="26"/>
          <w:szCs w:val="26"/>
          <w:rtl/>
        </w:rPr>
        <w:t>رد</w:t>
      </w:r>
      <w:r w:rsidR="00AC250D">
        <w:rPr>
          <w:rStyle w:val="Emphasis"/>
          <w:rFonts w:cs="B Zar" w:hint="cs"/>
          <w:i w:val="0"/>
          <w:iCs w:val="0"/>
          <w:sz w:val="26"/>
          <w:szCs w:val="26"/>
          <w:rtl/>
        </w:rPr>
        <w:t xml:space="preserve"> بنابر این برای بررسی تاثیرات بلند مدت بازی باید طی جلسات متمادی و در مدت زمان طولانی تری بازی انجام گیرد اما در مورد تاثیرات کوتاه مدت فرضیه ثابت گردید.</w:t>
      </w:r>
    </w:p>
    <w:p w14:paraId="18B8EBC8" w14:textId="77777777" w:rsidR="00C936B5" w:rsidRPr="00A360AE" w:rsidRDefault="00C936B5" w:rsidP="00C936B5">
      <w:pPr>
        <w:pStyle w:val="BodyText"/>
        <w:tabs>
          <w:tab w:val="right" w:pos="567"/>
        </w:tabs>
        <w:bidi/>
        <w:rPr>
          <w:rStyle w:val="Emphasis"/>
          <w:rFonts w:cs="B Zar"/>
          <w:i w:val="0"/>
          <w:iCs w:val="0"/>
          <w:sz w:val="26"/>
          <w:szCs w:val="26"/>
          <w:rtl/>
        </w:rPr>
      </w:pPr>
    </w:p>
    <w:p w14:paraId="22DED859" w14:textId="77777777" w:rsidR="00FA364A" w:rsidRPr="00876C11" w:rsidRDefault="00FA364A" w:rsidP="00302859">
      <w:pPr>
        <w:pStyle w:val="BodyText3"/>
        <w:bidi/>
        <w:ind w:left="-2"/>
        <w:jc w:val="lowKashida"/>
        <w:rPr>
          <w:rFonts w:cs="B Mitra"/>
          <w:sz w:val="22"/>
          <w:szCs w:val="18"/>
          <w:rtl/>
        </w:rPr>
      </w:pPr>
    </w:p>
    <w:p w14:paraId="3B6F6E15" w14:textId="6CA335B4" w:rsidR="007A41CC" w:rsidRPr="00C936B5" w:rsidRDefault="008A6F3C" w:rsidP="00C936B5">
      <w:pPr>
        <w:pStyle w:val="BodyText3"/>
        <w:bidi/>
        <w:ind w:left="-2"/>
        <w:rPr>
          <w:rFonts w:cs="B Titr"/>
          <w:b/>
          <w:bCs/>
          <w:sz w:val="22"/>
          <w:rtl/>
          <w:lang w:bidi="fa-IR"/>
        </w:rPr>
      </w:pPr>
      <w:r>
        <w:rPr>
          <w:rFonts w:cs="B Titr" w:hint="cs"/>
          <w:b/>
          <w:bCs/>
          <w:sz w:val="22"/>
          <w:rtl/>
        </w:rPr>
        <w:t>8</w:t>
      </w:r>
      <w:r w:rsidR="00FA364A" w:rsidRPr="00876C11">
        <w:rPr>
          <w:rFonts w:cs="B Titr" w:hint="cs"/>
          <w:b/>
          <w:bCs/>
          <w:sz w:val="22"/>
          <w:rtl/>
        </w:rPr>
        <w:t>-</w:t>
      </w:r>
      <w:r w:rsidR="007A41CC" w:rsidRPr="00876C11">
        <w:rPr>
          <w:rFonts w:cs="B Titr" w:hint="cs"/>
          <w:b/>
          <w:bCs/>
          <w:sz w:val="22"/>
          <w:rtl/>
        </w:rPr>
        <w:t>مراجع</w:t>
      </w:r>
    </w:p>
    <w:p w14:paraId="6EFD9242" w14:textId="77777777" w:rsidR="00A360AE" w:rsidRDefault="00A360AE" w:rsidP="00302859">
      <w:pPr>
        <w:pStyle w:val="BodyText"/>
        <w:spacing w:after="120"/>
        <w:ind w:left="-2"/>
        <w:jc w:val="lowKashida"/>
        <w:rPr>
          <w:sz w:val="20"/>
          <w:szCs w:val="20"/>
        </w:rPr>
      </w:pPr>
    </w:p>
    <w:p w14:paraId="5127BC13" w14:textId="70E864C5" w:rsidR="00BD17C7" w:rsidRDefault="00A360AE" w:rsidP="002F21CA">
      <w:pPr>
        <w:pStyle w:val="BodyText"/>
        <w:spacing w:after="120"/>
        <w:ind w:left="-2"/>
        <w:rPr>
          <w:sz w:val="20"/>
          <w:szCs w:val="20"/>
          <w:lang w:val="en-US"/>
        </w:rPr>
      </w:pPr>
      <w:proofErr w:type="gramStart"/>
      <w:r>
        <w:rPr>
          <w:sz w:val="20"/>
          <w:szCs w:val="20"/>
          <w:lang w:val="en-US"/>
        </w:rPr>
        <w:t>1.</w:t>
      </w:r>
      <w:r w:rsidR="00BD17C7">
        <w:rPr>
          <w:sz w:val="20"/>
          <w:szCs w:val="20"/>
          <w:lang w:val="en-US"/>
        </w:rPr>
        <w:t>.</w:t>
      </w:r>
      <w:r w:rsidR="00BD17C7" w:rsidRPr="00BD17C7">
        <w:rPr>
          <w:sz w:val="20"/>
          <w:szCs w:val="20"/>
        </w:rPr>
        <w:t>R.</w:t>
      </w:r>
      <w:proofErr w:type="gramEnd"/>
      <w:r w:rsidR="00BD17C7" w:rsidRPr="00BD17C7">
        <w:rPr>
          <w:sz w:val="20"/>
          <w:szCs w:val="20"/>
        </w:rPr>
        <w:t xml:space="preserve"> J. </w:t>
      </w:r>
      <w:proofErr w:type="spellStart"/>
      <w:r w:rsidR="00BD17C7" w:rsidRPr="00BD17C7">
        <w:rPr>
          <w:sz w:val="20"/>
          <w:szCs w:val="20"/>
        </w:rPr>
        <w:t>Krauzlis</w:t>
      </w:r>
      <w:proofErr w:type="spellEnd"/>
      <w:r w:rsidR="00BD17C7" w:rsidRPr="00BD17C7">
        <w:rPr>
          <w:sz w:val="20"/>
          <w:szCs w:val="20"/>
        </w:rPr>
        <w:t>, “The control of voluntary eye movements:</w:t>
      </w:r>
      <w:r w:rsidR="00BD17C7">
        <w:rPr>
          <w:sz w:val="20"/>
          <w:szCs w:val="20"/>
          <w:lang w:val="en-US"/>
        </w:rPr>
        <w:t xml:space="preserve"> </w:t>
      </w:r>
      <w:r w:rsidR="00BD17C7" w:rsidRPr="00BD17C7">
        <w:rPr>
          <w:sz w:val="20"/>
          <w:szCs w:val="20"/>
        </w:rPr>
        <w:t xml:space="preserve">new perspectives”, </w:t>
      </w:r>
      <w:r w:rsidR="00BD17C7">
        <w:rPr>
          <w:sz w:val="20"/>
          <w:szCs w:val="20"/>
          <w:lang w:val="en-US"/>
        </w:rPr>
        <w:t>2005</w:t>
      </w:r>
      <w:r w:rsidR="002F21CA">
        <w:rPr>
          <w:sz w:val="20"/>
          <w:szCs w:val="20"/>
          <w:lang w:val="en-US"/>
        </w:rPr>
        <w:t>,</w:t>
      </w:r>
      <w:r w:rsidR="002F21CA">
        <w:rPr>
          <w:sz w:val="20"/>
          <w:szCs w:val="20"/>
          <w:lang w:val="en-US"/>
        </w:rPr>
        <w:softHyphen/>
      </w:r>
      <w:r w:rsidR="002F21CA">
        <w:rPr>
          <w:sz w:val="20"/>
          <w:szCs w:val="20"/>
          <w:lang w:val="en-US"/>
        </w:rPr>
        <w:softHyphen/>
      </w:r>
      <w:r w:rsidR="002F21CA">
        <w:rPr>
          <w:sz w:val="20"/>
          <w:szCs w:val="20"/>
          <w:lang w:val="en-US"/>
        </w:rPr>
        <w:softHyphen/>
      </w:r>
      <w:r w:rsidR="00BD17C7" w:rsidRPr="00BD17C7">
        <w:rPr>
          <w:sz w:val="20"/>
          <w:szCs w:val="20"/>
        </w:rPr>
        <w:t>The Neuroscientist,</w:t>
      </w:r>
      <w:r w:rsidR="00BD17C7">
        <w:rPr>
          <w:sz w:val="20"/>
          <w:szCs w:val="20"/>
          <w:lang w:val="en-US"/>
        </w:rPr>
        <w:t>37-124(2)</w:t>
      </w:r>
      <w:r w:rsidR="00BD17C7" w:rsidRPr="00BD17C7">
        <w:rPr>
          <w:sz w:val="20"/>
          <w:szCs w:val="20"/>
          <w:rtl/>
        </w:rPr>
        <w:t>,</w:t>
      </w:r>
      <w:r w:rsidR="00BD17C7">
        <w:rPr>
          <w:sz w:val="20"/>
          <w:szCs w:val="20"/>
          <w:lang w:val="en-US"/>
        </w:rPr>
        <w:t>1137</w:t>
      </w:r>
      <w:r w:rsidR="00BD17C7" w:rsidRPr="00BD17C7">
        <w:rPr>
          <w:sz w:val="20"/>
          <w:szCs w:val="20"/>
          <w:rtl/>
        </w:rPr>
        <w:t xml:space="preserve"> </w:t>
      </w:r>
      <w:r w:rsidR="00BD17C7" w:rsidRPr="00BD17C7">
        <w:rPr>
          <w:sz w:val="20"/>
          <w:szCs w:val="20"/>
        </w:rPr>
        <w:t>Apr</w:t>
      </w:r>
      <w:r w:rsidR="00BD17C7">
        <w:rPr>
          <w:sz w:val="20"/>
          <w:szCs w:val="20"/>
          <w:lang w:val="en-US"/>
        </w:rPr>
        <w:t>.</w:t>
      </w:r>
    </w:p>
    <w:p w14:paraId="1E6EBAAD" w14:textId="5A9DCC9D" w:rsidR="00A360AE" w:rsidRDefault="00A360AE" w:rsidP="00C936B5">
      <w:pPr>
        <w:pStyle w:val="BodyText"/>
        <w:bidi/>
        <w:spacing w:after="120"/>
        <w:ind w:left="-2"/>
        <w:jc w:val="left"/>
        <w:rPr>
          <w:sz w:val="20"/>
          <w:szCs w:val="20"/>
          <w:lang w:val="en-US"/>
        </w:rPr>
      </w:pPr>
      <w:r w:rsidRPr="00D80450">
        <w:rPr>
          <w:b/>
          <w:bCs/>
          <w:sz w:val="20"/>
          <w:szCs w:val="20"/>
          <w:lang w:val="en-US"/>
        </w:rPr>
        <w:t>.2</w:t>
      </w:r>
      <w:r w:rsidRPr="002F21CA">
        <w:rPr>
          <w:sz w:val="20"/>
          <w:szCs w:val="20"/>
          <w:rtl/>
          <w:lang w:val="en-US"/>
        </w:rPr>
        <w:t>پرن</w:t>
      </w:r>
      <w:r w:rsidRPr="002F21CA">
        <w:rPr>
          <w:rFonts w:hint="cs"/>
          <w:sz w:val="20"/>
          <w:szCs w:val="20"/>
          <w:rtl/>
          <w:lang w:val="en-US"/>
        </w:rPr>
        <w:t>ی</w:t>
      </w:r>
      <w:r w:rsidRPr="002F21CA">
        <w:rPr>
          <w:rFonts w:hint="eastAsia"/>
          <w:sz w:val="20"/>
          <w:szCs w:val="20"/>
          <w:rtl/>
          <w:lang w:val="en-US"/>
        </w:rPr>
        <w:t>ان</w:t>
      </w:r>
      <w:r w:rsidRPr="002F21CA">
        <w:rPr>
          <w:sz w:val="20"/>
          <w:szCs w:val="20"/>
          <w:rtl/>
          <w:lang w:val="en-US"/>
        </w:rPr>
        <w:t xml:space="preserve"> پور, م., مردانبگ</w:t>
      </w:r>
      <w:r w:rsidRPr="002F21CA">
        <w:rPr>
          <w:rFonts w:hint="cs"/>
          <w:sz w:val="20"/>
          <w:szCs w:val="20"/>
          <w:rtl/>
          <w:lang w:val="en-US"/>
        </w:rPr>
        <w:t>ی</w:t>
      </w:r>
      <w:r w:rsidR="00C936B5">
        <w:rPr>
          <w:sz w:val="20"/>
          <w:szCs w:val="20"/>
          <w:rtl/>
          <w:lang w:val="en-US"/>
        </w:rPr>
        <w:t xml:space="preserve">, د., &amp; سرشار, م. </w:t>
      </w:r>
      <w:proofErr w:type="gramStart"/>
      <w:r w:rsidR="00C936B5">
        <w:rPr>
          <w:sz w:val="20"/>
          <w:szCs w:val="20"/>
          <w:rtl/>
          <w:lang w:val="en-US"/>
        </w:rPr>
        <w:t xml:space="preserve">( </w:t>
      </w:r>
      <w:r w:rsidR="00C936B5">
        <w:rPr>
          <w:rFonts w:hint="cs"/>
          <w:sz w:val="20"/>
          <w:szCs w:val="20"/>
          <w:rtl/>
          <w:lang w:val="en-US" w:bidi="fa-IR"/>
        </w:rPr>
        <w:t>1386</w:t>
      </w:r>
      <w:proofErr w:type="gramEnd"/>
      <w:r w:rsidRPr="002F21CA">
        <w:rPr>
          <w:sz w:val="20"/>
          <w:szCs w:val="20"/>
          <w:rtl/>
          <w:lang w:val="en-US"/>
        </w:rPr>
        <w:t xml:space="preserve"> ). رد</w:t>
      </w:r>
      <w:r w:rsidRPr="002F21CA">
        <w:rPr>
          <w:rFonts w:hint="cs"/>
          <w:sz w:val="20"/>
          <w:szCs w:val="20"/>
          <w:rtl/>
          <w:lang w:val="en-US"/>
        </w:rPr>
        <w:t>ی</w:t>
      </w:r>
      <w:r w:rsidRPr="002F21CA">
        <w:rPr>
          <w:rFonts w:hint="eastAsia"/>
          <w:sz w:val="20"/>
          <w:szCs w:val="20"/>
          <w:rtl/>
          <w:lang w:val="en-US"/>
        </w:rPr>
        <w:t>اب</w:t>
      </w:r>
      <w:r w:rsidRPr="002F21CA">
        <w:rPr>
          <w:rFonts w:hint="cs"/>
          <w:sz w:val="20"/>
          <w:szCs w:val="20"/>
          <w:rtl/>
          <w:lang w:val="en-US"/>
        </w:rPr>
        <w:t>ی</w:t>
      </w:r>
      <w:r w:rsidRPr="002F21CA">
        <w:rPr>
          <w:sz w:val="20"/>
          <w:szCs w:val="20"/>
          <w:rtl/>
          <w:lang w:val="en-US"/>
        </w:rPr>
        <w:t xml:space="preserve"> حرکات چشم </w:t>
      </w:r>
      <w:r>
        <w:rPr>
          <w:rFonts w:hint="cs"/>
          <w:sz w:val="20"/>
          <w:szCs w:val="20"/>
          <w:rtl/>
          <w:lang w:val="en-US"/>
        </w:rPr>
        <w:t>(</w:t>
      </w:r>
      <w:r>
        <w:rPr>
          <w:sz w:val="20"/>
          <w:szCs w:val="20"/>
          <w:lang w:val="en-US"/>
        </w:rPr>
        <w:t>eye Tracker</w:t>
      </w:r>
      <w:r>
        <w:rPr>
          <w:sz w:val="20"/>
          <w:szCs w:val="20"/>
          <w:lang w:val="en-US"/>
        </w:rPr>
        <w:softHyphen/>
      </w:r>
      <w:r>
        <w:rPr>
          <w:sz w:val="20"/>
          <w:szCs w:val="20"/>
          <w:lang w:val="en-US"/>
        </w:rPr>
        <w:softHyphen/>
      </w:r>
      <w:r>
        <w:rPr>
          <w:sz w:val="20"/>
          <w:szCs w:val="20"/>
          <w:lang w:val="en-US"/>
        </w:rPr>
        <w:softHyphen/>
      </w:r>
      <w:r>
        <w:rPr>
          <w:sz w:val="20"/>
          <w:szCs w:val="20"/>
          <w:lang w:val="en-US"/>
        </w:rPr>
        <w:softHyphen/>
      </w:r>
      <w:r>
        <w:rPr>
          <w:sz w:val="20"/>
          <w:szCs w:val="20"/>
          <w:lang w:val="en-US"/>
        </w:rPr>
        <w:softHyphen/>
      </w:r>
      <w:r>
        <w:rPr>
          <w:sz w:val="20"/>
          <w:szCs w:val="20"/>
          <w:lang w:val="en-US"/>
        </w:rPr>
        <w:softHyphen/>
      </w:r>
      <w:r w:rsidRPr="002F21CA">
        <w:rPr>
          <w:sz w:val="20"/>
          <w:szCs w:val="20"/>
          <w:rtl/>
          <w:lang w:val="en-US"/>
        </w:rPr>
        <w:t>) و کاربردهاي آن در</w:t>
      </w:r>
      <w:r w:rsidRPr="002F21CA">
        <w:rPr>
          <w:rFonts w:hint="eastAsia"/>
          <w:sz w:val="20"/>
          <w:szCs w:val="20"/>
          <w:rtl/>
          <w:lang w:val="en-US"/>
        </w:rPr>
        <w:t>ارگونوم</w:t>
      </w:r>
      <w:r w:rsidRPr="002F21CA">
        <w:rPr>
          <w:rFonts w:hint="cs"/>
          <w:sz w:val="20"/>
          <w:szCs w:val="20"/>
          <w:rtl/>
          <w:lang w:val="en-US"/>
        </w:rPr>
        <w:t>ی</w:t>
      </w:r>
      <w:r w:rsidRPr="002F21CA">
        <w:rPr>
          <w:sz w:val="20"/>
          <w:szCs w:val="20"/>
          <w:rtl/>
          <w:lang w:val="en-US"/>
        </w:rPr>
        <w:t>. نخست</w:t>
      </w:r>
      <w:r w:rsidRPr="002F21CA">
        <w:rPr>
          <w:rFonts w:hint="cs"/>
          <w:sz w:val="20"/>
          <w:szCs w:val="20"/>
          <w:rtl/>
          <w:lang w:val="en-US"/>
        </w:rPr>
        <w:t>ی</w:t>
      </w:r>
      <w:r w:rsidRPr="002F21CA">
        <w:rPr>
          <w:rFonts w:hint="eastAsia"/>
          <w:sz w:val="20"/>
          <w:szCs w:val="20"/>
          <w:rtl/>
          <w:lang w:val="en-US"/>
        </w:rPr>
        <w:t>ن</w:t>
      </w:r>
      <w:r w:rsidRPr="002F21CA">
        <w:rPr>
          <w:sz w:val="20"/>
          <w:szCs w:val="20"/>
          <w:rtl/>
          <w:lang w:val="en-US"/>
        </w:rPr>
        <w:t xml:space="preserve"> کنفرانس ب</w:t>
      </w:r>
      <w:r w:rsidRPr="002F21CA">
        <w:rPr>
          <w:rFonts w:hint="cs"/>
          <w:sz w:val="20"/>
          <w:szCs w:val="20"/>
          <w:rtl/>
          <w:lang w:val="en-US"/>
        </w:rPr>
        <w:t>ی</w:t>
      </w:r>
      <w:r w:rsidRPr="002F21CA">
        <w:rPr>
          <w:rFonts w:hint="eastAsia"/>
          <w:sz w:val="20"/>
          <w:szCs w:val="20"/>
          <w:rtl/>
          <w:lang w:val="en-US"/>
        </w:rPr>
        <w:t>ن</w:t>
      </w:r>
      <w:r w:rsidRPr="002F21CA">
        <w:rPr>
          <w:sz w:val="20"/>
          <w:szCs w:val="20"/>
          <w:rtl/>
          <w:lang w:val="en-US"/>
        </w:rPr>
        <w:t xml:space="preserve"> الملل</w:t>
      </w:r>
      <w:r w:rsidRPr="002F21CA">
        <w:rPr>
          <w:rFonts w:hint="cs"/>
          <w:sz w:val="20"/>
          <w:szCs w:val="20"/>
          <w:rtl/>
          <w:lang w:val="en-US"/>
        </w:rPr>
        <w:t>ی</w:t>
      </w:r>
      <w:r w:rsidRPr="002F21CA">
        <w:rPr>
          <w:sz w:val="20"/>
          <w:szCs w:val="20"/>
          <w:rtl/>
          <w:lang w:val="en-US"/>
        </w:rPr>
        <w:t xml:space="preserve"> ارگونوم</w:t>
      </w:r>
      <w:r w:rsidRPr="002F21CA">
        <w:rPr>
          <w:rFonts w:hint="cs"/>
          <w:sz w:val="20"/>
          <w:szCs w:val="20"/>
          <w:rtl/>
          <w:lang w:val="en-US"/>
        </w:rPr>
        <w:t>ی</w:t>
      </w:r>
      <w:r w:rsidRPr="002F21CA">
        <w:rPr>
          <w:sz w:val="20"/>
          <w:szCs w:val="20"/>
          <w:rtl/>
          <w:lang w:val="en-US"/>
        </w:rPr>
        <w:t xml:space="preserve"> ا</w:t>
      </w:r>
      <w:r w:rsidRPr="002F21CA">
        <w:rPr>
          <w:rFonts w:hint="cs"/>
          <w:sz w:val="20"/>
          <w:szCs w:val="20"/>
          <w:rtl/>
          <w:lang w:val="en-US"/>
        </w:rPr>
        <w:t>ی</w:t>
      </w:r>
      <w:r w:rsidRPr="002F21CA">
        <w:rPr>
          <w:rFonts w:hint="eastAsia"/>
          <w:sz w:val="20"/>
          <w:szCs w:val="20"/>
          <w:rtl/>
          <w:lang w:val="en-US"/>
        </w:rPr>
        <w:t>ران</w:t>
      </w:r>
      <w:r w:rsidRPr="002F21CA">
        <w:rPr>
          <w:sz w:val="20"/>
          <w:szCs w:val="20"/>
          <w:rtl/>
          <w:lang w:val="en-US"/>
        </w:rPr>
        <w:t>. تهران</w:t>
      </w:r>
      <w:r w:rsidRPr="002F21CA">
        <w:rPr>
          <w:sz w:val="20"/>
          <w:szCs w:val="20"/>
          <w:lang w:val="en-US"/>
        </w:rPr>
        <w:t>.</w:t>
      </w:r>
    </w:p>
    <w:p w14:paraId="03C7EF91" w14:textId="77777777" w:rsidR="00A360AE" w:rsidRDefault="00A360AE" w:rsidP="002F21CA">
      <w:pPr>
        <w:pStyle w:val="BodyText"/>
        <w:spacing w:after="120"/>
        <w:ind w:left="-2"/>
        <w:rPr>
          <w:sz w:val="20"/>
          <w:szCs w:val="20"/>
          <w:lang w:val="en-US"/>
        </w:rPr>
      </w:pPr>
    </w:p>
    <w:p w14:paraId="3092AAE6" w14:textId="0B52E756" w:rsidR="002F21CA" w:rsidRDefault="00A360AE" w:rsidP="002F21CA">
      <w:pPr>
        <w:pStyle w:val="BodyText"/>
        <w:spacing w:after="120"/>
        <w:ind w:left="-2"/>
        <w:rPr>
          <w:sz w:val="20"/>
          <w:szCs w:val="20"/>
          <w:rtl/>
          <w:lang w:val="en-US"/>
        </w:rPr>
      </w:pPr>
      <w:r w:rsidRPr="00D80450">
        <w:rPr>
          <w:rFonts w:hint="cs"/>
          <w:b/>
          <w:bCs/>
          <w:sz w:val="20"/>
          <w:szCs w:val="20"/>
          <w:rtl/>
          <w:lang w:val="en-US"/>
        </w:rPr>
        <w:t>3</w:t>
      </w:r>
      <w:r>
        <w:rPr>
          <w:sz w:val="20"/>
          <w:szCs w:val="20"/>
          <w:lang w:val="en-US"/>
        </w:rPr>
        <w:t>.</w:t>
      </w:r>
      <w:r w:rsidR="002F21CA" w:rsidRPr="002F21CA">
        <w:rPr>
          <w:sz w:val="20"/>
          <w:szCs w:val="20"/>
          <w:lang w:val="en-US"/>
        </w:rPr>
        <w:t xml:space="preserve">Cassin, B., et al. (1984). Dictionary of eye terminology, Triad Publishing Company </w:t>
      </w:r>
      <w:proofErr w:type="spellStart"/>
      <w:r w:rsidR="002F21CA" w:rsidRPr="002F21CA">
        <w:rPr>
          <w:sz w:val="20"/>
          <w:szCs w:val="20"/>
          <w:lang w:val="en-US"/>
        </w:rPr>
        <w:t>Gainsville</w:t>
      </w:r>
      <w:proofErr w:type="spellEnd"/>
      <w:r w:rsidR="002F21CA" w:rsidRPr="002F21CA">
        <w:rPr>
          <w:sz w:val="20"/>
          <w:szCs w:val="20"/>
          <w:lang w:val="en-US"/>
        </w:rPr>
        <w:t>.</w:t>
      </w:r>
    </w:p>
    <w:p w14:paraId="6BC63F5F" w14:textId="2F0A0E30" w:rsidR="00A360AE" w:rsidRPr="008C58DA" w:rsidRDefault="00A360AE" w:rsidP="00A360AE">
      <w:pPr>
        <w:pStyle w:val="BodyText"/>
        <w:bidi/>
        <w:spacing w:after="120"/>
        <w:jc w:val="left"/>
        <w:rPr>
          <w:sz w:val="20"/>
          <w:szCs w:val="20"/>
          <w:rtl/>
          <w:lang w:val="en-US"/>
        </w:rPr>
      </w:pPr>
      <w:r w:rsidRPr="00D80450">
        <w:rPr>
          <w:b/>
          <w:bCs/>
          <w:sz w:val="20"/>
          <w:szCs w:val="20"/>
          <w:lang w:val="en-US"/>
        </w:rPr>
        <w:t>4</w:t>
      </w:r>
      <w:r>
        <w:rPr>
          <w:rFonts w:hint="cs"/>
          <w:sz w:val="20"/>
          <w:szCs w:val="20"/>
          <w:rtl/>
          <w:lang w:val="en-US" w:bidi="fa-IR"/>
        </w:rPr>
        <w:t>.</w:t>
      </w:r>
      <w:r w:rsidRPr="008C58DA">
        <w:rPr>
          <w:sz w:val="20"/>
          <w:szCs w:val="20"/>
          <w:rtl/>
          <w:lang w:val="en-US"/>
        </w:rPr>
        <w:t>زاهدي نوقاب</w:t>
      </w:r>
      <w:r w:rsidRPr="008C58DA">
        <w:rPr>
          <w:rFonts w:hint="cs"/>
          <w:sz w:val="20"/>
          <w:szCs w:val="20"/>
          <w:rtl/>
          <w:lang w:val="en-US"/>
        </w:rPr>
        <w:t>ی</w:t>
      </w:r>
      <w:r w:rsidRPr="008C58DA">
        <w:rPr>
          <w:sz w:val="20"/>
          <w:szCs w:val="20"/>
          <w:rtl/>
          <w:lang w:val="en-US"/>
        </w:rPr>
        <w:t>, م., فتاح</w:t>
      </w:r>
      <w:r w:rsidRPr="008C58DA">
        <w:rPr>
          <w:rFonts w:hint="cs"/>
          <w:sz w:val="20"/>
          <w:szCs w:val="20"/>
          <w:rtl/>
          <w:lang w:val="en-US"/>
        </w:rPr>
        <w:t>ی</w:t>
      </w:r>
      <w:r w:rsidRPr="008C58DA">
        <w:rPr>
          <w:sz w:val="20"/>
          <w:szCs w:val="20"/>
          <w:rtl/>
          <w:lang w:val="en-US"/>
        </w:rPr>
        <w:t>, ر., فدردي, ج., &amp; نوکار</w:t>
      </w:r>
      <w:r w:rsidRPr="008C58DA">
        <w:rPr>
          <w:rFonts w:hint="cs"/>
          <w:sz w:val="20"/>
          <w:szCs w:val="20"/>
          <w:rtl/>
          <w:lang w:val="en-US"/>
        </w:rPr>
        <w:t>ی</w:t>
      </w:r>
      <w:r w:rsidRPr="008C58DA">
        <w:rPr>
          <w:rFonts w:hint="eastAsia"/>
          <w:sz w:val="20"/>
          <w:szCs w:val="20"/>
          <w:rtl/>
          <w:lang w:val="en-US"/>
        </w:rPr>
        <w:t>زي</w:t>
      </w:r>
      <w:r w:rsidRPr="008C58DA">
        <w:rPr>
          <w:sz w:val="20"/>
          <w:szCs w:val="20"/>
          <w:rtl/>
          <w:lang w:val="en-US"/>
        </w:rPr>
        <w:t xml:space="preserve">, م. </w:t>
      </w:r>
      <w:proofErr w:type="gramStart"/>
      <w:r w:rsidRPr="008C58DA">
        <w:rPr>
          <w:sz w:val="20"/>
          <w:szCs w:val="20"/>
          <w:rtl/>
          <w:lang w:val="en-US"/>
        </w:rPr>
        <w:t>( 1395</w:t>
      </w:r>
      <w:proofErr w:type="gramEnd"/>
      <w:r w:rsidRPr="008C58DA">
        <w:rPr>
          <w:sz w:val="20"/>
          <w:szCs w:val="20"/>
          <w:rtl/>
          <w:lang w:val="en-US"/>
        </w:rPr>
        <w:t xml:space="preserve"> ). روش رد</w:t>
      </w:r>
      <w:r w:rsidRPr="008C58DA">
        <w:rPr>
          <w:rFonts w:hint="cs"/>
          <w:sz w:val="20"/>
          <w:szCs w:val="20"/>
          <w:rtl/>
          <w:lang w:val="en-US"/>
        </w:rPr>
        <w:t>ی</w:t>
      </w:r>
      <w:r w:rsidRPr="008C58DA">
        <w:rPr>
          <w:rFonts w:hint="eastAsia"/>
          <w:sz w:val="20"/>
          <w:szCs w:val="20"/>
          <w:rtl/>
          <w:lang w:val="en-US"/>
        </w:rPr>
        <w:t>اب</w:t>
      </w:r>
      <w:r w:rsidRPr="008C58DA">
        <w:rPr>
          <w:rFonts w:hint="cs"/>
          <w:sz w:val="20"/>
          <w:szCs w:val="20"/>
          <w:rtl/>
          <w:lang w:val="en-US"/>
        </w:rPr>
        <w:t>ی</w:t>
      </w:r>
      <w:r w:rsidRPr="008C58DA">
        <w:rPr>
          <w:sz w:val="20"/>
          <w:szCs w:val="20"/>
          <w:rtl/>
          <w:lang w:val="en-US"/>
        </w:rPr>
        <w:t xml:space="preserve"> چشم در تعامل انسان را</w:t>
      </w:r>
      <w:r w:rsidRPr="008C58DA">
        <w:rPr>
          <w:rFonts w:hint="cs"/>
          <w:sz w:val="20"/>
          <w:szCs w:val="20"/>
          <w:rtl/>
          <w:lang w:val="en-US"/>
        </w:rPr>
        <w:t>ی</w:t>
      </w:r>
      <w:r w:rsidRPr="008C58DA">
        <w:rPr>
          <w:rFonts w:hint="eastAsia"/>
          <w:sz w:val="20"/>
          <w:szCs w:val="20"/>
          <w:rtl/>
          <w:lang w:val="en-US"/>
        </w:rPr>
        <w:t>انه،بررس</w:t>
      </w:r>
      <w:r w:rsidRPr="008C58DA">
        <w:rPr>
          <w:rFonts w:hint="cs"/>
          <w:sz w:val="20"/>
          <w:szCs w:val="20"/>
          <w:rtl/>
          <w:lang w:val="en-US"/>
        </w:rPr>
        <w:t>ی</w:t>
      </w:r>
      <w:r w:rsidRPr="008C58DA">
        <w:rPr>
          <w:sz w:val="20"/>
          <w:szCs w:val="20"/>
          <w:rtl/>
          <w:lang w:val="en-US"/>
        </w:rPr>
        <w:t xml:space="preserve"> فرا</w:t>
      </w:r>
      <w:r w:rsidRPr="008C58DA">
        <w:rPr>
          <w:rFonts w:hint="cs"/>
          <w:sz w:val="20"/>
          <w:szCs w:val="20"/>
          <w:rtl/>
          <w:lang w:val="en-US"/>
        </w:rPr>
        <w:t>ی</w:t>
      </w:r>
      <w:r w:rsidRPr="008C58DA">
        <w:rPr>
          <w:rFonts w:hint="eastAsia"/>
          <w:sz w:val="20"/>
          <w:szCs w:val="20"/>
          <w:rtl/>
          <w:lang w:val="en-US"/>
        </w:rPr>
        <w:t>ند</w:t>
      </w:r>
    </w:p>
    <w:p w14:paraId="2F7A033E" w14:textId="77777777" w:rsidR="00A360AE" w:rsidRPr="00BD17C7" w:rsidRDefault="00A360AE" w:rsidP="00A360AE">
      <w:pPr>
        <w:pStyle w:val="BodyText"/>
        <w:bidi/>
        <w:spacing w:after="120"/>
        <w:rPr>
          <w:sz w:val="20"/>
          <w:szCs w:val="20"/>
          <w:lang w:val="en-US"/>
        </w:rPr>
      </w:pPr>
      <w:r w:rsidRPr="008C58DA">
        <w:rPr>
          <w:rFonts w:hint="eastAsia"/>
          <w:sz w:val="20"/>
          <w:szCs w:val="20"/>
          <w:rtl/>
          <w:lang w:val="en-US"/>
        </w:rPr>
        <w:t>تعامل</w:t>
      </w:r>
      <w:r w:rsidRPr="008C58DA">
        <w:rPr>
          <w:sz w:val="20"/>
          <w:szCs w:val="20"/>
          <w:rtl/>
          <w:lang w:val="en-US"/>
        </w:rPr>
        <w:t xml:space="preserve"> برپا</w:t>
      </w:r>
      <w:r w:rsidRPr="008C58DA">
        <w:rPr>
          <w:rFonts w:hint="cs"/>
          <w:sz w:val="20"/>
          <w:szCs w:val="20"/>
          <w:rtl/>
          <w:lang w:val="en-US"/>
        </w:rPr>
        <w:t>ی</w:t>
      </w:r>
      <w:r w:rsidRPr="008C58DA">
        <w:rPr>
          <w:rFonts w:hint="eastAsia"/>
          <w:sz w:val="20"/>
          <w:szCs w:val="20"/>
          <w:rtl/>
          <w:lang w:val="en-US"/>
        </w:rPr>
        <w:t>ه</w:t>
      </w:r>
      <w:r w:rsidRPr="008C58DA">
        <w:rPr>
          <w:sz w:val="20"/>
          <w:szCs w:val="20"/>
          <w:rtl/>
          <w:lang w:val="en-US"/>
        </w:rPr>
        <w:t xml:space="preserve"> داده هاي حرکات چشم. پژوهشگاه علوم و فنّاوري اطلاعات ا</w:t>
      </w:r>
      <w:r w:rsidRPr="008C58DA">
        <w:rPr>
          <w:rFonts w:hint="cs"/>
          <w:sz w:val="20"/>
          <w:szCs w:val="20"/>
          <w:rtl/>
          <w:lang w:val="en-US"/>
        </w:rPr>
        <w:t>ی</w:t>
      </w:r>
      <w:r w:rsidRPr="008C58DA">
        <w:rPr>
          <w:rFonts w:hint="eastAsia"/>
          <w:sz w:val="20"/>
          <w:szCs w:val="20"/>
          <w:rtl/>
          <w:lang w:val="en-US"/>
        </w:rPr>
        <w:t>را</w:t>
      </w:r>
      <w:r w:rsidRPr="008C58DA">
        <w:rPr>
          <w:sz w:val="20"/>
          <w:szCs w:val="20"/>
          <w:rtl/>
          <w:lang w:val="en-US"/>
        </w:rPr>
        <w:t>ن</w:t>
      </w:r>
      <w:r>
        <w:rPr>
          <w:rFonts w:hint="cs"/>
          <w:sz w:val="20"/>
          <w:szCs w:val="20"/>
          <w:rtl/>
          <w:lang w:val="en-US"/>
        </w:rPr>
        <w:t>.</w:t>
      </w:r>
    </w:p>
    <w:p w14:paraId="368876E9" w14:textId="4BA0B812" w:rsidR="00077C8E" w:rsidRPr="00077C8E" w:rsidRDefault="00BF1F6E" w:rsidP="00D80450">
      <w:pPr>
        <w:pStyle w:val="BodyText"/>
        <w:spacing w:after="120"/>
        <w:rPr>
          <w:sz w:val="20"/>
          <w:szCs w:val="20"/>
          <w:lang w:val="en-US"/>
        </w:rPr>
      </w:pPr>
      <w:r w:rsidRPr="00D80450">
        <w:rPr>
          <w:b/>
          <w:bCs/>
          <w:sz w:val="20"/>
          <w:szCs w:val="20"/>
          <w:lang w:val="en-US"/>
        </w:rPr>
        <w:t>5</w:t>
      </w:r>
      <w:r>
        <w:rPr>
          <w:rFonts w:hint="cs"/>
          <w:sz w:val="20"/>
          <w:szCs w:val="20"/>
          <w:rtl/>
          <w:lang w:val="en-US"/>
        </w:rPr>
        <w:t>.</w:t>
      </w:r>
      <w:r w:rsidRPr="00077C8E">
        <w:t xml:space="preserve"> </w:t>
      </w:r>
      <w:r w:rsidRPr="00077C8E">
        <w:rPr>
          <w:sz w:val="20"/>
          <w:szCs w:val="20"/>
          <w:lang w:val="en-US"/>
        </w:rPr>
        <w:t>Ellis, K. K. E. (2009). "Eye tracking metrics for workload estimation in flight deck operations." Theses and Dissertations: 288.</w:t>
      </w:r>
    </w:p>
    <w:p w14:paraId="3F3ECDB4" w14:textId="69BAE5E1" w:rsidR="00D80450" w:rsidRPr="00D80450" w:rsidRDefault="00BF1F6E" w:rsidP="00D80450">
      <w:pPr>
        <w:pStyle w:val="BodyText"/>
        <w:spacing w:after="120"/>
        <w:ind w:left="-2"/>
        <w:rPr>
          <w:sz w:val="20"/>
          <w:szCs w:val="20"/>
          <w:lang w:val="en-US"/>
        </w:rPr>
      </w:pPr>
      <w:r w:rsidRPr="00D80450">
        <w:rPr>
          <w:b/>
          <w:bCs/>
          <w:sz w:val="20"/>
          <w:szCs w:val="20"/>
          <w:lang w:val="en-US"/>
        </w:rPr>
        <w:t>6</w:t>
      </w:r>
      <w:r>
        <w:rPr>
          <w:sz w:val="20"/>
          <w:szCs w:val="20"/>
          <w:lang w:val="en-US"/>
        </w:rPr>
        <w:t>.</w:t>
      </w:r>
      <w:r w:rsidR="00077C8E" w:rsidRPr="00077C8E">
        <w:rPr>
          <w:sz w:val="20"/>
          <w:szCs w:val="20"/>
          <w:lang w:val="en-US"/>
        </w:rPr>
        <w:t>Poole, A., &amp; J. Ball, L. (2005). "Eye tracking in human-computer interaction and usability research: current status and future prospects, 2005." United Kingdom: Psychology Department, Lancaster University.</w:t>
      </w:r>
    </w:p>
    <w:p w14:paraId="784715A2" w14:textId="1EA9D5ED" w:rsidR="00D80450" w:rsidRDefault="00D80450" w:rsidP="00D80450">
      <w:pPr>
        <w:pStyle w:val="BodyText"/>
        <w:spacing w:after="120"/>
        <w:ind w:left="-2"/>
        <w:rPr>
          <w:sz w:val="20"/>
          <w:szCs w:val="20"/>
          <w:rtl/>
          <w:lang w:val="en-US"/>
        </w:rPr>
      </w:pPr>
      <w:r w:rsidRPr="00D80450">
        <w:rPr>
          <w:b/>
          <w:bCs/>
          <w:sz w:val="20"/>
          <w:szCs w:val="20"/>
          <w:lang w:val="en-US"/>
        </w:rPr>
        <w:t>7</w:t>
      </w:r>
      <w:r>
        <w:rPr>
          <w:sz w:val="20"/>
          <w:szCs w:val="20"/>
          <w:lang w:val="en-US"/>
        </w:rPr>
        <w:t>.</w:t>
      </w:r>
      <w:r w:rsidRPr="00D80450">
        <w:rPr>
          <w:sz w:val="20"/>
          <w:szCs w:val="20"/>
          <w:lang w:val="en-US"/>
        </w:rPr>
        <w:t>Schotter, E. R., et al. (2012). "Parafoveal processing in reading." Attention, Perception, &amp; Psychophysics 74(1): 5-35.</w:t>
      </w:r>
    </w:p>
    <w:p w14:paraId="68EB7490" w14:textId="56C2AB29" w:rsidR="003B56D8" w:rsidRPr="003B56D8" w:rsidRDefault="00BF1F6E" w:rsidP="00D80450">
      <w:pPr>
        <w:pStyle w:val="BodyText"/>
        <w:spacing w:after="120"/>
        <w:ind w:left="-2"/>
        <w:rPr>
          <w:sz w:val="20"/>
          <w:szCs w:val="20"/>
          <w:lang w:val="en-US"/>
        </w:rPr>
      </w:pPr>
      <w:r w:rsidRPr="00D80450">
        <w:rPr>
          <w:b/>
          <w:bCs/>
          <w:sz w:val="20"/>
          <w:szCs w:val="20"/>
          <w:lang w:val="en-US"/>
        </w:rPr>
        <w:t>8</w:t>
      </w:r>
      <w:r>
        <w:rPr>
          <w:sz w:val="20"/>
          <w:szCs w:val="20"/>
          <w:lang w:val="en-US"/>
        </w:rPr>
        <w:t>.</w:t>
      </w:r>
      <w:r w:rsidR="003B56D8" w:rsidRPr="003B56D8">
        <w:rPr>
          <w:sz w:val="20"/>
          <w:szCs w:val="20"/>
          <w:lang w:val="en-US"/>
        </w:rPr>
        <w:t>Lorigo, L., et al. (2008). "Eye tracking and online search: Lessons learned and challenges ahead." Journal of the American Society for Information Science and Technology 59(7): 1041-1052.</w:t>
      </w:r>
    </w:p>
    <w:p w14:paraId="7666344A" w14:textId="38D79073" w:rsidR="003B56D8" w:rsidRDefault="00BF1F6E" w:rsidP="003B56D8">
      <w:pPr>
        <w:pStyle w:val="BodyText"/>
        <w:spacing w:after="120"/>
        <w:ind w:left="-2"/>
        <w:rPr>
          <w:sz w:val="20"/>
          <w:szCs w:val="20"/>
          <w:lang w:val="en-US"/>
        </w:rPr>
      </w:pPr>
      <w:r w:rsidRPr="00D80450">
        <w:rPr>
          <w:b/>
          <w:bCs/>
          <w:sz w:val="20"/>
          <w:szCs w:val="20"/>
          <w:lang w:val="en-US"/>
        </w:rPr>
        <w:t>9</w:t>
      </w:r>
      <w:r>
        <w:rPr>
          <w:sz w:val="20"/>
          <w:szCs w:val="20"/>
          <w:lang w:val="en-US"/>
        </w:rPr>
        <w:t>.</w:t>
      </w:r>
      <w:r w:rsidR="003B56D8" w:rsidRPr="003B56D8">
        <w:rPr>
          <w:sz w:val="20"/>
          <w:szCs w:val="20"/>
          <w:lang w:val="en-US"/>
        </w:rPr>
        <w:t xml:space="preserve">Arai, K. and R. </w:t>
      </w:r>
      <w:proofErr w:type="spellStart"/>
      <w:r w:rsidR="003B56D8" w:rsidRPr="003B56D8">
        <w:rPr>
          <w:sz w:val="20"/>
          <w:szCs w:val="20"/>
          <w:lang w:val="en-US"/>
        </w:rPr>
        <w:t>Mardiyanto</w:t>
      </w:r>
      <w:proofErr w:type="spellEnd"/>
      <w:r w:rsidR="003B56D8" w:rsidRPr="003B56D8">
        <w:rPr>
          <w:sz w:val="20"/>
          <w:szCs w:val="20"/>
          <w:lang w:val="en-US"/>
        </w:rPr>
        <w:t xml:space="preserve"> (2011). Eye-based HCI with full specification of mouse and keyboard using pupil knowledge in the gaze estimation. 2011 Eighth International Conference on Information Technology: New Generations, IEEE.</w:t>
      </w:r>
    </w:p>
    <w:p w14:paraId="68E6CFB2" w14:textId="77777777" w:rsidR="00BF1F6E" w:rsidRPr="00BF1F6E" w:rsidRDefault="00BF1F6E" w:rsidP="00BF1F6E">
      <w:pPr>
        <w:pStyle w:val="BodyText"/>
        <w:spacing w:after="120"/>
        <w:ind w:left="-2"/>
        <w:rPr>
          <w:sz w:val="20"/>
          <w:szCs w:val="20"/>
          <w:lang w:val="en-US"/>
        </w:rPr>
      </w:pPr>
      <w:r w:rsidRPr="00BF1F6E">
        <w:rPr>
          <w:sz w:val="20"/>
          <w:szCs w:val="20"/>
          <w:lang w:val="en-US"/>
        </w:rPr>
        <w:tab/>
      </w:r>
    </w:p>
    <w:p w14:paraId="40CD6C23" w14:textId="0B8A9477" w:rsidR="00BF1F6E" w:rsidRDefault="00BF1F6E" w:rsidP="00BF1F6E">
      <w:pPr>
        <w:pStyle w:val="BodyText"/>
        <w:spacing w:after="120"/>
        <w:ind w:left="-2"/>
        <w:rPr>
          <w:sz w:val="20"/>
          <w:szCs w:val="20"/>
          <w:rtl/>
          <w:lang w:val="en-US"/>
        </w:rPr>
      </w:pPr>
      <w:r w:rsidRPr="00D80450">
        <w:rPr>
          <w:b/>
          <w:bCs/>
          <w:sz w:val="20"/>
          <w:szCs w:val="20"/>
          <w:lang w:val="en-US"/>
        </w:rPr>
        <w:t>10</w:t>
      </w:r>
      <w:r>
        <w:rPr>
          <w:sz w:val="20"/>
          <w:szCs w:val="20"/>
          <w:lang w:val="en-US"/>
        </w:rPr>
        <w:t>.</w:t>
      </w:r>
      <w:r w:rsidRPr="00BF1F6E">
        <w:rPr>
          <w:sz w:val="20"/>
          <w:szCs w:val="20"/>
          <w:lang w:val="en-US"/>
        </w:rPr>
        <w:t>Lin, C.-S., et al. (2004). "Design of a computer game using an eye-tracking device for eye's activity rehabilitation." Optics and lasers in engineering 42(1): 91-108.</w:t>
      </w:r>
    </w:p>
    <w:p w14:paraId="65DD6A98" w14:textId="11532263" w:rsidR="003B56D8" w:rsidRDefault="003B56D8" w:rsidP="00D80450">
      <w:pPr>
        <w:pStyle w:val="BodyText"/>
        <w:spacing w:after="120"/>
        <w:ind w:left="-2"/>
        <w:rPr>
          <w:sz w:val="20"/>
          <w:szCs w:val="20"/>
          <w:rtl/>
          <w:lang w:val="en-US"/>
        </w:rPr>
      </w:pPr>
      <w:r w:rsidRPr="003B56D8">
        <w:rPr>
          <w:sz w:val="20"/>
          <w:szCs w:val="20"/>
          <w:lang w:val="en-US"/>
        </w:rPr>
        <w:tab/>
      </w:r>
      <w:r w:rsidR="00BF1F6E" w:rsidRPr="00D80450">
        <w:rPr>
          <w:b/>
          <w:bCs/>
          <w:sz w:val="20"/>
          <w:szCs w:val="20"/>
          <w:lang w:val="en-US"/>
        </w:rPr>
        <w:t>11</w:t>
      </w:r>
      <w:r w:rsidR="00BF1F6E">
        <w:rPr>
          <w:sz w:val="20"/>
          <w:szCs w:val="20"/>
          <w:lang w:val="en-US"/>
        </w:rPr>
        <w:t>.</w:t>
      </w:r>
      <w:r w:rsidRPr="003B56D8">
        <w:rPr>
          <w:sz w:val="20"/>
          <w:szCs w:val="20"/>
          <w:lang w:val="en-US"/>
        </w:rPr>
        <w:t>Richardson, D. C. and M. J. Spivey (2004). "Eye tracking: Characteristics and methods." Encyclopedia of biomaterials and biomedical engineering 3: 1028-1042.</w:t>
      </w:r>
    </w:p>
    <w:p w14:paraId="1A3D2BBF" w14:textId="36D0470D" w:rsidR="003B56D8" w:rsidRDefault="00BF1F6E" w:rsidP="003B56D8">
      <w:pPr>
        <w:pStyle w:val="BodyText"/>
        <w:spacing w:after="120"/>
        <w:ind w:left="-2"/>
        <w:rPr>
          <w:sz w:val="20"/>
          <w:szCs w:val="20"/>
          <w:rtl/>
          <w:lang w:val="en-US"/>
        </w:rPr>
      </w:pPr>
      <w:r w:rsidRPr="00D80450">
        <w:rPr>
          <w:b/>
          <w:bCs/>
          <w:sz w:val="20"/>
          <w:szCs w:val="20"/>
          <w:lang w:val="en-US"/>
        </w:rPr>
        <w:t>12</w:t>
      </w:r>
      <w:r>
        <w:rPr>
          <w:sz w:val="20"/>
          <w:szCs w:val="20"/>
          <w:lang w:val="en-US"/>
        </w:rPr>
        <w:t>.</w:t>
      </w:r>
      <w:r w:rsidR="003B56D8" w:rsidRPr="003B56D8">
        <w:rPr>
          <w:sz w:val="20"/>
          <w:szCs w:val="20"/>
          <w:lang w:val="en-US"/>
        </w:rPr>
        <w:t xml:space="preserve">Jacob, R. J. and K. S. </w:t>
      </w:r>
      <w:proofErr w:type="spellStart"/>
      <w:r w:rsidR="003B56D8" w:rsidRPr="003B56D8">
        <w:rPr>
          <w:sz w:val="20"/>
          <w:szCs w:val="20"/>
          <w:lang w:val="en-US"/>
        </w:rPr>
        <w:t>Karn</w:t>
      </w:r>
      <w:proofErr w:type="spellEnd"/>
      <w:r w:rsidR="003B56D8" w:rsidRPr="003B56D8">
        <w:rPr>
          <w:sz w:val="20"/>
          <w:szCs w:val="20"/>
          <w:lang w:val="en-US"/>
        </w:rPr>
        <w:t xml:space="preserve"> (2003). Eye tracking in human-computer interaction and usability research: Ready to deliver the promises. The mind's eye, Elsevier: 573-605.</w:t>
      </w:r>
    </w:p>
    <w:p w14:paraId="2A47078E" w14:textId="6B7A4307" w:rsidR="003B56D8" w:rsidRDefault="003B56D8" w:rsidP="00D80450">
      <w:pPr>
        <w:pStyle w:val="BodyText"/>
        <w:spacing w:after="120"/>
        <w:ind w:left="-2"/>
        <w:rPr>
          <w:sz w:val="20"/>
          <w:szCs w:val="20"/>
          <w:rtl/>
          <w:lang w:val="en-US"/>
        </w:rPr>
      </w:pPr>
      <w:r w:rsidRPr="003B56D8">
        <w:rPr>
          <w:sz w:val="20"/>
          <w:szCs w:val="20"/>
          <w:lang w:val="en-US"/>
        </w:rPr>
        <w:lastRenderedPageBreak/>
        <w:tab/>
      </w:r>
      <w:r w:rsidR="00BF1F6E" w:rsidRPr="00D80450">
        <w:rPr>
          <w:b/>
          <w:bCs/>
          <w:sz w:val="20"/>
          <w:szCs w:val="20"/>
          <w:lang w:val="en-US"/>
        </w:rPr>
        <w:t>13</w:t>
      </w:r>
      <w:r w:rsidR="00BF1F6E">
        <w:rPr>
          <w:sz w:val="20"/>
          <w:szCs w:val="20"/>
          <w:lang w:val="en-US"/>
        </w:rPr>
        <w:t>.</w:t>
      </w:r>
      <w:r w:rsidRPr="003B56D8">
        <w:rPr>
          <w:sz w:val="20"/>
          <w:szCs w:val="20"/>
          <w:lang w:val="en-US"/>
        </w:rPr>
        <w:t>Arredal, M. (2018). Eye Tracking’s Impact on Player Performance and Experience in a 2D Space Shooter Video Game</w:t>
      </w:r>
    </w:p>
    <w:p w14:paraId="0B88C396" w14:textId="13B11B9F" w:rsidR="003B56D8" w:rsidRDefault="003B56D8" w:rsidP="00D80450">
      <w:pPr>
        <w:pStyle w:val="BodyText"/>
        <w:spacing w:after="120"/>
        <w:ind w:left="-2"/>
        <w:rPr>
          <w:sz w:val="20"/>
          <w:szCs w:val="20"/>
          <w:rtl/>
          <w:lang w:val="en-US"/>
        </w:rPr>
      </w:pPr>
      <w:r w:rsidRPr="00D80450">
        <w:rPr>
          <w:b/>
          <w:bCs/>
          <w:sz w:val="20"/>
          <w:szCs w:val="20"/>
          <w:lang w:val="en-US"/>
        </w:rPr>
        <w:tab/>
      </w:r>
      <w:r w:rsidR="00BF1F6E" w:rsidRPr="00D80450">
        <w:rPr>
          <w:b/>
          <w:bCs/>
          <w:sz w:val="20"/>
          <w:szCs w:val="20"/>
          <w:lang w:val="en-US"/>
        </w:rPr>
        <w:t>14</w:t>
      </w:r>
      <w:r w:rsidR="00BF1F6E">
        <w:rPr>
          <w:sz w:val="20"/>
          <w:szCs w:val="20"/>
          <w:lang w:val="en-US"/>
        </w:rPr>
        <w:t>.</w:t>
      </w:r>
      <w:r w:rsidRPr="003B56D8">
        <w:rPr>
          <w:sz w:val="20"/>
          <w:szCs w:val="20"/>
          <w:lang w:val="en-US"/>
        </w:rPr>
        <w:t>Antunes, J. and P. Santana (2018). "A study on the use of eye tracking to adapt gameplay and procedural content generation in first-person shooter games." Multimodal Technologies and Interaction 2(2): 23.</w:t>
      </w:r>
    </w:p>
    <w:p w14:paraId="0BE5BAB7" w14:textId="07E854B9" w:rsidR="004F0683" w:rsidRDefault="004F0683" w:rsidP="00D80450">
      <w:pPr>
        <w:pStyle w:val="BodyText"/>
        <w:spacing w:after="120"/>
        <w:ind w:left="-2"/>
        <w:rPr>
          <w:sz w:val="20"/>
          <w:szCs w:val="20"/>
          <w:rtl/>
          <w:lang w:val="en-US"/>
        </w:rPr>
      </w:pPr>
      <w:r w:rsidRPr="004F0683">
        <w:rPr>
          <w:sz w:val="20"/>
          <w:szCs w:val="20"/>
          <w:lang w:val="en-US"/>
        </w:rPr>
        <w:tab/>
      </w:r>
      <w:r w:rsidR="00BF1F6E" w:rsidRPr="00D80450">
        <w:rPr>
          <w:b/>
          <w:bCs/>
          <w:sz w:val="20"/>
          <w:szCs w:val="20"/>
          <w:lang w:val="en-US"/>
        </w:rPr>
        <w:t>15</w:t>
      </w:r>
      <w:r w:rsidR="00BF1F6E">
        <w:rPr>
          <w:sz w:val="20"/>
          <w:szCs w:val="20"/>
          <w:lang w:val="en-US"/>
        </w:rPr>
        <w:t>.</w:t>
      </w:r>
      <w:r w:rsidRPr="004F0683">
        <w:rPr>
          <w:sz w:val="20"/>
          <w:szCs w:val="20"/>
          <w:lang w:val="en-US"/>
        </w:rPr>
        <w:t>Seidman, L. J., et al. (2006). "Neuropsychological functioning in girls with attention-deficit/hyperactivity disorder with and without learning disabilities." Neuropsychology 20(2): 166.</w:t>
      </w:r>
    </w:p>
    <w:p w14:paraId="43D63016" w14:textId="1132EA42" w:rsidR="004F0683" w:rsidRDefault="00BF1F6E" w:rsidP="004F0683">
      <w:pPr>
        <w:pStyle w:val="BodyText"/>
        <w:spacing w:after="120"/>
        <w:ind w:left="-2"/>
        <w:rPr>
          <w:sz w:val="20"/>
          <w:szCs w:val="20"/>
          <w:rtl/>
          <w:lang w:val="en-US"/>
        </w:rPr>
      </w:pPr>
      <w:r w:rsidRPr="00D80450">
        <w:rPr>
          <w:b/>
          <w:bCs/>
          <w:sz w:val="20"/>
          <w:szCs w:val="20"/>
          <w:lang w:val="en-US"/>
        </w:rPr>
        <w:t>16</w:t>
      </w:r>
      <w:r>
        <w:rPr>
          <w:sz w:val="20"/>
          <w:szCs w:val="20"/>
          <w:lang w:val="en-US"/>
        </w:rPr>
        <w:t>.</w:t>
      </w:r>
      <w:r w:rsidR="004F0683" w:rsidRPr="004F0683">
        <w:rPr>
          <w:sz w:val="20"/>
          <w:szCs w:val="20"/>
          <w:lang w:val="en-US"/>
        </w:rPr>
        <w:t>Itti, L. and C. Koch (2001). "Computational modelling of visual attention." Nature reviews neuroscience 2(3): 194.</w:t>
      </w:r>
    </w:p>
    <w:p w14:paraId="0B961E75" w14:textId="100A104D" w:rsidR="004F0683" w:rsidRDefault="00BF1F6E" w:rsidP="004F0683">
      <w:pPr>
        <w:pStyle w:val="BodyText"/>
        <w:spacing w:after="120"/>
        <w:ind w:left="-2"/>
        <w:rPr>
          <w:sz w:val="20"/>
          <w:szCs w:val="20"/>
          <w:rtl/>
          <w:lang w:val="en-US"/>
        </w:rPr>
      </w:pPr>
      <w:r w:rsidRPr="00D80450">
        <w:rPr>
          <w:b/>
          <w:bCs/>
          <w:sz w:val="20"/>
          <w:szCs w:val="20"/>
          <w:lang w:val="en-US"/>
        </w:rPr>
        <w:t>17</w:t>
      </w:r>
      <w:r>
        <w:rPr>
          <w:sz w:val="20"/>
          <w:szCs w:val="20"/>
          <w:lang w:val="en-US"/>
        </w:rPr>
        <w:t>.</w:t>
      </w:r>
      <w:r w:rsidR="004F0683" w:rsidRPr="004F0683">
        <w:rPr>
          <w:sz w:val="20"/>
          <w:szCs w:val="20"/>
          <w:lang w:val="en-US"/>
        </w:rPr>
        <w:t xml:space="preserve">Sohlberg, M. M. and C. A. </w:t>
      </w:r>
      <w:proofErr w:type="spellStart"/>
      <w:r w:rsidR="004F0683" w:rsidRPr="004F0683">
        <w:rPr>
          <w:sz w:val="20"/>
          <w:szCs w:val="20"/>
          <w:lang w:val="en-US"/>
        </w:rPr>
        <w:t>Mateer</w:t>
      </w:r>
      <w:proofErr w:type="spellEnd"/>
      <w:r w:rsidR="004F0683" w:rsidRPr="004F0683">
        <w:rPr>
          <w:sz w:val="20"/>
          <w:szCs w:val="20"/>
          <w:lang w:val="en-US"/>
        </w:rPr>
        <w:t xml:space="preserve"> (2017). Cognitive rehabilitation: An integrative neuropsychological approach, Guilford Publications.</w:t>
      </w:r>
    </w:p>
    <w:p w14:paraId="74DF62C8" w14:textId="4B2A2176" w:rsidR="007265AF" w:rsidRPr="007265AF" w:rsidRDefault="007265AF" w:rsidP="007265AF">
      <w:pPr>
        <w:bidi/>
        <w:spacing w:line="360" w:lineRule="auto"/>
        <w:jc w:val="both"/>
        <w:rPr>
          <w:rFonts w:cs="B Zar"/>
        </w:rPr>
      </w:pPr>
      <w:r w:rsidRPr="007265AF">
        <w:rPr>
          <w:b/>
          <w:bCs/>
          <w:sz w:val="20"/>
          <w:szCs w:val="20"/>
        </w:rPr>
        <w:t>.</w:t>
      </w:r>
      <w:r w:rsidRPr="007265AF">
        <w:rPr>
          <w:rFonts w:cs="B Zar"/>
          <w:b/>
          <w:bCs/>
          <w:sz w:val="20"/>
          <w:szCs w:val="20"/>
        </w:rPr>
        <w:t>18</w:t>
      </w:r>
      <w:r w:rsidRPr="007265AF">
        <w:rPr>
          <w:rFonts w:cs="B Zar"/>
          <w:sz w:val="20"/>
          <w:szCs w:val="20"/>
          <w:rtl/>
        </w:rPr>
        <w:t>موحدی, یزدان, بیرامی</w:t>
      </w:r>
      <w:r w:rsidRPr="007265AF">
        <w:rPr>
          <w:rFonts w:cs="B Zar"/>
          <w:sz w:val="20"/>
          <w:szCs w:val="20"/>
        </w:rPr>
        <w:t>. (</w:t>
      </w:r>
      <w:proofErr w:type="gramStart"/>
      <w:r w:rsidRPr="007265AF">
        <w:rPr>
          <w:rFonts w:cs="B Zar"/>
          <w:sz w:val="20"/>
          <w:szCs w:val="20"/>
        </w:rPr>
        <w:t>2018)</w:t>
      </w:r>
      <w:r w:rsidRPr="007265AF">
        <w:rPr>
          <w:rFonts w:cs="B Zar"/>
          <w:sz w:val="20"/>
          <w:szCs w:val="20"/>
          <w:rtl/>
        </w:rPr>
        <w:t>اثربخش</w:t>
      </w:r>
      <w:r w:rsidRPr="007265AF">
        <w:rPr>
          <w:rFonts w:cs="B Zar" w:hint="cs"/>
          <w:sz w:val="20"/>
          <w:szCs w:val="20"/>
          <w:rtl/>
        </w:rPr>
        <w:t>ی</w:t>
      </w:r>
      <w:proofErr w:type="gramEnd"/>
      <w:r w:rsidRPr="007265AF">
        <w:rPr>
          <w:rFonts w:cs="B Zar"/>
          <w:sz w:val="20"/>
          <w:szCs w:val="20"/>
          <w:rtl/>
        </w:rPr>
        <w:t xml:space="preserve"> توانبخش</w:t>
      </w:r>
      <w:r w:rsidRPr="007265AF">
        <w:rPr>
          <w:rFonts w:cs="B Zar" w:hint="cs"/>
          <w:sz w:val="20"/>
          <w:szCs w:val="20"/>
          <w:rtl/>
        </w:rPr>
        <w:t>ی</w:t>
      </w:r>
      <w:r w:rsidRPr="007265AF">
        <w:rPr>
          <w:rFonts w:cs="B Zar"/>
          <w:sz w:val="20"/>
          <w:szCs w:val="20"/>
          <w:rtl/>
        </w:rPr>
        <w:t xml:space="preserve"> نوروسا</w:t>
      </w:r>
      <w:r w:rsidRPr="007265AF">
        <w:rPr>
          <w:rFonts w:cs="B Zar" w:hint="cs"/>
          <w:sz w:val="20"/>
          <w:szCs w:val="20"/>
          <w:rtl/>
        </w:rPr>
        <w:t>ی</w:t>
      </w:r>
      <w:r w:rsidRPr="007265AF">
        <w:rPr>
          <w:rFonts w:cs="B Zar" w:hint="eastAsia"/>
          <w:sz w:val="20"/>
          <w:szCs w:val="20"/>
          <w:rtl/>
        </w:rPr>
        <w:t>کولوژ</w:t>
      </w:r>
      <w:r w:rsidRPr="007265AF">
        <w:rPr>
          <w:rFonts w:cs="B Zar" w:hint="cs"/>
          <w:sz w:val="20"/>
          <w:szCs w:val="20"/>
          <w:rtl/>
        </w:rPr>
        <w:t>ی</w:t>
      </w:r>
      <w:r w:rsidRPr="007265AF">
        <w:rPr>
          <w:rFonts w:cs="B Zar" w:hint="eastAsia"/>
          <w:sz w:val="20"/>
          <w:szCs w:val="20"/>
          <w:rtl/>
        </w:rPr>
        <w:t>ک</w:t>
      </w:r>
      <w:r w:rsidRPr="007265AF">
        <w:rPr>
          <w:rFonts w:cs="B Zar" w:hint="cs"/>
          <w:sz w:val="20"/>
          <w:szCs w:val="20"/>
          <w:rtl/>
        </w:rPr>
        <w:t>ی</w:t>
      </w:r>
      <w:r w:rsidRPr="007265AF">
        <w:rPr>
          <w:rFonts w:cs="B Zar"/>
          <w:sz w:val="20"/>
          <w:szCs w:val="20"/>
          <w:rtl/>
        </w:rPr>
        <w:t xml:space="preserve"> بر بهبود کارکرد شناخت</w:t>
      </w:r>
      <w:r w:rsidRPr="007265AF">
        <w:rPr>
          <w:rFonts w:cs="B Zar" w:hint="cs"/>
          <w:sz w:val="20"/>
          <w:szCs w:val="20"/>
          <w:rtl/>
        </w:rPr>
        <w:t>ی</w:t>
      </w:r>
      <w:r w:rsidRPr="007265AF">
        <w:rPr>
          <w:rFonts w:cs="B Zar"/>
          <w:sz w:val="20"/>
          <w:szCs w:val="20"/>
          <w:rtl/>
        </w:rPr>
        <w:t xml:space="preserve"> (توجه) در کودکان مبتلا به اختلال نقص توجه ـ ب</w:t>
      </w:r>
      <w:r w:rsidRPr="007265AF">
        <w:rPr>
          <w:rFonts w:cs="B Zar" w:hint="cs"/>
          <w:sz w:val="20"/>
          <w:szCs w:val="20"/>
          <w:rtl/>
        </w:rPr>
        <w:t>ی</w:t>
      </w:r>
      <w:r w:rsidRPr="007265AF">
        <w:rPr>
          <w:rFonts w:cs="B Zar" w:hint="eastAsia"/>
          <w:sz w:val="20"/>
          <w:szCs w:val="20"/>
          <w:rtl/>
        </w:rPr>
        <w:t>ش</w:t>
      </w:r>
      <w:r w:rsidRPr="007265AF">
        <w:rPr>
          <w:rFonts w:cs="B Zar"/>
          <w:sz w:val="20"/>
          <w:szCs w:val="20"/>
          <w:rtl/>
        </w:rPr>
        <w:t xml:space="preserve"> فعال</w:t>
      </w:r>
      <w:r w:rsidRPr="007265AF">
        <w:rPr>
          <w:rFonts w:cs="B Zar" w:hint="cs"/>
          <w:sz w:val="20"/>
          <w:szCs w:val="20"/>
          <w:rtl/>
        </w:rPr>
        <w:t>ی</w:t>
      </w:r>
      <w:r w:rsidRPr="007265AF">
        <w:rPr>
          <w:rFonts w:cs="B Zar"/>
          <w:sz w:val="20"/>
          <w:szCs w:val="20"/>
          <w:rtl/>
        </w:rPr>
        <w:t>." دوفصلنامه علم</w:t>
      </w:r>
      <w:r w:rsidRPr="007265AF">
        <w:rPr>
          <w:rFonts w:cs="B Zar" w:hint="cs"/>
          <w:sz w:val="20"/>
          <w:szCs w:val="20"/>
          <w:rtl/>
        </w:rPr>
        <w:t>ی</w:t>
      </w:r>
      <w:r w:rsidRPr="007265AF">
        <w:rPr>
          <w:rFonts w:cs="B Zar"/>
          <w:sz w:val="20"/>
          <w:szCs w:val="20"/>
          <w:rtl/>
        </w:rPr>
        <w:t>-پژوهش</w:t>
      </w:r>
      <w:r w:rsidRPr="007265AF">
        <w:rPr>
          <w:rFonts w:cs="B Zar" w:hint="cs"/>
          <w:sz w:val="20"/>
          <w:szCs w:val="20"/>
          <w:rtl/>
        </w:rPr>
        <w:t>ی</w:t>
      </w:r>
      <w:r w:rsidRPr="007265AF">
        <w:rPr>
          <w:rFonts w:cs="B Zar"/>
          <w:sz w:val="20"/>
          <w:szCs w:val="20"/>
          <w:rtl/>
        </w:rPr>
        <w:t xml:space="preserve"> شناخت اجتماع</w:t>
      </w:r>
      <w:r w:rsidRPr="007265AF">
        <w:rPr>
          <w:rFonts w:cs="B Zar" w:hint="cs"/>
          <w:sz w:val="20"/>
          <w:szCs w:val="20"/>
          <w:rtl/>
        </w:rPr>
        <w:t>ی</w:t>
      </w:r>
      <w:r w:rsidRPr="007265AF">
        <w:rPr>
          <w:rFonts w:cs="B Zar"/>
          <w:sz w:val="20"/>
          <w:szCs w:val="20"/>
          <w:rtl/>
        </w:rPr>
        <w:t xml:space="preserve"> 6(12): 9-20</w:t>
      </w:r>
      <w:r w:rsidRPr="007265AF">
        <w:rPr>
          <w:rFonts w:cs="B Zar"/>
        </w:rPr>
        <w:t>.</w:t>
      </w:r>
    </w:p>
    <w:p w14:paraId="6D2003DB" w14:textId="38DD78DC" w:rsidR="007265AF" w:rsidRPr="003B56D8" w:rsidRDefault="007265AF" w:rsidP="007265AF">
      <w:pPr>
        <w:pStyle w:val="BodyText"/>
        <w:bidi/>
        <w:spacing w:after="120"/>
        <w:ind w:left="-2"/>
        <w:rPr>
          <w:sz w:val="20"/>
          <w:szCs w:val="20"/>
          <w:lang w:val="en-US"/>
        </w:rPr>
      </w:pPr>
    </w:p>
    <w:p w14:paraId="11A0CCAE" w14:textId="7A4F490B" w:rsidR="003B56D8" w:rsidRDefault="003B56D8" w:rsidP="003B56D8">
      <w:pPr>
        <w:pStyle w:val="BodyText"/>
        <w:spacing w:after="120"/>
        <w:ind w:left="-2"/>
        <w:rPr>
          <w:sz w:val="20"/>
          <w:szCs w:val="20"/>
          <w:rtl/>
          <w:lang w:val="en-US"/>
        </w:rPr>
      </w:pPr>
      <w:r w:rsidRPr="003B56D8">
        <w:rPr>
          <w:sz w:val="20"/>
          <w:szCs w:val="20"/>
          <w:lang w:val="en-US"/>
        </w:rPr>
        <w:tab/>
      </w:r>
    </w:p>
    <w:p w14:paraId="25226FE0" w14:textId="09FA34E6" w:rsidR="002F21CA" w:rsidRDefault="002F21CA" w:rsidP="00D80450">
      <w:pPr>
        <w:pStyle w:val="BodyText"/>
        <w:bidi/>
        <w:spacing w:after="120"/>
        <w:rPr>
          <w:sz w:val="20"/>
          <w:szCs w:val="20"/>
          <w:rtl/>
          <w:lang w:val="en-US"/>
        </w:rPr>
      </w:pPr>
      <w:r w:rsidRPr="002F21CA">
        <w:rPr>
          <w:sz w:val="20"/>
          <w:szCs w:val="20"/>
          <w:lang w:val="en-US"/>
        </w:rPr>
        <w:t xml:space="preserve"> </w:t>
      </w:r>
    </w:p>
    <w:p w14:paraId="2DA53F6A" w14:textId="7A581655" w:rsidR="008C58DA" w:rsidRDefault="008C58DA" w:rsidP="008C58DA">
      <w:pPr>
        <w:pStyle w:val="BodyText"/>
        <w:bidi/>
        <w:spacing w:after="120"/>
        <w:rPr>
          <w:sz w:val="20"/>
          <w:szCs w:val="20"/>
          <w:rtl/>
          <w:lang w:val="en-US"/>
        </w:rPr>
      </w:pPr>
    </w:p>
    <w:p w14:paraId="39ED425F" w14:textId="77777777" w:rsidR="007A41CC" w:rsidRDefault="007A41CC" w:rsidP="00302859">
      <w:pPr>
        <w:bidi/>
        <w:ind w:left="-2"/>
        <w:rPr>
          <w:rFonts w:cs="B Mitra"/>
          <w:sz w:val="26"/>
          <w:szCs w:val="26"/>
          <w:rtl/>
          <w:lang w:bidi="fa-IR"/>
        </w:rPr>
      </w:pPr>
    </w:p>
    <w:p w14:paraId="387EA1C9" w14:textId="1E17A4F2" w:rsidR="007A41CC" w:rsidRPr="00DC40F7" w:rsidRDefault="007A41CC" w:rsidP="00302859">
      <w:pPr>
        <w:bidi/>
        <w:ind w:left="-2"/>
        <w:rPr>
          <w:rFonts w:cs="B Titr"/>
          <w:sz w:val="28"/>
          <w:szCs w:val="28"/>
          <w:lang w:bidi="fa-IR"/>
        </w:rPr>
      </w:pPr>
    </w:p>
    <w:sectPr w:rsidR="007A41CC" w:rsidRPr="00DC40F7" w:rsidSect="00247DAD">
      <w:headerReference w:type="default" r:id="rId12"/>
      <w:footerReference w:type="even" r:id="rId13"/>
      <w:footerReference w:type="default" r:id="rId14"/>
      <w:footnotePr>
        <w:numRestart w:val="eachPage"/>
      </w:footnotePr>
      <w:type w:val="continuous"/>
      <w:pgSz w:w="11906" w:h="16838" w:code="9"/>
      <w:pgMar w:top="1701" w:right="1701" w:bottom="1701" w:left="1418" w:header="709" w:footer="709" w:gutter="0"/>
      <w:cols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A7BCD1" w14:textId="77777777" w:rsidR="003144B9" w:rsidRDefault="003144B9">
      <w:r>
        <w:separator/>
      </w:r>
    </w:p>
  </w:endnote>
  <w:endnote w:type="continuationSeparator" w:id="0">
    <w:p w14:paraId="0B95943A" w14:textId="77777777" w:rsidR="003144B9" w:rsidRDefault="003144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abic Typesetting">
    <w:panose1 w:val="03020402040406030203"/>
    <w:charset w:val="00"/>
    <w:family w:val="script"/>
    <w:pitch w:val="variable"/>
    <w:sig w:usb0="80002007" w:usb1="80000000" w:usb2="00000008" w:usb3="00000000" w:csb0="000000D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 Titr">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tra">
    <w:charset w:val="B2"/>
    <w:family w:val="auto"/>
    <w:pitch w:val="variable"/>
    <w:sig w:usb0="00002001" w:usb1="00000000" w:usb2="00000000" w:usb3="00000000" w:csb0="0000004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B Mitra">
    <w:altName w:val="Arial"/>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DF59CD" w14:textId="77777777" w:rsidR="0018674B" w:rsidRDefault="0018674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684F3EF" w14:textId="77777777" w:rsidR="0018674B" w:rsidRDefault="001867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10457215"/>
      <w:docPartObj>
        <w:docPartGallery w:val="Page Numbers (Bottom of Page)"/>
        <w:docPartUnique/>
      </w:docPartObj>
    </w:sdtPr>
    <w:sdtEndPr>
      <w:rPr>
        <w:noProof/>
      </w:rPr>
    </w:sdtEndPr>
    <w:sdtContent>
      <w:p w14:paraId="783BB716" w14:textId="77777777" w:rsidR="00C936B5" w:rsidRDefault="00C936B5">
        <w:pPr>
          <w:pStyle w:val="Footer"/>
          <w:jc w:val="center"/>
          <w:rPr>
            <w:rtl/>
          </w:rPr>
        </w:pPr>
      </w:p>
      <w:p w14:paraId="06313F40" w14:textId="06164676" w:rsidR="00C936B5" w:rsidRDefault="00C936B5">
        <w:pPr>
          <w:pStyle w:val="Footer"/>
          <w:jc w:val="center"/>
        </w:pPr>
        <w:r>
          <w:fldChar w:fldCharType="begin"/>
        </w:r>
        <w:r>
          <w:instrText xml:space="preserve"> PAGE   \* MERGEFORMAT </w:instrText>
        </w:r>
        <w:r>
          <w:fldChar w:fldCharType="separate"/>
        </w:r>
        <w:r w:rsidR="00D963CF">
          <w:rPr>
            <w:noProof/>
          </w:rPr>
          <w:t>8</w:t>
        </w:r>
        <w:r>
          <w:rPr>
            <w:noProof/>
          </w:rPr>
          <w:fldChar w:fldCharType="end"/>
        </w:r>
      </w:p>
    </w:sdtContent>
  </w:sdt>
  <w:p w14:paraId="354A3F46" w14:textId="77777777" w:rsidR="0018674B" w:rsidRDefault="001867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693F1A" w14:textId="77777777" w:rsidR="003144B9" w:rsidRDefault="003144B9">
      <w:r>
        <w:separator/>
      </w:r>
    </w:p>
  </w:footnote>
  <w:footnote w:type="continuationSeparator" w:id="0">
    <w:p w14:paraId="47701366" w14:textId="77777777" w:rsidR="003144B9" w:rsidRDefault="003144B9">
      <w:r>
        <w:continuationSeparator/>
      </w:r>
    </w:p>
  </w:footnote>
  <w:footnote w:id="1">
    <w:p w14:paraId="1B44BC00" w14:textId="77777777" w:rsidR="00BB36AA" w:rsidRPr="00903B70" w:rsidRDefault="00BB36AA" w:rsidP="00BB36AA">
      <w:pPr>
        <w:pStyle w:val="FootnoteText"/>
        <w:rPr>
          <w:rFonts w:asciiTheme="majorBidi" w:hAnsiTheme="majorBidi" w:cstheme="majorBidi"/>
          <w:rtl/>
          <w:lang w:bidi="fa-IR"/>
        </w:rPr>
      </w:pPr>
      <w:r w:rsidRPr="000C1591">
        <w:rPr>
          <w:rStyle w:val="FootnoteReference"/>
          <w:rFonts w:asciiTheme="majorBidi" w:hAnsiTheme="majorBidi" w:cstheme="majorBidi"/>
        </w:rPr>
        <w:footnoteRef/>
      </w:r>
      <w:r w:rsidRPr="000C1591">
        <w:rPr>
          <w:rFonts w:asciiTheme="majorBidi" w:hAnsiTheme="majorBidi" w:cstheme="majorBidi"/>
        </w:rPr>
        <w:t xml:space="preserve"> </w:t>
      </w:r>
      <w:proofErr w:type="spellStart"/>
      <w:r w:rsidRPr="00903B70">
        <w:rPr>
          <w:rFonts w:asciiTheme="majorBidi" w:hAnsiTheme="majorBidi" w:cstheme="majorBidi"/>
          <w:lang w:bidi="fa-IR"/>
        </w:rPr>
        <w:t>Sacades</w:t>
      </w:r>
      <w:proofErr w:type="spellEnd"/>
    </w:p>
  </w:footnote>
  <w:footnote w:id="2">
    <w:p w14:paraId="36ED071F" w14:textId="77777777" w:rsidR="00BB36AA" w:rsidRPr="00903B70" w:rsidRDefault="00BB36AA" w:rsidP="00BB36AA">
      <w:pPr>
        <w:pStyle w:val="FootnoteText"/>
        <w:rPr>
          <w:rFonts w:asciiTheme="majorBidi" w:hAnsiTheme="majorBidi" w:cstheme="majorBidi"/>
          <w:rtl/>
          <w:lang w:bidi="fa-IR"/>
        </w:rPr>
      </w:pPr>
      <w:r w:rsidRPr="00903B70">
        <w:rPr>
          <w:rStyle w:val="FootnoteReference"/>
          <w:rFonts w:asciiTheme="majorBidi" w:hAnsiTheme="majorBidi" w:cstheme="majorBidi"/>
        </w:rPr>
        <w:footnoteRef/>
      </w:r>
      <w:r w:rsidRPr="00903B70">
        <w:rPr>
          <w:rFonts w:asciiTheme="majorBidi" w:hAnsiTheme="majorBidi" w:cstheme="majorBidi"/>
        </w:rPr>
        <w:t xml:space="preserve"> Smooth Pursuit</w:t>
      </w:r>
      <w:r w:rsidRPr="00903B70">
        <w:rPr>
          <w:rFonts w:asciiTheme="majorBidi" w:hAnsiTheme="majorBidi" w:cstheme="majorBidi"/>
          <w:rtl/>
          <w:lang w:bidi="fa-IR"/>
        </w:rPr>
        <w:t xml:space="preserve"> </w:t>
      </w:r>
    </w:p>
  </w:footnote>
  <w:footnote w:id="3">
    <w:p w14:paraId="3E36EFCD" w14:textId="77777777" w:rsidR="00BB36AA" w:rsidRPr="00903B70" w:rsidRDefault="00BB36AA" w:rsidP="00BB36AA">
      <w:pPr>
        <w:pStyle w:val="FootnoteText"/>
        <w:rPr>
          <w:rFonts w:asciiTheme="majorBidi" w:hAnsiTheme="majorBidi" w:cstheme="majorBidi"/>
          <w:rtl/>
          <w:lang w:bidi="fa-IR"/>
        </w:rPr>
      </w:pPr>
      <w:r w:rsidRPr="00903B70">
        <w:rPr>
          <w:rStyle w:val="FootnoteReference"/>
          <w:rFonts w:asciiTheme="majorBidi" w:hAnsiTheme="majorBidi" w:cstheme="majorBidi"/>
        </w:rPr>
        <w:footnoteRef/>
      </w:r>
      <w:r w:rsidRPr="00903B70">
        <w:rPr>
          <w:rFonts w:asciiTheme="majorBidi" w:hAnsiTheme="majorBidi" w:cstheme="majorBidi"/>
        </w:rPr>
        <w:t xml:space="preserve"> </w:t>
      </w:r>
      <w:proofErr w:type="spellStart"/>
      <w:r w:rsidRPr="00903B70">
        <w:rPr>
          <w:rFonts w:asciiTheme="majorBidi" w:hAnsiTheme="majorBidi" w:cstheme="majorBidi"/>
        </w:rPr>
        <w:t>Microsaccade</w:t>
      </w:r>
      <w:proofErr w:type="spellEnd"/>
    </w:p>
  </w:footnote>
  <w:footnote w:id="4">
    <w:p w14:paraId="5C9A6682" w14:textId="77777777" w:rsidR="00BB36AA" w:rsidRPr="00903B70" w:rsidRDefault="00BB36AA" w:rsidP="00BB36AA">
      <w:pPr>
        <w:pStyle w:val="FootnoteText"/>
        <w:rPr>
          <w:rFonts w:asciiTheme="majorBidi" w:hAnsiTheme="majorBidi" w:cstheme="majorBidi"/>
          <w:rtl/>
          <w:lang w:bidi="fa-IR"/>
        </w:rPr>
      </w:pPr>
      <w:r w:rsidRPr="00903B70">
        <w:rPr>
          <w:rStyle w:val="FootnoteReference"/>
          <w:rFonts w:asciiTheme="majorBidi" w:hAnsiTheme="majorBidi" w:cstheme="majorBidi"/>
        </w:rPr>
        <w:footnoteRef/>
      </w:r>
      <w:r w:rsidRPr="00903B70">
        <w:rPr>
          <w:rFonts w:asciiTheme="majorBidi" w:hAnsiTheme="majorBidi" w:cstheme="majorBidi"/>
        </w:rPr>
        <w:t xml:space="preserve"> microtremor</w:t>
      </w:r>
    </w:p>
  </w:footnote>
  <w:footnote w:id="5">
    <w:p w14:paraId="2A5B7DAB" w14:textId="77777777" w:rsidR="00BB36AA" w:rsidRPr="00903B70" w:rsidRDefault="00BB36AA" w:rsidP="00BB36AA">
      <w:pPr>
        <w:pStyle w:val="FootnoteText"/>
        <w:rPr>
          <w:rFonts w:asciiTheme="majorBidi" w:hAnsiTheme="majorBidi" w:cstheme="majorBidi"/>
          <w:lang w:bidi="fa-IR"/>
        </w:rPr>
      </w:pPr>
      <w:r w:rsidRPr="00903B70">
        <w:rPr>
          <w:rStyle w:val="FootnoteReference"/>
          <w:rFonts w:asciiTheme="majorBidi" w:hAnsiTheme="majorBidi" w:cstheme="majorBidi"/>
        </w:rPr>
        <w:footnoteRef/>
      </w:r>
      <w:r w:rsidRPr="00903B70">
        <w:rPr>
          <w:rFonts w:asciiTheme="majorBidi" w:hAnsiTheme="majorBidi" w:cstheme="majorBidi"/>
        </w:rPr>
        <w:t xml:space="preserve"> </w:t>
      </w:r>
      <w:r w:rsidRPr="00903B70">
        <w:rPr>
          <w:rFonts w:asciiTheme="majorBidi" w:hAnsiTheme="majorBidi" w:cstheme="majorBidi"/>
          <w:lang w:bidi="fa-IR"/>
        </w:rPr>
        <w:t>Gaze</w:t>
      </w:r>
    </w:p>
  </w:footnote>
  <w:footnote w:id="6">
    <w:p w14:paraId="12F0C6F1" w14:textId="77777777" w:rsidR="00BB36AA" w:rsidRPr="00903B70" w:rsidRDefault="00BB36AA" w:rsidP="00BB36AA">
      <w:pPr>
        <w:pStyle w:val="FootnoteText"/>
        <w:rPr>
          <w:rFonts w:asciiTheme="majorBidi" w:hAnsiTheme="majorBidi" w:cstheme="majorBidi"/>
        </w:rPr>
      </w:pPr>
      <w:r w:rsidRPr="00903B70">
        <w:rPr>
          <w:rStyle w:val="FootnoteReference"/>
          <w:rFonts w:asciiTheme="majorBidi" w:hAnsiTheme="majorBidi" w:cstheme="majorBidi"/>
        </w:rPr>
        <w:footnoteRef/>
      </w:r>
      <w:r w:rsidRPr="00903B70">
        <w:rPr>
          <w:rFonts w:asciiTheme="majorBidi" w:hAnsiTheme="majorBidi" w:cstheme="majorBidi"/>
        </w:rPr>
        <w:t xml:space="preserve"> Gaze Shifting</w:t>
      </w:r>
    </w:p>
  </w:footnote>
  <w:footnote w:id="7">
    <w:p w14:paraId="3A0CB968" w14:textId="77777777" w:rsidR="00BB36AA" w:rsidRPr="006E7C47" w:rsidRDefault="00BB36AA" w:rsidP="00BB36AA">
      <w:pPr>
        <w:pStyle w:val="FootnoteText"/>
        <w:rPr>
          <w:rFonts w:asciiTheme="majorBidi" w:hAnsiTheme="majorBidi" w:cstheme="majorBidi"/>
          <w:rtl/>
          <w:lang w:bidi="fa-IR"/>
        </w:rPr>
      </w:pPr>
      <w:r w:rsidRPr="00903B70">
        <w:rPr>
          <w:rStyle w:val="FootnoteReference"/>
          <w:rFonts w:asciiTheme="majorBidi" w:hAnsiTheme="majorBidi" w:cstheme="majorBidi"/>
        </w:rPr>
        <w:footnoteRef/>
      </w:r>
      <w:r w:rsidRPr="00903B70">
        <w:rPr>
          <w:rFonts w:asciiTheme="majorBidi" w:hAnsiTheme="majorBidi" w:cstheme="majorBidi"/>
        </w:rPr>
        <w:t xml:space="preserve"> Visual search</w:t>
      </w:r>
    </w:p>
  </w:footnote>
  <w:footnote w:id="8">
    <w:p w14:paraId="1531AAEB" w14:textId="77777777" w:rsidR="00BB36AA" w:rsidRPr="00903B70" w:rsidRDefault="00BB36AA" w:rsidP="00BB36AA">
      <w:pPr>
        <w:pStyle w:val="FootnoteText"/>
        <w:rPr>
          <w:rFonts w:asciiTheme="majorBidi" w:hAnsiTheme="majorBidi" w:cstheme="majorBidi"/>
          <w:rtl/>
          <w:lang w:bidi="fa-IR"/>
        </w:rPr>
      </w:pPr>
      <w:r w:rsidRPr="006E7C47">
        <w:rPr>
          <w:rStyle w:val="FootnoteReference"/>
          <w:rFonts w:asciiTheme="majorBidi" w:hAnsiTheme="majorBidi" w:cstheme="majorBidi"/>
        </w:rPr>
        <w:footnoteRef/>
      </w:r>
      <w:r w:rsidRPr="006E7C47">
        <w:rPr>
          <w:rFonts w:asciiTheme="majorBidi" w:hAnsiTheme="majorBidi" w:cstheme="majorBidi"/>
        </w:rPr>
        <w:t xml:space="preserve"> </w:t>
      </w:r>
      <w:r w:rsidRPr="00903B70">
        <w:rPr>
          <w:rFonts w:asciiTheme="majorBidi" w:hAnsiTheme="majorBidi" w:cstheme="majorBidi"/>
        </w:rPr>
        <w:t>visual angle</w:t>
      </w:r>
    </w:p>
  </w:footnote>
  <w:footnote w:id="9">
    <w:p w14:paraId="0341528E" w14:textId="77777777" w:rsidR="00BB36AA" w:rsidRPr="00903B70" w:rsidRDefault="00BB36AA" w:rsidP="00BB36AA">
      <w:pPr>
        <w:pStyle w:val="FootnoteText"/>
        <w:rPr>
          <w:rFonts w:asciiTheme="majorBidi" w:hAnsiTheme="majorBidi" w:cstheme="majorBidi"/>
          <w:lang w:bidi="fa-IR"/>
        </w:rPr>
      </w:pPr>
      <w:r w:rsidRPr="00222A6B">
        <w:rPr>
          <w:rStyle w:val="FootnoteReference"/>
          <w:rFonts w:asciiTheme="majorBidi" w:hAnsiTheme="majorBidi" w:cstheme="majorBidi"/>
        </w:rPr>
        <w:footnoteRef/>
      </w:r>
      <w:r w:rsidRPr="00222A6B">
        <w:rPr>
          <w:rFonts w:asciiTheme="majorBidi" w:hAnsiTheme="majorBidi" w:cstheme="majorBidi"/>
        </w:rPr>
        <w:t xml:space="preserve"> </w:t>
      </w:r>
      <w:r w:rsidRPr="00903B70">
        <w:rPr>
          <w:rFonts w:asciiTheme="majorBidi" w:hAnsiTheme="majorBidi" w:cstheme="majorBidi"/>
          <w:lang w:bidi="fa-IR"/>
        </w:rPr>
        <w:t>Wells</w:t>
      </w:r>
    </w:p>
  </w:footnote>
  <w:footnote w:id="10">
    <w:p w14:paraId="7C08B6D2" w14:textId="77777777" w:rsidR="00BB36AA" w:rsidRPr="00903B70" w:rsidRDefault="00BB36AA" w:rsidP="00BB36AA">
      <w:pPr>
        <w:pStyle w:val="FootnoteText"/>
        <w:rPr>
          <w:rFonts w:asciiTheme="majorBidi" w:hAnsiTheme="majorBidi" w:cstheme="majorBidi"/>
        </w:rPr>
      </w:pPr>
      <w:r w:rsidRPr="00903B70">
        <w:rPr>
          <w:rStyle w:val="FootnoteReference"/>
          <w:rFonts w:asciiTheme="majorBidi" w:hAnsiTheme="majorBidi" w:cstheme="majorBidi"/>
        </w:rPr>
        <w:footnoteRef/>
      </w:r>
      <w:r w:rsidRPr="00903B70">
        <w:rPr>
          <w:rFonts w:asciiTheme="majorBidi" w:hAnsiTheme="majorBidi" w:cstheme="majorBidi"/>
        </w:rPr>
        <w:t xml:space="preserve"> </w:t>
      </w:r>
      <w:proofErr w:type="spellStart"/>
      <w:r w:rsidRPr="00903B70">
        <w:rPr>
          <w:rFonts w:asciiTheme="majorBidi" w:hAnsiTheme="majorBidi" w:cstheme="majorBidi"/>
        </w:rPr>
        <w:t>Javal</w:t>
      </w:r>
      <w:proofErr w:type="spellEnd"/>
    </w:p>
  </w:footnote>
  <w:footnote w:id="11">
    <w:p w14:paraId="755AA10E" w14:textId="77777777" w:rsidR="00BB36AA" w:rsidRPr="00903B70" w:rsidRDefault="00BB36AA" w:rsidP="00BB36AA">
      <w:pPr>
        <w:pStyle w:val="FootnoteText"/>
        <w:rPr>
          <w:rFonts w:asciiTheme="majorBidi" w:hAnsiTheme="majorBidi" w:cstheme="majorBidi"/>
        </w:rPr>
      </w:pPr>
      <w:r w:rsidRPr="00903B70">
        <w:rPr>
          <w:rStyle w:val="FootnoteReference"/>
          <w:rFonts w:asciiTheme="majorBidi" w:hAnsiTheme="majorBidi" w:cstheme="majorBidi"/>
        </w:rPr>
        <w:footnoteRef/>
      </w:r>
      <w:r w:rsidRPr="00903B70">
        <w:rPr>
          <w:rFonts w:asciiTheme="majorBidi" w:hAnsiTheme="majorBidi" w:cstheme="majorBidi"/>
        </w:rPr>
        <w:t xml:space="preserve"> Louis Émile </w:t>
      </w:r>
      <w:proofErr w:type="spellStart"/>
      <w:r w:rsidRPr="00903B70">
        <w:rPr>
          <w:rFonts w:asciiTheme="majorBidi" w:hAnsiTheme="majorBidi" w:cstheme="majorBidi"/>
        </w:rPr>
        <w:t>Javal</w:t>
      </w:r>
      <w:proofErr w:type="spellEnd"/>
    </w:p>
  </w:footnote>
  <w:footnote w:id="12">
    <w:p w14:paraId="30E1964A" w14:textId="77777777" w:rsidR="00BB36AA" w:rsidRPr="00903B70" w:rsidRDefault="00BB36AA" w:rsidP="00BB36AA">
      <w:pPr>
        <w:pStyle w:val="FootnoteText"/>
        <w:rPr>
          <w:rFonts w:asciiTheme="majorBidi" w:hAnsiTheme="majorBidi" w:cstheme="majorBidi"/>
          <w:rtl/>
          <w:lang w:bidi="fa-IR"/>
        </w:rPr>
      </w:pPr>
      <w:r w:rsidRPr="00903B70">
        <w:rPr>
          <w:rStyle w:val="FootnoteReference"/>
          <w:rFonts w:asciiTheme="majorBidi" w:hAnsiTheme="majorBidi" w:cstheme="majorBidi"/>
        </w:rPr>
        <w:footnoteRef/>
      </w:r>
      <w:proofErr w:type="spellStart"/>
      <w:r w:rsidRPr="00903B70">
        <w:rPr>
          <w:rFonts w:asciiTheme="majorBidi" w:hAnsiTheme="majorBidi" w:cstheme="majorBidi"/>
          <w:lang w:bidi="fa-IR"/>
        </w:rPr>
        <w:t>Heuy</w:t>
      </w:r>
      <w:proofErr w:type="spellEnd"/>
    </w:p>
  </w:footnote>
  <w:footnote w:id="13">
    <w:p w14:paraId="594F66A1" w14:textId="77777777" w:rsidR="00BB36AA" w:rsidRPr="00903B70" w:rsidRDefault="00BB36AA" w:rsidP="00BB36AA">
      <w:pPr>
        <w:pStyle w:val="FootnoteText"/>
        <w:rPr>
          <w:rFonts w:asciiTheme="majorBidi" w:hAnsiTheme="majorBidi" w:cstheme="majorBidi"/>
          <w:rtl/>
          <w:lang w:bidi="fa-IR"/>
        </w:rPr>
      </w:pPr>
      <w:r w:rsidRPr="00903B70">
        <w:rPr>
          <w:rStyle w:val="FootnoteReference"/>
          <w:rFonts w:asciiTheme="majorBidi" w:hAnsiTheme="majorBidi" w:cstheme="majorBidi"/>
        </w:rPr>
        <w:footnoteRef/>
      </w:r>
      <w:r w:rsidRPr="00903B70">
        <w:rPr>
          <w:rFonts w:asciiTheme="majorBidi" w:hAnsiTheme="majorBidi" w:cstheme="majorBidi"/>
        </w:rPr>
        <w:t xml:space="preserve"> Non invasive</w:t>
      </w:r>
    </w:p>
  </w:footnote>
  <w:footnote w:id="14">
    <w:p w14:paraId="56210ED8" w14:textId="77777777" w:rsidR="00BB36AA" w:rsidRPr="00903B70" w:rsidRDefault="00BB36AA" w:rsidP="00BB36AA">
      <w:pPr>
        <w:pStyle w:val="FootnoteText"/>
        <w:rPr>
          <w:rFonts w:asciiTheme="majorBidi" w:hAnsiTheme="majorBidi" w:cstheme="majorBidi"/>
        </w:rPr>
      </w:pPr>
      <w:r w:rsidRPr="00903B70">
        <w:rPr>
          <w:rStyle w:val="FootnoteReference"/>
          <w:rFonts w:asciiTheme="majorBidi" w:hAnsiTheme="majorBidi" w:cstheme="majorBidi"/>
        </w:rPr>
        <w:footnoteRef/>
      </w:r>
      <w:r w:rsidRPr="00903B70">
        <w:rPr>
          <w:rFonts w:asciiTheme="majorBidi" w:hAnsiTheme="majorBidi" w:cstheme="majorBidi"/>
        </w:rPr>
        <w:t xml:space="preserve"> George </w:t>
      </w:r>
      <w:proofErr w:type="spellStart"/>
      <w:r w:rsidRPr="00903B70">
        <w:rPr>
          <w:rFonts w:asciiTheme="majorBidi" w:hAnsiTheme="majorBidi" w:cstheme="majorBidi"/>
        </w:rPr>
        <w:t>Busswell</w:t>
      </w:r>
      <w:proofErr w:type="spellEnd"/>
    </w:p>
  </w:footnote>
  <w:footnote w:id="15">
    <w:p w14:paraId="4D4364F0" w14:textId="77777777" w:rsidR="00BB36AA" w:rsidRPr="00903B70" w:rsidRDefault="00BB36AA" w:rsidP="00BB36AA">
      <w:pPr>
        <w:pStyle w:val="FootnoteText"/>
        <w:rPr>
          <w:rFonts w:asciiTheme="majorBidi" w:hAnsiTheme="majorBidi" w:cstheme="majorBidi"/>
        </w:rPr>
      </w:pPr>
      <w:r w:rsidRPr="00903B70">
        <w:rPr>
          <w:rStyle w:val="FootnoteReference"/>
          <w:rFonts w:asciiTheme="majorBidi" w:hAnsiTheme="majorBidi" w:cstheme="majorBidi"/>
        </w:rPr>
        <w:footnoteRef/>
      </w:r>
      <w:r w:rsidRPr="00903B70">
        <w:rPr>
          <w:rFonts w:asciiTheme="majorBidi" w:hAnsiTheme="majorBidi" w:cstheme="majorBidi"/>
        </w:rPr>
        <w:t xml:space="preserve"> Dodge &amp; Clin</w:t>
      </w:r>
    </w:p>
  </w:footnote>
  <w:footnote w:id="16">
    <w:p w14:paraId="2D841751" w14:textId="77777777" w:rsidR="00BB36AA" w:rsidRPr="00F95F9A" w:rsidRDefault="00BB36AA" w:rsidP="00BB36AA">
      <w:pPr>
        <w:pStyle w:val="FootnoteText"/>
        <w:rPr>
          <w:rtl/>
          <w:lang w:bidi="fa-IR"/>
        </w:rPr>
      </w:pPr>
      <w:r w:rsidRPr="00903B70">
        <w:rPr>
          <w:rStyle w:val="FootnoteReference"/>
          <w:rFonts w:asciiTheme="majorBidi" w:hAnsiTheme="majorBidi" w:cstheme="majorBidi"/>
        </w:rPr>
        <w:footnoteRef/>
      </w:r>
      <w:r w:rsidRPr="00903B70">
        <w:rPr>
          <w:rFonts w:asciiTheme="majorBidi" w:hAnsiTheme="majorBidi" w:cstheme="majorBidi"/>
        </w:rPr>
        <w:t xml:space="preserve"> </w:t>
      </w:r>
      <w:r w:rsidRPr="00903B70">
        <w:rPr>
          <w:rFonts w:asciiTheme="majorBidi" w:hAnsiTheme="majorBidi" w:cstheme="majorBidi"/>
          <w:lang w:val="en"/>
        </w:rPr>
        <w:t>Real time</w:t>
      </w:r>
    </w:p>
  </w:footnote>
  <w:footnote w:id="17">
    <w:p w14:paraId="3F7F46E2" w14:textId="77777777" w:rsidR="00BB36AA" w:rsidRPr="00903B70" w:rsidRDefault="00BB36AA" w:rsidP="00BB36AA">
      <w:pPr>
        <w:pStyle w:val="FootnoteText"/>
        <w:rPr>
          <w:rFonts w:asciiTheme="majorBidi" w:hAnsiTheme="majorBidi" w:cstheme="majorBidi"/>
          <w:lang w:bidi="fa-IR"/>
        </w:rPr>
      </w:pPr>
      <w:r>
        <w:rPr>
          <w:rStyle w:val="FootnoteReference"/>
        </w:rPr>
        <w:footnoteRef/>
      </w:r>
      <w:r>
        <w:t xml:space="preserve"> </w:t>
      </w:r>
      <w:r w:rsidRPr="00903B70">
        <w:rPr>
          <w:rFonts w:asciiTheme="majorBidi" w:hAnsiTheme="majorBidi" w:cstheme="majorBidi"/>
          <w:lang w:bidi="fa-IR"/>
        </w:rPr>
        <w:t>Midas touch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909B49" w14:textId="77777777" w:rsidR="00890D68" w:rsidRPr="0090728A" w:rsidRDefault="00302859" w:rsidP="00E5325C">
    <w:pPr>
      <w:pStyle w:val="Header"/>
      <w:bidi/>
      <w:jc w:val="center"/>
      <w:rPr>
        <w:rFonts w:cs="B Titr"/>
        <w:noProof/>
        <w:sz w:val="28"/>
        <w:szCs w:val="28"/>
        <w:rtl/>
        <w:lang w:bidi="fa-IR"/>
      </w:rPr>
    </w:pPr>
    <w:r w:rsidRPr="0090728A">
      <w:rPr>
        <w:rFonts w:cs="B Titr"/>
        <w:noProof/>
        <w:sz w:val="20"/>
        <w:szCs w:val="20"/>
      </w:rPr>
      <w:drawing>
        <wp:anchor distT="0" distB="0" distL="114300" distR="114300" simplePos="0" relativeHeight="251656192" behindDoc="0" locked="0" layoutInCell="1" allowOverlap="1" wp14:anchorId="3EAA3A9D" wp14:editId="23976876">
          <wp:simplePos x="0" y="0"/>
          <wp:positionH relativeFrom="column">
            <wp:posOffset>4957445</wp:posOffset>
          </wp:positionH>
          <wp:positionV relativeFrom="paragraph">
            <wp:posOffset>-21590</wp:posOffset>
          </wp:positionV>
          <wp:extent cx="732155" cy="728980"/>
          <wp:effectExtent l="0" t="0" r="0" b="0"/>
          <wp:wrapSquare wrapText="bothSides"/>
          <wp:docPr id="2" name="Picture 2" descr="D:\Scientific\University\own\Research\کارگروه بازي‌هاي رايانه‌اي\کنفرانس\طراحی آرم\gray-University_of_Isfahan_Log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Scientific\University\own\Research\کارگروه بازي‌هاي رايانه‌اي\کنفرانس\طراحی آرم\gray-University_of_Isfahan_Logo.t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2155" cy="7289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0728A">
      <w:rPr>
        <w:rFonts w:cs="B Titr"/>
        <w:noProof/>
        <w:sz w:val="28"/>
        <w:szCs w:val="28"/>
        <w:rtl/>
      </w:rPr>
      <w:drawing>
        <wp:anchor distT="0" distB="0" distL="114300" distR="114300" simplePos="0" relativeHeight="251661312" behindDoc="0" locked="0" layoutInCell="1" allowOverlap="1" wp14:anchorId="028F3F07" wp14:editId="4C719FF2">
          <wp:simplePos x="0" y="0"/>
          <wp:positionH relativeFrom="column">
            <wp:posOffset>-90805</wp:posOffset>
          </wp:positionH>
          <wp:positionV relativeFrom="paragraph">
            <wp:posOffset>-36195</wp:posOffset>
          </wp:positionV>
          <wp:extent cx="714375" cy="733425"/>
          <wp:effectExtent l="0" t="0" r="9525" b="9525"/>
          <wp:wrapSquare wrapText="bothSides"/>
          <wp:docPr id="3" name="Picture 3" descr="D:\University\مرکز تخصصی بازی‌سازی رایانه‌ای\کنفرانس\دوره اول\امور تبلیغاتی\طراحی آرم\Final\ARM-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niversity\مرکز تخصصی بازی‌سازی رایانه‌ای\کنفرانس\دوره اول\امور تبلیغاتی\طراحی آرم\Final\ARM-BW.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14375" cy="733425"/>
                  </a:xfrm>
                  <a:prstGeom prst="rect">
                    <a:avLst/>
                  </a:prstGeom>
                  <a:noFill/>
                  <a:ln>
                    <a:noFill/>
                  </a:ln>
                </pic:spPr>
              </pic:pic>
            </a:graphicData>
          </a:graphic>
          <wp14:sizeRelH relativeFrom="page">
            <wp14:pctWidth>0</wp14:pctWidth>
          </wp14:sizeRelH>
          <wp14:sizeRelV relativeFrom="page">
            <wp14:pctHeight>0</wp14:pctHeight>
          </wp14:sizeRelV>
        </wp:anchor>
      </w:drawing>
    </w:r>
    <w:r w:rsidR="00890D68" w:rsidRPr="0090728A">
      <w:rPr>
        <w:rFonts w:cs="B Titr" w:hint="cs"/>
        <w:noProof/>
        <w:sz w:val="28"/>
        <w:szCs w:val="28"/>
        <w:rtl/>
        <w:lang w:bidi="fa-IR"/>
      </w:rPr>
      <w:t xml:space="preserve"> </w:t>
    </w:r>
    <w:r w:rsidR="00E5325C">
      <w:rPr>
        <w:rFonts w:cs="B Titr" w:hint="cs"/>
        <w:noProof/>
        <w:sz w:val="28"/>
        <w:szCs w:val="28"/>
        <w:rtl/>
        <w:lang w:bidi="fa-IR"/>
      </w:rPr>
      <w:t>پنجمین</w:t>
    </w:r>
    <w:r w:rsidR="00890D68" w:rsidRPr="0090728A">
      <w:rPr>
        <w:rFonts w:cs="B Titr" w:hint="cs"/>
        <w:noProof/>
        <w:sz w:val="28"/>
        <w:szCs w:val="28"/>
        <w:rtl/>
        <w:lang w:bidi="fa-IR"/>
      </w:rPr>
      <w:t xml:space="preserve"> کنفرانس بین‌المللی</w:t>
    </w:r>
  </w:p>
  <w:p w14:paraId="64A20CD8" w14:textId="77777777" w:rsidR="00890D68" w:rsidRPr="00E5325C" w:rsidRDefault="00890D68" w:rsidP="00890D68">
    <w:pPr>
      <w:pStyle w:val="Header"/>
      <w:bidi/>
      <w:jc w:val="center"/>
      <w:rPr>
        <w:rFonts w:cs="B Titr"/>
        <w:noProof/>
        <w:sz w:val="36"/>
        <w:szCs w:val="36"/>
        <w:lang w:bidi="fa-IR"/>
      </w:rPr>
    </w:pPr>
    <w:r w:rsidRPr="00E5325C">
      <w:rPr>
        <w:rFonts w:cs="B Titr" w:hint="cs"/>
        <w:noProof/>
        <w:sz w:val="36"/>
        <w:szCs w:val="36"/>
        <w:rtl/>
        <w:lang w:bidi="fa-IR"/>
      </w:rPr>
      <w:t xml:space="preserve"> «بازی‌های رایانه‌ای؛ فرصت‌ها و چالش‌ها»</w:t>
    </w:r>
    <w:r w:rsidRPr="00E5325C">
      <w:rPr>
        <w:rFonts w:cs="B Titr"/>
        <w:noProof/>
        <w:sz w:val="36"/>
        <w:szCs w:val="36"/>
        <w:rtl/>
      </w:rPr>
      <w:t xml:space="preserve"> </w:t>
    </w:r>
  </w:p>
  <w:p w14:paraId="37D3A5B1" w14:textId="77777777" w:rsidR="00890D68" w:rsidRPr="00EC72CA" w:rsidRDefault="00890D68" w:rsidP="00E5325C">
    <w:pPr>
      <w:pStyle w:val="Header"/>
      <w:pBdr>
        <w:bottom w:val="single" w:sz="6" w:space="1" w:color="auto"/>
      </w:pBdr>
      <w:jc w:val="center"/>
      <w:rPr>
        <w:rFonts w:cs="B Titr"/>
        <w:sz w:val="28"/>
        <w:szCs w:val="28"/>
        <w:rtl/>
        <w:lang w:bidi="fa-IR"/>
      </w:rPr>
    </w:pPr>
    <w:r w:rsidRPr="0090728A">
      <w:rPr>
        <w:rFonts w:cs="B Titr" w:hint="cs"/>
        <w:noProof/>
        <w:rtl/>
        <w:lang w:bidi="fa-IR"/>
      </w:rPr>
      <w:t>بهمن‌ماه 139</w:t>
    </w:r>
    <w:r w:rsidR="00E5325C">
      <w:rPr>
        <w:rFonts w:cs="B Titr" w:hint="cs"/>
        <w:noProof/>
        <w:rtl/>
        <w:lang w:bidi="fa-IR"/>
      </w:rPr>
      <w:t>8</w:t>
    </w:r>
    <w:r w:rsidRPr="0090728A">
      <w:rPr>
        <w:rFonts w:cs="B Titr" w:hint="cs"/>
        <w:noProof/>
        <w:rtl/>
        <w:lang w:bidi="fa-IR"/>
      </w:rPr>
      <w:t xml:space="preserve"> </w:t>
    </w:r>
    <w:r w:rsidRPr="0090728A">
      <w:rPr>
        <w:rFonts w:hint="cs"/>
        <w:noProof/>
        <w:rtl/>
        <w:lang w:bidi="fa-IR"/>
      </w:rPr>
      <w:t>–</w:t>
    </w:r>
    <w:r w:rsidRPr="0090728A">
      <w:rPr>
        <w:rFonts w:cs="B Titr" w:hint="cs"/>
        <w:noProof/>
        <w:rtl/>
        <w:lang w:bidi="fa-IR"/>
      </w:rPr>
      <w:t xml:space="preserve"> دانشگاه اصفهان</w:t>
    </w:r>
  </w:p>
  <w:p w14:paraId="4D884E5E" w14:textId="77777777" w:rsidR="00890D68" w:rsidRDefault="00890D68" w:rsidP="00890D68">
    <w:pPr>
      <w:pStyle w:val="Header"/>
      <w:jc w:val="right"/>
      <w:rPr>
        <w:sz w:val="18"/>
        <w:szCs w:val="18"/>
      </w:rPr>
    </w:pPr>
  </w:p>
  <w:p w14:paraId="0133488A" w14:textId="77777777" w:rsidR="0018674B" w:rsidRPr="00890D68" w:rsidRDefault="00890D68" w:rsidP="00890D68">
    <w:pPr>
      <w:pStyle w:val="Header"/>
      <w:jc w:val="right"/>
      <w:rPr>
        <w:rFonts w:cs="B Nazanin"/>
        <w:sz w:val="18"/>
        <w:szCs w:val="18"/>
        <w:lang w:bidi="fa-IR"/>
      </w:rPr>
    </w:pPr>
    <w:r w:rsidRPr="00FD457A">
      <w:rPr>
        <w:sz w:val="18"/>
        <w:szCs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0603C"/>
    <w:multiLevelType w:val="hybridMultilevel"/>
    <w:tmpl w:val="CF50D7C8"/>
    <w:lvl w:ilvl="0" w:tplc="C8C84854">
      <w:start w:val="1"/>
      <w:numFmt w:val="decimal"/>
      <w:lvlText w:val="%1."/>
      <w:lvlJc w:val="left"/>
      <w:pPr>
        <w:ind w:left="720" w:hanging="360"/>
      </w:pPr>
      <w:rPr>
        <w:rFonts w:cs="Arabic Typesetting"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AE694D"/>
    <w:multiLevelType w:val="hybridMultilevel"/>
    <w:tmpl w:val="E4787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EE0EB4"/>
    <w:multiLevelType w:val="hybridMultilevel"/>
    <w:tmpl w:val="7174EE2C"/>
    <w:lvl w:ilvl="0" w:tplc="D3A60560">
      <w:start w:val="1"/>
      <w:numFmt w:val="decimal"/>
      <w:lvlText w:val="%1."/>
      <w:lvlJc w:val="left"/>
      <w:pPr>
        <w:ind w:left="-177" w:hanging="360"/>
      </w:pPr>
      <w:rPr>
        <w:rFonts w:cs="B Titr" w:hint="default"/>
        <w:b/>
        <w:sz w:val="24"/>
      </w:rPr>
    </w:lvl>
    <w:lvl w:ilvl="1" w:tplc="04090019" w:tentative="1">
      <w:start w:val="1"/>
      <w:numFmt w:val="lowerLetter"/>
      <w:lvlText w:val="%2."/>
      <w:lvlJc w:val="left"/>
      <w:pPr>
        <w:ind w:left="543" w:hanging="360"/>
      </w:pPr>
    </w:lvl>
    <w:lvl w:ilvl="2" w:tplc="0409001B" w:tentative="1">
      <w:start w:val="1"/>
      <w:numFmt w:val="lowerRoman"/>
      <w:lvlText w:val="%3."/>
      <w:lvlJc w:val="right"/>
      <w:pPr>
        <w:ind w:left="1263" w:hanging="180"/>
      </w:pPr>
    </w:lvl>
    <w:lvl w:ilvl="3" w:tplc="0409000F" w:tentative="1">
      <w:start w:val="1"/>
      <w:numFmt w:val="decimal"/>
      <w:lvlText w:val="%4."/>
      <w:lvlJc w:val="left"/>
      <w:pPr>
        <w:ind w:left="1983" w:hanging="360"/>
      </w:pPr>
    </w:lvl>
    <w:lvl w:ilvl="4" w:tplc="04090019" w:tentative="1">
      <w:start w:val="1"/>
      <w:numFmt w:val="lowerLetter"/>
      <w:lvlText w:val="%5."/>
      <w:lvlJc w:val="left"/>
      <w:pPr>
        <w:ind w:left="2703" w:hanging="360"/>
      </w:pPr>
    </w:lvl>
    <w:lvl w:ilvl="5" w:tplc="0409001B" w:tentative="1">
      <w:start w:val="1"/>
      <w:numFmt w:val="lowerRoman"/>
      <w:lvlText w:val="%6."/>
      <w:lvlJc w:val="right"/>
      <w:pPr>
        <w:ind w:left="3423" w:hanging="180"/>
      </w:pPr>
    </w:lvl>
    <w:lvl w:ilvl="6" w:tplc="0409000F" w:tentative="1">
      <w:start w:val="1"/>
      <w:numFmt w:val="decimal"/>
      <w:lvlText w:val="%7."/>
      <w:lvlJc w:val="left"/>
      <w:pPr>
        <w:ind w:left="4143" w:hanging="360"/>
      </w:pPr>
    </w:lvl>
    <w:lvl w:ilvl="7" w:tplc="04090019" w:tentative="1">
      <w:start w:val="1"/>
      <w:numFmt w:val="lowerLetter"/>
      <w:lvlText w:val="%8."/>
      <w:lvlJc w:val="left"/>
      <w:pPr>
        <w:ind w:left="4863" w:hanging="360"/>
      </w:pPr>
    </w:lvl>
    <w:lvl w:ilvl="8" w:tplc="0409001B" w:tentative="1">
      <w:start w:val="1"/>
      <w:numFmt w:val="lowerRoman"/>
      <w:lvlText w:val="%9."/>
      <w:lvlJc w:val="right"/>
      <w:pPr>
        <w:ind w:left="5583" w:hanging="180"/>
      </w:pPr>
    </w:lvl>
  </w:abstractNum>
  <w:abstractNum w:abstractNumId="3" w15:restartNumberingAfterBreak="0">
    <w:nsid w:val="199E6ABC"/>
    <w:multiLevelType w:val="hybridMultilevel"/>
    <w:tmpl w:val="0366CD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761A1C"/>
    <w:multiLevelType w:val="hybridMultilevel"/>
    <w:tmpl w:val="730C05C2"/>
    <w:lvl w:ilvl="0" w:tplc="89E8FA70">
      <w:start w:val="1"/>
      <w:numFmt w:val="bullet"/>
      <w:lvlText w:val=""/>
      <w:lvlJc w:val="left"/>
      <w:pPr>
        <w:tabs>
          <w:tab w:val="num" w:pos="360"/>
        </w:tabs>
        <w:ind w:left="170" w:hanging="17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3725D1C"/>
    <w:multiLevelType w:val="hybridMultilevel"/>
    <w:tmpl w:val="730C0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EE75FBC"/>
    <w:multiLevelType w:val="hybridMultilevel"/>
    <w:tmpl w:val="D03AD800"/>
    <w:lvl w:ilvl="0" w:tplc="00586AA6">
      <w:start w:val="2"/>
      <w:numFmt w:val="decimal"/>
      <w:lvlText w:val="%1."/>
      <w:lvlJc w:val="right"/>
      <w:pPr>
        <w:tabs>
          <w:tab w:val="num" w:pos="540"/>
        </w:tabs>
        <w:ind w:left="54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0216B89"/>
    <w:multiLevelType w:val="hybridMultilevel"/>
    <w:tmpl w:val="4B0C92E2"/>
    <w:lvl w:ilvl="0" w:tplc="C74AE478">
      <w:start w:val="1"/>
      <w:numFmt w:val="decimal"/>
      <w:lvlText w:val="%1-"/>
      <w:lvlJc w:val="left"/>
      <w:pPr>
        <w:tabs>
          <w:tab w:val="num" w:pos="360"/>
        </w:tabs>
        <w:ind w:left="284" w:hanging="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6CE669C"/>
    <w:multiLevelType w:val="hybridMultilevel"/>
    <w:tmpl w:val="2F16CBF4"/>
    <w:lvl w:ilvl="0" w:tplc="6B0A00C8">
      <w:start w:val="1"/>
      <w:numFmt w:val="decimal"/>
      <w:lvlText w:val="%1."/>
      <w:lvlJc w:val="left"/>
      <w:pPr>
        <w:tabs>
          <w:tab w:val="num" w:pos="720"/>
        </w:tabs>
        <w:ind w:left="720" w:hanging="360"/>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EE42527"/>
    <w:multiLevelType w:val="hybridMultilevel"/>
    <w:tmpl w:val="A726D4E2"/>
    <w:lvl w:ilvl="0" w:tplc="9C0267FC">
      <w:start w:val="1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66081B9E"/>
    <w:multiLevelType w:val="hybridMultilevel"/>
    <w:tmpl w:val="730C05C2"/>
    <w:lvl w:ilvl="0" w:tplc="61708006">
      <w:start w:val="1"/>
      <w:numFmt w:val="bullet"/>
      <w:lvlText w:val=""/>
      <w:lvlJc w:val="left"/>
      <w:pPr>
        <w:tabs>
          <w:tab w:val="num" w:pos="360"/>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EFC7A3A"/>
    <w:multiLevelType w:val="hybridMultilevel"/>
    <w:tmpl w:val="DFC06750"/>
    <w:lvl w:ilvl="0" w:tplc="F00812E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73F6021F"/>
    <w:multiLevelType w:val="hybridMultilevel"/>
    <w:tmpl w:val="4156E97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A8763F3"/>
    <w:multiLevelType w:val="hybridMultilevel"/>
    <w:tmpl w:val="3878D468"/>
    <w:lvl w:ilvl="0" w:tplc="012A2524">
      <w:start w:val="1"/>
      <w:numFmt w:val="decimal"/>
      <w:lvlText w:val="%1-"/>
      <w:lvlJc w:val="left"/>
      <w:pPr>
        <w:ind w:left="540" w:hanging="360"/>
      </w:pPr>
      <w:rPr>
        <w:rFonts w:hint="default"/>
      </w:rPr>
    </w:lvl>
    <w:lvl w:ilvl="1" w:tplc="04090019" w:tentative="1">
      <w:start w:val="1"/>
      <w:numFmt w:val="lowerLetter"/>
      <w:lvlText w:val="%2."/>
      <w:lvlJc w:val="left"/>
      <w:pPr>
        <w:ind w:left="1243" w:hanging="360"/>
      </w:pPr>
    </w:lvl>
    <w:lvl w:ilvl="2" w:tplc="0409001B" w:tentative="1">
      <w:start w:val="1"/>
      <w:numFmt w:val="lowerRoman"/>
      <w:lvlText w:val="%3."/>
      <w:lvlJc w:val="right"/>
      <w:pPr>
        <w:ind w:left="1963" w:hanging="180"/>
      </w:pPr>
    </w:lvl>
    <w:lvl w:ilvl="3" w:tplc="0409000F" w:tentative="1">
      <w:start w:val="1"/>
      <w:numFmt w:val="decimal"/>
      <w:lvlText w:val="%4."/>
      <w:lvlJc w:val="left"/>
      <w:pPr>
        <w:ind w:left="2683" w:hanging="360"/>
      </w:pPr>
    </w:lvl>
    <w:lvl w:ilvl="4" w:tplc="04090019" w:tentative="1">
      <w:start w:val="1"/>
      <w:numFmt w:val="lowerLetter"/>
      <w:lvlText w:val="%5."/>
      <w:lvlJc w:val="left"/>
      <w:pPr>
        <w:ind w:left="3403" w:hanging="360"/>
      </w:pPr>
    </w:lvl>
    <w:lvl w:ilvl="5" w:tplc="0409001B" w:tentative="1">
      <w:start w:val="1"/>
      <w:numFmt w:val="lowerRoman"/>
      <w:lvlText w:val="%6."/>
      <w:lvlJc w:val="right"/>
      <w:pPr>
        <w:ind w:left="4123" w:hanging="180"/>
      </w:pPr>
    </w:lvl>
    <w:lvl w:ilvl="6" w:tplc="0409000F" w:tentative="1">
      <w:start w:val="1"/>
      <w:numFmt w:val="decimal"/>
      <w:lvlText w:val="%7."/>
      <w:lvlJc w:val="left"/>
      <w:pPr>
        <w:ind w:left="4843" w:hanging="360"/>
      </w:pPr>
    </w:lvl>
    <w:lvl w:ilvl="7" w:tplc="04090019" w:tentative="1">
      <w:start w:val="1"/>
      <w:numFmt w:val="lowerLetter"/>
      <w:lvlText w:val="%8."/>
      <w:lvlJc w:val="left"/>
      <w:pPr>
        <w:ind w:left="5563" w:hanging="360"/>
      </w:pPr>
    </w:lvl>
    <w:lvl w:ilvl="8" w:tplc="0409001B" w:tentative="1">
      <w:start w:val="1"/>
      <w:numFmt w:val="lowerRoman"/>
      <w:lvlText w:val="%9."/>
      <w:lvlJc w:val="right"/>
      <w:pPr>
        <w:ind w:left="6283" w:hanging="180"/>
      </w:pPr>
    </w:lvl>
  </w:abstractNum>
  <w:abstractNum w:abstractNumId="14" w15:restartNumberingAfterBreak="0">
    <w:nsid w:val="7DDC37B3"/>
    <w:multiLevelType w:val="hybridMultilevel"/>
    <w:tmpl w:val="93046FB0"/>
    <w:lvl w:ilvl="0" w:tplc="188E5A4C">
      <w:start w:val="1"/>
      <w:numFmt w:val="decimal"/>
      <w:lvlText w:val="%1-"/>
      <w:lvlJc w:val="left"/>
      <w:pPr>
        <w:ind w:left="3600"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6"/>
  </w:num>
  <w:num w:numId="2">
    <w:abstractNumId w:val="11"/>
  </w:num>
  <w:num w:numId="3">
    <w:abstractNumId w:val="9"/>
  </w:num>
  <w:num w:numId="4">
    <w:abstractNumId w:val="8"/>
  </w:num>
  <w:num w:numId="5">
    <w:abstractNumId w:val="7"/>
  </w:num>
  <w:num w:numId="6">
    <w:abstractNumId w:val="5"/>
  </w:num>
  <w:num w:numId="7">
    <w:abstractNumId w:val="10"/>
  </w:num>
  <w:num w:numId="8">
    <w:abstractNumId w:val="4"/>
  </w:num>
  <w:num w:numId="9">
    <w:abstractNumId w:val="12"/>
  </w:num>
  <w:num w:numId="10">
    <w:abstractNumId w:val="2"/>
  </w:num>
  <w:num w:numId="11">
    <w:abstractNumId w:val="3"/>
  </w:num>
  <w:num w:numId="12">
    <w:abstractNumId w:val="0"/>
  </w:num>
  <w:num w:numId="13">
    <w:abstractNumId w:val="1"/>
  </w:num>
  <w:num w:numId="14">
    <w:abstractNumId w:val="14"/>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6"/>
  <w:drawingGridVerticalSpacing w:val="6"/>
  <w:noPunctuationKerning/>
  <w:characterSpacingControl w:val="doNotCompress"/>
  <w:hdrShapeDefaults>
    <o:shapedefaults v:ext="edit" spidmax="2049">
      <o:colormru v:ext="edit" colors="#c00"/>
    </o:shapedefaults>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1A3B"/>
    <w:rsid w:val="00002377"/>
    <w:rsid w:val="0000350C"/>
    <w:rsid w:val="000205CE"/>
    <w:rsid w:val="0002177B"/>
    <w:rsid w:val="0002180F"/>
    <w:rsid w:val="00021850"/>
    <w:rsid w:val="00026124"/>
    <w:rsid w:val="000272E6"/>
    <w:rsid w:val="000305CA"/>
    <w:rsid w:val="00032561"/>
    <w:rsid w:val="000347EC"/>
    <w:rsid w:val="00046EA2"/>
    <w:rsid w:val="00055A4F"/>
    <w:rsid w:val="00057E32"/>
    <w:rsid w:val="00062E77"/>
    <w:rsid w:val="00072166"/>
    <w:rsid w:val="00077C8E"/>
    <w:rsid w:val="00080508"/>
    <w:rsid w:val="00081E21"/>
    <w:rsid w:val="000859CA"/>
    <w:rsid w:val="00087196"/>
    <w:rsid w:val="000905C2"/>
    <w:rsid w:val="0009519D"/>
    <w:rsid w:val="000A2C9F"/>
    <w:rsid w:val="000B6D2D"/>
    <w:rsid w:val="000C116A"/>
    <w:rsid w:val="000C2455"/>
    <w:rsid w:val="000D2313"/>
    <w:rsid w:val="000D2493"/>
    <w:rsid w:val="000D594D"/>
    <w:rsid w:val="000D7721"/>
    <w:rsid w:val="00110678"/>
    <w:rsid w:val="001138C8"/>
    <w:rsid w:val="0012580F"/>
    <w:rsid w:val="001267C4"/>
    <w:rsid w:val="00126AC2"/>
    <w:rsid w:val="00130C86"/>
    <w:rsid w:val="00135B46"/>
    <w:rsid w:val="00141DBB"/>
    <w:rsid w:val="00142026"/>
    <w:rsid w:val="001429EC"/>
    <w:rsid w:val="00144398"/>
    <w:rsid w:val="001455C4"/>
    <w:rsid w:val="00162F36"/>
    <w:rsid w:val="00164E34"/>
    <w:rsid w:val="00165A56"/>
    <w:rsid w:val="0016709C"/>
    <w:rsid w:val="00185115"/>
    <w:rsid w:val="0018674B"/>
    <w:rsid w:val="00187567"/>
    <w:rsid w:val="00187BE5"/>
    <w:rsid w:val="001967F3"/>
    <w:rsid w:val="001970A3"/>
    <w:rsid w:val="001A48AC"/>
    <w:rsid w:val="001A744C"/>
    <w:rsid w:val="001B008B"/>
    <w:rsid w:val="001C269F"/>
    <w:rsid w:val="001C6FCD"/>
    <w:rsid w:val="001D0E43"/>
    <w:rsid w:val="001E4656"/>
    <w:rsid w:val="001F7187"/>
    <w:rsid w:val="00214CB3"/>
    <w:rsid w:val="00223A5E"/>
    <w:rsid w:val="002241D3"/>
    <w:rsid w:val="0022504C"/>
    <w:rsid w:val="002351E7"/>
    <w:rsid w:val="002451C3"/>
    <w:rsid w:val="00247ABF"/>
    <w:rsid w:val="00247DAD"/>
    <w:rsid w:val="002632FE"/>
    <w:rsid w:val="00272181"/>
    <w:rsid w:val="00280381"/>
    <w:rsid w:val="00281731"/>
    <w:rsid w:val="002822E9"/>
    <w:rsid w:val="00283E35"/>
    <w:rsid w:val="00286741"/>
    <w:rsid w:val="00287297"/>
    <w:rsid w:val="002928DC"/>
    <w:rsid w:val="00295117"/>
    <w:rsid w:val="002A22F7"/>
    <w:rsid w:val="002A2A52"/>
    <w:rsid w:val="002B6189"/>
    <w:rsid w:val="002C0261"/>
    <w:rsid w:val="002E02DC"/>
    <w:rsid w:val="002E4217"/>
    <w:rsid w:val="002F21CA"/>
    <w:rsid w:val="002F7B2C"/>
    <w:rsid w:val="002F7E64"/>
    <w:rsid w:val="00302859"/>
    <w:rsid w:val="003031B8"/>
    <w:rsid w:val="00313D22"/>
    <w:rsid w:val="003144B9"/>
    <w:rsid w:val="00327BF9"/>
    <w:rsid w:val="003338F6"/>
    <w:rsid w:val="003530D1"/>
    <w:rsid w:val="003610EC"/>
    <w:rsid w:val="003633B5"/>
    <w:rsid w:val="00371E0A"/>
    <w:rsid w:val="0037790B"/>
    <w:rsid w:val="003800F8"/>
    <w:rsid w:val="00387EB2"/>
    <w:rsid w:val="00395956"/>
    <w:rsid w:val="003A06B1"/>
    <w:rsid w:val="003A2D39"/>
    <w:rsid w:val="003A33DD"/>
    <w:rsid w:val="003B56D8"/>
    <w:rsid w:val="003C13BE"/>
    <w:rsid w:val="003C1DBA"/>
    <w:rsid w:val="003D4FE9"/>
    <w:rsid w:val="003E68D4"/>
    <w:rsid w:val="003F334C"/>
    <w:rsid w:val="003F3438"/>
    <w:rsid w:val="003F6A9D"/>
    <w:rsid w:val="003F7AB7"/>
    <w:rsid w:val="00402889"/>
    <w:rsid w:val="004045FA"/>
    <w:rsid w:val="00407B2A"/>
    <w:rsid w:val="00411C0D"/>
    <w:rsid w:val="00416E84"/>
    <w:rsid w:val="00422EB0"/>
    <w:rsid w:val="00425213"/>
    <w:rsid w:val="00427BED"/>
    <w:rsid w:val="00427F08"/>
    <w:rsid w:val="00433813"/>
    <w:rsid w:val="004408A3"/>
    <w:rsid w:val="00441511"/>
    <w:rsid w:val="0044194E"/>
    <w:rsid w:val="00456841"/>
    <w:rsid w:val="0046185D"/>
    <w:rsid w:val="00472DB1"/>
    <w:rsid w:val="004902BA"/>
    <w:rsid w:val="004A65C4"/>
    <w:rsid w:val="004B22BB"/>
    <w:rsid w:val="004B3BBE"/>
    <w:rsid w:val="004C3933"/>
    <w:rsid w:val="004C436C"/>
    <w:rsid w:val="004C6D16"/>
    <w:rsid w:val="004D2328"/>
    <w:rsid w:val="004D65C0"/>
    <w:rsid w:val="004E299C"/>
    <w:rsid w:val="004F0683"/>
    <w:rsid w:val="004F417C"/>
    <w:rsid w:val="004F46D1"/>
    <w:rsid w:val="005108A6"/>
    <w:rsid w:val="00513F81"/>
    <w:rsid w:val="00514CBB"/>
    <w:rsid w:val="005336DA"/>
    <w:rsid w:val="005370DC"/>
    <w:rsid w:val="005434B4"/>
    <w:rsid w:val="005627BC"/>
    <w:rsid w:val="00580158"/>
    <w:rsid w:val="00582598"/>
    <w:rsid w:val="005901A6"/>
    <w:rsid w:val="005917FE"/>
    <w:rsid w:val="005A34E7"/>
    <w:rsid w:val="005B6DDB"/>
    <w:rsid w:val="005C2A53"/>
    <w:rsid w:val="005D2BC9"/>
    <w:rsid w:val="005D5908"/>
    <w:rsid w:val="005E3171"/>
    <w:rsid w:val="005F4534"/>
    <w:rsid w:val="006031F0"/>
    <w:rsid w:val="006060B3"/>
    <w:rsid w:val="00606C93"/>
    <w:rsid w:val="00611FCE"/>
    <w:rsid w:val="00617123"/>
    <w:rsid w:val="00622B96"/>
    <w:rsid w:val="00625E3C"/>
    <w:rsid w:val="00631885"/>
    <w:rsid w:val="006346AC"/>
    <w:rsid w:val="00634BBC"/>
    <w:rsid w:val="00657BDD"/>
    <w:rsid w:val="00662718"/>
    <w:rsid w:val="00672E51"/>
    <w:rsid w:val="00675B53"/>
    <w:rsid w:val="00676023"/>
    <w:rsid w:val="00684D6D"/>
    <w:rsid w:val="006B492D"/>
    <w:rsid w:val="006B4BD3"/>
    <w:rsid w:val="006B66FA"/>
    <w:rsid w:val="006E029D"/>
    <w:rsid w:val="006E430F"/>
    <w:rsid w:val="00712C0B"/>
    <w:rsid w:val="00720F14"/>
    <w:rsid w:val="007265AF"/>
    <w:rsid w:val="00730EC7"/>
    <w:rsid w:val="007363B2"/>
    <w:rsid w:val="0074037E"/>
    <w:rsid w:val="00745C4C"/>
    <w:rsid w:val="0075174B"/>
    <w:rsid w:val="00767118"/>
    <w:rsid w:val="007741CF"/>
    <w:rsid w:val="007804CC"/>
    <w:rsid w:val="00783D98"/>
    <w:rsid w:val="00786F91"/>
    <w:rsid w:val="007A3AAC"/>
    <w:rsid w:val="007A41CC"/>
    <w:rsid w:val="007A7DD1"/>
    <w:rsid w:val="007B3830"/>
    <w:rsid w:val="007E13A7"/>
    <w:rsid w:val="007F292F"/>
    <w:rsid w:val="00804230"/>
    <w:rsid w:val="00804EA7"/>
    <w:rsid w:val="00841244"/>
    <w:rsid w:val="00842D3B"/>
    <w:rsid w:val="008540DF"/>
    <w:rsid w:val="008554A1"/>
    <w:rsid w:val="00857ABA"/>
    <w:rsid w:val="00857B8B"/>
    <w:rsid w:val="00861F91"/>
    <w:rsid w:val="00872E46"/>
    <w:rsid w:val="00875A12"/>
    <w:rsid w:val="00875E62"/>
    <w:rsid w:val="00876C11"/>
    <w:rsid w:val="00890D68"/>
    <w:rsid w:val="008A1942"/>
    <w:rsid w:val="008A4236"/>
    <w:rsid w:val="008A6F3C"/>
    <w:rsid w:val="008C2302"/>
    <w:rsid w:val="008C35EC"/>
    <w:rsid w:val="008C58DA"/>
    <w:rsid w:val="008D2123"/>
    <w:rsid w:val="008D320F"/>
    <w:rsid w:val="008D5AAB"/>
    <w:rsid w:val="008D6ECB"/>
    <w:rsid w:val="008F52E1"/>
    <w:rsid w:val="00905A32"/>
    <w:rsid w:val="009151D0"/>
    <w:rsid w:val="00917173"/>
    <w:rsid w:val="009210DF"/>
    <w:rsid w:val="00926C66"/>
    <w:rsid w:val="00930A58"/>
    <w:rsid w:val="0093391A"/>
    <w:rsid w:val="009372F0"/>
    <w:rsid w:val="009463C5"/>
    <w:rsid w:val="00956E9B"/>
    <w:rsid w:val="00960985"/>
    <w:rsid w:val="00961A0E"/>
    <w:rsid w:val="00962335"/>
    <w:rsid w:val="0097656E"/>
    <w:rsid w:val="00990AFB"/>
    <w:rsid w:val="009927CD"/>
    <w:rsid w:val="009A57FF"/>
    <w:rsid w:val="009C707E"/>
    <w:rsid w:val="009D6C1D"/>
    <w:rsid w:val="009E768A"/>
    <w:rsid w:val="00A06481"/>
    <w:rsid w:val="00A1251C"/>
    <w:rsid w:val="00A12BCC"/>
    <w:rsid w:val="00A2169D"/>
    <w:rsid w:val="00A25A12"/>
    <w:rsid w:val="00A360AE"/>
    <w:rsid w:val="00A41D00"/>
    <w:rsid w:val="00A463B5"/>
    <w:rsid w:val="00A5540E"/>
    <w:rsid w:val="00A55839"/>
    <w:rsid w:val="00A558F1"/>
    <w:rsid w:val="00A70237"/>
    <w:rsid w:val="00A720E4"/>
    <w:rsid w:val="00A85B00"/>
    <w:rsid w:val="00A90DF3"/>
    <w:rsid w:val="00A94C09"/>
    <w:rsid w:val="00AA1264"/>
    <w:rsid w:val="00AB2AE9"/>
    <w:rsid w:val="00AB7CAC"/>
    <w:rsid w:val="00AC145D"/>
    <w:rsid w:val="00AC250D"/>
    <w:rsid w:val="00AD334D"/>
    <w:rsid w:val="00AE01BC"/>
    <w:rsid w:val="00AE77FB"/>
    <w:rsid w:val="00AF10A5"/>
    <w:rsid w:val="00AF160F"/>
    <w:rsid w:val="00AF6B72"/>
    <w:rsid w:val="00AF7868"/>
    <w:rsid w:val="00AF7A13"/>
    <w:rsid w:val="00AF7B74"/>
    <w:rsid w:val="00B0067A"/>
    <w:rsid w:val="00B00F26"/>
    <w:rsid w:val="00B04CE8"/>
    <w:rsid w:val="00B065DF"/>
    <w:rsid w:val="00B21324"/>
    <w:rsid w:val="00B37DF7"/>
    <w:rsid w:val="00B43626"/>
    <w:rsid w:val="00B517C2"/>
    <w:rsid w:val="00B518EA"/>
    <w:rsid w:val="00B67602"/>
    <w:rsid w:val="00B86CFA"/>
    <w:rsid w:val="00B875A2"/>
    <w:rsid w:val="00BA0658"/>
    <w:rsid w:val="00BB36AA"/>
    <w:rsid w:val="00BB3C58"/>
    <w:rsid w:val="00BC177B"/>
    <w:rsid w:val="00BD17C7"/>
    <w:rsid w:val="00BE2475"/>
    <w:rsid w:val="00BE3901"/>
    <w:rsid w:val="00BE7253"/>
    <w:rsid w:val="00BF1F6E"/>
    <w:rsid w:val="00C02204"/>
    <w:rsid w:val="00C20DB0"/>
    <w:rsid w:val="00C2338C"/>
    <w:rsid w:val="00C27DAD"/>
    <w:rsid w:val="00C36407"/>
    <w:rsid w:val="00C610E7"/>
    <w:rsid w:val="00C64147"/>
    <w:rsid w:val="00C72AB2"/>
    <w:rsid w:val="00C93113"/>
    <w:rsid w:val="00C936B5"/>
    <w:rsid w:val="00CA0F69"/>
    <w:rsid w:val="00CA143F"/>
    <w:rsid w:val="00CA2A45"/>
    <w:rsid w:val="00CA4E8A"/>
    <w:rsid w:val="00CB5B33"/>
    <w:rsid w:val="00CC497A"/>
    <w:rsid w:val="00CC5248"/>
    <w:rsid w:val="00CC6D61"/>
    <w:rsid w:val="00CD09E6"/>
    <w:rsid w:val="00CE1DD2"/>
    <w:rsid w:val="00CF3BC9"/>
    <w:rsid w:val="00D104F5"/>
    <w:rsid w:val="00D1475F"/>
    <w:rsid w:val="00D2360F"/>
    <w:rsid w:val="00D23D70"/>
    <w:rsid w:val="00D27D9A"/>
    <w:rsid w:val="00D45C13"/>
    <w:rsid w:val="00D54DA3"/>
    <w:rsid w:val="00D56D0A"/>
    <w:rsid w:val="00D61A3B"/>
    <w:rsid w:val="00D61FC1"/>
    <w:rsid w:val="00D6368D"/>
    <w:rsid w:val="00D80450"/>
    <w:rsid w:val="00D86AEC"/>
    <w:rsid w:val="00D963CF"/>
    <w:rsid w:val="00DA3D28"/>
    <w:rsid w:val="00DB434E"/>
    <w:rsid w:val="00DB46EF"/>
    <w:rsid w:val="00DC1CC0"/>
    <w:rsid w:val="00DC303D"/>
    <w:rsid w:val="00DC40F7"/>
    <w:rsid w:val="00DD1BFA"/>
    <w:rsid w:val="00DD1C97"/>
    <w:rsid w:val="00DD24F9"/>
    <w:rsid w:val="00DE027C"/>
    <w:rsid w:val="00DE3865"/>
    <w:rsid w:val="00DE389C"/>
    <w:rsid w:val="00DF14DC"/>
    <w:rsid w:val="00DF5530"/>
    <w:rsid w:val="00E00C5C"/>
    <w:rsid w:val="00E0253E"/>
    <w:rsid w:val="00E24237"/>
    <w:rsid w:val="00E26909"/>
    <w:rsid w:val="00E42839"/>
    <w:rsid w:val="00E51179"/>
    <w:rsid w:val="00E5325C"/>
    <w:rsid w:val="00E551A7"/>
    <w:rsid w:val="00E65DC0"/>
    <w:rsid w:val="00E706B8"/>
    <w:rsid w:val="00E80FB7"/>
    <w:rsid w:val="00E86544"/>
    <w:rsid w:val="00E90E96"/>
    <w:rsid w:val="00EA65A9"/>
    <w:rsid w:val="00EB62DE"/>
    <w:rsid w:val="00EC29A4"/>
    <w:rsid w:val="00EC72CA"/>
    <w:rsid w:val="00EE150B"/>
    <w:rsid w:val="00EE162A"/>
    <w:rsid w:val="00EE3EE7"/>
    <w:rsid w:val="00EF10CA"/>
    <w:rsid w:val="00F0250F"/>
    <w:rsid w:val="00F054A9"/>
    <w:rsid w:val="00F1555B"/>
    <w:rsid w:val="00F33160"/>
    <w:rsid w:val="00F333DC"/>
    <w:rsid w:val="00F35CA9"/>
    <w:rsid w:val="00F36A32"/>
    <w:rsid w:val="00F44FAB"/>
    <w:rsid w:val="00F45451"/>
    <w:rsid w:val="00F52ED1"/>
    <w:rsid w:val="00F60856"/>
    <w:rsid w:val="00F61A27"/>
    <w:rsid w:val="00F63888"/>
    <w:rsid w:val="00F661E6"/>
    <w:rsid w:val="00F8270D"/>
    <w:rsid w:val="00F95A07"/>
    <w:rsid w:val="00FA2081"/>
    <w:rsid w:val="00FA364A"/>
    <w:rsid w:val="00FB1142"/>
    <w:rsid w:val="00FB7BEC"/>
    <w:rsid w:val="00FD457A"/>
    <w:rsid w:val="00FD52A9"/>
    <w:rsid w:val="00FF2A5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c00"/>
    </o:shapedefaults>
    <o:shapelayout v:ext="edit">
      <o:idmap v:ext="edit" data="1"/>
    </o:shapelayout>
  </w:shapeDefaults>
  <w:decimalSymbol w:val="."/>
  <w:listSeparator w:val=","/>
  <w14:docId w14:val="50DC5E49"/>
  <w15:docId w15:val="{F3688871-99FD-4738-AB5D-7B506B51B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outlineLvl w:val="1"/>
    </w:pPr>
    <w:rPr>
      <w:b/>
      <w:bCs/>
      <w:sz w:val="22"/>
    </w:rPr>
  </w:style>
  <w:style w:type="paragraph" w:styleId="Heading3">
    <w:name w:val="heading 3"/>
    <w:basedOn w:val="Normal"/>
    <w:next w:val="Normal"/>
    <w:qFormat/>
    <w:pPr>
      <w:keepNext/>
      <w:outlineLvl w:val="2"/>
    </w:pPr>
    <w:rPr>
      <w:b/>
      <w:bCs/>
      <w:sz w:val="22"/>
      <w:szCs w:val="22"/>
    </w:rPr>
  </w:style>
  <w:style w:type="paragraph" w:styleId="Heading6">
    <w:name w:val="heading 6"/>
    <w:basedOn w:val="Normal"/>
    <w:next w:val="Normal"/>
    <w:link w:val="Heading6Char"/>
    <w:semiHidden/>
    <w:unhideWhenUsed/>
    <w:qFormat/>
    <w:rsid w:val="00BB36AA"/>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both"/>
    </w:pPr>
    <w:rPr>
      <w:sz w:val="18"/>
      <w:szCs w:val="18"/>
      <w:lang w:val="x-none" w:eastAsia="x-none"/>
    </w:rPr>
  </w:style>
  <w:style w:type="paragraph" w:styleId="FootnoteText">
    <w:name w:val="footnote text"/>
    <w:aliases w:val=" Char,Char Char,Char,Footnote Text Char Char Char Char,Char3 Char,Footnote Text Char Char Char,Footnote Text Char Char,Footnote Text1 Char,Footnote Text2,Char Char Char Char,Char Char Char Char Char,Char Char Char Char Char Char,پاورقی"/>
    <w:basedOn w:val="Normal"/>
    <w:link w:val="FootnoteTextChar"/>
    <w:uiPriority w:val="99"/>
    <w:qFormat/>
    <w:rPr>
      <w:sz w:val="20"/>
      <w:szCs w:val="20"/>
      <w:lang w:val="x-none" w:eastAsia="x-none"/>
    </w:rPr>
  </w:style>
  <w:style w:type="character" w:styleId="FootnoteReference">
    <w:name w:val="footnote reference"/>
    <w:aliases w:val="شماره زيرنويس"/>
    <w:uiPriority w:val="99"/>
    <w:rPr>
      <w:vertAlign w:val="superscript"/>
    </w:rPr>
  </w:style>
  <w:style w:type="paragraph" w:styleId="Date">
    <w:name w:val="Date"/>
    <w:basedOn w:val="Normal"/>
    <w:next w:val="Normal"/>
  </w:style>
  <w:style w:type="paragraph" w:styleId="Title">
    <w:name w:val="Title"/>
    <w:basedOn w:val="Normal"/>
    <w:qFormat/>
    <w:pPr>
      <w:jc w:val="center"/>
    </w:pPr>
    <w:rPr>
      <w:b/>
      <w:bCs/>
      <w:sz w:val="32"/>
      <w:szCs w:val="32"/>
    </w:rPr>
  </w:style>
  <w:style w:type="paragraph" w:styleId="BodyText2">
    <w:name w:val="Body Text 2"/>
    <w:basedOn w:val="Normal"/>
    <w:pPr>
      <w:jc w:val="center"/>
    </w:pPr>
    <w:rPr>
      <w:b/>
      <w:bCs/>
      <w:sz w:val="32"/>
    </w:rPr>
  </w:style>
  <w:style w:type="paragraph" w:styleId="BodyText3">
    <w:name w:val="Body Text 3"/>
    <w:basedOn w:val="Normal"/>
    <w:link w:val="BodyText3Char"/>
    <w:pPr>
      <w:jc w:val="both"/>
    </w:pPr>
    <w:rPr>
      <w:lang w:val="x-none" w:eastAsia="x-none"/>
    </w:rPr>
  </w:style>
  <w:style w:type="paragraph" w:styleId="BodyTextIndent">
    <w:name w:val="Body Text Indent"/>
    <w:basedOn w:val="Normal"/>
    <w:pPr>
      <w:ind w:firstLine="284"/>
      <w:jc w:val="both"/>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Header">
    <w:name w:val="header"/>
    <w:basedOn w:val="Normal"/>
    <w:link w:val="HeaderChar"/>
    <w:pPr>
      <w:tabs>
        <w:tab w:val="center" w:pos="4153"/>
        <w:tab w:val="right" w:pos="8306"/>
      </w:tabs>
    </w:pPr>
  </w:style>
  <w:style w:type="paragraph" w:styleId="BodyTextIndent2">
    <w:name w:val="Body Text Indent 2"/>
    <w:basedOn w:val="Normal"/>
    <w:pPr>
      <w:ind w:left="113" w:hanging="113"/>
    </w:pPr>
    <w:rPr>
      <w:rFonts w:ascii="Arial" w:hAnsi="Arial" w:cs="Arial"/>
      <w:sz w:val="16"/>
      <w:szCs w:val="16"/>
    </w:rPr>
  </w:style>
  <w:style w:type="paragraph" w:styleId="BlockText">
    <w:name w:val="Block Text"/>
    <w:basedOn w:val="Normal"/>
    <w:pPr>
      <w:ind w:left="567" w:right="567"/>
      <w:jc w:val="both"/>
    </w:pPr>
    <w:rPr>
      <w:sz w:val="18"/>
    </w:rPr>
  </w:style>
  <w:style w:type="character" w:styleId="Hyperlink">
    <w:name w:val="Hyperlink"/>
    <w:rsid w:val="003A33DD"/>
    <w:rPr>
      <w:color w:val="0000FF"/>
      <w:u w:val="single"/>
    </w:rPr>
  </w:style>
  <w:style w:type="paragraph" w:styleId="BalloonText">
    <w:name w:val="Balloon Text"/>
    <w:basedOn w:val="Normal"/>
    <w:semiHidden/>
    <w:rsid w:val="00657BDD"/>
    <w:rPr>
      <w:rFonts w:ascii="Tahoma" w:hAnsi="Tahoma" w:cs="Tahoma"/>
      <w:sz w:val="16"/>
      <w:szCs w:val="16"/>
    </w:rPr>
  </w:style>
  <w:style w:type="paragraph" w:customStyle="1" w:styleId="a">
    <w:name w:val="مراجع فارسي"/>
    <w:basedOn w:val="Normal"/>
    <w:rsid w:val="00684D6D"/>
    <w:pPr>
      <w:widowControl w:val="0"/>
      <w:overflowPunct w:val="0"/>
      <w:autoSpaceDE w:val="0"/>
      <w:autoSpaceDN w:val="0"/>
      <w:bidi/>
      <w:adjustRightInd w:val="0"/>
      <w:spacing w:after="200" w:line="264" w:lineRule="auto"/>
      <w:ind w:left="357" w:hanging="357"/>
      <w:jc w:val="both"/>
      <w:textAlignment w:val="baseline"/>
    </w:pPr>
    <w:rPr>
      <w:rFonts w:cs="B Titr"/>
      <w:sz w:val="18"/>
      <w:szCs w:val="22"/>
      <w:lang w:bidi="fa-IR"/>
    </w:rPr>
  </w:style>
  <w:style w:type="paragraph" w:customStyle="1" w:styleId="a0">
    <w:name w:val="متن چكيده"/>
    <w:basedOn w:val="Normal"/>
    <w:rsid w:val="000D2493"/>
    <w:pPr>
      <w:widowControl w:val="0"/>
      <w:overflowPunct w:val="0"/>
      <w:autoSpaceDE w:val="0"/>
      <w:autoSpaceDN w:val="0"/>
      <w:bidi/>
      <w:adjustRightInd w:val="0"/>
      <w:spacing w:line="264" w:lineRule="auto"/>
      <w:ind w:left="1134" w:right="1134"/>
      <w:jc w:val="lowKashida"/>
      <w:textAlignment w:val="baseline"/>
    </w:pPr>
    <w:rPr>
      <w:rFonts w:cs="Mitra"/>
      <w:sz w:val="16"/>
      <w:szCs w:val="20"/>
      <w:lang w:bidi="fa-IR"/>
    </w:rPr>
  </w:style>
  <w:style w:type="character" w:customStyle="1" w:styleId="information">
    <w:name w:val="information"/>
    <w:rsid w:val="002451C3"/>
  </w:style>
  <w:style w:type="table" w:styleId="TableGrid">
    <w:name w:val="Table Grid"/>
    <w:basedOn w:val="TableNormal"/>
    <w:rsid w:val="00BC17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rsid w:val="00783D98"/>
  </w:style>
  <w:style w:type="character" w:customStyle="1" w:styleId="alt-edited1">
    <w:name w:val="alt-edited1"/>
    <w:rsid w:val="00783D98"/>
    <w:rPr>
      <w:color w:val="4D90F0"/>
    </w:rPr>
  </w:style>
  <w:style w:type="character" w:customStyle="1" w:styleId="FootnoteTextChar">
    <w:name w:val="Footnote Text Char"/>
    <w:aliases w:val=" Char Char,Char Char Char,Char Char1,Footnote Text Char Char Char Char Char,Char3 Char Char,Footnote Text Char Char Char Char1,Footnote Text Char Char Char1,Footnote Text1 Char Char,Footnote Text2 Char,Char Char Char Char Char1"/>
    <w:link w:val="FootnoteText"/>
    <w:uiPriority w:val="99"/>
    <w:rsid w:val="005901A6"/>
    <w:rPr>
      <w:lang w:bidi="ar-SA"/>
    </w:rPr>
  </w:style>
  <w:style w:type="paragraph" w:styleId="ListParagraph">
    <w:name w:val="List Paragraph"/>
    <w:basedOn w:val="Normal"/>
    <w:qFormat/>
    <w:rsid w:val="005901A6"/>
    <w:pPr>
      <w:bidi/>
      <w:ind w:left="720"/>
      <w:contextualSpacing/>
    </w:pPr>
    <w:rPr>
      <w:rFonts w:eastAsia="SimSun"/>
      <w:szCs w:val="28"/>
      <w:lang w:eastAsia="zh-CN" w:bidi="fa-IR"/>
    </w:rPr>
  </w:style>
  <w:style w:type="character" w:customStyle="1" w:styleId="BodyTextChar">
    <w:name w:val="Body Text Char"/>
    <w:link w:val="BodyText"/>
    <w:rsid w:val="00CB5B33"/>
    <w:rPr>
      <w:sz w:val="18"/>
      <w:szCs w:val="18"/>
      <w:lang w:bidi="ar-SA"/>
    </w:rPr>
  </w:style>
  <w:style w:type="character" w:customStyle="1" w:styleId="BodyText3Char">
    <w:name w:val="Body Text 3 Char"/>
    <w:link w:val="BodyText3"/>
    <w:rsid w:val="00CB5B33"/>
    <w:rPr>
      <w:sz w:val="24"/>
      <w:szCs w:val="24"/>
      <w:lang w:bidi="ar-SA"/>
    </w:rPr>
  </w:style>
  <w:style w:type="character" w:customStyle="1" w:styleId="HeaderChar">
    <w:name w:val="Header Char"/>
    <w:basedOn w:val="DefaultParagraphFont"/>
    <w:link w:val="Header"/>
    <w:rsid w:val="00890D68"/>
    <w:rPr>
      <w:sz w:val="24"/>
      <w:szCs w:val="24"/>
    </w:rPr>
  </w:style>
  <w:style w:type="character" w:customStyle="1" w:styleId="tlid-translation">
    <w:name w:val="tlid-translation"/>
    <w:basedOn w:val="DefaultParagraphFont"/>
    <w:rsid w:val="00422EB0"/>
  </w:style>
  <w:style w:type="character" w:customStyle="1" w:styleId="Heading6Char">
    <w:name w:val="Heading 6 Char"/>
    <w:basedOn w:val="DefaultParagraphFont"/>
    <w:link w:val="Heading6"/>
    <w:rsid w:val="00BB36AA"/>
    <w:rPr>
      <w:rFonts w:asciiTheme="majorHAnsi" w:eastAsiaTheme="majorEastAsia" w:hAnsiTheme="majorHAnsi" w:cstheme="majorBidi"/>
      <w:color w:val="243F60" w:themeColor="accent1" w:themeShade="7F"/>
      <w:sz w:val="24"/>
      <w:szCs w:val="24"/>
    </w:rPr>
  </w:style>
  <w:style w:type="paragraph" w:customStyle="1" w:styleId="T2">
    <w:name w:val="T2"/>
    <w:basedOn w:val="Normal"/>
    <w:link w:val="T2Char"/>
    <w:qFormat/>
    <w:rsid w:val="00676023"/>
    <w:pPr>
      <w:bidi/>
      <w:spacing w:after="200" w:line="360" w:lineRule="auto"/>
      <w:jc w:val="both"/>
    </w:pPr>
    <w:rPr>
      <w:rFonts w:ascii="Calibri" w:eastAsia="Calibri" w:hAnsi="Calibri" w:cs="B Zar"/>
      <w:b/>
      <w:bCs/>
      <w:sz w:val="28"/>
      <w:szCs w:val="28"/>
      <w:lang w:bidi="fa-IR"/>
    </w:rPr>
  </w:style>
  <w:style w:type="character" w:customStyle="1" w:styleId="T2Char">
    <w:name w:val="T2 Char"/>
    <w:link w:val="T2"/>
    <w:rsid w:val="00676023"/>
    <w:rPr>
      <w:rFonts w:ascii="Calibri" w:eastAsia="Calibri" w:hAnsi="Calibri" w:cs="B Zar"/>
      <w:b/>
      <w:bCs/>
      <w:sz w:val="28"/>
      <w:szCs w:val="28"/>
      <w:lang w:bidi="fa-IR"/>
    </w:rPr>
  </w:style>
  <w:style w:type="character" w:styleId="Emphasis">
    <w:name w:val="Emphasis"/>
    <w:basedOn w:val="DefaultParagraphFont"/>
    <w:qFormat/>
    <w:rsid w:val="00A360AE"/>
    <w:rPr>
      <w:i/>
      <w:iCs/>
    </w:rPr>
  </w:style>
  <w:style w:type="character" w:customStyle="1" w:styleId="FooterChar">
    <w:name w:val="Footer Char"/>
    <w:basedOn w:val="DefaultParagraphFont"/>
    <w:link w:val="Footer"/>
    <w:uiPriority w:val="99"/>
    <w:rsid w:val="00C936B5"/>
    <w:rPr>
      <w:sz w:val="24"/>
      <w:szCs w:val="24"/>
    </w:rPr>
  </w:style>
  <w:style w:type="paragraph" w:styleId="Caption">
    <w:name w:val="caption"/>
    <w:basedOn w:val="Normal"/>
    <w:next w:val="Normal"/>
    <w:unhideWhenUsed/>
    <w:qFormat/>
    <w:rsid w:val="00D963CF"/>
    <w:pPr>
      <w:spacing w:after="200"/>
    </w:pPr>
    <w:rPr>
      <w:i/>
      <w:iCs/>
      <w:color w:val="1F497D" w:themeColor="text2"/>
      <w:sz w:val="18"/>
      <w:szCs w:val="18"/>
    </w:rPr>
  </w:style>
  <w:style w:type="character" w:styleId="UnresolvedMention">
    <w:name w:val="Unresolved Mention"/>
    <w:basedOn w:val="DefaultParagraphFont"/>
    <w:uiPriority w:val="99"/>
    <w:semiHidden/>
    <w:unhideWhenUsed/>
    <w:rsid w:val="004419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9407245">
      <w:bodyDiv w:val="1"/>
      <w:marLeft w:val="0"/>
      <w:marRight w:val="0"/>
      <w:marTop w:val="0"/>
      <w:marBottom w:val="0"/>
      <w:divBdr>
        <w:top w:val="none" w:sz="0" w:space="0" w:color="auto"/>
        <w:left w:val="none" w:sz="0" w:space="0" w:color="auto"/>
        <w:bottom w:val="none" w:sz="0" w:space="0" w:color="auto"/>
        <w:right w:val="none" w:sz="0" w:space="0" w:color="auto"/>
      </w:divBdr>
      <w:divsChild>
        <w:div w:id="970283108">
          <w:marLeft w:val="0"/>
          <w:marRight w:val="0"/>
          <w:marTop w:val="0"/>
          <w:marBottom w:val="0"/>
          <w:divBdr>
            <w:top w:val="none" w:sz="0" w:space="0" w:color="auto"/>
            <w:left w:val="none" w:sz="0" w:space="0" w:color="auto"/>
            <w:bottom w:val="none" w:sz="0" w:space="0" w:color="auto"/>
            <w:right w:val="none" w:sz="0" w:space="0" w:color="auto"/>
          </w:divBdr>
        </w:div>
      </w:divsChild>
    </w:div>
    <w:div w:id="828322698">
      <w:bodyDiv w:val="1"/>
      <w:marLeft w:val="0"/>
      <w:marRight w:val="0"/>
      <w:marTop w:val="0"/>
      <w:marBottom w:val="0"/>
      <w:divBdr>
        <w:top w:val="none" w:sz="0" w:space="0" w:color="auto"/>
        <w:left w:val="none" w:sz="0" w:space="0" w:color="auto"/>
        <w:bottom w:val="none" w:sz="0" w:space="0" w:color="auto"/>
        <w:right w:val="none" w:sz="0" w:space="0" w:color="auto"/>
      </w:divBdr>
    </w:div>
    <w:div w:id="1834485530">
      <w:bodyDiv w:val="1"/>
      <w:marLeft w:val="0"/>
      <w:marRight w:val="0"/>
      <w:marTop w:val="0"/>
      <w:marBottom w:val="0"/>
      <w:divBdr>
        <w:top w:val="none" w:sz="0" w:space="0" w:color="auto"/>
        <w:left w:val="none" w:sz="0" w:space="0" w:color="auto"/>
        <w:bottom w:val="none" w:sz="0" w:space="0" w:color="auto"/>
        <w:right w:val="none" w:sz="0" w:space="0" w:color="auto"/>
      </w:divBdr>
      <w:divsChild>
        <w:div w:id="348677807">
          <w:marLeft w:val="0"/>
          <w:marRight w:val="0"/>
          <w:marTop w:val="0"/>
          <w:marBottom w:val="0"/>
          <w:divBdr>
            <w:top w:val="none" w:sz="0" w:space="0" w:color="auto"/>
            <w:left w:val="none" w:sz="0" w:space="0" w:color="auto"/>
            <w:bottom w:val="none" w:sz="0" w:space="0" w:color="auto"/>
            <w:right w:val="none" w:sz="0" w:space="0" w:color="auto"/>
          </w:divBdr>
          <w:divsChild>
            <w:div w:id="1222789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shahabi@ymail.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mailto:sekhavat@gmail.com"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52DD73-85E5-4514-9858-EEDB1FA218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8</Pages>
  <Words>2262</Words>
  <Characters>12900</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ISME CONFERENCE 2002 AUTHORS GUIDE, PAPER TITLE</vt:lpstr>
    </vt:vector>
  </TitlesOfParts>
  <Company>Kahkeshan</Company>
  <LinksUpToDate>false</LinksUpToDate>
  <CharactersWithSpaces>15132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ISME CONFERENCE 2002 AUTHORS GUIDE, PAPER TITLE</dc:title>
  <dc:creator>Ali Konjin</dc:creator>
  <cp:lastModifiedBy>taban.soltani</cp:lastModifiedBy>
  <cp:revision>2</cp:revision>
  <cp:lastPrinted>2020-01-06T17:14:00Z</cp:lastPrinted>
  <dcterms:created xsi:type="dcterms:W3CDTF">2020-01-06T17:15:00Z</dcterms:created>
  <dcterms:modified xsi:type="dcterms:W3CDTF">2020-01-06T17:15:00Z</dcterms:modified>
</cp:coreProperties>
</file>