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8D6" w:rsidRDefault="00A71E37" w:rsidP="008332F7">
      <w:pPr>
        <w:jc w:val="center"/>
        <w:rPr>
          <w:rFonts w:cs="B Zar" w:hint="cs"/>
          <w:b/>
          <w:bCs/>
          <w:sz w:val="26"/>
          <w:szCs w:val="26"/>
          <w:rtl/>
        </w:rPr>
      </w:pPr>
      <w:r w:rsidRPr="008332F7">
        <w:rPr>
          <w:rFonts w:cs="B Zar" w:hint="cs"/>
          <w:b/>
          <w:bCs/>
          <w:sz w:val="26"/>
          <w:szCs w:val="26"/>
          <w:rtl/>
        </w:rPr>
        <w:t xml:space="preserve">نظریه </w:t>
      </w:r>
      <w:r w:rsidRPr="008332F7">
        <w:rPr>
          <w:rFonts w:cs="B Zar"/>
          <w:b/>
          <w:bCs/>
          <w:sz w:val="26"/>
          <w:szCs w:val="26"/>
          <w:rtl/>
        </w:rPr>
        <w:t>اخلاق مد</w:t>
      </w:r>
      <w:r w:rsidRPr="008332F7">
        <w:rPr>
          <w:rFonts w:cs="B Zar" w:hint="cs"/>
          <w:b/>
          <w:bCs/>
          <w:sz w:val="26"/>
          <w:szCs w:val="26"/>
          <w:rtl/>
        </w:rPr>
        <w:t>ی</w:t>
      </w:r>
      <w:r w:rsidRPr="008332F7">
        <w:rPr>
          <w:rFonts w:cs="B Zar" w:hint="eastAsia"/>
          <w:b/>
          <w:bCs/>
          <w:sz w:val="26"/>
          <w:szCs w:val="26"/>
          <w:rtl/>
        </w:rPr>
        <w:t>ر</w:t>
      </w:r>
      <w:r w:rsidRPr="008332F7">
        <w:rPr>
          <w:rFonts w:cs="B Zar" w:hint="cs"/>
          <w:b/>
          <w:bCs/>
          <w:sz w:val="26"/>
          <w:szCs w:val="26"/>
          <w:rtl/>
        </w:rPr>
        <w:t>ی</w:t>
      </w:r>
      <w:r w:rsidRPr="008332F7">
        <w:rPr>
          <w:rFonts w:cs="B Zar" w:hint="eastAsia"/>
          <w:b/>
          <w:bCs/>
          <w:sz w:val="26"/>
          <w:szCs w:val="26"/>
          <w:rtl/>
        </w:rPr>
        <w:t>ت</w:t>
      </w:r>
      <w:r w:rsidRPr="008332F7">
        <w:rPr>
          <w:rFonts w:cs="B Zar" w:hint="cs"/>
          <w:b/>
          <w:bCs/>
          <w:sz w:val="26"/>
          <w:szCs w:val="26"/>
          <w:rtl/>
        </w:rPr>
        <w:t>ی، راهبرد امام رضا(ع) در جهت</w:t>
      </w:r>
      <w:r w:rsidRPr="008332F7">
        <w:rPr>
          <w:rFonts w:cs="B Zar"/>
          <w:b/>
          <w:bCs/>
          <w:sz w:val="26"/>
          <w:szCs w:val="26"/>
          <w:rtl/>
        </w:rPr>
        <w:softHyphen/>
      </w:r>
      <w:r w:rsidRPr="008332F7">
        <w:rPr>
          <w:rFonts w:cs="B Zar" w:hint="cs"/>
          <w:b/>
          <w:bCs/>
          <w:sz w:val="26"/>
          <w:szCs w:val="26"/>
          <w:rtl/>
        </w:rPr>
        <w:t>دهی تحول و توسعه دانش سازمان و مدیریت</w:t>
      </w:r>
    </w:p>
    <w:p w:rsidR="008332F7" w:rsidRDefault="008332F7" w:rsidP="008332F7">
      <w:pPr>
        <w:jc w:val="center"/>
        <w:rPr>
          <w:rFonts w:cs="B Zar" w:hint="cs"/>
          <w:b/>
          <w:bCs/>
          <w:sz w:val="26"/>
          <w:szCs w:val="26"/>
          <w:rtl/>
        </w:rPr>
      </w:pPr>
    </w:p>
    <w:p w:rsidR="008332F7" w:rsidRDefault="008332F7" w:rsidP="008332F7">
      <w:pPr>
        <w:jc w:val="right"/>
        <w:rPr>
          <w:rFonts w:cs="B Zar" w:hint="cs"/>
          <w:b/>
          <w:bCs/>
          <w:sz w:val="26"/>
          <w:szCs w:val="26"/>
          <w:rtl/>
        </w:rPr>
      </w:pPr>
      <w:r w:rsidRPr="00F54ABC">
        <w:rPr>
          <w:rFonts w:cs="B Nazanin" w:hint="cs"/>
          <w:b/>
          <w:bCs/>
          <w:sz w:val="24"/>
          <w:szCs w:val="24"/>
          <w:rtl/>
          <w:lang w:bidi="fa-IR"/>
        </w:rPr>
        <w:t>عبدالمؤمن حکیمی</w:t>
      </w:r>
      <w:r>
        <w:rPr>
          <w:rStyle w:val="FootnoteReference"/>
          <w:rFonts w:cs="B Nazanin"/>
          <w:b/>
          <w:bCs/>
          <w:sz w:val="24"/>
          <w:szCs w:val="24"/>
          <w:rtl/>
          <w:lang w:bidi="fa-IR"/>
        </w:rPr>
        <w:footnoteReference w:customMarkFollows="1" w:id="2"/>
        <w:t>*</w:t>
      </w:r>
    </w:p>
    <w:p w:rsidR="008332F7" w:rsidRPr="008332F7" w:rsidRDefault="008332F7" w:rsidP="008332F7">
      <w:pPr>
        <w:jc w:val="center"/>
        <w:rPr>
          <w:rFonts w:cs="B Zar" w:hint="cs"/>
          <w:b/>
          <w:bCs/>
          <w:sz w:val="26"/>
          <w:szCs w:val="26"/>
          <w:rtl/>
        </w:rPr>
      </w:pPr>
    </w:p>
    <w:p w:rsidR="00A71E37" w:rsidRPr="008332F7" w:rsidRDefault="00A71E37" w:rsidP="008332F7">
      <w:pPr>
        <w:rPr>
          <w:rFonts w:cs="B Zar" w:hint="cs"/>
          <w:b/>
          <w:bCs/>
          <w:sz w:val="24"/>
          <w:szCs w:val="24"/>
          <w:rtl/>
        </w:rPr>
      </w:pPr>
      <w:r w:rsidRPr="008332F7">
        <w:rPr>
          <w:rFonts w:cs="B Zar" w:hint="cs"/>
          <w:b/>
          <w:bCs/>
          <w:sz w:val="24"/>
          <w:szCs w:val="24"/>
          <w:rtl/>
        </w:rPr>
        <w:t>چکیده</w:t>
      </w:r>
      <w:r w:rsidR="008332F7" w:rsidRPr="008332F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3B6FC7" w:rsidRPr="008332F7" w:rsidRDefault="00A71E37" w:rsidP="008332F7">
      <w:pPr>
        <w:jc w:val="mediumKashida"/>
        <w:rPr>
          <w:rtl/>
          <w:lang w:bidi="fa-IR"/>
        </w:rPr>
      </w:pPr>
      <w:r>
        <w:rPr>
          <w:rFonts w:cs="B Zar" w:hint="cs"/>
          <w:b/>
          <w:bCs/>
          <w:sz w:val="32"/>
          <w:szCs w:val="32"/>
          <w:rtl/>
        </w:rPr>
        <w:t xml:space="preserve">  </w:t>
      </w:r>
      <w:r w:rsidRPr="008332F7">
        <w:rPr>
          <w:rFonts w:hint="cs"/>
          <w:rtl/>
        </w:rPr>
        <w:t>گستره</w:t>
      </w:r>
      <w:r w:rsidRPr="008332F7">
        <w:rPr>
          <w:rFonts w:hint="cs"/>
          <w:rtl/>
        </w:rPr>
        <w:softHyphen/>
        <w:t xml:space="preserve">ی </w:t>
      </w:r>
      <w:r w:rsidRPr="008332F7">
        <w:rPr>
          <w:rtl/>
        </w:rPr>
        <w:t>اخلاق در</w:t>
      </w:r>
      <w:r w:rsidRPr="008332F7">
        <w:rPr>
          <w:rFonts w:hint="cs"/>
          <w:rtl/>
        </w:rPr>
        <w:t xml:space="preserve"> دانش</w:t>
      </w:r>
      <w:r w:rsidRPr="008332F7">
        <w:rPr>
          <w:rtl/>
        </w:rPr>
        <w:t xml:space="preserve"> سازمان</w:t>
      </w:r>
      <w:r w:rsidRPr="008332F7">
        <w:rPr>
          <w:rFonts w:hint="cs"/>
          <w:rtl/>
        </w:rPr>
        <w:t xml:space="preserve"> و مدیریت وسیع است و </w:t>
      </w:r>
      <w:r w:rsidRPr="008332F7">
        <w:rPr>
          <w:rtl/>
        </w:rPr>
        <w:t>شامل اخلاق فرد</w:t>
      </w:r>
      <w:r w:rsidRPr="008332F7">
        <w:rPr>
          <w:rFonts w:hint="cs"/>
          <w:rtl/>
        </w:rPr>
        <w:t>ی</w:t>
      </w:r>
      <w:r w:rsidR="003B6FC7" w:rsidRPr="008332F7">
        <w:rPr>
          <w:rFonts w:hint="cs"/>
          <w:rtl/>
        </w:rPr>
        <w:t>، گروهی و سازمانی</w:t>
      </w:r>
      <w:r w:rsidRPr="008332F7">
        <w:rPr>
          <w:rtl/>
        </w:rPr>
        <w:t xml:space="preserve"> مد</w:t>
      </w:r>
      <w:r w:rsidRPr="008332F7">
        <w:rPr>
          <w:rFonts w:hint="cs"/>
          <w:rtl/>
        </w:rPr>
        <w:t>ی</w:t>
      </w:r>
      <w:r w:rsidRPr="008332F7">
        <w:rPr>
          <w:rFonts w:hint="eastAsia"/>
          <w:rtl/>
        </w:rPr>
        <w:t>ر</w:t>
      </w:r>
      <w:r w:rsidR="003B6FC7" w:rsidRPr="008332F7">
        <w:rPr>
          <w:rFonts w:hint="cs"/>
          <w:rtl/>
        </w:rPr>
        <w:t xml:space="preserve"> و افراد سازمانی می</w:t>
      </w:r>
      <w:r w:rsidR="003B6FC7" w:rsidRPr="008332F7">
        <w:rPr>
          <w:rFonts w:hint="cs"/>
          <w:rtl/>
        </w:rPr>
        <w:softHyphen/>
        <w:t>شود. افزون بر آن</w:t>
      </w:r>
      <w:r w:rsidR="008332F7">
        <w:rPr>
          <w:rFonts w:hint="cs"/>
          <w:rtl/>
        </w:rPr>
        <w:t>،</w:t>
      </w:r>
      <w:r w:rsidR="003B6FC7" w:rsidRPr="008332F7">
        <w:rPr>
          <w:rFonts w:hint="cs"/>
          <w:rtl/>
        </w:rPr>
        <w:t xml:space="preserve"> ابعاد دیگر سازمان همچون تکنولوژی اطلاعات، نحوه</w:t>
      </w:r>
      <w:r w:rsidR="003B6FC7" w:rsidRPr="008332F7">
        <w:rPr>
          <w:rFonts w:hint="cs"/>
          <w:rtl/>
        </w:rPr>
        <w:softHyphen/>
        <w:t>ی استفاده از آن و حریم خصوصی افراد در سازمان</w:t>
      </w:r>
      <w:r w:rsidR="008332F7">
        <w:rPr>
          <w:rFonts w:hint="cs"/>
          <w:rtl/>
        </w:rPr>
        <w:t xml:space="preserve"> را نیز در بر می</w:t>
      </w:r>
      <w:r w:rsidR="008332F7">
        <w:rPr>
          <w:rFonts w:hint="cs"/>
          <w:rtl/>
        </w:rPr>
        <w:softHyphen/>
        <w:t>گیرد</w:t>
      </w:r>
      <w:r w:rsidR="003B6FC7" w:rsidRPr="008332F7">
        <w:rPr>
          <w:rFonts w:hint="cs"/>
          <w:rtl/>
        </w:rPr>
        <w:t>.</w:t>
      </w:r>
      <w:r w:rsidRPr="008332F7">
        <w:rPr>
          <w:rtl/>
        </w:rPr>
        <w:t xml:space="preserve"> </w:t>
      </w:r>
      <w:r w:rsidR="003B6FC7" w:rsidRPr="008332F7">
        <w:rPr>
          <w:rFonts w:hint="cs"/>
          <w:rtl/>
        </w:rPr>
        <w:t>از سوی دیگر دست یازیدن به اخلاق حرفه</w:t>
      </w:r>
      <w:r w:rsidR="003B6FC7" w:rsidRPr="008332F7">
        <w:rPr>
          <w:rFonts w:hint="cs"/>
          <w:rtl/>
        </w:rPr>
        <w:softHyphen/>
        <w:t>ای در حوزه دانش سازمان و مدیریت در جامعه</w:t>
      </w:r>
      <w:r w:rsidR="003B6FC7" w:rsidRPr="008332F7">
        <w:rPr>
          <w:rFonts w:hint="cs"/>
          <w:rtl/>
        </w:rPr>
        <w:softHyphen/>
        <w:t>ی اسلامی نیازمند بهره</w:t>
      </w:r>
      <w:r w:rsidR="003B6FC7" w:rsidRPr="008332F7">
        <w:rPr>
          <w:rFonts w:hint="cs"/>
          <w:rtl/>
        </w:rPr>
        <w:softHyphen/>
        <w:t>گیری از گزاره</w:t>
      </w:r>
      <w:r w:rsidR="003B6FC7" w:rsidRPr="008332F7">
        <w:rPr>
          <w:rFonts w:hint="cs"/>
          <w:rtl/>
        </w:rPr>
        <w:softHyphen/>
        <w:t xml:space="preserve">هایی است که مستند به قرآن و سنت باشد. از این رو، نظریه </w:t>
      </w:r>
      <w:r w:rsidR="003B6FC7" w:rsidRPr="008332F7">
        <w:rPr>
          <w:rtl/>
        </w:rPr>
        <w:t>اخلاق مد</w:t>
      </w:r>
      <w:r w:rsidR="003B6FC7" w:rsidRPr="008332F7">
        <w:rPr>
          <w:rFonts w:hint="cs"/>
          <w:rtl/>
        </w:rPr>
        <w:t>ی</w:t>
      </w:r>
      <w:r w:rsidR="003B6FC7" w:rsidRPr="008332F7">
        <w:rPr>
          <w:rFonts w:hint="eastAsia"/>
          <w:rtl/>
        </w:rPr>
        <w:t>ر</w:t>
      </w:r>
      <w:r w:rsidR="003B6FC7" w:rsidRPr="008332F7">
        <w:rPr>
          <w:rFonts w:hint="cs"/>
          <w:rtl/>
        </w:rPr>
        <w:t>ی</w:t>
      </w:r>
      <w:r w:rsidR="003B6FC7" w:rsidRPr="008332F7">
        <w:rPr>
          <w:rFonts w:hint="eastAsia"/>
          <w:rtl/>
        </w:rPr>
        <w:t>ت</w:t>
      </w:r>
      <w:r w:rsidR="003B6FC7" w:rsidRPr="008332F7">
        <w:rPr>
          <w:rFonts w:hint="cs"/>
          <w:rtl/>
        </w:rPr>
        <w:t>ی، راهبرد امام رضا(علیه</w:t>
      </w:r>
      <w:r w:rsidR="003B6FC7" w:rsidRPr="008332F7">
        <w:rPr>
          <w:rFonts w:hint="cs"/>
          <w:rtl/>
        </w:rPr>
        <w:softHyphen/>
        <w:t>السلام) در جهت</w:t>
      </w:r>
      <w:r w:rsidR="003B6FC7" w:rsidRPr="008332F7">
        <w:rPr>
          <w:rtl/>
        </w:rPr>
        <w:softHyphen/>
      </w:r>
      <w:r w:rsidR="003B6FC7" w:rsidRPr="008332F7">
        <w:rPr>
          <w:rFonts w:hint="cs"/>
          <w:rtl/>
        </w:rPr>
        <w:t xml:space="preserve">دهی تحول و توسعه دانش سازمان و مدیریت موضوع این مقاله است. </w:t>
      </w:r>
      <w:r w:rsidR="003B6FC7" w:rsidRPr="008332F7">
        <w:rPr>
          <w:rFonts w:ascii="Times New Roman" w:hAnsi="Times New Roman" w:hint="cs"/>
          <w:rtl/>
          <w:lang w:bidi="fa-IR"/>
        </w:rPr>
        <w:t>بنابراین چارچوب نظری آن را دانش مدیریت و آموزه</w:t>
      </w:r>
      <w:r w:rsidR="003B6FC7" w:rsidRPr="008332F7">
        <w:rPr>
          <w:rFonts w:ascii="Times New Roman" w:hAnsi="Times New Roman" w:hint="cs"/>
          <w:rtl/>
          <w:lang w:bidi="fa-IR"/>
        </w:rPr>
        <w:softHyphen/>
        <w:t>های سیره</w:t>
      </w:r>
      <w:r w:rsidR="003B6FC7" w:rsidRPr="008332F7">
        <w:rPr>
          <w:rFonts w:ascii="Times New Roman" w:hAnsi="Times New Roman" w:hint="cs"/>
          <w:rtl/>
          <w:lang w:bidi="fa-IR"/>
        </w:rPr>
        <w:softHyphen/>
        <w:t xml:space="preserve">ی رضوی(ع) </w:t>
      </w:r>
      <w:r w:rsidR="003B6FC7" w:rsidRPr="008332F7">
        <w:rPr>
          <w:rFonts w:hint="cs"/>
          <w:rtl/>
          <w:lang w:bidi="fa-IR"/>
        </w:rPr>
        <w:t>تشکیل می</w:t>
      </w:r>
      <w:r w:rsidR="003B6FC7" w:rsidRPr="008332F7">
        <w:rPr>
          <w:rFonts w:hint="cs"/>
          <w:rtl/>
          <w:lang w:bidi="fa-IR"/>
        </w:rPr>
        <w:softHyphen/>
        <w:t>دهد.</w:t>
      </w:r>
    </w:p>
    <w:p w:rsidR="003B6FC7" w:rsidRDefault="003B6FC7" w:rsidP="008332F7">
      <w:pPr>
        <w:jc w:val="mediumKashida"/>
        <w:rPr>
          <w:rFonts w:hint="cs"/>
          <w:rtl/>
          <w:lang w:bidi="fa-IR"/>
        </w:rPr>
      </w:pPr>
      <w:r w:rsidRPr="008332F7">
        <w:rPr>
          <w:rFonts w:hint="cs"/>
          <w:rtl/>
          <w:lang w:bidi="fa-IR"/>
        </w:rPr>
        <w:t xml:space="preserve">   کشف </w:t>
      </w:r>
      <w:r w:rsidRPr="008332F7">
        <w:rPr>
          <w:rFonts w:hint="cs"/>
          <w:rtl/>
        </w:rPr>
        <w:t xml:space="preserve">نظریه </w:t>
      </w:r>
      <w:r w:rsidRPr="008332F7">
        <w:rPr>
          <w:rtl/>
        </w:rPr>
        <w:t>اخلاق مد</w:t>
      </w:r>
      <w:r w:rsidRPr="008332F7">
        <w:rPr>
          <w:rFonts w:hint="cs"/>
          <w:rtl/>
        </w:rPr>
        <w:t>ی</w:t>
      </w:r>
      <w:r w:rsidRPr="008332F7">
        <w:rPr>
          <w:rFonts w:hint="eastAsia"/>
          <w:rtl/>
        </w:rPr>
        <w:t>ر</w:t>
      </w:r>
      <w:r w:rsidRPr="008332F7">
        <w:rPr>
          <w:rFonts w:hint="cs"/>
          <w:rtl/>
        </w:rPr>
        <w:t>ی</w:t>
      </w:r>
      <w:r w:rsidRPr="008332F7">
        <w:rPr>
          <w:rFonts w:hint="eastAsia"/>
          <w:rtl/>
        </w:rPr>
        <w:t>ت</w:t>
      </w:r>
      <w:r w:rsidRPr="008332F7">
        <w:rPr>
          <w:rFonts w:hint="cs"/>
          <w:rtl/>
        </w:rPr>
        <w:t>ی، راهبرد امام رضا(علیه</w:t>
      </w:r>
      <w:r w:rsidRPr="008332F7">
        <w:rPr>
          <w:rFonts w:hint="cs"/>
          <w:rtl/>
        </w:rPr>
        <w:softHyphen/>
        <w:t>السلام) در جهت</w:t>
      </w:r>
      <w:r w:rsidRPr="008332F7">
        <w:rPr>
          <w:rtl/>
        </w:rPr>
        <w:softHyphen/>
      </w:r>
      <w:r w:rsidRPr="008332F7">
        <w:rPr>
          <w:rFonts w:hint="cs"/>
          <w:rtl/>
        </w:rPr>
        <w:t>دهی تحول و توسعه دانش سازمان و مدیریت</w:t>
      </w:r>
      <w:r w:rsidRPr="008332F7">
        <w:rPr>
          <w:rFonts w:hint="cs"/>
          <w:color w:val="auto"/>
          <w:rtl/>
          <w:lang w:bidi="fa-IR"/>
        </w:rPr>
        <w:t xml:space="preserve"> میّسر است. بررسی این فرضیه منوط به روش توصیفی- تحلیلی</w:t>
      </w:r>
      <w:r w:rsidR="008332F7" w:rsidRPr="008332F7">
        <w:rPr>
          <w:rFonts w:hint="cs"/>
          <w:color w:val="auto"/>
          <w:rtl/>
          <w:lang w:bidi="fa-IR"/>
        </w:rPr>
        <w:t xml:space="preserve"> با بهره</w:t>
      </w:r>
      <w:r w:rsidR="008332F7" w:rsidRPr="008332F7">
        <w:rPr>
          <w:rFonts w:hint="cs"/>
          <w:color w:val="auto"/>
          <w:rtl/>
          <w:lang w:bidi="fa-IR"/>
        </w:rPr>
        <w:softHyphen/>
        <w:t>گیری از منابع کتابخانه</w:t>
      </w:r>
      <w:r w:rsidR="008332F7" w:rsidRPr="008332F7">
        <w:rPr>
          <w:rFonts w:hint="cs"/>
          <w:color w:val="auto"/>
          <w:rtl/>
          <w:lang w:bidi="fa-IR"/>
        </w:rPr>
        <w:softHyphen/>
        <w:t>ای</w:t>
      </w:r>
      <w:r w:rsidRPr="008332F7">
        <w:rPr>
          <w:rFonts w:hint="cs"/>
          <w:color w:val="auto"/>
          <w:rtl/>
          <w:lang w:bidi="fa-IR"/>
        </w:rPr>
        <w:t xml:space="preserve"> است. بدین منظور که </w:t>
      </w:r>
      <w:r w:rsidR="008332F7" w:rsidRPr="008332F7">
        <w:rPr>
          <w:rFonts w:hint="cs"/>
          <w:rtl/>
        </w:rPr>
        <w:t xml:space="preserve">نظریه </w:t>
      </w:r>
      <w:r w:rsidR="008332F7" w:rsidRPr="008332F7">
        <w:rPr>
          <w:rtl/>
        </w:rPr>
        <w:t>اخلاق مد</w:t>
      </w:r>
      <w:r w:rsidR="008332F7" w:rsidRPr="008332F7">
        <w:rPr>
          <w:rFonts w:hint="cs"/>
          <w:rtl/>
        </w:rPr>
        <w:t>ی</w:t>
      </w:r>
      <w:r w:rsidR="008332F7" w:rsidRPr="008332F7">
        <w:rPr>
          <w:rFonts w:hint="eastAsia"/>
          <w:rtl/>
        </w:rPr>
        <w:t>ر</w:t>
      </w:r>
      <w:r w:rsidR="008332F7" w:rsidRPr="008332F7">
        <w:rPr>
          <w:rFonts w:hint="cs"/>
          <w:rtl/>
        </w:rPr>
        <w:t>ی</w:t>
      </w:r>
      <w:r w:rsidR="008332F7" w:rsidRPr="008332F7">
        <w:rPr>
          <w:rFonts w:hint="eastAsia"/>
          <w:rtl/>
        </w:rPr>
        <w:t>ت</w:t>
      </w:r>
      <w:r w:rsidR="008332F7" w:rsidRPr="008332F7">
        <w:rPr>
          <w:rFonts w:hint="cs"/>
          <w:rtl/>
        </w:rPr>
        <w:t>ی، راهبرد امام رضا(ع) در جهت</w:t>
      </w:r>
      <w:r w:rsidR="008332F7" w:rsidRPr="008332F7">
        <w:rPr>
          <w:rtl/>
        </w:rPr>
        <w:softHyphen/>
      </w:r>
      <w:r w:rsidR="008332F7" w:rsidRPr="008332F7">
        <w:rPr>
          <w:rFonts w:hint="cs"/>
          <w:rtl/>
        </w:rPr>
        <w:t>دهی تحول و توسعه دانش سازمان و مدیریت</w:t>
      </w:r>
      <w:r w:rsidR="008332F7" w:rsidRPr="008332F7">
        <w:rPr>
          <w:rFonts w:hint="cs"/>
          <w:color w:val="auto"/>
          <w:rtl/>
          <w:lang w:bidi="fa-IR"/>
        </w:rPr>
        <w:t xml:space="preserve"> </w:t>
      </w:r>
      <w:r w:rsidRPr="008332F7">
        <w:rPr>
          <w:rFonts w:hint="cs"/>
          <w:color w:val="auto"/>
          <w:rtl/>
          <w:lang w:bidi="fa-IR"/>
        </w:rPr>
        <w:t xml:space="preserve">به تصویر کشیده شود. بر این اساس، </w:t>
      </w:r>
      <w:r w:rsidRPr="008332F7">
        <w:rPr>
          <w:rFonts w:hint="cs"/>
          <w:rtl/>
          <w:lang w:bidi="fa-IR"/>
        </w:rPr>
        <w:t xml:space="preserve">پرسش اصلی مقاله این است که </w:t>
      </w:r>
      <w:r w:rsidR="008332F7" w:rsidRPr="008332F7">
        <w:rPr>
          <w:rFonts w:hint="cs"/>
          <w:rtl/>
        </w:rPr>
        <w:t xml:space="preserve">نظریه </w:t>
      </w:r>
      <w:r w:rsidR="008332F7" w:rsidRPr="008332F7">
        <w:rPr>
          <w:rtl/>
        </w:rPr>
        <w:t>اخلاق مد</w:t>
      </w:r>
      <w:r w:rsidR="008332F7" w:rsidRPr="008332F7">
        <w:rPr>
          <w:rFonts w:hint="cs"/>
          <w:rtl/>
        </w:rPr>
        <w:t>ی</w:t>
      </w:r>
      <w:r w:rsidR="008332F7" w:rsidRPr="008332F7">
        <w:rPr>
          <w:rFonts w:hint="eastAsia"/>
          <w:rtl/>
        </w:rPr>
        <w:t>ر</w:t>
      </w:r>
      <w:r w:rsidR="008332F7" w:rsidRPr="008332F7">
        <w:rPr>
          <w:rFonts w:hint="cs"/>
          <w:rtl/>
        </w:rPr>
        <w:t>ی</w:t>
      </w:r>
      <w:r w:rsidR="008332F7" w:rsidRPr="008332F7">
        <w:rPr>
          <w:rFonts w:hint="eastAsia"/>
          <w:rtl/>
        </w:rPr>
        <w:t>ت</w:t>
      </w:r>
      <w:r w:rsidR="008332F7" w:rsidRPr="008332F7">
        <w:rPr>
          <w:rFonts w:hint="cs"/>
          <w:rtl/>
        </w:rPr>
        <w:t>ی، راهبرد امام رضا(ع) در جهت</w:t>
      </w:r>
      <w:r w:rsidR="008332F7" w:rsidRPr="008332F7">
        <w:rPr>
          <w:rtl/>
        </w:rPr>
        <w:softHyphen/>
      </w:r>
      <w:r w:rsidR="008332F7" w:rsidRPr="008332F7">
        <w:rPr>
          <w:rFonts w:hint="cs"/>
          <w:rtl/>
        </w:rPr>
        <w:t>دهی تحول و توسعه دانش سازمان و مدیریت</w:t>
      </w:r>
      <w:r w:rsidR="008332F7" w:rsidRPr="008332F7">
        <w:rPr>
          <w:rFonts w:hint="cs"/>
          <w:rtl/>
          <w:lang w:bidi="fa-IR"/>
        </w:rPr>
        <w:t xml:space="preserve"> </w:t>
      </w:r>
      <w:r w:rsidRPr="008332F7">
        <w:rPr>
          <w:rFonts w:hint="cs"/>
          <w:rtl/>
          <w:lang w:bidi="fa-IR"/>
        </w:rPr>
        <w:t>چگونه تبیین می</w:t>
      </w:r>
      <w:r w:rsidRPr="008332F7">
        <w:rPr>
          <w:rFonts w:hint="cs"/>
          <w:rtl/>
          <w:lang w:bidi="fa-IR"/>
        </w:rPr>
        <w:softHyphen/>
        <w:t>شود. یافته</w:t>
      </w:r>
      <w:r w:rsidRPr="008332F7">
        <w:rPr>
          <w:rFonts w:hint="cs"/>
          <w:rtl/>
          <w:lang w:bidi="fa-IR"/>
        </w:rPr>
        <w:softHyphen/>
        <w:t>های تحقیق نشان می</w:t>
      </w:r>
      <w:r w:rsidRPr="008332F7">
        <w:rPr>
          <w:rFonts w:hint="cs"/>
          <w:rtl/>
          <w:lang w:bidi="fa-IR"/>
        </w:rPr>
        <w:softHyphen/>
        <w:t>دهد</w:t>
      </w:r>
      <w:r w:rsidR="008332F7" w:rsidRPr="008332F7">
        <w:rPr>
          <w:rFonts w:hint="cs"/>
          <w:rtl/>
          <w:lang w:bidi="fa-IR"/>
        </w:rPr>
        <w:t>. با</w:t>
      </w:r>
      <w:r w:rsidRPr="008332F7">
        <w:rPr>
          <w:rFonts w:hint="cs"/>
          <w:rtl/>
          <w:lang w:bidi="fa-IR"/>
        </w:rPr>
        <w:t xml:space="preserve"> نگاهی جدید و کاربردی و به دور از حاشیه</w:t>
      </w:r>
      <w:r w:rsidR="008332F7" w:rsidRPr="008332F7">
        <w:rPr>
          <w:rtl/>
          <w:lang w:bidi="fa-IR"/>
        </w:rPr>
        <w:softHyphen/>
      </w:r>
      <w:r w:rsidRPr="008332F7">
        <w:rPr>
          <w:rFonts w:hint="cs"/>
          <w:rtl/>
          <w:lang w:bidi="fa-IR"/>
        </w:rPr>
        <w:t>های تاریخی</w:t>
      </w:r>
      <w:r w:rsidR="008332F7" w:rsidRPr="008332F7">
        <w:rPr>
          <w:rFonts w:hint="cs"/>
          <w:rtl/>
          <w:lang w:bidi="fa-IR"/>
        </w:rPr>
        <w:t>، در سیره</w:t>
      </w:r>
      <w:r w:rsidR="008332F7" w:rsidRPr="008332F7">
        <w:rPr>
          <w:rFonts w:hint="cs"/>
          <w:rtl/>
          <w:lang w:bidi="fa-IR"/>
        </w:rPr>
        <w:softHyphen/>
        <w:t>ی مدیریتی امام رضا(ع) گزاره</w:t>
      </w:r>
      <w:r w:rsidR="008332F7" w:rsidRPr="008332F7">
        <w:rPr>
          <w:rFonts w:hint="cs"/>
          <w:rtl/>
          <w:lang w:bidi="fa-IR"/>
        </w:rPr>
        <w:softHyphen/>
        <w:t>های تبیینی و توصیفی و نیز آموزه</w:t>
      </w:r>
      <w:r w:rsidR="008332F7" w:rsidRPr="008332F7">
        <w:rPr>
          <w:rFonts w:hint="cs"/>
          <w:rtl/>
          <w:lang w:bidi="fa-IR"/>
        </w:rPr>
        <w:softHyphen/>
        <w:t>های هنجاری زیادی وجود دارد که بر</w:t>
      </w:r>
      <w:r w:rsidR="008332F7">
        <w:rPr>
          <w:rFonts w:hint="cs"/>
          <w:rtl/>
          <w:lang w:bidi="fa-IR"/>
        </w:rPr>
        <w:t xml:space="preserve"> نظریه</w:t>
      </w:r>
      <w:r w:rsidRPr="008332F7">
        <w:rPr>
          <w:rFonts w:hint="cs"/>
          <w:rtl/>
          <w:lang w:bidi="fa-IR"/>
        </w:rPr>
        <w:t xml:space="preserve"> </w:t>
      </w:r>
      <w:r w:rsidR="008332F7" w:rsidRPr="008332F7">
        <w:rPr>
          <w:rtl/>
        </w:rPr>
        <w:t>اخلاق مد</w:t>
      </w:r>
      <w:r w:rsidR="008332F7" w:rsidRPr="008332F7">
        <w:rPr>
          <w:rFonts w:hint="cs"/>
          <w:rtl/>
        </w:rPr>
        <w:t>ی</w:t>
      </w:r>
      <w:r w:rsidR="008332F7" w:rsidRPr="008332F7">
        <w:rPr>
          <w:rFonts w:hint="eastAsia"/>
          <w:rtl/>
        </w:rPr>
        <w:t>ر</w:t>
      </w:r>
      <w:r w:rsidR="008332F7" w:rsidRPr="008332F7">
        <w:rPr>
          <w:rFonts w:hint="cs"/>
          <w:rtl/>
        </w:rPr>
        <w:t>ی</w:t>
      </w:r>
      <w:r w:rsidR="008332F7" w:rsidRPr="008332F7">
        <w:rPr>
          <w:rFonts w:hint="eastAsia"/>
          <w:rtl/>
        </w:rPr>
        <w:t>ت</w:t>
      </w:r>
      <w:r w:rsidR="008332F7" w:rsidRPr="008332F7">
        <w:rPr>
          <w:rFonts w:hint="cs"/>
          <w:rtl/>
        </w:rPr>
        <w:t>ی</w:t>
      </w:r>
      <w:r w:rsidR="008332F7" w:rsidRPr="008332F7">
        <w:rPr>
          <w:rFonts w:hint="cs"/>
          <w:rtl/>
          <w:lang w:bidi="fa-IR"/>
        </w:rPr>
        <w:t xml:space="preserve"> </w:t>
      </w:r>
      <w:r w:rsidRPr="008332F7">
        <w:rPr>
          <w:rFonts w:hint="cs"/>
          <w:rtl/>
          <w:lang w:bidi="fa-IR"/>
        </w:rPr>
        <w:t xml:space="preserve">به عنوان راهبرد بنیادی </w:t>
      </w:r>
      <w:r w:rsidR="008332F7" w:rsidRPr="008332F7">
        <w:rPr>
          <w:rFonts w:hint="cs"/>
          <w:rtl/>
          <w:lang w:bidi="fa-IR"/>
        </w:rPr>
        <w:t xml:space="preserve">امام رضا(ع) </w:t>
      </w:r>
      <w:r w:rsidRPr="008332F7">
        <w:rPr>
          <w:rFonts w:hint="cs"/>
          <w:rtl/>
          <w:lang w:bidi="fa-IR"/>
        </w:rPr>
        <w:t xml:space="preserve">در تحول و توسعه دانش سازمان و مدیریت قلمداد </w:t>
      </w:r>
      <w:r w:rsidR="008332F7" w:rsidRPr="008332F7">
        <w:rPr>
          <w:rFonts w:hint="cs"/>
          <w:rtl/>
          <w:lang w:bidi="fa-IR"/>
        </w:rPr>
        <w:t>می</w:t>
      </w:r>
      <w:r w:rsidR="008332F7" w:rsidRPr="008332F7">
        <w:rPr>
          <w:rFonts w:hint="cs"/>
          <w:rtl/>
          <w:lang w:bidi="fa-IR"/>
        </w:rPr>
        <w:softHyphen/>
        <w:t>شود.</w:t>
      </w:r>
      <w:r w:rsidRPr="008332F7">
        <w:rPr>
          <w:rFonts w:hint="cs"/>
          <w:rtl/>
          <w:lang w:bidi="fa-IR"/>
        </w:rPr>
        <w:t xml:space="preserve"> </w:t>
      </w:r>
    </w:p>
    <w:p w:rsidR="008332F7" w:rsidRPr="008332F7" w:rsidRDefault="008332F7" w:rsidP="008332F7">
      <w:pPr>
        <w:jc w:val="mediumKashida"/>
        <w:rPr>
          <w:rtl/>
          <w:lang w:bidi="fa-IR"/>
        </w:rPr>
      </w:pPr>
    </w:p>
    <w:p w:rsidR="00A71E37" w:rsidRDefault="008332F7" w:rsidP="00A71E37">
      <w:pPr>
        <w:rPr>
          <w:rFonts w:cs="B Zar" w:hint="cs"/>
          <w:b/>
          <w:bCs/>
          <w:sz w:val="32"/>
          <w:szCs w:val="32"/>
          <w:rtl/>
        </w:rPr>
      </w:pPr>
      <w:r>
        <w:rPr>
          <w:rFonts w:cs="B Zar" w:hint="cs"/>
          <w:b/>
          <w:bCs/>
          <w:sz w:val="32"/>
          <w:szCs w:val="32"/>
          <w:rtl/>
        </w:rPr>
        <w:t xml:space="preserve"> </w:t>
      </w:r>
      <w:r w:rsidRPr="008332F7">
        <w:rPr>
          <w:rFonts w:cs="B Zar" w:hint="cs"/>
          <w:b/>
          <w:bCs/>
          <w:sz w:val="24"/>
          <w:szCs w:val="24"/>
          <w:rtl/>
        </w:rPr>
        <w:t>واژگان کلیدی:</w:t>
      </w:r>
      <w:r>
        <w:rPr>
          <w:rFonts w:cs="B Zar" w:hint="cs"/>
          <w:b/>
          <w:bCs/>
          <w:sz w:val="32"/>
          <w:szCs w:val="32"/>
          <w:rtl/>
        </w:rPr>
        <w:t xml:space="preserve"> </w:t>
      </w:r>
      <w:r w:rsidRPr="008332F7">
        <w:rPr>
          <w:rFonts w:hint="cs"/>
          <w:b/>
          <w:bCs/>
          <w:rtl/>
        </w:rPr>
        <w:t>امام رضا(ع)، نظریه اخلاق مدیریتی،</w:t>
      </w:r>
      <w:r>
        <w:rPr>
          <w:rFonts w:hint="cs"/>
          <w:b/>
          <w:bCs/>
          <w:rtl/>
        </w:rPr>
        <w:t xml:space="preserve"> اخلاق حرفه</w:t>
      </w:r>
      <w:r>
        <w:rPr>
          <w:rFonts w:hint="cs"/>
          <w:b/>
          <w:bCs/>
          <w:rtl/>
        </w:rPr>
        <w:softHyphen/>
        <w:t>ای،</w:t>
      </w:r>
      <w:r w:rsidRPr="008332F7">
        <w:rPr>
          <w:rFonts w:hint="cs"/>
          <w:b/>
          <w:bCs/>
          <w:rtl/>
        </w:rPr>
        <w:t xml:space="preserve"> سازمان، تحول و توسعه</w:t>
      </w:r>
    </w:p>
    <w:sectPr w:rsidR="00A71E37" w:rsidSect="00E308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DD6" w:rsidRDefault="00566DD6" w:rsidP="008332F7">
      <w:r>
        <w:separator/>
      </w:r>
    </w:p>
  </w:endnote>
  <w:endnote w:type="continuationSeparator" w:id="1">
    <w:p w:rsidR="00566DD6" w:rsidRDefault="00566DD6" w:rsidP="008332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DD6" w:rsidRDefault="00566DD6" w:rsidP="008332F7">
      <w:r>
        <w:separator/>
      </w:r>
    </w:p>
  </w:footnote>
  <w:footnote w:type="continuationSeparator" w:id="1">
    <w:p w:rsidR="00566DD6" w:rsidRDefault="00566DD6" w:rsidP="008332F7">
      <w:r>
        <w:continuationSeparator/>
      </w:r>
    </w:p>
  </w:footnote>
  <w:footnote w:id="2">
    <w:p w:rsidR="008332F7" w:rsidRDefault="008332F7" w:rsidP="008332F7">
      <w:pPr>
        <w:pStyle w:val="FootnoteText"/>
        <w:rPr>
          <w:lang w:bidi="fa-IR"/>
        </w:rPr>
      </w:pPr>
      <w:r>
        <w:rPr>
          <w:rStyle w:val="FootnoteReference"/>
          <w:rtl/>
        </w:rPr>
        <w:t>*</w:t>
      </w:r>
      <w:r>
        <w:rPr>
          <w:rFonts w:hint="cs"/>
          <w:rtl/>
          <w:lang w:bidi="fa-IR"/>
        </w:rPr>
        <w:t xml:space="preserve">- </w:t>
      </w:r>
      <w:r w:rsidRPr="00036196">
        <w:rPr>
          <w:rFonts w:cs="B Zar" w:hint="cs"/>
          <w:b/>
          <w:bCs/>
          <w:color w:val="auto"/>
          <w:rtl/>
          <w:lang w:bidi="fa-IR"/>
        </w:rPr>
        <w:t>دانش پژوه دکتری قرآن و علوم(گرایش مدیریت)، مجتمع آموزش عالی امام خمینی(ره)، مدرسه عالی قرآن و حدیث</w:t>
      </w:r>
      <w:r w:rsidRPr="00036196">
        <w:rPr>
          <w:rFonts w:cs="B Zar" w:hint="cs"/>
          <w:color w:val="auto"/>
          <w:rtl/>
          <w:lang w:bidi="fa-IR"/>
        </w:rPr>
        <w:t>.</w:t>
      </w:r>
      <w:hyperlink r:id="rId1" w:history="1">
        <w:r w:rsidRPr="00036196">
          <w:rPr>
            <w:rStyle w:val="Hyperlink"/>
            <w:rFonts w:ascii="Times New Roman" w:hAnsi="Times New Roman" w:cs="Times New Roman"/>
            <w:color w:val="auto"/>
            <w:sz w:val="22"/>
            <w:szCs w:val="22"/>
            <w:lang w:bidi="fa-IR"/>
          </w:rPr>
          <w:t>aliihakimi903@gmail.com</w:t>
        </w:r>
      </w:hyperlink>
      <w:r w:rsidRPr="00036196">
        <w:rPr>
          <w:rFonts w:ascii="Times New Roman" w:hAnsi="Times New Roman" w:cs="Times New Roman" w:hint="cs"/>
          <w:color w:val="auto"/>
          <w:sz w:val="22"/>
          <w:szCs w:val="22"/>
          <w:rtl/>
          <w:lang w:bidi="fa-IR"/>
        </w:rPr>
        <w:t xml:space="preserve"> ، شماره تماس: 09192529112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1E37"/>
    <w:rsid w:val="00023FFE"/>
    <w:rsid w:val="000412BC"/>
    <w:rsid w:val="0008762F"/>
    <w:rsid w:val="000B3B60"/>
    <w:rsid w:val="000B3C93"/>
    <w:rsid w:val="000D224F"/>
    <w:rsid w:val="000E7AC4"/>
    <w:rsid w:val="000F43F0"/>
    <w:rsid w:val="0017508D"/>
    <w:rsid w:val="00176B72"/>
    <w:rsid w:val="001D1A80"/>
    <w:rsid w:val="00207C5C"/>
    <w:rsid w:val="00237A78"/>
    <w:rsid w:val="002442A3"/>
    <w:rsid w:val="00252F08"/>
    <w:rsid w:val="00281471"/>
    <w:rsid w:val="00290202"/>
    <w:rsid w:val="002C308B"/>
    <w:rsid w:val="002C47B8"/>
    <w:rsid w:val="002D67ED"/>
    <w:rsid w:val="002F0339"/>
    <w:rsid w:val="00301377"/>
    <w:rsid w:val="003B6FC7"/>
    <w:rsid w:val="003D52AF"/>
    <w:rsid w:val="003F2F1A"/>
    <w:rsid w:val="004229DF"/>
    <w:rsid w:val="004553B0"/>
    <w:rsid w:val="004911A6"/>
    <w:rsid w:val="004D0867"/>
    <w:rsid w:val="00532AC8"/>
    <w:rsid w:val="00556247"/>
    <w:rsid w:val="00561644"/>
    <w:rsid w:val="00566DD6"/>
    <w:rsid w:val="00586702"/>
    <w:rsid w:val="00586D93"/>
    <w:rsid w:val="005B02B9"/>
    <w:rsid w:val="005B7FF1"/>
    <w:rsid w:val="006B4160"/>
    <w:rsid w:val="007138A1"/>
    <w:rsid w:val="00721BB1"/>
    <w:rsid w:val="00776DD6"/>
    <w:rsid w:val="007B056B"/>
    <w:rsid w:val="007C2B05"/>
    <w:rsid w:val="007E1881"/>
    <w:rsid w:val="007F28C6"/>
    <w:rsid w:val="008260CF"/>
    <w:rsid w:val="008332F7"/>
    <w:rsid w:val="008756CD"/>
    <w:rsid w:val="008D365F"/>
    <w:rsid w:val="008D51E3"/>
    <w:rsid w:val="008E4719"/>
    <w:rsid w:val="0090668B"/>
    <w:rsid w:val="00950CA5"/>
    <w:rsid w:val="0095201A"/>
    <w:rsid w:val="009522EF"/>
    <w:rsid w:val="00975FCC"/>
    <w:rsid w:val="00A71E37"/>
    <w:rsid w:val="00AC267F"/>
    <w:rsid w:val="00B46CA3"/>
    <w:rsid w:val="00B62041"/>
    <w:rsid w:val="00B65B69"/>
    <w:rsid w:val="00C07995"/>
    <w:rsid w:val="00C150D7"/>
    <w:rsid w:val="00C62056"/>
    <w:rsid w:val="00C754EF"/>
    <w:rsid w:val="00CB292E"/>
    <w:rsid w:val="00CE33BB"/>
    <w:rsid w:val="00D0678F"/>
    <w:rsid w:val="00D22A3F"/>
    <w:rsid w:val="00DD3DF6"/>
    <w:rsid w:val="00DE0405"/>
    <w:rsid w:val="00E04B7A"/>
    <w:rsid w:val="00E308D6"/>
    <w:rsid w:val="00E32F81"/>
    <w:rsid w:val="00E33DE1"/>
    <w:rsid w:val="00E94208"/>
    <w:rsid w:val="00EC6E23"/>
    <w:rsid w:val="00F33DF9"/>
    <w:rsid w:val="00F535AF"/>
    <w:rsid w:val="00F97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B Lotus" w:hAnsiTheme="minorHAnsi" w:cstheme="minorBidi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65F"/>
    <w:pPr>
      <w:bidi/>
    </w:pPr>
    <w:rPr>
      <w:rFonts w:ascii="B Lotus" w:hAnsi="B Lotus" w:cs="B Lotus"/>
      <w:color w:val="000000" w:themeColor="text1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8332F7"/>
    <w:rPr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332F7"/>
    <w:rPr>
      <w:rFonts w:ascii="B Lotus" w:hAnsi="B Lotus" w:cs="B Lotus"/>
      <w:color w:val="000000"/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8332F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332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aliihakimi903@gmail.com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ali</cp:lastModifiedBy>
  <cp:revision>1</cp:revision>
  <dcterms:created xsi:type="dcterms:W3CDTF">2018-01-13T16:40:00Z</dcterms:created>
  <dcterms:modified xsi:type="dcterms:W3CDTF">2018-01-13T17:11:00Z</dcterms:modified>
</cp:coreProperties>
</file>