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C8" w:rsidRDefault="007E22C8" w:rsidP="007E22C8">
      <w:pPr>
        <w:bidi/>
        <w:jc w:val="center"/>
        <w:rPr>
          <w:rFonts w:cs="B Titr"/>
          <w:b/>
          <w:bCs/>
          <w:sz w:val="28"/>
          <w:szCs w:val="28"/>
          <w:rtl/>
          <w:lang w:bidi="fa-IR"/>
        </w:rPr>
      </w:pPr>
      <w:bookmarkStart w:id="0" w:name="_GoBack"/>
      <w:bookmarkEnd w:id="0"/>
      <w:r>
        <w:rPr>
          <w:rFonts w:ascii="B Nazanin" w:cs="B Nazanin" w:hint="cs"/>
          <w:sz w:val="18"/>
          <w:szCs w:val="18"/>
          <w:rtl/>
        </w:rPr>
        <w:t>دومین</w:t>
      </w:r>
      <w:r>
        <w:rPr>
          <w:rFonts w:ascii="B Nazanin" w:cs="B Nazanin"/>
          <w:sz w:val="18"/>
          <w:szCs w:val="18"/>
        </w:rPr>
        <w:t xml:space="preserve"> </w:t>
      </w:r>
      <w:r>
        <w:rPr>
          <w:rFonts w:ascii="B Nazanin" w:cs="B Nazanin" w:hint="cs"/>
          <w:sz w:val="18"/>
          <w:szCs w:val="18"/>
          <w:rtl/>
        </w:rPr>
        <w:t>همایش</w:t>
      </w:r>
      <w:r>
        <w:rPr>
          <w:rFonts w:ascii="B Nazanin" w:cs="B Nazanin"/>
          <w:sz w:val="18"/>
          <w:szCs w:val="18"/>
        </w:rPr>
        <w:t xml:space="preserve"> </w:t>
      </w:r>
      <w:r>
        <w:rPr>
          <w:rFonts w:ascii="B Nazanin" w:cs="B Nazanin" w:hint="cs"/>
          <w:sz w:val="18"/>
          <w:szCs w:val="18"/>
          <w:rtl/>
        </w:rPr>
        <w:t>بین</w:t>
      </w:r>
      <w:r>
        <w:rPr>
          <w:rFonts w:ascii="B Nazanin" w:cs="B Nazanin"/>
          <w:sz w:val="18"/>
          <w:szCs w:val="18"/>
        </w:rPr>
        <w:t xml:space="preserve"> </w:t>
      </w:r>
      <w:r>
        <w:rPr>
          <w:rFonts w:ascii="B Nazanin" w:cs="B Nazanin" w:hint="cs"/>
          <w:sz w:val="18"/>
          <w:szCs w:val="18"/>
          <w:rtl/>
        </w:rPr>
        <w:t>المللی</w:t>
      </w:r>
      <w:r>
        <w:rPr>
          <w:rFonts w:ascii="B Nazanin" w:cs="B Nazanin"/>
          <w:sz w:val="18"/>
          <w:szCs w:val="18"/>
        </w:rPr>
        <w:t xml:space="preserve"> </w:t>
      </w:r>
      <w:r>
        <w:rPr>
          <w:rFonts w:ascii="B Nazanin" w:cs="B Nazanin" w:hint="cs"/>
          <w:sz w:val="18"/>
          <w:szCs w:val="18"/>
          <w:rtl/>
        </w:rPr>
        <w:t>دانشگاه</w:t>
      </w:r>
      <w:r>
        <w:rPr>
          <w:rFonts w:ascii="B Nazanin" w:cs="B Nazanin"/>
          <w:sz w:val="18"/>
          <w:szCs w:val="18"/>
        </w:rPr>
        <w:t xml:space="preserve"> </w:t>
      </w:r>
      <w:r>
        <w:rPr>
          <w:rFonts w:ascii="B Nazanin" w:cs="B Nazanin" w:hint="cs"/>
          <w:sz w:val="18"/>
          <w:szCs w:val="18"/>
          <w:rtl/>
        </w:rPr>
        <w:t>سبز،</w:t>
      </w:r>
      <w:r>
        <w:rPr>
          <w:rFonts w:ascii="B Nazanin" w:cs="B Nazanin"/>
          <w:sz w:val="18"/>
          <w:szCs w:val="18"/>
        </w:rPr>
        <w:t xml:space="preserve"> </w:t>
      </w:r>
      <w:r>
        <w:rPr>
          <w:rFonts w:ascii="B Nazanin" w:cs="B Nazanin" w:hint="cs"/>
          <w:sz w:val="18"/>
          <w:szCs w:val="18"/>
          <w:rtl/>
        </w:rPr>
        <w:t>دانشگاه</w:t>
      </w:r>
      <w:r>
        <w:rPr>
          <w:rFonts w:ascii="B Nazanin" w:cs="B Nazanin"/>
          <w:sz w:val="18"/>
          <w:szCs w:val="18"/>
        </w:rPr>
        <w:t xml:space="preserve"> </w:t>
      </w:r>
      <w:r>
        <w:rPr>
          <w:rFonts w:ascii="B Nazanin" w:cs="B Nazanin" w:hint="cs"/>
          <w:sz w:val="18"/>
          <w:szCs w:val="18"/>
          <w:rtl/>
        </w:rPr>
        <w:t>اصفهان،</w:t>
      </w:r>
      <w:r>
        <w:rPr>
          <w:rFonts w:ascii="B Nazanin" w:cs="B Nazanin"/>
          <w:sz w:val="18"/>
          <w:szCs w:val="18"/>
        </w:rPr>
        <w:t xml:space="preserve"> </w:t>
      </w:r>
      <w:r>
        <w:rPr>
          <w:rFonts w:ascii="B Nazanin" w:cs="B Nazanin" w:hint="cs"/>
          <w:sz w:val="18"/>
          <w:szCs w:val="18"/>
          <w:rtl/>
        </w:rPr>
        <w:t>10 و 11 اردیبهشت 1398</w:t>
      </w:r>
    </w:p>
    <w:p w:rsidR="007E22C8" w:rsidRPr="007E22C8" w:rsidRDefault="007E22C8" w:rsidP="007E22C8">
      <w:pPr>
        <w:bidi/>
        <w:jc w:val="center"/>
        <w:rPr>
          <w:rFonts w:cs="B Titr"/>
          <w:b/>
          <w:bCs/>
          <w:sz w:val="28"/>
          <w:szCs w:val="28"/>
          <w:rtl/>
          <w:lang w:bidi="fa-IR"/>
        </w:rPr>
      </w:pPr>
      <w:r w:rsidRPr="007E22C8">
        <w:rPr>
          <w:rFonts w:cs="B Titr" w:hint="cs"/>
          <w:b/>
          <w:bCs/>
          <w:sz w:val="28"/>
          <w:szCs w:val="28"/>
          <w:rtl/>
          <w:lang w:bidi="fa-IR"/>
        </w:rPr>
        <w:t xml:space="preserve">یخچال جذبی-پخشی خورشیدی و مدلسازی آن به کمک نرم افزار </w:t>
      </w:r>
      <w:r w:rsidRPr="007E22C8">
        <w:rPr>
          <w:rFonts w:asciiTheme="majorBidi" w:hAnsiTheme="majorBidi" w:cstheme="majorBidi"/>
          <w:b/>
          <w:bCs/>
          <w:sz w:val="20"/>
          <w:szCs w:val="20"/>
          <w:lang w:bidi="fa-IR"/>
        </w:rPr>
        <w:t>gPROMS</w:t>
      </w:r>
    </w:p>
    <w:p w:rsidR="007E22C8" w:rsidRDefault="007E22C8" w:rsidP="00B46350">
      <w:pPr>
        <w:bidi/>
        <w:jc w:val="center"/>
        <w:rPr>
          <w:rFonts w:cs="B Zar"/>
          <w:b/>
          <w:bCs/>
          <w:sz w:val="28"/>
          <w:szCs w:val="28"/>
          <w:rtl/>
          <w:lang w:bidi="fa-IR"/>
        </w:rPr>
      </w:pPr>
      <w:r w:rsidRPr="007E22C8">
        <w:rPr>
          <w:rFonts w:cs="B Zar" w:hint="cs"/>
          <w:b/>
          <w:bCs/>
          <w:sz w:val="28"/>
          <w:szCs w:val="28"/>
          <w:rtl/>
          <w:lang w:bidi="fa-IR"/>
        </w:rPr>
        <w:t>احسان منتی پور</w:t>
      </w:r>
      <w:r w:rsidR="00B46350">
        <w:rPr>
          <w:rFonts w:cs="B Zar" w:hint="cs"/>
          <w:b/>
          <w:bCs/>
          <w:sz w:val="28"/>
          <w:szCs w:val="28"/>
          <w:rtl/>
          <w:lang w:bidi="fa-IR"/>
        </w:rPr>
        <w:t xml:space="preserve"> ، بهنام مستأجران</w:t>
      </w:r>
    </w:p>
    <w:p w:rsidR="009E47B2" w:rsidRPr="009E47B2" w:rsidRDefault="00D41B26" w:rsidP="009E47B2">
      <w:pPr>
        <w:bidi/>
        <w:jc w:val="center"/>
        <w:rPr>
          <w:rFonts w:cs="B Zar"/>
          <w:b/>
          <w:bCs/>
          <w:sz w:val="24"/>
          <w:szCs w:val="24"/>
          <w:rtl/>
          <w:lang w:bidi="fa-IR"/>
        </w:rPr>
      </w:pPr>
      <w:r>
        <w:rPr>
          <w:rFonts w:cs="B Zar" w:hint="cs"/>
          <w:b/>
          <w:bCs/>
          <w:sz w:val="28"/>
          <w:szCs w:val="28"/>
          <w:rtl/>
          <w:lang w:bidi="fa-IR"/>
        </w:rPr>
        <w:t>1-</w:t>
      </w:r>
      <w:r w:rsidR="00B46350">
        <w:rPr>
          <w:rFonts w:cs="B Zar" w:hint="cs"/>
          <w:b/>
          <w:bCs/>
          <w:sz w:val="28"/>
          <w:szCs w:val="28"/>
          <w:rtl/>
          <w:lang w:bidi="fa-IR"/>
        </w:rPr>
        <w:t xml:space="preserve"> </w:t>
      </w:r>
      <w:r w:rsidR="009E47B2" w:rsidRPr="009E47B2">
        <w:rPr>
          <w:rFonts w:cs="B Zar" w:hint="cs"/>
          <w:b/>
          <w:bCs/>
          <w:sz w:val="24"/>
          <w:szCs w:val="24"/>
          <w:rtl/>
          <w:lang w:bidi="fa-IR"/>
        </w:rPr>
        <w:t>گروه مهندسی انرژی های تجدیدپذیر، دانشکده علوم و فناوری های نوین، دانشگاه اصفهان، اصفهان</w:t>
      </w:r>
    </w:p>
    <w:p w:rsidR="009E47B2" w:rsidRPr="009E47B2" w:rsidRDefault="009E47B2" w:rsidP="009E47B2">
      <w:pPr>
        <w:bidi/>
        <w:jc w:val="center"/>
        <w:rPr>
          <w:rFonts w:cs="B Zar"/>
          <w:b/>
          <w:bCs/>
          <w:sz w:val="24"/>
          <w:szCs w:val="24"/>
          <w:rtl/>
          <w:lang w:bidi="fa-IR"/>
        </w:rPr>
      </w:pPr>
      <w:r w:rsidRPr="009E47B2">
        <w:rPr>
          <w:rFonts w:cs="B Zar" w:hint="cs"/>
          <w:b/>
          <w:bCs/>
          <w:sz w:val="24"/>
          <w:szCs w:val="24"/>
          <w:rtl/>
          <w:lang w:bidi="fa-IR"/>
        </w:rPr>
        <w:t>2- گروه مهندسی انرژی های تجدیدپذیر، دانشکده علوم و فناوری های نوین، دانشگاه اصفهان، اصفهان</w:t>
      </w:r>
    </w:p>
    <w:p w:rsidR="007E22C8" w:rsidRPr="001C2385" w:rsidRDefault="001C2385" w:rsidP="009E47B2">
      <w:pPr>
        <w:bidi/>
        <w:jc w:val="center"/>
        <w:rPr>
          <w:rFonts w:asciiTheme="majorBidi" w:hAnsiTheme="majorBidi" w:cstheme="majorBidi"/>
          <w:b/>
          <w:bCs/>
          <w:sz w:val="20"/>
          <w:szCs w:val="20"/>
          <w:lang w:bidi="fa-IR"/>
        </w:rPr>
      </w:pPr>
      <w:r w:rsidRPr="001C2385">
        <w:rPr>
          <w:rFonts w:asciiTheme="majorBidi" w:hAnsiTheme="majorBidi" w:cstheme="majorBidi"/>
          <w:b/>
          <w:bCs/>
          <w:sz w:val="20"/>
          <w:szCs w:val="20"/>
          <w:lang w:bidi="fa-IR"/>
        </w:rPr>
        <w:t>emennati@gmail.com</w:t>
      </w:r>
    </w:p>
    <w:p w:rsidR="007E22C8" w:rsidRDefault="007E22C8" w:rsidP="007E22C8">
      <w:pPr>
        <w:bidi/>
        <w:jc w:val="center"/>
        <w:rPr>
          <w:rFonts w:cs="B Zar"/>
          <w:b/>
          <w:bCs/>
          <w:rtl/>
          <w:lang w:bidi="fa-IR"/>
        </w:rPr>
      </w:pPr>
    </w:p>
    <w:p w:rsidR="00721F96" w:rsidRPr="002F4B73" w:rsidRDefault="002F4B73" w:rsidP="007E22C8">
      <w:pPr>
        <w:bidi/>
        <w:jc w:val="center"/>
        <w:rPr>
          <w:rFonts w:cs="B Zar"/>
          <w:b/>
          <w:bCs/>
          <w:rtl/>
          <w:lang w:bidi="fa-IR"/>
        </w:rPr>
      </w:pPr>
      <w:r w:rsidRPr="002F4B73">
        <w:rPr>
          <w:rFonts w:cs="B Zar" w:hint="cs"/>
          <w:b/>
          <w:bCs/>
          <w:rtl/>
          <w:lang w:bidi="fa-IR"/>
        </w:rPr>
        <w:t>خلاصه</w:t>
      </w:r>
    </w:p>
    <w:p w:rsidR="00386C6C" w:rsidRPr="00B92AD6" w:rsidRDefault="00386C6C" w:rsidP="00880EC3">
      <w:pPr>
        <w:bidi/>
        <w:ind w:left="855" w:right="567"/>
        <w:jc w:val="both"/>
        <w:rPr>
          <w:rFonts w:cs="B Zar"/>
          <w:sz w:val="20"/>
          <w:szCs w:val="20"/>
          <w:rtl/>
          <w:lang w:bidi="fa-IR"/>
        </w:rPr>
      </w:pPr>
      <w:r w:rsidRPr="00B92AD6">
        <w:rPr>
          <w:rFonts w:cs="B Zar" w:hint="cs"/>
          <w:sz w:val="20"/>
          <w:szCs w:val="20"/>
          <w:rtl/>
          <w:lang w:bidi="fa-IR"/>
        </w:rPr>
        <w:t>هدف از انجام پژوهش حاضر، استفاده از انرژی حرارتی خورشیدی (</w:t>
      </w:r>
      <w:r w:rsidRPr="00B92AD6">
        <w:rPr>
          <w:rFonts w:asciiTheme="majorBidi" w:hAnsiTheme="majorBidi" w:cs="B Zar"/>
          <w:sz w:val="20"/>
          <w:szCs w:val="20"/>
          <w:lang w:bidi="fa-IR"/>
        </w:rPr>
        <w:t>Solar Thermal</w:t>
      </w:r>
      <w:r w:rsidRPr="00B92AD6">
        <w:rPr>
          <w:rFonts w:cs="B Zar" w:hint="cs"/>
          <w:sz w:val="20"/>
          <w:szCs w:val="20"/>
          <w:rtl/>
          <w:lang w:bidi="fa-IR"/>
        </w:rPr>
        <w:t>)</w:t>
      </w:r>
      <w:r w:rsidR="007E22C8" w:rsidRPr="00B92AD6">
        <w:rPr>
          <w:rFonts w:cs="B Zar" w:hint="cs"/>
          <w:sz w:val="20"/>
          <w:szCs w:val="20"/>
          <w:rtl/>
          <w:lang w:bidi="fa-IR"/>
        </w:rPr>
        <w:t xml:space="preserve"> و تولید نمک مذاب</w:t>
      </w:r>
      <w:r w:rsidR="00D41B26" w:rsidRPr="00B92AD6">
        <w:rPr>
          <w:rFonts w:cs="B Zar" w:hint="cs"/>
          <w:sz w:val="20"/>
          <w:szCs w:val="20"/>
          <w:rtl/>
          <w:lang w:bidi="fa-IR"/>
        </w:rPr>
        <w:t xml:space="preserve"> </w:t>
      </w:r>
      <w:r w:rsidR="00D57396" w:rsidRPr="00B92AD6">
        <w:rPr>
          <w:rFonts w:cs="B Zar" w:hint="cs"/>
          <w:sz w:val="20"/>
          <w:szCs w:val="20"/>
          <w:rtl/>
          <w:lang w:bidi="fa-IR"/>
        </w:rPr>
        <w:t>نیترات</w:t>
      </w:r>
      <w:r w:rsidRPr="00B92AD6">
        <w:rPr>
          <w:rFonts w:cs="B Zar" w:hint="cs"/>
          <w:sz w:val="20"/>
          <w:szCs w:val="20"/>
          <w:rtl/>
          <w:lang w:bidi="fa-IR"/>
        </w:rPr>
        <w:t xml:space="preserve"> برای تولید سرمایش در یک سیستم</w:t>
      </w:r>
      <w:r w:rsidR="002F4B73" w:rsidRPr="00B92AD6">
        <w:rPr>
          <w:rFonts w:cs="B Zar" w:hint="cs"/>
          <w:sz w:val="20"/>
          <w:szCs w:val="20"/>
          <w:rtl/>
          <w:lang w:bidi="fa-IR"/>
        </w:rPr>
        <w:t xml:space="preserve"> یخچال</w:t>
      </w:r>
      <w:r w:rsidRPr="00B92AD6">
        <w:rPr>
          <w:rFonts w:cs="B Zar" w:hint="cs"/>
          <w:sz w:val="20"/>
          <w:szCs w:val="20"/>
          <w:rtl/>
          <w:lang w:bidi="fa-IR"/>
        </w:rPr>
        <w:t xml:space="preserve"> پخشی-جذبی </w:t>
      </w:r>
      <w:r w:rsidRPr="00B92AD6">
        <w:rPr>
          <w:rFonts w:cs="B Zar"/>
          <w:sz w:val="20"/>
          <w:szCs w:val="20"/>
          <w:lang w:bidi="fa-IR"/>
        </w:rPr>
        <w:t>DAR</w:t>
      </w:r>
      <w:r w:rsidRPr="00B92AD6">
        <w:rPr>
          <w:rFonts w:cs="B Zar" w:hint="cs"/>
          <w:sz w:val="20"/>
          <w:szCs w:val="20"/>
          <w:rtl/>
          <w:lang w:bidi="fa-IR"/>
        </w:rPr>
        <w:t xml:space="preserve"> (</w:t>
      </w:r>
      <w:r w:rsidRPr="00B92AD6">
        <w:rPr>
          <w:rFonts w:asciiTheme="majorBidi" w:hAnsiTheme="majorBidi" w:cstheme="majorBidi"/>
          <w:sz w:val="20"/>
          <w:szCs w:val="20"/>
          <w:lang w:bidi="fa-IR"/>
        </w:rPr>
        <w:t>Diffusion Absorption Refrigerator</w:t>
      </w:r>
      <w:r w:rsidRPr="00B92AD6">
        <w:rPr>
          <w:rFonts w:asciiTheme="majorBidi" w:hAnsiTheme="majorBidi" w:cstheme="majorBidi"/>
          <w:sz w:val="20"/>
          <w:szCs w:val="20"/>
          <w:rtl/>
          <w:lang w:bidi="fa-IR"/>
        </w:rPr>
        <w:t>)</w:t>
      </w:r>
      <w:r w:rsidRPr="00B92AD6">
        <w:rPr>
          <w:rFonts w:cs="B Zar" w:hint="cs"/>
          <w:sz w:val="20"/>
          <w:szCs w:val="20"/>
          <w:rtl/>
          <w:lang w:bidi="fa-IR"/>
        </w:rPr>
        <w:t xml:space="preserve"> با استفاده از </w:t>
      </w:r>
      <w:r w:rsidR="00D57396" w:rsidRPr="00B92AD6">
        <w:rPr>
          <w:rFonts w:cs="B Zar" w:hint="cs"/>
          <w:sz w:val="20"/>
          <w:szCs w:val="20"/>
          <w:rtl/>
          <w:lang w:bidi="fa-IR"/>
        </w:rPr>
        <w:t>ترکیب</w:t>
      </w:r>
      <w:r w:rsidRPr="00B92AD6">
        <w:rPr>
          <w:rFonts w:cs="B Zar" w:hint="cs"/>
          <w:sz w:val="20"/>
          <w:szCs w:val="20"/>
          <w:rtl/>
          <w:lang w:bidi="fa-IR"/>
        </w:rPr>
        <w:t xml:space="preserve"> آب و آمونیاک </w:t>
      </w:r>
      <w:r w:rsidR="00D57396" w:rsidRPr="00B92AD6">
        <w:rPr>
          <w:rFonts w:cs="B Zar" w:hint="cs"/>
          <w:sz w:val="20"/>
          <w:szCs w:val="20"/>
          <w:rtl/>
          <w:lang w:bidi="fa-IR"/>
        </w:rPr>
        <w:t xml:space="preserve">به عنوان جاذب و مبرد </w:t>
      </w:r>
      <w:r w:rsidRPr="00B92AD6">
        <w:rPr>
          <w:rFonts w:cs="B Zar" w:hint="cs"/>
          <w:sz w:val="20"/>
          <w:szCs w:val="20"/>
          <w:rtl/>
          <w:lang w:bidi="fa-IR"/>
        </w:rPr>
        <w:t>و گاز کمکی هیدروژن</w:t>
      </w:r>
      <w:r w:rsidR="00DB73F3" w:rsidRPr="00B92AD6">
        <w:rPr>
          <w:rFonts w:cs="B Zar" w:hint="cs"/>
          <w:sz w:val="20"/>
          <w:szCs w:val="20"/>
          <w:rtl/>
          <w:lang w:bidi="fa-IR"/>
        </w:rPr>
        <w:t xml:space="preserve"> می باشد</w:t>
      </w:r>
      <w:r w:rsidRPr="00B92AD6">
        <w:rPr>
          <w:rFonts w:cs="B Zar" w:hint="cs"/>
          <w:sz w:val="20"/>
          <w:szCs w:val="20"/>
          <w:rtl/>
          <w:lang w:bidi="fa-IR"/>
        </w:rPr>
        <w:t xml:space="preserve"> و مدلسازی این سیستم به کمک نرم افزار </w:t>
      </w:r>
      <w:r w:rsidRPr="00B92AD6">
        <w:rPr>
          <w:rFonts w:asciiTheme="majorBidi" w:hAnsiTheme="majorBidi" w:cstheme="majorBidi"/>
          <w:sz w:val="20"/>
          <w:szCs w:val="20"/>
          <w:lang w:bidi="fa-IR"/>
        </w:rPr>
        <w:t>gPROMS</w:t>
      </w:r>
      <w:r w:rsidRPr="00B92AD6">
        <w:rPr>
          <w:rFonts w:cs="B Zar" w:hint="cs"/>
          <w:sz w:val="20"/>
          <w:szCs w:val="20"/>
          <w:rtl/>
          <w:lang w:bidi="fa-IR"/>
        </w:rPr>
        <w:t xml:space="preserve"> </w:t>
      </w:r>
      <w:r w:rsidR="00DB73F3" w:rsidRPr="00B92AD6">
        <w:rPr>
          <w:rFonts w:cs="B Zar" w:hint="cs"/>
          <w:sz w:val="20"/>
          <w:szCs w:val="20"/>
          <w:rtl/>
          <w:lang w:bidi="fa-IR"/>
        </w:rPr>
        <w:t>انجام گرفته است</w:t>
      </w:r>
      <w:r w:rsidRPr="00B92AD6">
        <w:rPr>
          <w:rFonts w:cs="B Zar" w:hint="cs"/>
          <w:sz w:val="20"/>
          <w:szCs w:val="20"/>
          <w:rtl/>
          <w:lang w:bidi="fa-IR"/>
        </w:rPr>
        <w:t>. استفاده از این سیستم باعث شده که</w:t>
      </w:r>
      <w:r w:rsidR="00D41B26" w:rsidRPr="00B92AD6">
        <w:rPr>
          <w:rFonts w:cs="B Zar" w:hint="cs"/>
          <w:sz w:val="20"/>
          <w:szCs w:val="20"/>
          <w:rtl/>
          <w:lang w:bidi="fa-IR"/>
        </w:rPr>
        <w:t xml:space="preserve"> برای راه اندازی یخچال</w:t>
      </w:r>
      <w:r w:rsidRPr="00B92AD6">
        <w:rPr>
          <w:rFonts w:cs="B Zar" w:hint="cs"/>
          <w:sz w:val="20"/>
          <w:szCs w:val="20"/>
          <w:rtl/>
          <w:lang w:bidi="fa-IR"/>
        </w:rPr>
        <w:t xml:space="preserve"> از هیچ انرژی تجدید ناپذیر اعم ازهرگونه سوخت فسیلی یا انرژی الکتریکی وابسته به این نوع انرژی استفاده نشود که </w:t>
      </w:r>
      <w:r w:rsidR="00D57396" w:rsidRPr="00B92AD6">
        <w:rPr>
          <w:rFonts w:cs="B Zar" w:hint="cs"/>
          <w:sz w:val="20"/>
          <w:szCs w:val="20"/>
          <w:rtl/>
          <w:lang w:bidi="fa-IR"/>
        </w:rPr>
        <w:t xml:space="preserve">در نتیجه </w:t>
      </w:r>
      <w:r w:rsidRPr="00B92AD6">
        <w:rPr>
          <w:rFonts w:cs="B Zar" w:hint="cs"/>
          <w:sz w:val="20"/>
          <w:szCs w:val="20"/>
          <w:rtl/>
          <w:lang w:bidi="fa-IR"/>
        </w:rPr>
        <w:t xml:space="preserve">آلودگی های زیست محیطی مثل انتشار کربن دی اکسید حذف </w:t>
      </w:r>
      <w:r w:rsidR="002536AE" w:rsidRPr="00B92AD6">
        <w:rPr>
          <w:rFonts w:cs="B Zar" w:hint="cs"/>
          <w:sz w:val="20"/>
          <w:szCs w:val="20"/>
          <w:rtl/>
          <w:lang w:bidi="fa-IR"/>
        </w:rPr>
        <w:t xml:space="preserve">می </w:t>
      </w:r>
      <w:r w:rsidRPr="00B92AD6">
        <w:rPr>
          <w:rFonts w:cs="B Zar" w:hint="cs"/>
          <w:sz w:val="20"/>
          <w:szCs w:val="20"/>
          <w:rtl/>
          <w:lang w:bidi="fa-IR"/>
        </w:rPr>
        <w:t xml:space="preserve">شود. </w:t>
      </w:r>
      <w:r w:rsidR="008869CF" w:rsidRPr="00B92AD6">
        <w:rPr>
          <w:rFonts w:cs="B Zar" w:hint="cs"/>
          <w:sz w:val="20"/>
          <w:szCs w:val="20"/>
          <w:rtl/>
          <w:lang w:bidi="fa-IR"/>
        </w:rPr>
        <w:t>همچنین اثر حرارتی که آنتالپی گاز کمکی هیدروژن بر این سیستم</w:t>
      </w:r>
      <w:r w:rsidR="002F4B73" w:rsidRPr="00B92AD6">
        <w:rPr>
          <w:rFonts w:cs="B Zar" w:hint="cs"/>
          <w:sz w:val="20"/>
          <w:szCs w:val="20"/>
          <w:rtl/>
          <w:lang w:bidi="fa-IR"/>
        </w:rPr>
        <w:t xml:space="preserve"> می گذارد توسط مجموعه</w:t>
      </w:r>
      <w:r w:rsidR="00D7218F" w:rsidRPr="00B92AD6">
        <w:rPr>
          <w:rFonts w:cs="B Zar" w:hint="cs"/>
          <w:sz w:val="20"/>
          <w:szCs w:val="20"/>
          <w:rtl/>
          <w:lang w:bidi="fa-IR"/>
        </w:rPr>
        <w:t xml:space="preserve"> (</w:t>
      </w:r>
      <w:r w:rsidR="00D7218F" w:rsidRPr="00B92AD6">
        <w:rPr>
          <w:rFonts w:asciiTheme="majorBidi" w:hAnsiTheme="majorBidi" w:cstheme="majorBidi"/>
          <w:sz w:val="20"/>
          <w:szCs w:val="20"/>
          <w:lang w:bidi="fa-IR"/>
        </w:rPr>
        <w:t>Box</w:t>
      </w:r>
      <w:r w:rsidR="00D7218F" w:rsidRPr="00B92AD6">
        <w:rPr>
          <w:rFonts w:cs="B Zar" w:hint="cs"/>
          <w:sz w:val="20"/>
          <w:szCs w:val="20"/>
          <w:rtl/>
          <w:lang w:bidi="fa-IR"/>
        </w:rPr>
        <w:t>)</w:t>
      </w:r>
      <w:r w:rsidR="002F4B73" w:rsidRPr="00B92AD6">
        <w:rPr>
          <w:rFonts w:cs="B Zar" w:hint="cs"/>
          <w:sz w:val="20"/>
          <w:szCs w:val="20"/>
          <w:rtl/>
          <w:lang w:bidi="fa-IR"/>
        </w:rPr>
        <w:t xml:space="preserve"> تبرید یخچال که شامل</w:t>
      </w:r>
      <w:r w:rsidR="008869CF" w:rsidRPr="00B92AD6">
        <w:rPr>
          <w:rFonts w:cs="B Zar" w:hint="cs"/>
          <w:sz w:val="20"/>
          <w:szCs w:val="20"/>
          <w:rtl/>
          <w:lang w:bidi="fa-IR"/>
        </w:rPr>
        <w:t xml:space="preserve"> شیر فشارشکن، تبخیر کننده، مبدل حرارتی </w:t>
      </w:r>
      <w:r w:rsidR="002D21E5" w:rsidRPr="00B92AD6">
        <w:rPr>
          <w:rFonts w:cs="B Zar" w:hint="cs"/>
          <w:sz w:val="20"/>
          <w:szCs w:val="20"/>
          <w:rtl/>
          <w:lang w:bidi="fa-IR"/>
        </w:rPr>
        <w:t>است در این پژوهش منظور</w:t>
      </w:r>
      <w:r w:rsidR="002F4B73" w:rsidRPr="00B92AD6">
        <w:rPr>
          <w:rFonts w:cs="B Zar" w:hint="cs"/>
          <w:sz w:val="20"/>
          <w:szCs w:val="20"/>
          <w:rtl/>
          <w:lang w:bidi="fa-IR"/>
        </w:rPr>
        <w:t xml:space="preserve"> و تبخیر کننده ی چند مرحله ای به جای تک مرحله ای در آن استفاده شده است.</w:t>
      </w:r>
    </w:p>
    <w:p w:rsidR="002F4B73" w:rsidRPr="00B92AD6" w:rsidRDefault="002F4B73" w:rsidP="00880EC3">
      <w:pPr>
        <w:bidi/>
        <w:ind w:left="855" w:right="567"/>
        <w:jc w:val="both"/>
        <w:rPr>
          <w:rFonts w:cs="B Zar"/>
          <w:b/>
          <w:bCs/>
          <w:sz w:val="20"/>
          <w:szCs w:val="20"/>
          <w:rtl/>
          <w:lang w:bidi="fa-IR"/>
        </w:rPr>
      </w:pPr>
      <w:r w:rsidRPr="00B92AD6">
        <w:rPr>
          <w:rFonts w:cs="B Zar" w:hint="cs"/>
          <w:b/>
          <w:bCs/>
          <w:sz w:val="20"/>
          <w:szCs w:val="20"/>
          <w:rtl/>
          <w:lang w:bidi="fa-IR"/>
        </w:rPr>
        <w:t xml:space="preserve">کلمات کلیدی: </w:t>
      </w:r>
      <w:r w:rsidRPr="00B92AD6">
        <w:rPr>
          <w:rFonts w:cs="B Zar" w:hint="cs"/>
          <w:sz w:val="20"/>
          <w:szCs w:val="20"/>
          <w:rtl/>
          <w:lang w:bidi="fa-IR"/>
        </w:rPr>
        <w:t xml:space="preserve">انرژی حرارتی خورشیدی، </w:t>
      </w:r>
      <w:r w:rsidRPr="00B92AD6">
        <w:rPr>
          <w:rFonts w:asciiTheme="majorBidi" w:hAnsiTheme="majorBidi" w:cstheme="majorBidi"/>
          <w:sz w:val="20"/>
          <w:szCs w:val="20"/>
          <w:lang w:bidi="fa-IR"/>
        </w:rPr>
        <w:t>gPROMS</w:t>
      </w:r>
      <w:r w:rsidRPr="00B92AD6">
        <w:rPr>
          <w:rFonts w:cs="B Zar" w:hint="cs"/>
          <w:sz w:val="20"/>
          <w:szCs w:val="20"/>
          <w:rtl/>
          <w:lang w:bidi="fa-IR"/>
        </w:rPr>
        <w:t xml:space="preserve">، یخچال </w:t>
      </w:r>
      <w:r w:rsidRPr="00B92AD6">
        <w:rPr>
          <w:rFonts w:asciiTheme="majorBidi" w:hAnsiTheme="majorBidi" w:cstheme="majorBidi"/>
          <w:sz w:val="20"/>
          <w:szCs w:val="20"/>
          <w:lang w:bidi="fa-IR"/>
        </w:rPr>
        <w:t>DAR</w:t>
      </w:r>
      <w:r w:rsidRPr="00B92AD6">
        <w:rPr>
          <w:rFonts w:cs="B Zar" w:hint="cs"/>
          <w:sz w:val="20"/>
          <w:szCs w:val="20"/>
          <w:rtl/>
          <w:lang w:bidi="fa-IR"/>
        </w:rPr>
        <w:t>، مجموعه</w:t>
      </w:r>
      <w:r w:rsidR="00D7218F" w:rsidRPr="00B92AD6">
        <w:rPr>
          <w:rFonts w:cs="B Zar" w:hint="cs"/>
          <w:sz w:val="20"/>
          <w:szCs w:val="20"/>
          <w:rtl/>
          <w:lang w:bidi="fa-IR"/>
        </w:rPr>
        <w:t xml:space="preserve"> (</w:t>
      </w:r>
      <w:r w:rsidR="00D7218F" w:rsidRPr="00B92AD6">
        <w:rPr>
          <w:rFonts w:asciiTheme="majorBidi" w:hAnsiTheme="majorBidi" w:cstheme="majorBidi"/>
          <w:sz w:val="20"/>
          <w:szCs w:val="20"/>
          <w:lang w:bidi="fa-IR"/>
        </w:rPr>
        <w:t>Box</w:t>
      </w:r>
      <w:r w:rsidR="00D7218F" w:rsidRPr="00B92AD6">
        <w:rPr>
          <w:rFonts w:cs="B Zar" w:hint="cs"/>
          <w:sz w:val="20"/>
          <w:szCs w:val="20"/>
          <w:rtl/>
          <w:lang w:bidi="fa-IR"/>
        </w:rPr>
        <w:t>)</w:t>
      </w:r>
      <w:r w:rsidRPr="00B92AD6">
        <w:rPr>
          <w:rFonts w:cs="B Zar" w:hint="cs"/>
          <w:sz w:val="20"/>
          <w:szCs w:val="20"/>
          <w:rtl/>
          <w:lang w:bidi="fa-IR"/>
        </w:rPr>
        <w:t xml:space="preserve"> تبرید، </w:t>
      </w:r>
      <w:r w:rsidR="007E22C8" w:rsidRPr="00B92AD6">
        <w:rPr>
          <w:rFonts w:cs="B Zar" w:hint="cs"/>
          <w:sz w:val="20"/>
          <w:szCs w:val="20"/>
          <w:rtl/>
          <w:lang w:bidi="fa-IR"/>
        </w:rPr>
        <w:t xml:space="preserve">نمک مذاب </w:t>
      </w:r>
    </w:p>
    <w:p w:rsidR="00AA2017" w:rsidRDefault="00AA2017" w:rsidP="00880EC3">
      <w:pPr>
        <w:bidi/>
        <w:ind w:left="855" w:right="567"/>
        <w:jc w:val="both"/>
        <w:rPr>
          <w:rFonts w:cs="B Zar"/>
          <w:b/>
          <w:bCs/>
          <w:rtl/>
          <w:lang w:bidi="fa-IR"/>
        </w:rPr>
      </w:pPr>
    </w:p>
    <w:p w:rsidR="00174EE7" w:rsidRPr="00174EE7" w:rsidRDefault="00174EE7" w:rsidP="00880EC3">
      <w:pPr>
        <w:ind w:left="855" w:right="567"/>
        <w:jc w:val="center"/>
        <w:rPr>
          <w:rFonts w:asciiTheme="majorBidi" w:hAnsiTheme="majorBidi" w:cstheme="majorBidi"/>
          <w:b/>
          <w:bCs/>
          <w:sz w:val="18"/>
          <w:szCs w:val="18"/>
          <w:lang w:bidi="fa-IR"/>
        </w:rPr>
      </w:pPr>
      <w:r>
        <w:rPr>
          <w:rFonts w:asciiTheme="majorBidi" w:hAnsiTheme="majorBidi" w:cstheme="majorBidi"/>
          <w:b/>
          <w:bCs/>
          <w:sz w:val="20"/>
          <w:szCs w:val="20"/>
          <w:lang w:bidi="fa-IR"/>
        </w:rPr>
        <w:t>ABSTRACT</w:t>
      </w:r>
    </w:p>
    <w:p w:rsidR="00276D19" w:rsidRDefault="00276D19" w:rsidP="00B92AD6">
      <w:pPr>
        <w:ind w:left="855" w:right="855"/>
        <w:jc w:val="both"/>
        <w:rPr>
          <w:rFonts w:asciiTheme="majorBidi" w:hAnsiTheme="majorBidi" w:cstheme="majorBidi"/>
          <w:sz w:val="20"/>
          <w:szCs w:val="20"/>
          <w:lang w:bidi="fa-IR"/>
        </w:rPr>
      </w:pPr>
      <w:r w:rsidRPr="00276D19">
        <w:rPr>
          <w:rFonts w:asciiTheme="majorBidi" w:hAnsiTheme="majorBidi" w:cstheme="majorBidi"/>
          <w:sz w:val="20"/>
          <w:szCs w:val="20"/>
          <w:lang w:bidi="fa-IR"/>
        </w:rPr>
        <w:t xml:space="preserve">The purpose of this study was to use Solar Thermal and production of molten salt nitrate to produce cooling in a Diffusion Absorption Refrigerator (DAR) using a combination of water and ammonia as adsorbent, refrigerant and gas Hydrogen </w:t>
      </w:r>
      <w:r>
        <w:rPr>
          <w:rFonts w:asciiTheme="majorBidi" w:hAnsiTheme="majorBidi" w:cstheme="majorBidi"/>
          <w:sz w:val="20"/>
          <w:szCs w:val="20"/>
          <w:lang w:bidi="fa-IR"/>
        </w:rPr>
        <w:t>inert</w:t>
      </w:r>
      <w:r w:rsidRPr="00276D19">
        <w:rPr>
          <w:rFonts w:asciiTheme="majorBidi" w:hAnsiTheme="majorBidi" w:cstheme="majorBidi"/>
          <w:sz w:val="20"/>
          <w:szCs w:val="20"/>
          <w:lang w:bidi="fa-IR"/>
        </w:rPr>
        <w:t xml:space="preserve"> and modeling of this system with the help of gPROMS software. The use of this system has led to the use of no</w:t>
      </w:r>
      <w:r>
        <w:rPr>
          <w:rFonts w:asciiTheme="majorBidi" w:hAnsiTheme="majorBidi" w:cstheme="majorBidi"/>
          <w:sz w:val="20"/>
          <w:szCs w:val="20"/>
          <w:lang w:bidi="fa-IR"/>
        </w:rPr>
        <w:t>n</w:t>
      </w:r>
      <w:r w:rsidRPr="00276D19">
        <w:rPr>
          <w:rFonts w:asciiTheme="majorBidi" w:hAnsiTheme="majorBidi" w:cstheme="majorBidi"/>
          <w:sz w:val="20"/>
          <w:szCs w:val="20"/>
          <w:lang w:bidi="fa-IR"/>
        </w:rPr>
        <w:t xml:space="preserve"> renewable energy, including any fossil fuel or energy dependent on this type of energy, to run the refrigerator, thus eliminating environmental pollution such as carbon dioxide emissions. Also, the thermal effect of the enthalpy of the </w:t>
      </w:r>
      <w:r>
        <w:rPr>
          <w:rFonts w:asciiTheme="majorBidi" w:hAnsiTheme="majorBidi" w:cstheme="majorBidi"/>
          <w:sz w:val="20"/>
          <w:szCs w:val="20"/>
          <w:lang w:bidi="fa-IR"/>
        </w:rPr>
        <w:t>inert</w:t>
      </w:r>
      <w:r w:rsidRPr="00276D19">
        <w:rPr>
          <w:rFonts w:asciiTheme="majorBidi" w:hAnsiTheme="majorBidi" w:cstheme="majorBidi"/>
          <w:sz w:val="20"/>
          <w:szCs w:val="20"/>
          <w:lang w:bidi="fa-IR"/>
        </w:rPr>
        <w:t xml:space="preserve"> gas of hydrogen on this system is provided by the refrigeration box, which includes the compressor valve, the evaporator, the heat exchanger. In this paper, the multi-stage evaporation method rather than single-stage use Has been.</w:t>
      </w:r>
    </w:p>
    <w:p w:rsidR="00174EE7" w:rsidRDefault="00174EE7" w:rsidP="00880EC3">
      <w:pPr>
        <w:ind w:left="855" w:right="567"/>
        <w:jc w:val="both"/>
        <w:rPr>
          <w:rFonts w:asciiTheme="majorBidi" w:hAnsiTheme="majorBidi" w:cstheme="majorBidi"/>
          <w:sz w:val="20"/>
          <w:szCs w:val="20"/>
          <w:rtl/>
          <w:lang w:bidi="fa-IR"/>
        </w:rPr>
      </w:pPr>
      <w:r w:rsidRPr="00174EE7">
        <w:rPr>
          <w:rFonts w:asciiTheme="majorBidi" w:hAnsiTheme="majorBidi" w:cstheme="majorBidi"/>
          <w:b/>
          <w:bCs/>
          <w:sz w:val="20"/>
          <w:szCs w:val="20"/>
          <w:lang w:bidi="fa-IR"/>
        </w:rPr>
        <w:t>Keywords:</w:t>
      </w:r>
      <w:r w:rsidRPr="00174EE7">
        <w:rPr>
          <w:rFonts w:asciiTheme="majorBidi" w:hAnsiTheme="majorBidi" w:cstheme="majorBidi"/>
          <w:sz w:val="20"/>
          <w:szCs w:val="20"/>
          <w:lang w:bidi="fa-IR"/>
        </w:rPr>
        <w:t xml:space="preserve"> solar thermal energy, gPROMS, DAR refrigerator, refrigeration box, molten salt</w:t>
      </w:r>
    </w:p>
    <w:p w:rsidR="00174EE7" w:rsidRDefault="00174EE7" w:rsidP="003314EA">
      <w:pPr>
        <w:ind w:right="288"/>
        <w:jc w:val="both"/>
        <w:rPr>
          <w:rFonts w:asciiTheme="majorBidi" w:hAnsiTheme="majorBidi" w:cstheme="majorBidi"/>
          <w:sz w:val="20"/>
          <w:szCs w:val="20"/>
          <w:rtl/>
          <w:lang w:bidi="fa-IR"/>
        </w:rPr>
      </w:pPr>
    </w:p>
    <w:p w:rsidR="003314EA" w:rsidRDefault="003314EA" w:rsidP="003314EA">
      <w:pPr>
        <w:ind w:right="288"/>
        <w:jc w:val="both"/>
        <w:rPr>
          <w:rFonts w:asciiTheme="majorBidi" w:hAnsiTheme="majorBidi" w:cstheme="majorBidi"/>
          <w:sz w:val="20"/>
          <w:szCs w:val="20"/>
          <w:rtl/>
          <w:lang w:bidi="fa-IR"/>
        </w:rPr>
      </w:pPr>
    </w:p>
    <w:p w:rsidR="00B92AD6" w:rsidRDefault="00B92AD6" w:rsidP="003314EA">
      <w:pPr>
        <w:ind w:right="288"/>
        <w:jc w:val="both"/>
        <w:rPr>
          <w:rFonts w:asciiTheme="majorBidi" w:hAnsiTheme="majorBidi" w:cstheme="majorBidi"/>
          <w:sz w:val="20"/>
          <w:szCs w:val="20"/>
          <w:rtl/>
          <w:lang w:bidi="fa-IR"/>
        </w:rPr>
      </w:pPr>
    </w:p>
    <w:p w:rsidR="00B92AD6" w:rsidRPr="00174EE7" w:rsidRDefault="00B92AD6" w:rsidP="003314EA">
      <w:pPr>
        <w:ind w:right="288"/>
        <w:jc w:val="both"/>
        <w:rPr>
          <w:rFonts w:asciiTheme="majorBidi" w:hAnsiTheme="majorBidi" w:cstheme="majorBidi"/>
          <w:sz w:val="20"/>
          <w:szCs w:val="20"/>
          <w:rtl/>
          <w:lang w:bidi="fa-IR"/>
        </w:rPr>
      </w:pPr>
    </w:p>
    <w:p w:rsidR="00B334AB" w:rsidRPr="00B92AD6" w:rsidRDefault="00B334AB" w:rsidP="001C2385">
      <w:pPr>
        <w:bidi/>
        <w:ind w:left="142" w:right="288"/>
        <w:jc w:val="both"/>
        <w:rPr>
          <w:rFonts w:cs="B Zar"/>
          <w:b/>
          <w:bCs/>
          <w:sz w:val="20"/>
          <w:szCs w:val="20"/>
          <w:rtl/>
          <w:lang w:bidi="fa-IR"/>
        </w:rPr>
      </w:pPr>
      <w:r>
        <w:rPr>
          <w:rFonts w:cs="B Zar" w:hint="cs"/>
          <w:b/>
          <w:bCs/>
          <w:rtl/>
          <w:lang w:bidi="fa-IR"/>
        </w:rPr>
        <w:t>1</w:t>
      </w:r>
      <w:r w:rsidRPr="00B92AD6">
        <w:rPr>
          <w:rFonts w:cs="B Zar" w:hint="cs"/>
          <w:b/>
          <w:bCs/>
          <w:sz w:val="20"/>
          <w:szCs w:val="20"/>
          <w:rtl/>
          <w:lang w:bidi="fa-IR"/>
        </w:rPr>
        <w:t>. مقدمه:</w:t>
      </w:r>
    </w:p>
    <w:p w:rsidR="009E47B2" w:rsidRPr="00B92AD6" w:rsidRDefault="00C7067C" w:rsidP="001C2385">
      <w:pPr>
        <w:bidi/>
        <w:ind w:left="142" w:right="288"/>
        <w:jc w:val="both"/>
        <w:rPr>
          <w:rFonts w:eastAsiaTheme="minorEastAsia" w:cs="B Zar"/>
          <w:sz w:val="20"/>
          <w:szCs w:val="20"/>
          <w:rtl/>
          <w:lang w:bidi="fa-IR"/>
        </w:rPr>
      </w:pPr>
      <w:r w:rsidRPr="00B92AD6">
        <w:rPr>
          <w:rFonts w:cs="B Zar" w:hint="cs"/>
          <w:sz w:val="20"/>
          <w:szCs w:val="20"/>
          <w:rtl/>
          <w:lang w:bidi="fa-IR"/>
        </w:rPr>
        <w:t>بسیاری از صنایع برای ادامه حیات خود وابسته به انرژی هستند که در حال حاضر این انرژی از سوخت های فسیلی تأمین می شود اما این نوع انرژی محدود و رو به پایان است. وابستگی شدید جوامع صنعتی به منابع انرژی، و در نتیجه مصرف بی رویه آن ها سبب شده، این منابع رو به اتمام باشند. انرژی های فسیلی مانند نفت و زغال سنگ پایان پذیر و تجدید ناپذیر هستند. مهم ترین چالش جهانی در قرن 21 ام جایگزین کردن انرژی پاک، پایدار و مناسب است. به نظر می رسد در آینده ادغام تکنولوژی و انرژی های تجدیدپذیر را شاهد خواهیم بود که این پدیده تأثیر بسزایی بر اقتصاد خواهد گذاشت. خورشید یکی از منابع مهم تجدید پذیر انرژی است که به فناوری های پیشرفته و پر هزینه نیاز ندارد و می تواند به عنوان یک منبع مفید و تأمین کننده انرژی در ب</w:t>
      </w:r>
      <w:r w:rsidR="009E47B2" w:rsidRPr="00B92AD6">
        <w:rPr>
          <w:rFonts w:cs="B Zar" w:hint="cs"/>
          <w:sz w:val="20"/>
          <w:szCs w:val="20"/>
          <w:rtl/>
          <w:lang w:bidi="fa-IR"/>
        </w:rPr>
        <w:t>یشتر نقاط جهان به کار گرفته شود</w:t>
      </w:r>
      <w:r w:rsidR="00D57396" w:rsidRPr="00B92AD6">
        <w:rPr>
          <w:rFonts w:cs="B Zar" w:hint="cs"/>
          <w:sz w:val="20"/>
          <w:szCs w:val="20"/>
          <w:rtl/>
          <w:lang w:bidi="fa-IR"/>
        </w:rPr>
        <w:t xml:space="preserve"> [1].</w:t>
      </w:r>
      <w:r w:rsidRPr="00B92AD6">
        <w:rPr>
          <w:rFonts w:cs="B Zar"/>
          <w:sz w:val="20"/>
          <w:szCs w:val="20"/>
          <w:lang w:bidi="fa-IR"/>
        </w:rPr>
        <w:t xml:space="preserve"> </w:t>
      </w:r>
      <w:r w:rsidR="009E47B2" w:rsidRPr="00B92AD6">
        <w:rPr>
          <w:rFonts w:cs="B Zar" w:hint="cs"/>
          <w:sz w:val="20"/>
          <w:szCs w:val="20"/>
          <w:rtl/>
          <w:lang w:bidi="fa-IR"/>
        </w:rPr>
        <w:t xml:space="preserve">انرژی خورشیدی با نرخ  </w:t>
      </w:r>
      <m:oMath>
        <m:r>
          <m:rPr>
            <m:sty m:val="p"/>
          </m:rPr>
          <w:rPr>
            <w:rFonts w:ascii="Cambria Math" w:hAnsi="Cambria Math" w:cs="B Zar"/>
            <w:sz w:val="20"/>
            <w:szCs w:val="20"/>
            <w:lang w:bidi="fa-IR"/>
          </w:rPr>
          <m:t>3.8×</m:t>
        </m:r>
        <m:sSup>
          <m:sSupPr>
            <m:ctrlPr>
              <w:rPr>
                <w:rFonts w:ascii="Cambria Math" w:hAnsi="Cambria Math" w:cs="B Zar"/>
                <w:sz w:val="20"/>
                <w:szCs w:val="20"/>
                <w:lang w:bidi="fa-IR"/>
              </w:rPr>
            </m:ctrlPr>
          </m:sSupPr>
          <m:e>
            <m:r>
              <w:rPr>
                <w:rFonts w:ascii="Cambria Math" w:hAnsi="Cambria Math" w:cs="B Zar"/>
                <w:sz w:val="20"/>
                <w:szCs w:val="20"/>
                <w:lang w:bidi="fa-IR"/>
              </w:rPr>
              <m:t>10</m:t>
            </m:r>
          </m:e>
          <m:sup>
            <m:r>
              <w:rPr>
                <w:rFonts w:ascii="Cambria Math" w:hAnsi="Cambria Math" w:cs="B Zar"/>
                <w:sz w:val="20"/>
                <w:szCs w:val="20"/>
                <w:lang w:bidi="fa-IR"/>
              </w:rPr>
              <m:t>23</m:t>
            </m:r>
          </m:sup>
        </m:sSup>
        <m:r>
          <w:rPr>
            <w:rFonts w:ascii="Cambria Math" w:hAnsi="Cambria Math" w:cs="B Zar"/>
            <w:sz w:val="20"/>
            <w:szCs w:val="20"/>
            <w:lang w:bidi="fa-IR"/>
          </w:rPr>
          <m:t xml:space="preserve"> kW</m:t>
        </m:r>
      </m:oMath>
      <w:r w:rsidR="009E47B2" w:rsidRPr="00B92AD6">
        <w:rPr>
          <w:rFonts w:eastAsiaTheme="minorEastAsia" w:cs="B Zar" w:hint="cs"/>
          <w:sz w:val="20"/>
          <w:szCs w:val="20"/>
          <w:rtl/>
          <w:lang w:bidi="fa-IR"/>
        </w:rPr>
        <w:t xml:space="preserve"> از خورشید انتشار می یابد. از این مقدار انرژی تقریباً </w:t>
      </w:r>
      <m:oMath>
        <m:r>
          <m:rPr>
            <m:sty m:val="p"/>
          </m:rPr>
          <w:rPr>
            <w:rFonts w:ascii="Cambria Math" w:hAnsi="Cambria Math" w:cs="B Zar"/>
            <w:sz w:val="20"/>
            <w:szCs w:val="20"/>
            <w:lang w:bidi="fa-IR"/>
          </w:rPr>
          <m:t>1.8×</m:t>
        </m:r>
        <m:sSup>
          <m:sSupPr>
            <m:ctrlPr>
              <w:rPr>
                <w:rFonts w:ascii="Cambria Math" w:hAnsi="Cambria Math" w:cs="B Zar"/>
                <w:sz w:val="20"/>
                <w:szCs w:val="20"/>
                <w:lang w:bidi="fa-IR"/>
              </w:rPr>
            </m:ctrlPr>
          </m:sSupPr>
          <m:e>
            <m:r>
              <w:rPr>
                <w:rFonts w:ascii="Cambria Math" w:hAnsi="Cambria Math" w:cs="B Zar"/>
                <w:sz w:val="20"/>
                <w:szCs w:val="20"/>
                <w:lang w:bidi="fa-IR"/>
              </w:rPr>
              <m:t>10</m:t>
            </m:r>
          </m:e>
          <m:sup>
            <m:r>
              <w:rPr>
                <w:rFonts w:ascii="Cambria Math" w:hAnsi="Cambria Math" w:cs="B Zar"/>
                <w:sz w:val="20"/>
                <w:szCs w:val="20"/>
                <w:lang w:bidi="fa-IR"/>
              </w:rPr>
              <m:t>14</m:t>
            </m:r>
          </m:sup>
        </m:sSup>
        <m:r>
          <w:rPr>
            <w:rFonts w:ascii="Cambria Math" w:hAnsi="Cambria Math" w:cs="B Zar"/>
            <w:sz w:val="20"/>
            <w:szCs w:val="20"/>
            <w:lang w:bidi="fa-IR"/>
          </w:rPr>
          <m:t xml:space="preserve"> kW</m:t>
        </m:r>
      </m:oMath>
      <w:r w:rsidR="009E47B2" w:rsidRPr="00B92AD6">
        <w:rPr>
          <w:rFonts w:asciiTheme="majorBidi" w:eastAsiaTheme="minorEastAsia" w:hAnsiTheme="majorBidi" w:cs="B Zar"/>
          <w:sz w:val="20"/>
          <w:szCs w:val="20"/>
          <w:rtl/>
          <w:lang w:bidi="fa-IR"/>
        </w:rPr>
        <w:t xml:space="preserve"> </w:t>
      </w:r>
      <w:r w:rsidR="009E47B2" w:rsidRPr="00B92AD6">
        <w:rPr>
          <w:rFonts w:eastAsiaTheme="minorEastAsia" w:cs="B Zar" w:hint="cs"/>
          <w:sz w:val="20"/>
          <w:szCs w:val="20"/>
          <w:rtl/>
          <w:lang w:bidi="fa-IR"/>
        </w:rPr>
        <w:t>انرژی به زمین اصابت می کند، بنابراین انرژی خورشیدی فراوان ترین منبع انرژی تجدید پذیر در جهان است. همچنین راندمان خروجی این انرژی نسبت به سایر انرژی های تجدیدپذیر خوب و در حال افزایش است</w:t>
      </w:r>
      <w:r w:rsidR="00D57396" w:rsidRPr="00B92AD6">
        <w:rPr>
          <w:rFonts w:eastAsiaTheme="minorEastAsia" w:cs="B Zar" w:hint="cs"/>
          <w:sz w:val="20"/>
          <w:szCs w:val="20"/>
          <w:rtl/>
          <w:lang w:bidi="fa-IR"/>
        </w:rPr>
        <w:t xml:space="preserve"> [2].</w:t>
      </w:r>
    </w:p>
    <w:p w:rsidR="002D21E5" w:rsidRPr="00B92AD6" w:rsidRDefault="002D21E5" w:rsidP="001C2385">
      <w:pPr>
        <w:bidi/>
        <w:ind w:left="142" w:right="288"/>
        <w:jc w:val="both"/>
        <w:rPr>
          <w:rFonts w:eastAsiaTheme="minorEastAsia" w:cs="B Zar"/>
          <w:sz w:val="20"/>
          <w:szCs w:val="20"/>
          <w:lang w:bidi="fa-IR"/>
        </w:rPr>
      </w:pPr>
      <w:r w:rsidRPr="00B92AD6">
        <w:rPr>
          <w:rFonts w:cs="B Zar" w:hint="cs"/>
          <w:sz w:val="20"/>
          <w:szCs w:val="20"/>
          <w:rtl/>
          <w:lang w:bidi="fa-IR"/>
        </w:rPr>
        <w:t>به طور کلی سرمایش خورشیدی به دو طریق سیکل ها با ورودی گرما و سیکل هایی با محرکه فوتوولتائیک ایجاد می گردد. سیستم های با محرکه حرارت اکثراً با اهداف تهویه و مطبوع به کار می روند و فقط انواع سیستم های جذبی هستند که جهت ایجاد دمای زیر صفر و با اهداف تبرید مورد استفاده قرار گرفته اند [3].</w:t>
      </w:r>
      <w:r w:rsidRPr="00B92AD6">
        <w:rPr>
          <w:rFonts w:eastAsiaTheme="minorEastAsia" w:cs="B Zar" w:hint="cs"/>
          <w:sz w:val="20"/>
          <w:szCs w:val="20"/>
          <w:rtl/>
          <w:lang w:bidi="fa-IR"/>
        </w:rPr>
        <w:t xml:space="preserve"> </w:t>
      </w:r>
    </w:p>
    <w:p w:rsidR="00AA2017" w:rsidRPr="00B92AD6" w:rsidRDefault="00D57396" w:rsidP="001C2385">
      <w:pPr>
        <w:bidi/>
        <w:ind w:left="142" w:right="288"/>
        <w:jc w:val="both"/>
        <w:rPr>
          <w:rFonts w:eastAsiaTheme="minorEastAsia" w:cs="B Zar"/>
          <w:sz w:val="20"/>
          <w:szCs w:val="20"/>
          <w:rtl/>
          <w:lang w:bidi="fa-IR"/>
        </w:rPr>
      </w:pPr>
      <w:r w:rsidRPr="00B92AD6">
        <w:rPr>
          <w:rFonts w:cs="B Zar" w:hint="cs"/>
          <w:sz w:val="20"/>
          <w:szCs w:val="20"/>
          <w:rtl/>
          <w:lang w:bidi="fa-IR"/>
        </w:rPr>
        <w:t>در دهه های اخیر، تقاضا برای دستگاه های تبرید و تهویه مطبوع در بخش های مختلف جوامع بشری افزایش یافته است. انرژی خورشیدی  در دو بخش فوتوولتائیک و حرارتی (</w:t>
      </w:r>
      <w:r w:rsidRPr="00B92AD6">
        <w:rPr>
          <w:rFonts w:asciiTheme="majorBidi" w:hAnsiTheme="majorBidi" w:cs="B Zar"/>
          <w:sz w:val="20"/>
          <w:szCs w:val="20"/>
          <w:lang w:bidi="fa-IR"/>
        </w:rPr>
        <w:t>Solar Thermal</w:t>
      </w:r>
      <w:r w:rsidRPr="00B92AD6">
        <w:rPr>
          <w:rFonts w:cs="B Zar" w:hint="cs"/>
          <w:sz w:val="20"/>
          <w:szCs w:val="20"/>
          <w:rtl/>
          <w:lang w:bidi="fa-IR"/>
        </w:rPr>
        <w:t xml:space="preserve">) مورد استفاده قرار می گیرد. </w:t>
      </w:r>
      <w:r w:rsidR="00AA2017" w:rsidRPr="00B92AD6">
        <w:rPr>
          <w:rFonts w:eastAsiaTheme="minorEastAsia" w:cs="B Zar" w:hint="cs"/>
          <w:sz w:val="20"/>
          <w:szCs w:val="20"/>
          <w:rtl/>
          <w:lang w:bidi="fa-IR"/>
        </w:rPr>
        <w:t>در ایران سالیانه به طور میانگین حدود 300 روز آفتابی گزارش می شود که نشان دهنده پتانسیل بسیار خوب کشور ما برای استفاده از انرژی خورشیدی می باشد. همچینین حدود 60% از مصرف انرژی در ایران برای سرمایش در کاربری های صنعتی و مسکونی می باشد که این نیاز در فصل تابستان تشدید می شود؛ که در این فصل ایران تابش خورشید بسیار خوبی دارد و می توان از طریق این نوع انرژی صرفه جویی زیادی در هزینه های تولید انرژی برای سرمایش نمود</w:t>
      </w:r>
      <w:r w:rsidR="00D74368" w:rsidRPr="00B92AD6">
        <w:rPr>
          <w:rFonts w:eastAsiaTheme="minorEastAsia" w:cs="B Zar" w:hint="cs"/>
          <w:sz w:val="20"/>
          <w:szCs w:val="20"/>
          <w:rtl/>
          <w:lang w:bidi="fa-IR"/>
        </w:rPr>
        <w:t xml:space="preserve"> [4]</w:t>
      </w:r>
      <w:r w:rsidRPr="00B92AD6">
        <w:rPr>
          <w:rFonts w:eastAsiaTheme="minorEastAsia" w:cs="B Zar" w:hint="cs"/>
          <w:sz w:val="20"/>
          <w:szCs w:val="20"/>
          <w:rtl/>
          <w:lang w:bidi="fa-IR"/>
        </w:rPr>
        <w:t>.</w:t>
      </w:r>
    </w:p>
    <w:p w:rsidR="00E57E9C" w:rsidRPr="00B92AD6" w:rsidRDefault="00FE750B" w:rsidP="00707846">
      <w:pPr>
        <w:bidi/>
        <w:ind w:left="142" w:right="288"/>
        <w:jc w:val="both"/>
        <w:rPr>
          <w:rFonts w:cs="B Zar"/>
          <w:i/>
          <w:sz w:val="20"/>
          <w:szCs w:val="20"/>
          <w:rtl/>
          <w:lang w:bidi="fa-IR"/>
        </w:rPr>
      </w:pPr>
      <w:r w:rsidRPr="00B92AD6">
        <w:rPr>
          <w:rFonts w:eastAsiaTheme="minorEastAsia" w:cs="B Zar" w:hint="cs"/>
          <w:sz w:val="20"/>
          <w:szCs w:val="20"/>
          <w:rtl/>
          <w:lang w:bidi="fa-IR"/>
        </w:rPr>
        <w:t>یکی از پژوهش های</w:t>
      </w:r>
      <w:r w:rsidR="00707846" w:rsidRPr="00B92AD6">
        <w:rPr>
          <w:rFonts w:eastAsiaTheme="minorEastAsia" w:cs="B Zar" w:hint="cs"/>
          <w:sz w:val="20"/>
          <w:szCs w:val="20"/>
          <w:rtl/>
          <w:lang w:bidi="fa-IR"/>
        </w:rPr>
        <w:t>ی که در گذشته</w:t>
      </w:r>
      <w:r w:rsidRPr="00B92AD6">
        <w:rPr>
          <w:rFonts w:eastAsiaTheme="minorEastAsia" w:cs="B Zar" w:hint="cs"/>
          <w:sz w:val="20"/>
          <w:szCs w:val="20"/>
          <w:rtl/>
          <w:lang w:bidi="fa-IR"/>
        </w:rPr>
        <w:t xml:space="preserve"> در این زمینه</w:t>
      </w:r>
      <w:r w:rsidR="00707846" w:rsidRPr="00B92AD6">
        <w:rPr>
          <w:rFonts w:eastAsiaTheme="minorEastAsia" w:cs="B Zar" w:hint="cs"/>
          <w:sz w:val="20"/>
          <w:szCs w:val="20"/>
          <w:rtl/>
          <w:lang w:bidi="fa-IR"/>
        </w:rPr>
        <w:t xml:space="preserve"> انجام شده است</w:t>
      </w:r>
      <w:r w:rsidRPr="00B92AD6">
        <w:rPr>
          <w:rFonts w:eastAsiaTheme="minorEastAsia" w:cs="B Zar" w:hint="cs"/>
          <w:sz w:val="20"/>
          <w:szCs w:val="20"/>
          <w:rtl/>
          <w:lang w:bidi="fa-IR"/>
        </w:rPr>
        <w:t xml:space="preserve"> توسط </w:t>
      </w:r>
      <w:r w:rsidR="00707846" w:rsidRPr="00B92AD6">
        <w:rPr>
          <w:rFonts w:eastAsiaTheme="minorEastAsia" w:cs="B Zar" w:hint="cs"/>
          <w:sz w:val="20"/>
          <w:szCs w:val="20"/>
          <w:rtl/>
          <w:lang w:bidi="fa-IR"/>
        </w:rPr>
        <w:t xml:space="preserve">مستأجران و همکاران، </w:t>
      </w:r>
      <w:r w:rsidR="00594E25" w:rsidRPr="00B92AD6">
        <w:rPr>
          <w:rFonts w:eastAsiaTheme="minorEastAsia" w:cs="B Zar" w:hint="cs"/>
          <w:sz w:val="20"/>
          <w:szCs w:val="20"/>
          <w:rtl/>
          <w:lang w:bidi="fa-IR"/>
        </w:rPr>
        <w:t>مدلسازی پایدار کلکتور خورشیدی و استفاده از حرارت آن در ژنراتور چیلر جذبی</w:t>
      </w:r>
      <w:r w:rsidR="00707846" w:rsidRPr="00B92AD6">
        <w:rPr>
          <w:rFonts w:eastAsiaTheme="minorEastAsia" w:cs="B Zar" w:hint="cs"/>
          <w:sz w:val="20"/>
          <w:szCs w:val="20"/>
          <w:rtl/>
          <w:lang w:bidi="fa-IR"/>
        </w:rPr>
        <w:t xml:space="preserve"> می باشد</w:t>
      </w:r>
      <w:r w:rsidR="00594E25" w:rsidRPr="00B92AD6">
        <w:rPr>
          <w:rFonts w:eastAsiaTheme="minorEastAsia" w:cs="B Zar" w:hint="cs"/>
          <w:sz w:val="20"/>
          <w:szCs w:val="20"/>
          <w:rtl/>
          <w:lang w:bidi="fa-IR"/>
        </w:rPr>
        <w:t xml:space="preserve"> [10] و همچنین انجام تست های عملیاتی گوناگون بر روی ن</w:t>
      </w:r>
      <w:r w:rsidR="00B92AD6">
        <w:rPr>
          <w:rFonts w:eastAsiaTheme="minorEastAsia" w:cs="B Zar" w:hint="cs"/>
          <w:sz w:val="20"/>
          <w:szCs w:val="20"/>
          <w:rtl/>
          <w:lang w:bidi="fa-IR"/>
        </w:rPr>
        <w:t>مک نیترات و بررسی عملی این نمک بوده است</w:t>
      </w:r>
      <w:r w:rsidR="0062179D">
        <w:rPr>
          <w:rFonts w:eastAsiaTheme="minorEastAsia" w:cs="B Zar" w:hint="cs"/>
          <w:sz w:val="20"/>
          <w:szCs w:val="20"/>
          <w:rtl/>
          <w:lang w:bidi="fa-IR"/>
        </w:rPr>
        <w:t xml:space="preserve"> که در پژوهش حاضر نیز نمک در تانک ذخیره ساز ذوب و مورد آزمایش قرار گرفت</w:t>
      </w:r>
      <w:r w:rsidR="00B92AD6">
        <w:rPr>
          <w:rFonts w:eastAsiaTheme="minorEastAsia" w:cs="B Zar" w:hint="cs"/>
          <w:sz w:val="20"/>
          <w:szCs w:val="20"/>
          <w:rtl/>
          <w:lang w:bidi="fa-IR"/>
        </w:rPr>
        <w:t>.</w:t>
      </w:r>
      <w:r w:rsidR="00594E25" w:rsidRPr="00B92AD6">
        <w:rPr>
          <w:rFonts w:eastAsiaTheme="minorEastAsia" w:cs="B Zar" w:hint="cs"/>
          <w:sz w:val="20"/>
          <w:szCs w:val="20"/>
          <w:rtl/>
          <w:lang w:bidi="fa-IR"/>
        </w:rPr>
        <w:t xml:space="preserve"> از دیگر </w:t>
      </w:r>
      <w:r w:rsidR="00707846" w:rsidRPr="00B92AD6">
        <w:rPr>
          <w:rFonts w:eastAsiaTheme="minorEastAsia" w:cs="B Zar" w:hint="cs"/>
          <w:sz w:val="20"/>
          <w:szCs w:val="20"/>
          <w:rtl/>
          <w:lang w:bidi="fa-IR"/>
        </w:rPr>
        <w:t>فعالیت</w:t>
      </w:r>
      <w:r w:rsidR="00594E25" w:rsidRPr="00B92AD6">
        <w:rPr>
          <w:rFonts w:eastAsiaTheme="minorEastAsia" w:cs="B Zar" w:hint="cs"/>
          <w:sz w:val="20"/>
          <w:szCs w:val="20"/>
          <w:rtl/>
          <w:lang w:bidi="fa-IR"/>
        </w:rPr>
        <w:t xml:space="preserve"> ها</w:t>
      </w:r>
      <w:r w:rsidR="00707846" w:rsidRPr="00B92AD6">
        <w:rPr>
          <w:rFonts w:eastAsiaTheme="minorEastAsia" w:cs="B Zar" w:hint="cs"/>
          <w:sz w:val="20"/>
          <w:szCs w:val="20"/>
          <w:rtl/>
          <w:lang w:bidi="fa-IR"/>
        </w:rPr>
        <w:t>ی انجام شده</w:t>
      </w:r>
      <w:r w:rsidR="00594E25" w:rsidRPr="00B92AD6">
        <w:rPr>
          <w:rFonts w:eastAsiaTheme="minorEastAsia" w:cs="B Zar" w:hint="cs"/>
          <w:sz w:val="20"/>
          <w:szCs w:val="20"/>
          <w:rtl/>
          <w:lang w:bidi="fa-IR"/>
        </w:rPr>
        <w:t xml:space="preserve"> می توان به پژوهش سلیمیان در راستای استفاده از سرمایش خورشیدی</w:t>
      </w:r>
      <w:r w:rsidR="00C83275" w:rsidRPr="00B92AD6">
        <w:rPr>
          <w:rFonts w:eastAsiaTheme="minorEastAsia" w:cs="B Zar" w:hint="cs"/>
          <w:sz w:val="20"/>
          <w:szCs w:val="20"/>
          <w:rtl/>
          <w:lang w:bidi="fa-IR"/>
        </w:rPr>
        <w:t>،</w:t>
      </w:r>
      <w:r w:rsidR="00594E25" w:rsidRPr="00B92AD6">
        <w:rPr>
          <w:rFonts w:eastAsiaTheme="minorEastAsia" w:cs="B Zar" w:hint="cs"/>
          <w:sz w:val="20"/>
          <w:szCs w:val="20"/>
          <w:rtl/>
          <w:lang w:bidi="fa-IR"/>
        </w:rPr>
        <w:t xml:space="preserve"> مدلسازی غیر تع</w:t>
      </w:r>
      <w:r w:rsidR="00C83275" w:rsidRPr="00B92AD6">
        <w:rPr>
          <w:rFonts w:eastAsiaTheme="minorEastAsia" w:cs="B Zar" w:hint="cs"/>
          <w:sz w:val="20"/>
          <w:szCs w:val="20"/>
          <w:rtl/>
          <w:lang w:bidi="fa-IR"/>
        </w:rPr>
        <w:t>ا</w:t>
      </w:r>
      <w:r w:rsidR="00594E25" w:rsidRPr="00B92AD6">
        <w:rPr>
          <w:rFonts w:eastAsiaTheme="minorEastAsia" w:cs="B Zar" w:hint="cs"/>
          <w:sz w:val="20"/>
          <w:szCs w:val="20"/>
          <w:rtl/>
          <w:lang w:bidi="fa-IR"/>
        </w:rPr>
        <w:t>دلی چیلر جذبی خورشیدی و آنالیز تجربی کلکتور خورشیدی برای چیلر پخشی-جذبی خورشیدی اشاره کرد [11]</w:t>
      </w:r>
      <w:r w:rsidR="0062179D">
        <w:rPr>
          <w:rFonts w:eastAsiaTheme="minorEastAsia" w:cs="B Zar" w:hint="cs"/>
          <w:sz w:val="20"/>
          <w:szCs w:val="20"/>
          <w:rtl/>
          <w:lang w:bidi="fa-IR"/>
        </w:rPr>
        <w:t xml:space="preserve"> که در این پژوهش محفظه سرمایش (</w:t>
      </w:r>
      <w:r w:rsidR="0062179D">
        <w:rPr>
          <w:rFonts w:eastAsiaTheme="minorEastAsia" w:cs="B Zar"/>
          <w:sz w:val="20"/>
          <w:szCs w:val="20"/>
          <w:lang w:bidi="fa-IR"/>
        </w:rPr>
        <w:t>Box</w:t>
      </w:r>
      <w:r w:rsidR="0062179D">
        <w:rPr>
          <w:rFonts w:eastAsiaTheme="minorEastAsia" w:cs="B Zar" w:hint="cs"/>
          <w:sz w:val="20"/>
          <w:szCs w:val="20"/>
          <w:rtl/>
          <w:lang w:bidi="fa-IR"/>
        </w:rPr>
        <w:t>) که در این پژوهش طراحی شده وجود ندارد و به همین دلیل راندمان پایین تری هم نسبت به سیکل حاضر دارد</w:t>
      </w:r>
      <w:r w:rsidR="00594E25" w:rsidRPr="00B92AD6">
        <w:rPr>
          <w:rFonts w:eastAsiaTheme="minorEastAsia" w:cs="B Zar" w:hint="cs"/>
          <w:sz w:val="20"/>
          <w:szCs w:val="20"/>
          <w:rtl/>
          <w:lang w:bidi="fa-IR"/>
        </w:rPr>
        <w:t>.</w:t>
      </w:r>
    </w:p>
    <w:p w:rsidR="00AA2017" w:rsidRDefault="00B04A5C" w:rsidP="001C2385">
      <w:pPr>
        <w:bidi/>
        <w:ind w:left="142" w:right="288"/>
        <w:jc w:val="both"/>
        <w:rPr>
          <w:rFonts w:cs="B Zar"/>
          <w:sz w:val="20"/>
          <w:szCs w:val="20"/>
          <w:rtl/>
          <w:lang w:bidi="fa-IR"/>
        </w:rPr>
      </w:pPr>
      <w:r w:rsidRPr="00B92AD6">
        <w:rPr>
          <w:rFonts w:cs="B Zar" w:hint="cs"/>
          <w:sz w:val="20"/>
          <w:szCs w:val="20"/>
          <w:rtl/>
          <w:lang w:bidi="fa-IR"/>
        </w:rPr>
        <w:t>در این پژوهش کاربرد حرارتی مورد استفاده است که به کمک انرژی حرارتی خورشیدی یک سیکل سرمایش پخشی-جذبی راه اندازی می شود. از آنجایی که تولید سرمایش و برودت یکی از نیازهای مهم بخش های صنعتی و مسکونی است، از این رو جایگزینی سیستم های سرمایش خورشیدی در این کاربری ها مزایای زیادی هم از نظر اقتصادی و هم از نظر زیست محیطی دارد.</w:t>
      </w:r>
      <w:r w:rsidR="006A2CF2" w:rsidRPr="00B92AD6">
        <w:rPr>
          <w:rFonts w:cs="B Zar" w:hint="cs"/>
          <w:sz w:val="20"/>
          <w:szCs w:val="20"/>
          <w:rtl/>
          <w:lang w:bidi="fa-IR"/>
        </w:rPr>
        <w:t xml:space="preserve"> یک سیستم سرمایش که با برق کار می کند، در کل راندمان کمتری نسبت به یک سیستم سرمایش خورشیدی دارد. زیرا ایجاد یک سوخت فسیلی زمان بسیار طولانی نیاز دارد، سپس باید این انرژی به انرژی برق تبدیل شود و برق تولیدی در سیستم سرمایش استفاده شود. این روند راندمان کمتری نسبت به یک سیستم تجدیدپذیر (خورشیدی) دارد و هزینه های تولید این انرژی به مراتب کمتر از فسیلی است.</w:t>
      </w:r>
    </w:p>
    <w:p w:rsidR="00131FE4" w:rsidRPr="00B92AD6" w:rsidRDefault="00131FE4" w:rsidP="00131FE4">
      <w:pPr>
        <w:bidi/>
        <w:ind w:left="142" w:right="288"/>
        <w:jc w:val="both"/>
        <w:rPr>
          <w:rFonts w:cs="B Zar"/>
          <w:i/>
          <w:sz w:val="20"/>
          <w:szCs w:val="20"/>
          <w:rtl/>
          <w:lang w:bidi="fa-IR"/>
        </w:rPr>
      </w:pPr>
    </w:p>
    <w:p w:rsidR="002B0FB7" w:rsidRPr="00B92AD6" w:rsidRDefault="002B0FB7" w:rsidP="001C2385">
      <w:pPr>
        <w:bidi/>
        <w:ind w:left="142" w:right="288"/>
        <w:jc w:val="both"/>
        <w:rPr>
          <w:rFonts w:cs="B Zar"/>
          <w:sz w:val="20"/>
          <w:szCs w:val="20"/>
          <w:rtl/>
          <w:lang w:bidi="fa-IR"/>
        </w:rPr>
      </w:pPr>
      <w:r w:rsidRPr="00B92AD6">
        <w:rPr>
          <w:rFonts w:cs="B Zar" w:hint="cs"/>
          <w:b/>
          <w:bCs/>
          <w:sz w:val="20"/>
          <w:szCs w:val="20"/>
          <w:rtl/>
          <w:lang w:bidi="fa-IR"/>
        </w:rPr>
        <w:lastRenderedPageBreak/>
        <w:t>2</w:t>
      </w:r>
      <w:r w:rsidR="00D76B50" w:rsidRPr="00B92AD6">
        <w:rPr>
          <w:rFonts w:cs="B Zar" w:hint="cs"/>
          <w:b/>
          <w:bCs/>
          <w:sz w:val="20"/>
          <w:szCs w:val="20"/>
          <w:rtl/>
          <w:lang w:bidi="fa-IR"/>
        </w:rPr>
        <w:t>-1</w:t>
      </w:r>
      <w:r w:rsidRPr="00B92AD6">
        <w:rPr>
          <w:rFonts w:cs="B Zar" w:hint="cs"/>
          <w:b/>
          <w:bCs/>
          <w:sz w:val="20"/>
          <w:szCs w:val="20"/>
          <w:rtl/>
          <w:lang w:bidi="fa-IR"/>
        </w:rPr>
        <w:t>. یخچال پخشی-جذبی خورشیدی</w:t>
      </w:r>
    </w:p>
    <w:p w:rsidR="0087273E" w:rsidRPr="00B92AD6" w:rsidRDefault="0087273E" w:rsidP="001C2385">
      <w:pPr>
        <w:bidi/>
        <w:ind w:left="142" w:right="288"/>
        <w:jc w:val="both"/>
        <w:rPr>
          <w:rFonts w:cs="B Zar"/>
          <w:sz w:val="20"/>
          <w:szCs w:val="20"/>
          <w:rtl/>
          <w:lang w:bidi="fa-IR"/>
        </w:rPr>
      </w:pPr>
      <w:r w:rsidRPr="00B92AD6">
        <w:rPr>
          <w:rFonts w:cs="B Zar" w:hint="cs"/>
          <w:sz w:val="20"/>
          <w:szCs w:val="20"/>
          <w:rtl/>
          <w:lang w:bidi="fa-IR"/>
        </w:rPr>
        <w:t>سیستم مورد استفاده در این پژوهش یخچال پخشی-جذبی خورشیدی (</w:t>
      </w:r>
      <w:r w:rsidRPr="0062179D">
        <w:rPr>
          <w:rFonts w:asciiTheme="majorBidi" w:hAnsiTheme="majorBidi" w:cstheme="majorBidi"/>
          <w:sz w:val="20"/>
          <w:szCs w:val="20"/>
          <w:lang w:bidi="fa-IR"/>
        </w:rPr>
        <w:t>DAR</w:t>
      </w:r>
      <w:r w:rsidRPr="00B92AD6">
        <w:rPr>
          <w:rFonts w:cs="B Zar" w:hint="cs"/>
          <w:sz w:val="20"/>
          <w:szCs w:val="20"/>
          <w:rtl/>
          <w:lang w:bidi="fa-IR"/>
        </w:rPr>
        <w:t>) م</w:t>
      </w:r>
      <w:r w:rsidR="00756871" w:rsidRPr="00B92AD6">
        <w:rPr>
          <w:rFonts w:cs="B Zar" w:hint="cs"/>
          <w:sz w:val="20"/>
          <w:szCs w:val="20"/>
          <w:rtl/>
          <w:lang w:bidi="fa-IR"/>
        </w:rPr>
        <w:t xml:space="preserve">ی باشد. در این یخچال تصمیم بر این است که به جای اینکه با یک سوخت فسیلی حرارت مورد نیاز ژنراتور تأمین شود به کمک انرژی خورشیدی انرژی مذکور تأمین گردد. از همین رو برای این مورد سیستمی طراحی شده که به سیستم یخچال متصل می شود. در این سیستم به کمک یک دریافت کننده خورشیدی، حرارت خورشید دریافت شده و به سیال عامل حرارتی سیستم که </w:t>
      </w:r>
      <w:r w:rsidR="007E133A" w:rsidRPr="00B92AD6">
        <w:rPr>
          <w:rFonts w:cs="B Zar" w:hint="cs"/>
          <w:sz w:val="20"/>
          <w:szCs w:val="20"/>
          <w:rtl/>
          <w:lang w:bidi="fa-IR"/>
        </w:rPr>
        <w:t>نمک نیترات</w:t>
      </w:r>
      <w:r w:rsidR="00756871" w:rsidRPr="00B92AD6">
        <w:rPr>
          <w:rFonts w:cs="B Zar" w:hint="cs"/>
          <w:sz w:val="20"/>
          <w:szCs w:val="20"/>
          <w:rtl/>
          <w:lang w:bidi="fa-IR"/>
        </w:rPr>
        <w:t xml:space="preserve"> می باشد و در </w:t>
      </w:r>
      <w:r w:rsidR="002B0FB7" w:rsidRPr="00B92AD6">
        <w:rPr>
          <w:rFonts w:cs="B Zar" w:hint="cs"/>
          <w:sz w:val="20"/>
          <w:szCs w:val="20"/>
          <w:rtl/>
          <w:lang w:bidi="fa-IR"/>
        </w:rPr>
        <w:t>مرکز دریافت کننده</w:t>
      </w:r>
      <w:r w:rsidR="00756871" w:rsidRPr="00B92AD6">
        <w:rPr>
          <w:rFonts w:cs="B Zar" w:hint="cs"/>
          <w:sz w:val="20"/>
          <w:szCs w:val="20"/>
          <w:rtl/>
          <w:lang w:bidi="fa-IR"/>
        </w:rPr>
        <w:t xml:space="preserve"> قرار دارد، منتقل می گردد. علت انتخاب این ماده به عنوان سیال عامل خصوصیات مناسب آن برای سیستم می باشد:</w:t>
      </w:r>
    </w:p>
    <w:p w:rsidR="00756871" w:rsidRPr="00B92AD6" w:rsidRDefault="00756871" w:rsidP="001C2385">
      <w:pPr>
        <w:bidi/>
        <w:ind w:left="142" w:right="288"/>
        <w:jc w:val="both"/>
        <w:rPr>
          <w:rFonts w:cs="B Zar"/>
          <w:sz w:val="20"/>
          <w:szCs w:val="20"/>
          <w:rtl/>
          <w:lang w:bidi="fa-IR"/>
        </w:rPr>
      </w:pPr>
      <w:r w:rsidRPr="00B92AD6">
        <w:rPr>
          <w:rFonts w:cs="B Zar" w:hint="cs"/>
          <w:sz w:val="20"/>
          <w:szCs w:val="20"/>
          <w:rtl/>
          <w:lang w:bidi="fa-IR"/>
        </w:rPr>
        <w:t>1- ظرفیت حرارتی بالای نمک</w:t>
      </w:r>
    </w:p>
    <w:p w:rsidR="00756871" w:rsidRPr="00B92AD6" w:rsidRDefault="00756871" w:rsidP="001C2385">
      <w:pPr>
        <w:bidi/>
        <w:ind w:left="142" w:right="288"/>
        <w:jc w:val="both"/>
        <w:rPr>
          <w:rFonts w:cs="B Zar"/>
          <w:sz w:val="20"/>
          <w:szCs w:val="20"/>
          <w:rtl/>
          <w:lang w:bidi="fa-IR"/>
        </w:rPr>
      </w:pPr>
      <w:r w:rsidRPr="00B92AD6">
        <w:rPr>
          <w:rFonts w:cs="B Zar" w:hint="cs"/>
          <w:sz w:val="20"/>
          <w:szCs w:val="20"/>
          <w:rtl/>
          <w:lang w:bidi="fa-IR"/>
        </w:rPr>
        <w:t>2- دمای ذوب مناسب با نیاز سیستم</w:t>
      </w:r>
      <w:r w:rsidR="000C5890" w:rsidRPr="00B92AD6">
        <w:rPr>
          <w:rFonts w:cs="B Zar"/>
          <w:sz w:val="20"/>
          <w:szCs w:val="20"/>
          <w:lang w:bidi="fa-IR"/>
        </w:rPr>
        <w:t xml:space="preserve"> </w:t>
      </w:r>
      <w:r w:rsidR="000C5890" w:rsidRPr="00B92AD6">
        <w:rPr>
          <w:rFonts w:cs="B Zar" w:hint="cs"/>
          <w:sz w:val="20"/>
          <w:szCs w:val="20"/>
          <w:rtl/>
          <w:lang w:bidi="fa-IR"/>
        </w:rPr>
        <w:t>سرمایش</w:t>
      </w:r>
      <w:r w:rsidRPr="00B92AD6">
        <w:rPr>
          <w:rFonts w:cs="B Zar" w:hint="cs"/>
          <w:sz w:val="20"/>
          <w:szCs w:val="20"/>
          <w:rtl/>
          <w:lang w:bidi="fa-IR"/>
        </w:rPr>
        <w:t xml:space="preserve"> (حدود 200 درجه سانتیگراد)</w:t>
      </w:r>
      <w:r w:rsidR="00D361E0" w:rsidRPr="00B92AD6">
        <w:rPr>
          <w:rFonts w:cs="B Zar" w:hint="cs"/>
          <w:sz w:val="20"/>
          <w:szCs w:val="20"/>
          <w:rtl/>
          <w:lang w:bidi="fa-IR"/>
        </w:rPr>
        <w:t xml:space="preserve"> و دمای جوش بالا</w:t>
      </w:r>
    </w:p>
    <w:p w:rsidR="00756871" w:rsidRPr="00B92AD6" w:rsidRDefault="00756871" w:rsidP="001C2385">
      <w:pPr>
        <w:bidi/>
        <w:ind w:left="142" w:right="288"/>
        <w:jc w:val="both"/>
        <w:rPr>
          <w:rFonts w:cs="B Zar"/>
          <w:sz w:val="20"/>
          <w:szCs w:val="20"/>
          <w:lang w:bidi="fa-IR"/>
        </w:rPr>
      </w:pPr>
      <w:r w:rsidRPr="00B92AD6">
        <w:rPr>
          <w:rFonts w:cs="B Zar" w:hint="cs"/>
          <w:sz w:val="20"/>
          <w:szCs w:val="20"/>
          <w:rtl/>
          <w:lang w:bidi="fa-IR"/>
        </w:rPr>
        <w:t>3- فشار بخار پایین، عدم وجود واکنش های شیمیایی خطرناک در نقاط مختلف مخزن حاوی نمک که ریسک استفاده از آن را پایین می آورد.</w:t>
      </w:r>
    </w:p>
    <w:p w:rsidR="00D361E0" w:rsidRPr="00B92AD6" w:rsidRDefault="00756871" w:rsidP="001C2385">
      <w:pPr>
        <w:bidi/>
        <w:ind w:left="142" w:right="288"/>
        <w:jc w:val="both"/>
        <w:rPr>
          <w:rFonts w:cs="B Zar"/>
          <w:sz w:val="20"/>
          <w:szCs w:val="20"/>
          <w:rtl/>
          <w:lang w:bidi="fa-IR"/>
        </w:rPr>
      </w:pPr>
      <w:r w:rsidRPr="00B92AD6">
        <w:rPr>
          <w:rFonts w:cs="B Zar" w:hint="cs"/>
          <w:sz w:val="20"/>
          <w:szCs w:val="20"/>
          <w:rtl/>
          <w:lang w:bidi="fa-IR"/>
        </w:rPr>
        <w:t xml:space="preserve">4- شفافیت نمک مذاب </w:t>
      </w:r>
      <w:r w:rsidR="00D74368" w:rsidRPr="00B92AD6">
        <w:rPr>
          <w:rFonts w:cs="B Zar" w:hint="cs"/>
          <w:sz w:val="20"/>
          <w:szCs w:val="20"/>
          <w:rtl/>
          <w:lang w:bidi="fa-IR"/>
        </w:rPr>
        <w:t>[5و6و7].</w:t>
      </w:r>
    </w:p>
    <w:p w:rsidR="002B0FB7" w:rsidRPr="00B92AD6" w:rsidRDefault="007E133A" w:rsidP="001C2385">
      <w:pPr>
        <w:bidi/>
        <w:ind w:left="142" w:right="288"/>
        <w:jc w:val="both"/>
        <w:rPr>
          <w:rFonts w:eastAsiaTheme="minorEastAsia" w:cs="B Zar"/>
          <w:sz w:val="20"/>
          <w:szCs w:val="20"/>
          <w:rtl/>
          <w:lang w:bidi="fa-IR"/>
        </w:rPr>
      </w:pPr>
      <w:r w:rsidRPr="00B92AD6">
        <w:rPr>
          <w:rFonts w:cs="B Zar" w:hint="cs"/>
          <w:sz w:val="20"/>
          <w:szCs w:val="20"/>
          <w:rtl/>
          <w:lang w:bidi="fa-IR"/>
        </w:rPr>
        <w:t>نمک نیترات</w:t>
      </w:r>
      <w:r w:rsidR="00DC334B" w:rsidRPr="00B92AD6">
        <w:rPr>
          <w:rFonts w:cs="B Zar" w:hint="cs"/>
          <w:sz w:val="20"/>
          <w:szCs w:val="20"/>
          <w:rtl/>
          <w:lang w:bidi="fa-IR"/>
        </w:rPr>
        <w:t xml:space="preserve"> مورد استفاده شامل 51% ترکیب </w:t>
      </w:r>
      <m:oMath>
        <m:r>
          <w:rPr>
            <w:rFonts w:ascii="Cambria Math" w:hAnsi="Cambria Math" w:cs="B Zar"/>
            <w:sz w:val="20"/>
            <w:szCs w:val="20"/>
            <w:lang w:bidi="fa-IR"/>
          </w:rPr>
          <m:t>KN</m:t>
        </m:r>
        <m:sSub>
          <m:sSubPr>
            <m:ctrlPr>
              <w:rPr>
                <w:rFonts w:ascii="Cambria Math" w:hAnsi="Cambria Math" w:cs="B Zar"/>
                <w:i/>
                <w:sz w:val="20"/>
                <w:szCs w:val="20"/>
                <w:lang w:bidi="fa-IR"/>
              </w:rPr>
            </m:ctrlPr>
          </m:sSubPr>
          <m:e>
            <m:r>
              <w:rPr>
                <w:rFonts w:ascii="Cambria Math" w:hAnsi="Cambria Math" w:cs="B Zar"/>
                <w:sz w:val="20"/>
                <w:szCs w:val="20"/>
                <w:lang w:bidi="fa-IR"/>
              </w:rPr>
              <m:t>O</m:t>
            </m:r>
          </m:e>
          <m:sub>
            <m:r>
              <w:rPr>
                <w:rFonts w:ascii="Cambria Math" w:hAnsi="Cambria Math" w:cs="B Zar"/>
                <w:sz w:val="20"/>
                <w:szCs w:val="20"/>
                <w:lang w:bidi="fa-IR"/>
              </w:rPr>
              <m:t>3</m:t>
            </m:r>
          </m:sub>
        </m:sSub>
      </m:oMath>
      <w:r w:rsidR="00DC334B" w:rsidRPr="00B92AD6">
        <w:rPr>
          <w:rFonts w:eastAsiaTheme="minorEastAsia" w:cs="B Zar" w:hint="cs"/>
          <w:sz w:val="20"/>
          <w:szCs w:val="20"/>
          <w:rtl/>
          <w:lang w:bidi="fa-IR"/>
        </w:rPr>
        <w:t xml:space="preserve"> و </w:t>
      </w:r>
      <w:r w:rsidR="00D361E0" w:rsidRPr="00B92AD6">
        <w:rPr>
          <w:rFonts w:eastAsiaTheme="minorEastAsia" w:cs="B Zar" w:hint="cs"/>
          <w:sz w:val="20"/>
          <w:szCs w:val="20"/>
          <w:rtl/>
          <w:lang w:bidi="fa-IR"/>
        </w:rPr>
        <w:t xml:space="preserve">49% ترکیب </w:t>
      </w:r>
      <m:oMath>
        <m:r>
          <w:rPr>
            <w:rFonts w:ascii="Cambria Math" w:hAnsi="Cambria Math" w:cs="B Zar"/>
            <w:sz w:val="20"/>
            <w:szCs w:val="20"/>
            <w:lang w:bidi="fa-IR"/>
          </w:rPr>
          <m:t>NaN</m:t>
        </m:r>
        <m:sSub>
          <m:sSubPr>
            <m:ctrlPr>
              <w:rPr>
                <w:rFonts w:ascii="Cambria Math" w:hAnsi="Cambria Math" w:cs="B Zar"/>
                <w:i/>
                <w:sz w:val="20"/>
                <w:szCs w:val="20"/>
                <w:lang w:bidi="fa-IR"/>
              </w:rPr>
            </m:ctrlPr>
          </m:sSubPr>
          <m:e>
            <m:r>
              <w:rPr>
                <w:rFonts w:ascii="Cambria Math" w:hAnsi="Cambria Math" w:cs="B Zar"/>
                <w:sz w:val="20"/>
                <w:szCs w:val="20"/>
                <w:lang w:bidi="fa-IR"/>
              </w:rPr>
              <m:t>O</m:t>
            </m:r>
          </m:e>
          <m:sub>
            <m:r>
              <w:rPr>
                <w:rFonts w:ascii="Cambria Math" w:hAnsi="Cambria Math" w:cs="B Zar"/>
                <w:sz w:val="20"/>
                <w:szCs w:val="20"/>
                <w:lang w:bidi="fa-IR"/>
              </w:rPr>
              <m:t>3</m:t>
            </m:r>
          </m:sub>
        </m:sSub>
      </m:oMath>
      <w:r w:rsidR="00D361E0" w:rsidRPr="00B92AD6">
        <w:rPr>
          <w:rFonts w:eastAsiaTheme="minorEastAsia" w:cs="B Zar" w:hint="cs"/>
          <w:sz w:val="20"/>
          <w:szCs w:val="20"/>
          <w:rtl/>
          <w:lang w:bidi="fa-IR"/>
        </w:rPr>
        <w:t xml:space="preserve"> می باشد. </w:t>
      </w:r>
      <w:r w:rsidR="002B0FB7" w:rsidRPr="00B92AD6">
        <w:rPr>
          <w:rFonts w:eastAsiaTheme="minorEastAsia" w:cs="B Zar" w:hint="cs"/>
          <w:sz w:val="20"/>
          <w:szCs w:val="20"/>
          <w:rtl/>
          <w:lang w:bidi="fa-IR"/>
        </w:rPr>
        <w:t xml:space="preserve">این نمک بعد از ذوب شدن وارد ژنراتور می گردد و انرژی مورد نیاز برای راه اندازی سیستم سرمایش را در اختیار ژنراتور قرار می دهد (که در سیستم </w:t>
      </w:r>
      <w:r w:rsidR="002D21E5" w:rsidRPr="00B92AD6">
        <w:rPr>
          <w:rFonts w:eastAsiaTheme="minorEastAsia" w:cs="B Zar" w:hint="cs"/>
          <w:sz w:val="20"/>
          <w:szCs w:val="20"/>
          <w:rtl/>
          <w:lang w:bidi="fa-IR"/>
        </w:rPr>
        <w:t>قبلی</w:t>
      </w:r>
      <w:r w:rsidR="002B0FB7" w:rsidRPr="00B92AD6">
        <w:rPr>
          <w:rFonts w:eastAsiaTheme="minorEastAsia" w:cs="B Zar" w:hint="cs"/>
          <w:sz w:val="20"/>
          <w:szCs w:val="20"/>
          <w:rtl/>
          <w:lang w:bidi="fa-IR"/>
        </w:rPr>
        <w:t xml:space="preserve"> از انرژی فسیلی در این ناحیه استفاده می کردند). در ادامه این نمک بعد از اینکه حرارت خود را از دست داد به سمت دریافت کننده خورشیدی حرکت کرده تا مجدد این سیکل پیوسته ادامه پیدا کند. </w:t>
      </w:r>
    </w:p>
    <w:p w:rsidR="00163D65" w:rsidRPr="00B92AD6" w:rsidRDefault="002B0FB7" w:rsidP="001C2385">
      <w:pPr>
        <w:bidi/>
        <w:ind w:left="142" w:right="288"/>
        <w:jc w:val="both"/>
        <w:rPr>
          <w:rFonts w:eastAsiaTheme="minorEastAsia" w:cs="B Zar"/>
          <w:b/>
          <w:bCs/>
          <w:sz w:val="20"/>
          <w:szCs w:val="20"/>
          <w:rtl/>
          <w:lang w:bidi="fa-IR"/>
        </w:rPr>
      </w:pPr>
      <w:r w:rsidRPr="00B92AD6">
        <w:rPr>
          <w:rFonts w:eastAsiaTheme="minorEastAsia" w:cs="B Zar" w:hint="cs"/>
          <w:b/>
          <w:bCs/>
          <w:sz w:val="20"/>
          <w:szCs w:val="20"/>
          <w:rtl/>
          <w:lang w:bidi="fa-IR"/>
        </w:rPr>
        <w:t>2-</w:t>
      </w:r>
      <w:r w:rsidR="00D76B50" w:rsidRPr="00B92AD6">
        <w:rPr>
          <w:rFonts w:eastAsiaTheme="minorEastAsia" w:cs="B Zar" w:hint="cs"/>
          <w:b/>
          <w:bCs/>
          <w:sz w:val="20"/>
          <w:szCs w:val="20"/>
          <w:rtl/>
          <w:lang w:bidi="fa-IR"/>
        </w:rPr>
        <w:t>2</w:t>
      </w:r>
      <w:r w:rsidRPr="00B92AD6">
        <w:rPr>
          <w:rFonts w:eastAsiaTheme="minorEastAsia" w:cs="B Zar" w:hint="cs"/>
          <w:b/>
          <w:bCs/>
          <w:sz w:val="20"/>
          <w:szCs w:val="20"/>
          <w:rtl/>
          <w:lang w:bidi="fa-IR"/>
        </w:rPr>
        <w:t>. سیکل سرمایش</w:t>
      </w:r>
    </w:p>
    <w:p w:rsidR="00163D65" w:rsidRPr="00B92AD6" w:rsidRDefault="00163D65" w:rsidP="001C2385">
      <w:pPr>
        <w:bidi/>
        <w:ind w:left="142" w:right="288"/>
        <w:jc w:val="both"/>
        <w:rPr>
          <w:rFonts w:eastAsiaTheme="minorEastAsia" w:cs="B Zar"/>
          <w:sz w:val="20"/>
          <w:szCs w:val="20"/>
          <w:rtl/>
          <w:lang w:bidi="fa-IR"/>
        </w:rPr>
      </w:pPr>
      <w:r w:rsidRPr="00B92AD6">
        <w:rPr>
          <w:rFonts w:eastAsiaTheme="minorEastAsia" w:cs="B Zar" w:hint="cs"/>
          <w:sz w:val="20"/>
          <w:szCs w:val="20"/>
          <w:rtl/>
          <w:lang w:bidi="fa-IR"/>
        </w:rPr>
        <w:t>سیکل سرمایش شامل ژنراتور و پمپ حباب، رکتیفایر، کندانسور، شیر فشار شکن،تبخیر کننده (</w:t>
      </w:r>
      <w:r w:rsidRPr="00B92AD6">
        <w:rPr>
          <w:rFonts w:asciiTheme="majorBidi" w:eastAsiaTheme="minorEastAsia" w:hAnsiTheme="majorBidi" w:cs="B Zar"/>
          <w:sz w:val="20"/>
          <w:szCs w:val="20"/>
          <w:lang w:bidi="fa-IR"/>
        </w:rPr>
        <w:t>evaporator</w:t>
      </w:r>
      <w:r w:rsidRPr="00B92AD6">
        <w:rPr>
          <w:rFonts w:eastAsiaTheme="minorEastAsia" w:cs="B Zar" w:hint="cs"/>
          <w:sz w:val="20"/>
          <w:szCs w:val="20"/>
          <w:rtl/>
          <w:lang w:bidi="fa-IR"/>
        </w:rPr>
        <w:t>)،</w:t>
      </w:r>
      <w:r w:rsidRPr="00B92AD6">
        <w:rPr>
          <w:rFonts w:eastAsiaTheme="minorEastAsia" w:cs="B Zar"/>
          <w:sz w:val="20"/>
          <w:szCs w:val="20"/>
          <w:lang w:bidi="fa-IR"/>
        </w:rPr>
        <w:t xml:space="preserve"> </w:t>
      </w:r>
      <w:r w:rsidRPr="00B92AD6">
        <w:rPr>
          <w:rFonts w:eastAsiaTheme="minorEastAsia" w:cs="B Zar" w:hint="cs"/>
          <w:sz w:val="20"/>
          <w:szCs w:val="20"/>
          <w:rtl/>
          <w:lang w:bidi="fa-IR"/>
        </w:rPr>
        <w:t>جاذب (</w:t>
      </w:r>
      <w:r w:rsidRPr="00B92AD6">
        <w:rPr>
          <w:rFonts w:asciiTheme="majorBidi" w:eastAsiaTheme="minorEastAsia" w:hAnsiTheme="majorBidi" w:cs="B Zar"/>
          <w:sz w:val="20"/>
          <w:szCs w:val="20"/>
          <w:lang w:bidi="fa-IR"/>
        </w:rPr>
        <w:t>absorber</w:t>
      </w:r>
      <w:r w:rsidRPr="00B92AD6">
        <w:rPr>
          <w:rFonts w:eastAsiaTheme="minorEastAsia" w:cs="B Zar" w:hint="cs"/>
          <w:sz w:val="20"/>
          <w:szCs w:val="20"/>
          <w:rtl/>
          <w:lang w:bidi="fa-IR"/>
        </w:rPr>
        <w:t xml:space="preserve">) و مبدل های حرارتی در طول مسیر می باشد. شروع سیکل از ژنراتور یعنی محلی که حرارت نمک مذاب دریافت شده است می باشد. </w:t>
      </w:r>
    </w:p>
    <w:p w:rsidR="00DC334B" w:rsidRDefault="002B0FB7" w:rsidP="00B92AD6">
      <w:pPr>
        <w:bidi/>
        <w:ind w:left="142" w:right="288"/>
        <w:jc w:val="both"/>
        <w:rPr>
          <w:rFonts w:eastAsiaTheme="minorEastAsia" w:cs="B Zar"/>
          <w:lang w:bidi="fa-IR"/>
        </w:rPr>
      </w:pPr>
      <w:r w:rsidRPr="00B92AD6">
        <w:rPr>
          <w:rFonts w:eastAsiaTheme="minorEastAsia" w:cs="B Zar" w:hint="cs"/>
          <w:sz w:val="20"/>
          <w:szCs w:val="20"/>
          <w:rtl/>
          <w:lang w:bidi="fa-IR"/>
        </w:rPr>
        <w:t>ژنراتور انرژی حرارتی را از نمک دریافت کرد</w:t>
      </w:r>
      <w:r w:rsidR="00B47C74" w:rsidRPr="00B92AD6">
        <w:rPr>
          <w:rFonts w:eastAsiaTheme="minorEastAsia" w:cs="B Zar" w:hint="cs"/>
          <w:sz w:val="20"/>
          <w:szCs w:val="20"/>
          <w:rtl/>
          <w:lang w:bidi="fa-IR"/>
        </w:rPr>
        <w:t>ه و در</w:t>
      </w:r>
      <w:r w:rsidRPr="00B92AD6">
        <w:rPr>
          <w:rFonts w:eastAsiaTheme="minorEastAsia" w:cs="B Zar" w:hint="cs"/>
          <w:sz w:val="20"/>
          <w:szCs w:val="20"/>
          <w:rtl/>
          <w:lang w:bidi="fa-IR"/>
        </w:rPr>
        <w:t xml:space="preserve"> اختیار ترکیب قوی (غلیظ) جاذب و مبرد یخچال که در این پژوهش به ترتیب آب و آمونیاک می باشند</w:t>
      </w:r>
      <w:r w:rsidR="00B4287C" w:rsidRPr="00B92AD6">
        <w:rPr>
          <w:rFonts w:eastAsiaTheme="minorEastAsia" w:cs="B Zar" w:hint="cs"/>
          <w:sz w:val="20"/>
          <w:szCs w:val="20"/>
          <w:rtl/>
          <w:lang w:bidi="fa-IR"/>
        </w:rPr>
        <w:t xml:space="preserve"> </w:t>
      </w:r>
      <w:r w:rsidRPr="00B92AD6">
        <w:rPr>
          <w:rFonts w:eastAsiaTheme="minorEastAsia" w:cs="B Zar" w:hint="cs"/>
          <w:sz w:val="20"/>
          <w:szCs w:val="20"/>
          <w:rtl/>
          <w:lang w:bidi="fa-IR"/>
        </w:rPr>
        <w:t xml:space="preserve"> قرار می دهد</w:t>
      </w:r>
      <w:r w:rsidR="001C0698" w:rsidRPr="00B92AD6">
        <w:rPr>
          <w:rFonts w:eastAsiaTheme="minorEastAsia" w:cs="B Zar" w:hint="cs"/>
          <w:sz w:val="20"/>
          <w:szCs w:val="20"/>
          <w:rtl/>
          <w:lang w:bidi="fa-IR"/>
        </w:rPr>
        <w:t xml:space="preserve"> که در دمای </w:t>
      </w:r>
      <m:oMath>
        <m:r>
          <m:rPr>
            <m:sty m:val="p"/>
          </m:rPr>
          <w:rPr>
            <w:rFonts w:ascii="Times New Roman" w:eastAsiaTheme="minorEastAsia" w:hAnsi="Times New Roman" w:cs="Times New Roman" w:hint="cs"/>
            <w:sz w:val="20"/>
            <w:szCs w:val="20"/>
            <w:rtl/>
            <w:lang w:bidi="fa-IR"/>
          </w:rPr>
          <m:t>℃</m:t>
        </m:r>
      </m:oMath>
      <w:r w:rsidR="001C0698" w:rsidRPr="00B92AD6">
        <w:rPr>
          <w:rFonts w:eastAsiaTheme="minorEastAsia" w:cs="B Zar" w:hint="cs"/>
          <w:sz w:val="20"/>
          <w:szCs w:val="20"/>
          <w:rtl/>
          <w:lang w:bidi="fa-IR"/>
        </w:rPr>
        <w:t xml:space="preserve"> </w:t>
      </w:r>
      <w:r w:rsidR="00D7218F" w:rsidRPr="00B92AD6">
        <w:rPr>
          <w:rFonts w:eastAsiaTheme="minorEastAsia" w:cs="B Zar" w:hint="cs"/>
          <w:sz w:val="20"/>
          <w:szCs w:val="20"/>
          <w:rtl/>
          <w:lang w:bidi="fa-IR"/>
        </w:rPr>
        <w:t xml:space="preserve">140 از </w:t>
      </w:r>
      <w:r w:rsidR="00B4287C" w:rsidRPr="00B92AD6">
        <w:rPr>
          <w:rFonts w:eastAsiaTheme="minorEastAsia" w:cs="B Zar" w:hint="cs"/>
          <w:sz w:val="20"/>
          <w:szCs w:val="20"/>
          <w:rtl/>
          <w:lang w:bidi="fa-IR"/>
        </w:rPr>
        <w:t>ابزوربر</w:t>
      </w:r>
      <w:r w:rsidR="00D7218F" w:rsidRPr="00B92AD6">
        <w:rPr>
          <w:rFonts w:eastAsiaTheme="minorEastAsia" w:cs="B Zar" w:hint="cs"/>
          <w:sz w:val="20"/>
          <w:szCs w:val="20"/>
          <w:rtl/>
          <w:lang w:bidi="fa-IR"/>
        </w:rPr>
        <w:t xml:space="preserve"> و سپس مبدل حرارتی وارد ژنراتور می شوند</w:t>
      </w:r>
      <w:r w:rsidRPr="00B92AD6">
        <w:rPr>
          <w:rFonts w:eastAsiaTheme="minorEastAsia" w:cs="B Zar" w:hint="cs"/>
          <w:sz w:val="20"/>
          <w:szCs w:val="20"/>
          <w:rtl/>
          <w:lang w:bidi="fa-IR"/>
        </w:rPr>
        <w:t>.</w:t>
      </w:r>
      <w:r w:rsidR="001C0698" w:rsidRPr="00B92AD6">
        <w:rPr>
          <w:rFonts w:eastAsiaTheme="minorEastAsia" w:cs="B Zar" w:hint="cs"/>
          <w:sz w:val="20"/>
          <w:szCs w:val="20"/>
          <w:rtl/>
          <w:lang w:bidi="fa-IR"/>
        </w:rPr>
        <w:t xml:space="preserve"> فشار کلی سیستم </w:t>
      </w:r>
      <w:r w:rsidR="001C0698" w:rsidRPr="00B92AD6">
        <w:rPr>
          <w:rFonts w:asciiTheme="majorBidi" w:eastAsiaTheme="minorEastAsia" w:hAnsiTheme="majorBidi" w:cs="B Zar"/>
          <w:sz w:val="20"/>
          <w:szCs w:val="20"/>
          <w:lang w:bidi="fa-IR"/>
        </w:rPr>
        <w:t>atm</w:t>
      </w:r>
      <w:r w:rsidR="001C0698" w:rsidRPr="00B92AD6">
        <w:rPr>
          <w:rFonts w:eastAsiaTheme="minorEastAsia" w:cs="B Zar" w:hint="cs"/>
          <w:sz w:val="20"/>
          <w:szCs w:val="20"/>
          <w:rtl/>
          <w:lang w:bidi="fa-IR"/>
        </w:rPr>
        <w:t xml:space="preserve"> 25 است.</w:t>
      </w:r>
      <w:r w:rsidRPr="00B92AD6">
        <w:rPr>
          <w:rFonts w:eastAsiaTheme="minorEastAsia" w:cs="B Zar" w:hint="cs"/>
          <w:sz w:val="20"/>
          <w:szCs w:val="20"/>
          <w:rtl/>
          <w:lang w:bidi="fa-IR"/>
        </w:rPr>
        <w:t xml:space="preserve"> دمای این ترکیب دو جزئی با دریافت حرارت افزایش پیدا کرده و وارد </w:t>
      </w:r>
      <w:r w:rsidR="00163D65" w:rsidRPr="00B92AD6">
        <w:rPr>
          <w:rFonts w:eastAsiaTheme="minorEastAsia" w:cs="B Zar" w:hint="cs"/>
          <w:sz w:val="20"/>
          <w:szCs w:val="20"/>
          <w:rtl/>
          <w:lang w:bidi="fa-IR"/>
        </w:rPr>
        <w:t>پمپ حباب می شود. (پمپ حباب و ژنراتور ترکیب بندی متصل به هم دارند به گونه ای که ادامه مسیر بعد از ژنراتور پمپ حباب است). پمپ حباب یک لوله گرم است که ژنرات</w:t>
      </w:r>
      <w:r w:rsidR="00B47C74" w:rsidRPr="00B92AD6">
        <w:rPr>
          <w:rFonts w:eastAsiaTheme="minorEastAsia" w:cs="B Zar" w:hint="cs"/>
          <w:sz w:val="20"/>
          <w:szCs w:val="20"/>
          <w:rtl/>
          <w:lang w:bidi="fa-IR"/>
        </w:rPr>
        <w:t>ور و مخزن بالاتر را متصل می کند</w:t>
      </w:r>
      <w:r w:rsidR="00163D65" w:rsidRPr="00B92AD6">
        <w:rPr>
          <w:rFonts w:eastAsiaTheme="minorEastAsia" w:cs="B Zar" w:hint="cs"/>
          <w:sz w:val="20"/>
          <w:szCs w:val="20"/>
          <w:rtl/>
          <w:lang w:bidi="fa-IR"/>
        </w:rPr>
        <w:t>. این وسیله باعث می شود که با حرارتی که ترکیب آب و آمونیاک دریافت می کنند و تفاوتی که در دانسیته آن ها وجود دارد، آب از آمونیاک جدا شده</w:t>
      </w:r>
      <w:r w:rsidR="00B47C74" w:rsidRPr="00B92AD6">
        <w:rPr>
          <w:rFonts w:eastAsiaTheme="minorEastAsia" w:cs="B Zar" w:hint="cs"/>
          <w:sz w:val="20"/>
          <w:szCs w:val="20"/>
          <w:rtl/>
          <w:lang w:bidi="fa-IR"/>
        </w:rPr>
        <w:t xml:space="preserve"> [8 و 9 ]</w:t>
      </w:r>
      <w:r w:rsidR="00163D65" w:rsidRPr="00B92AD6">
        <w:rPr>
          <w:rFonts w:eastAsiaTheme="minorEastAsia" w:cs="B Zar" w:hint="cs"/>
          <w:sz w:val="20"/>
          <w:szCs w:val="20"/>
          <w:rtl/>
          <w:lang w:bidi="fa-IR"/>
        </w:rPr>
        <w:t xml:space="preserve"> و آمونیاک نسبتا خالص پمپ حباب را ترک و سیکل را به سمت رکتیفایر ادامه دهد. آب جدا شده هم از طریق جریان برگشتی (محلول ضعیف یا عاری از مبرد) به سمت جاذب (</w:t>
      </w:r>
      <w:r w:rsidR="00163D65" w:rsidRPr="00B92AD6">
        <w:rPr>
          <w:rFonts w:asciiTheme="majorBidi" w:eastAsiaTheme="minorEastAsia" w:hAnsiTheme="majorBidi" w:cs="B Zar"/>
          <w:sz w:val="20"/>
          <w:szCs w:val="20"/>
          <w:lang w:bidi="fa-IR"/>
        </w:rPr>
        <w:t>absorber</w:t>
      </w:r>
      <w:r w:rsidR="00163D65" w:rsidRPr="00B92AD6">
        <w:rPr>
          <w:rFonts w:asciiTheme="majorBidi" w:eastAsiaTheme="minorEastAsia" w:hAnsiTheme="majorBidi" w:cs="B Zar"/>
          <w:sz w:val="20"/>
          <w:szCs w:val="20"/>
          <w:rtl/>
          <w:lang w:bidi="fa-IR"/>
        </w:rPr>
        <w:t>)</w:t>
      </w:r>
      <w:r w:rsidR="00163D65" w:rsidRPr="00B92AD6">
        <w:rPr>
          <w:rFonts w:eastAsiaTheme="minorEastAsia" w:cs="B Zar" w:hint="cs"/>
          <w:sz w:val="20"/>
          <w:szCs w:val="20"/>
          <w:rtl/>
          <w:lang w:bidi="fa-IR"/>
        </w:rPr>
        <w:t xml:space="preserve"> حرکت می کند. بخار آمونیاک وارد رکتیفایر شده که با محیط تبادل حرارتی دارد و با افت مقداری از دمای آمونیاک</w:t>
      </w:r>
      <w:r w:rsidR="00D7218F" w:rsidRPr="00B92AD6">
        <w:rPr>
          <w:rFonts w:eastAsiaTheme="minorEastAsia" w:cs="B Zar" w:hint="cs"/>
          <w:sz w:val="20"/>
          <w:szCs w:val="20"/>
          <w:rtl/>
          <w:lang w:bidi="fa-IR"/>
        </w:rPr>
        <w:t xml:space="preserve"> </w:t>
      </w:r>
      <w:r w:rsidR="00163D65" w:rsidRPr="00B92AD6">
        <w:rPr>
          <w:rFonts w:eastAsiaTheme="minorEastAsia" w:cs="B Zar" w:hint="cs"/>
          <w:sz w:val="20"/>
          <w:szCs w:val="20"/>
          <w:rtl/>
          <w:lang w:bidi="fa-IR"/>
        </w:rPr>
        <w:t xml:space="preserve">و تفاوت دمای </w:t>
      </w:r>
      <w:r w:rsidR="00973B21" w:rsidRPr="00B92AD6">
        <w:rPr>
          <w:rFonts w:eastAsiaTheme="minorEastAsia" w:cs="B Zar" w:hint="cs"/>
          <w:sz w:val="20"/>
          <w:szCs w:val="20"/>
          <w:rtl/>
          <w:lang w:bidi="fa-IR"/>
        </w:rPr>
        <w:t>میع</w:t>
      </w:r>
      <w:r w:rsidR="00B47C74" w:rsidRPr="00B92AD6">
        <w:rPr>
          <w:rFonts w:eastAsiaTheme="minorEastAsia" w:cs="B Zar" w:hint="cs"/>
          <w:sz w:val="20"/>
          <w:szCs w:val="20"/>
          <w:rtl/>
          <w:lang w:bidi="fa-IR"/>
        </w:rPr>
        <w:t>ان آب و آمونیاک، باعث شده مقدار اندکی</w:t>
      </w:r>
      <w:r w:rsidR="00973B21" w:rsidRPr="00B92AD6">
        <w:rPr>
          <w:rFonts w:eastAsiaTheme="minorEastAsia" w:cs="B Zar" w:hint="cs"/>
          <w:sz w:val="20"/>
          <w:szCs w:val="20"/>
          <w:rtl/>
          <w:lang w:bidi="fa-IR"/>
        </w:rPr>
        <w:t xml:space="preserve"> آب که همراه آمونیاک بخار شده است از آن جدا شده و به سمت جاذب برگردد و آمونیاک عاری از آب وارد کندانسور هوایی (هوا خنک) گردد.</w:t>
      </w:r>
      <w:r w:rsidR="00163D65" w:rsidRPr="00B92AD6">
        <w:rPr>
          <w:rFonts w:eastAsiaTheme="minorEastAsia" w:cs="B Zar" w:hint="cs"/>
          <w:sz w:val="20"/>
          <w:szCs w:val="20"/>
          <w:rtl/>
          <w:lang w:bidi="fa-IR"/>
        </w:rPr>
        <w:t xml:space="preserve"> </w:t>
      </w:r>
      <w:r w:rsidR="00973B21" w:rsidRPr="00B92AD6">
        <w:rPr>
          <w:rFonts w:eastAsiaTheme="minorEastAsia" w:cs="B Zar" w:hint="cs"/>
          <w:sz w:val="20"/>
          <w:szCs w:val="20"/>
          <w:rtl/>
          <w:lang w:bidi="fa-IR"/>
        </w:rPr>
        <w:t>در کندانسور آمونیاک خنک می شود. در ادامه این آمونیاک وارد شیر فشار شکن می شود که در آن عمل اخت</w:t>
      </w:r>
      <w:r w:rsidR="00B92AD6">
        <w:rPr>
          <w:rFonts w:eastAsiaTheme="minorEastAsia" w:cs="B Zar" w:hint="cs"/>
          <w:sz w:val="20"/>
          <w:szCs w:val="20"/>
          <w:rtl/>
          <w:lang w:bidi="fa-IR"/>
        </w:rPr>
        <w:t>ناق صورت می گیرد. در این فرآیند</w:t>
      </w:r>
      <w:r w:rsidR="00973B21" w:rsidRPr="00B92AD6">
        <w:rPr>
          <w:rFonts w:eastAsiaTheme="minorEastAsia" w:cs="B Zar" w:hint="cs"/>
          <w:sz w:val="20"/>
          <w:szCs w:val="20"/>
          <w:rtl/>
          <w:lang w:bidi="fa-IR"/>
        </w:rPr>
        <w:t>، فشار و دمای مبرد (آمونیاک) به شدت افت می کند</w:t>
      </w:r>
      <w:r w:rsidR="00D7218F" w:rsidRPr="00B92AD6">
        <w:rPr>
          <w:rFonts w:eastAsiaTheme="minorEastAsia" w:cs="B Zar" w:hint="cs"/>
          <w:sz w:val="20"/>
          <w:szCs w:val="20"/>
          <w:rtl/>
          <w:lang w:bidi="fa-IR"/>
        </w:rPr>
        <w:t xml:space="preserve"> </w:t>
      </w:r>
      <w:r w:rsidR="00973B21" w:rsidRPr="00B92AD6">
        <w:rPr>
          <w:rFonts w:eastAsiaTheme="minorEastAsia" w:cs="B Zar" w:hint="cs"/>
          <w:sz w:val="20"/>
          <w:szCs w:val="20"/>
          <w:rtl/>
          <w:lang w:bidi="fa-IR"/>
        </w:rPr>
        <w:t>و سرد می شود. این افت فشار در سیستم باید به وسیله گاز کمکی هیدروژن که وظیفه تأمین افت فشار بین جاذب و اواپراتور را دارد اصلاح شود. گاز کمکی هیدروژن هم از مسیری مجزا وارد این قسمت شده و در این عمل اختناق با آمونیاک سرد شده</w:t>
      </w:r>
      <w:r w:rsidR="00F019A1" w:rsidRPr="00B92AD6">
        <w:rPr>
          <w:rFonts w:eastAsiaTheme="minorEastAsia" w:cs="B Zar" w:hint="cs"/>
          <w:sz w:val="20"/>
          <w:szCs w:val="20"/>
          <w:rtl/>
          <w:lang w:bidi="fa-IR"/>
        </w:rPr>
        <w:t xml:space="preserve"> </w:t>
      </w:r>
      <w:r w:rsidR="00973B21" w:rsidRPr="00B92AD6">
        <w:rPr>
          <w:rFonts w:eastAsiaTheme="minorEastAsia" w:cs="B Zar" w:hint="cs"/>
          <w:sz w:val="20"/>
          <w:szCs w:val="20"/>
          <w:rtl/>
          <w:lang w:bidi="fa-IR"/>
        </w:rPr>
        <w:t>یک واکنش فیزیکی می دهند و ترکیب شیمیایی آمونی</w:t>
      </w:r>
      <w:r w:rsidR="00B47C74" w:rsidRPr="00B92AD6">
        <w:rPr>
          <w:rFonts w:eastAsiaTheme="minorEastAsia" w:cs="B Zar" w:hint="cs"/>
          <w:sz w:val="20"/>
          <w:szCs w:val="20"/>
          <w:rtl/>
          <w:lang w:bidi="fa-IR"/>
        </w:rPr>
        <w:t>ا</w:t>
      </w:r>
      <w:r w:rsidR="00973B21" w:rsidRPr="00B92AD6">
        <w:rPr>
          <w:rFonts w:eastAsiaTheme="minorEastAsia" w:cs="B Zar" w:hint="cs"/>
          <w:sz w:val="20"/>
          <w:szCs w:val="20"/>
          <w:rtl/>
          <w:lang w:bidi="fa-IR"/>
        </w:rPr>
        <w:t>ک یا هیدروژن تغییری نمی کند ولی در تبادل حرارت و توازن فشار با هم قرار می گیرن</w:t>
      </w:r>
      <w:r w:rsidR="00F019A1" w:rsidRPr="00B92AD6">
        <w:rPr>
          <w:rFonts w:eastAsiaTheme="minorEastAsia" w:cs="B Zar" w:hint="cs"/>
          <w:sz w:val="20"/>
          <w:szCs w:val="20"/>
          <w:rtl/>
          <w:lang w:bidi="fa-IR"/>
        </w:rPr>
        <w:t>د. این دو سیال</w:t>
      </w:r>
      <w:r w:rsidR="00D7218F" w:rsidRPr="00B92AD6">
        <w:rPr>
          <w:rFonts w:eastAsiaTheme="minorEastAsia" w:cs="B Zar" w:hint="cs"/>
          <w:sz w:val="20"/>
          <w:szCs w:val="20"/>
          <w:rtl/>
          <w:lang w:bidi="fa-IR"/>
        </w:rPr>
        <w:t xml:space="preserve"> </w:t>
      </w:r>
      <w:r w:rsidR="00F019A1" w:rsidRPr="00B92AD6">
        <w:rPr>
          <w:rFonts w:eastAsiaTheme="minorEastAsia" w:cs="B Zar" w:hint="cs"/>
          <w:sz w:val="20"/>
          <w:szCs w:val="20"/>
          <w:rtl/>
          <w:lang w:bidi="fa-IR"/>
        </w:rPr>
        <w:t xml:space="preserve">در ادامه وارد تبخیر کننده چند مرحله ای می شوند. حسن تبخیر کننده چند مرحله نسبت به نمونه های تک مرحله ای این است که تبادل حرارت بین مبرد سرد با محفظه سرد ساز با تلفات حرارتی کمتری همراه می شود و بازدهی سرمایش افزایش می یابد. </w:t>
      </w:r>
      <w:r w:rsidR="00D7218F" w:rsidRPr="00B92AD6">
        <w:rPr>
          <w:rFonts w:eastAsiaTheme="minorEastAsia" w:cs="B Zar" w:hint="cs"/>
          <w:sz w:val="20"/>
          <w:szCs w:val="20"/>
          <w:rtl/>
          <w:lang w:bidi="fa-IR"/>
        </w:rPr>
        <w:t xml:space="preserve">بعد از خروج از تبخیرکننده سیال وارد مبدل </w:t>
      </w:r>
      <w:r w:rsidR="00D7218F" w:rsidRPr="00B92AD6">
        <w:rPr>
          <w:rFonts w:eastAsiaTheme="minorEastAsia" w:cs="B Zar" w:hint="cs"/>
          <w:sz w:val="20"/>
          <w:szCs w:val="20"/>
          <w:rtl/>
          <w:lang w:bidi="fa-IR"/>
        </w:rPr>
        <w:lastRenderedPageBreak/>
        <w:t>حرارتی شده که ورودی آن، خروجی کندانسور و خروجی تبخیرکننده است و خروجی آن ورودی محفظه انبساط و ورودی جاذب می باشد. این طراحی که محفظه انبساط، تبخیرکننده و مبدل حرارتی در یک محفظه (</w:t>
      </w:r>
      <w:r w:rsidR="00D7218F" w:rsidRPr="00B92AD6">
        <w:rPr>
          <w:rFonts w:asciiTheme="majorBidi" w:eastAsiaTheme="minorEastAsia" w:hAnsiTheme="majorBidi" w:cs="B Zar"/>
          <w:sz w:val="20"/>
          <w:szCs w:val="20"/>
          <w:lang w:bidi="fa-IR"/>
        </w:rPr>
        <w:t>Box</w:t>
      </w:r>
      <w:r w:rsidR="00D7218F" w:rsidRPr="00B92AD6">
        <w:rPr>
          <w:rFonts w:eastAsiaTheme="minorEastAsia" w:cs="B Zar" w:hint="cs"/>
          <w:sz w:val="20"/>
          <w:szCs w:val="20"/>
          <w:rtl/>
          <w:lang w:bidi="fa-IR"/>
        </w:rPr>
        <w:t>) قرار بگیرند برای تبادل بهتر حرارت بین ورودی ها و خروجی ها و افزایش راندمان سیستم انجام شده است</w:t>
      </w:r>
      <w:r w:rsidR="001C2385" w:rsidRPr="00B92AD6">
        <w:rPr>
          <w:rFonts w:eastAsiaTheme="minorEastAsia" w:cs="B Zar" w:hint="cs"/>
          <w:sz w:val="20"/>
          <w:szCs w:val="20"/>
          <w:rtl/>
          <w:lang w:bidi="fa-IR"/>
        </w:rPr>
        <w:t xml:space="preserve"> (شکل 2)</w:t>
      </w:r>
      <w:r w:rsidR="00D7218F" w:rsidRPr="00B92AD6">
        <w:rPr>
          <w:rFonts w:eastAsiaTheme="minorEastAsia" w:cs="B Zar" w:hint="cs"/>
          <w:sz w:val="20"/>
          <w:szCs w:val="20"/>
          <w:rtl/>
          <w:lang w:bidi="fa-IR"/>
        </w:rPr>
        <w:t xml:space="preserve">. </w:t>
      </w:r>
      <w:r w:rsidR="00D76B50" w:rsidRPr="00B92AD6">
        <w:rPr>
          <w:rFonts w:eastAsiaTheme="minorEastAsia" w:cs="B Zar" w:hint="cs"/>
          <w:sz w:val="20"/>
          <w:szCs w:val="20"/>
          <w:rtl/>
          <w:lang w:bidi="fa-IR"/>
        </w:rPr>
        <w:t>با ورود آمونیاک و هیدروژن به جاذب (که از پایین جاذب می باشد) گاز هی</w:t>
      </w:r>
      <w:r w:rsidR="00D7218F" w:rsidRPr="00B92AD6">
        <w:rPr>
          <w:rFonts w:eastAsiaTheme="minorEastAsia" w:cs="B Zar" w:hint="cs"/>
          <w:sz w:val="20"/>
          <w:szCs w:val="20"/>
          <w:rtl/>
          <w:lang w:bidi="fa-IR"/>
        </w:rPr>
        <w:t>دروژن که سبک است به سمت بالا حرکت کرده و از آمونیاک مایع جدا ش</w:t>
      </w:r>
      <w:r w:rsidR="00D76B50" w:rsidRPr="00B92AD6">
        <w:rPr>
          <w:rFonts w:eastAsiaTheme="minorEastAsia" w:cs="B Zar" w:hint="cs"/>
          <w:sz w:val="20"/>
          <w:szCs w:val="20"/>
          <w:rtl/>
          <w:lang w:bidi="fa-IR"/>
        </w:rPr>
        <w:t>ده و آمونیاک مایع هم در تبادل جرم با آب ورودی به جاذب که از ژنراتور و رکتیفایر به سمت جاذب برگشته بود، قرار می گیرد</w:t>
      </w:r>
      <w:r w:rsidR="00D7218F" w:rsidRPr="00B92AD6">
        <w:rPr>
          <w:rFonts w:eastAsiaTheme="minorEastAsia" w:cs="B Zar" w:hint="cs"/>
          <w:sz w:val="20"/>
          <w:szCs w:val="20"/>
          <w:rtl/>
          <w:lang w:bidi="fa-IR"/>
        </w:rPr>
        <w:t xml:space="preserve"> </w:t>
      </w:r>
      <w:r w:rsidR="00D76B50" w:rsidRPr="00B92AD6">
        <w:rPr>
          <w:rFonts w:eastAsiaTheme="minorEastAsia" w:cs="B Zar" w:hint="cs"/>
          <w:sz w:val="20"/>
          <w:szCs w:val="20"/>
          <w:rtl/>
          <w:lang w:bidi="fa-IR"/>
        </w:rPr>
        <w:t xml:space="preserve">و </w:t>
      </w:r>
      <w:r w:rsidR="00D7218F" w:rsidRPr="00B92AD6">
        <w:rPr>
          <w:rFonts w:eastAsiaTheme="minorEastAsia" w:cs="B Zar" w:hint="cs"/>
          <w:sz w:val="20"/>
          <w:szCs w:val="20"/>
          <w:rtl/>
          <w:lang w:bidi="fa-IR"/>
        </w:rPr>
        <w:t>جذب</w:t>
      </w:r>
      <w:r w:rsidR="00D76B50" w:rsidRPr="00B92AD6">
        <w:rPr>
          <w:rFonts w:eastAsiaTheme="minorEastAsia" w:cs="B Zar" w:hint="cs"/>
          <w:sz w:val="20"/>
          <w:szCs w:val="20"/>
          <w:rtl/>
          <w:lang w:bidi="fa-IR"/>
        </w:rPr>
        <w:t xml:space="preserve"> آن</w:t>
      </w:r>
      <w:r w:rsidR="00D7218F" w:rsidRPr="00B92AD6">
        <w:rPr>
          <w:rFonts w:eastAsiaTheme="minorEastAsia" w:cs="B Zar" w:hint="cs"/>
          <w:sz w:val="20"/>
          <w:szCs w:val="20"/>
          <w:rtl/>
          <w:lang w:bidi="fa-IR"/>
        </w:rPr>
        <w:t xml:space="preserve"> می شود و مجدد محلول قوی ساخته شده و به سمت ژنراتور سیکل آغاز می شود. </w:t>
      </w:r>
      <w:r w:rsidR="001C2385" w:rsidRPr="00B92AD6">
        <w:rPr>
          <w:rFonts w:eastAsiaTheme="minorEastAsia" w:cs="B Zar" w:hint="cs"/>
          <w:sz w:val="20"/>
          <w:szCs w:val="20"/>
          <w:rtl/>
          <w:lang w:bidi="fa-IR"/>
        </w:rPr>
        <w:t>(شکل 1)</w:t>
      </w:r>
    </w:p>
    <w:p w:rsidR="003559BB" w:rsidRDefault="00131FE4" w:rsidP="001C2385">
      <w:pPr>
        <w:bidi/>
        <w:ind w:left="142" w:right="288"/>
        <w:jc w:val="both"/>
        <w:rPr>
          <w:rFonts w:eastAsiaTheme="minorEastAsia" w:cs="B Zar"/>
          <w:rtl/>
          <w:lang w:bidi="fa-IR"/>
        </w:rPr>
      </w:pPr>
      <w:r w:rsidRPr="00B92AD6">
        <w:rPr>
          <w:rFonts w:eastAsiaTheme="minorEastAsia" w:cs="B Zar"/>
          <w:noProof/>
          <w:sz w:val="20"/>
          <w:szCs w:val="20"/>
        </w:rPr>
        <w:drawing>
          <wp:anchor distT="0" distB="0" distL="114300" distR="114300" simplePos="0" relativeHeight="251765760" behindDoc="0" locked="0" layoutInCell="1" allowOverlap="1" wp14:anchorId="64AACD4D" wp14:editId="0792E150">
            <wp:simplePos x="0" y="0"/>
            <wp:positionH relativeFrom="column">
              <wp:posOffset>245659</wp:posOffset>
            </wp:positionH>
            <wp:positionV relativeFrom="paragraph">
              <wp:posOffset>24774</wp:posOffset>
            </wp:positionV>
            <wp:extent cx="2930477" cy="2709992"/>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PNG"/>
                    <pic:cNvPicPr/>
                  </pic:nvPicPr>
                  <pic:blipFill>
                    <a:blip r:embed="rId7">
                      <a:extLst>
                        <a:ext uri="{28A0092B-C50C-407E-A947-70E740481C1C}">
                          <a14:useLocalDpi xmlns:a14="http://schemas.microsoft.com/office/drawing/2010/main" val="0"/>
                        </a:ext>
                      </a:extLst>
                    </a:blip>
                    <a:stretch>
                      <a:fillRect/>
                    </a:stretch>
                  </pic:blipFill>
                  <pic:spPr>
                    <a:xfrm>
                      <a:off x="0" y="0"/>
                      <a:ext cx="2933488" cy="2712776"/>
                    </a:xfrm>
                    <a:prstGeom prst="rect">
                      <a:avLst/>
                    </a:prstGeom>
                  </pic:spPr>
                </pic:pic>
              </a:graphicData>
            </a:graphic>
            <wp14:sizeRelH relativeFrom="margin">
              <wp14:pctWidth>0</wp14:pctWidth>
            </wp14:sizeRelH>
            <wp14:sizeRelV relativeFrom="margin">
              <wp14:pctHeight>0</wp14:pctHeight>
            </wp14:sizeRelV>
          </wp:anchor>
        </w:drawing>
      </w:r>
      <w:r w:rsidRPr="00B92AD6">
        <w:rPr>
          <w:rFonts w:eastAsiaTheme="minorEastAsia" w:cs="B Zar"/>
          <w:noProof/>
          <w:sz w:val="20"/>
          <w:szCs w:val="20"/>
        </w:rPr>
        <w:drawing>
          <wp:anchor distT="0" distB="0" distL="114300" distR="114300" simplePos="0" relativeHeight="251764736" behindDoc="0" locked="0" layoutInCell="1" allowOverlap="1" wp14:anchorId="22BF62CF" wp14:editId="233E61F6">
            <wp:simplePos x="0" y="0"/>
            <wp:positionH relativeFrom="column">
              <wp:posOffset>3227098</wp:posOffset>
            </wp:positionH>
            <wp:positionV relativeFrom="paragraph">
              <wp:posOffset>22120</wp:posOffset>
            </wp:positionV>
            <wp:extent cx="2475781" cy="2587333"/>
            <wp:effectExtent l="0" t="0" r="127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11.PNG"/>
                    <pic:cNvPicPr/>
                  </pic:nvPicPr>
                  <pic:blipFill>
                    <a:blip r:embed="rId8">
                      <a:extLst>
                        <a:ext uri="{28A0092B-C50C-407E-A947-70E740481C1C}">
                          <a14:useLocalDpi xmlns:a14="http://schemas.microsoft.com/office/drawing/2010/main" val="0"/>
                        </a:ext>
                      </a:extLst>
                    </a:blip>
                    <a:stretch>
                      <a:fillRect/>
                    </a:stretch>
                  </pic:blipFill>
                  <pic:spPr>
                    <a:xfrm>
                      <a:off x="0" y="0"/>
                      <a:ext cx="2475781" cy="2587333"/>
                    </a:xfrm>
                    <a:prstGeom prst="rect">
                      <a:avLst/>
                    </a:prstGeom>
                  </pic:spPr>
                </pic:pic>
              </a:graphicData>
            </a:graphic>
            <wp14:sizeRelH relativeFrom="margin">
              <wp14:pctWidth>0</wp14:pctWidth>
            </wp14:sizeRelH>
            <wp14:sizeRelV relativeFrom="margin">
              <wp14:pctHeight>0</wp14:pctHeight>
            </wp14:sizeRelV>
          </wp:anchor>
        </w:drawing>
      </w:r>
    </w:p>
    <w:p w:rsidR="00AB71A6" w:rsidRDefault="00AB71A6" w:rsidP="001C2385">
      <w:pPr>
        <w:bidi/>
        <w:ind w:left="142" w:right="288"/>
        <w:jc w:val="both"/>
        <w:rPr>
          <w:rFonts w:eastAsiaTheme="minorEastAsia" w:cs="B Zar"/>
          <w:rtl/>
          <w:lang w:bidi="fa-IR"/>
        </w:rPr>
      </w:pPr>
    </w:p>
    <w:p w:rsidR="0007592E" w:rsidRDefault="0007592E" w:rsidP="001C2385">
      <w:pPr>
        <w:bidi/>
        <w:ind w:left="142" w:right="288"/>
        <w:jc w:val="both"/>
        <w:rPr>
          <w:rFonts w:eastAsiaTheme="minorEastAsia" w:cs="B Zar"/>
          <w:rtl/>
          <w:lang w:bidi="fa-IR"/>
        </w:rPr>
      </w:pPr>
    </w:p>
    <w:p w:rsidR="0007592E" w:rsidRDefault="0007592E" w:rsidP="001C2385">
      <w:pPr>
        <w:bidi/>
        <w:ind w:left="142" w:right="288"/>
        <w:jc w:val="both"/>
        <w:rPr>
          <w:rFonts w:eastAsiaTheme="minorEastAsia" w:cs="B Zar"/>
          <w:rtl/>
          <w:lang w:bidi="fa-IR"/>
        </w:rPr>
      </w:pPr>
    </w:p>
    <w:p w:rsidR="0007592E" w:rsidRDefault="0007592E" w:rsidP="001C2385">
      <w:pPr>
        <w:bidi/>
        <w:ind w:left="142" w:right="288"/>
        <w:jc w:val="both"/>
        <w:rPr>
          <w:rFonts w:eastAsiaTheme="minorEastAsia" w:cs="B Zar"/>
          <w:rtl/>
          <w:lang w:bidi="fa-IR"/>
        </w:rPr>
      </w:pPr>
    </w:p>
    <w:p w:rsidR="004F14D0" w:rsidRDefault="004F14D0" w:rsidP="001C2385">
      <w:pPr>
        <w:bidi/>
        <w:ind w:left="142" w:right="288"/>
        <w:jc w:val="both"/>
        <w:rPr>
          <w:rFonts w:eastAsiaTheme="minorEastAsia" w:cs="B Zar"/>
          <w:lang w:bidi="fa-IR"/>
        </w:rPr>
      </w:pPr>
    </w:p>
    <w:p w:rsidR="004F14D0" w:rsidRDefault="004F14D0" w:rsidP="004F14D0">
      <w:pPr>
        <w:bidi/>
        <w:ind w:left="142" w:right="288"/>
        <w:jc w:val="both"/>
        <w:rPr>
          <w:rFonts w:eastAsiaTheme="minorEastAsia" w:cs="B Zar"/>
          <w:rtl/>
          <w:lang w:bidi="fa-IR"/>
        </w:rPr>
      </w:pPr>
    </w:p>
    <w:p w:rsidR="00B92AD6" w:rsidRDefault="00131FE4" w:rsidP="00B92AD6">
      <w:pPr>
        <w:bidi/>
        <w:ind w:left="142" w:right="288"/>
        <w:jc w:val="both"/>
        <w:rPr>
          <w:rFonts w:eastAsiaTheme="minorEastAsia" w:cs="B Zar"/>
          <w:rtl/>
          <w:lang w:bidi="fa-IR"/>
        </w:rPr>
      </w:pPr>
      <w:r w:rsidRPr="00365CE2">
        <w:rPr>
          <w:rFonts w:eastAsiaTheme="minorEastAsia" w:cs="B Zar"/>
          <w:noProof/>
        </w:rPr>
        <mc:AlternateContent>
          <mc:Choice Requires="wps">
            <w:drawing>
              <wp:anchor distT="45720" distB="45720" distL="114300" distR="114300" simplePos="0" relativeHeight="251720704" behindDoc="0" locked="0" layoutInCell="1" allowOverlap="1" wp14:anchorId="02219A09" wp14:editId="5E1F0D6E">
                <wp:simplePos x="0" y="0"/>
                <wp:positionH relativeFrom="column">
                  <wp:posOffset>3178128</wp:posOffset>
                </wp:positionH>
                <wp:positionV relativeFrom="paragraph">
                  <wp:posOffset>299265</wp:posOffset>
                </wp:positionV>
                <wp:extent cx="2249170" cy="284671"/>
                <wp:effectExtent l="0" t="0" r="17780" b="2032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284671"/>
                        </a:xfrm>
                        <a:prstGeom prst="rect">
                          <a:avLst/>
                        </a:prstGeom>
                        <a:solidFill>
                          <a:srgbClr val="FFFFFF"/>
                        </a:solidFill>
                        <a:ln w="9525">
                          <a:solidFill>
                            <a:schemeClr val="bg1"/>
                          </a:solidFill>
                          <a:miter lim="800000"/>
                          <a:headEnd/>
                          <a:tailEnd/>
                        </a:ln>
                      </wps:spPr>
                      <wps:txbx>
                        <w:txbxContent>
                          <w:p w:rsidR="001952CB" w:rsidRPr="00FF12D8" w:rsidRDefault="001952CB" w:rsidP="00A304AA">
                            <w:pPr>
                              <w:bidi/>
                              <w:jc w:val="center"/>
                              <w:rPr>
                                <w:rFonts w:eastAsiaTheme="minorEastAsia" w:cs="B Zar"/>
                                <w:rtl/>
                                <w:lang w:bidi="fa-IR"/>
                              </w:rPr>
                            </w:pPr>
                            <w:r w:rsidRPr="00FF12D8">
                              <w:rPr>
                                <w:rFonts w:eastAsiaTheme="minorEastAsia" w:cs="B Zar" w:hint="cs"/>
                                <w:rtl/>
                                <w:lang w:bidi="fa-IR"/>
                              </w:rPr>
                              <w:t xml:space="preserve">شکل </w:t>
                            </w:r>
                            <w:r>
                              <w:rPr>
                                <w:rFonts w:eastAsiaTheme="minorEastAsia" w:cs="B Zar" w:hint="cs"/>
                                <w:rtl/>
                                <w:lang w:bidi="fa-IR"/>
                              </w:rPr>
                              <w:t>2</w:t>
                            </w:r>
                            <w:r w:rsidRPr="00FF12D8">
                              <w:rPr>
                                <w:rFonts w:eastAsiaTheme="minorEastAsia" w:cs="B Zar" w:hint="cs"/>
                                <w:rtl/>
                                <w:lang w:bidi="fa-IR"/>
                              </w:rPr>
                              <w:t xml:space="preserve"> </w:t>
                            </w:r>
                            <w:r w:rsidRPr="00FF12D8">
                              <w:rPr>
                                <w:rFonts w:ascii="Sakkal Majalla" w:eastAsiaTheme="minorEastAsia" w:hAnsi="Sakkal Majalla" w:cs="Sakkal Majalla" w:hint="cs"/>
                                <w:rtl/>
                                <w:lang w:bidi="fa-IR"/>
                              </w:rPr>
                              <w:t>–</w:t>
                            </w:r>
                            <w:r w:rsidRPr="00FF12D8">
                              <w:rPr>
                                <w:rFonts w:eastAsiaTheme="minorEastAsia" w:cs="B Zar" w:hint="cs"/>
                                <w:rtl/>
                                <w:lang w:bidi="fa-IR"/>
                              </w:rPr>
                              <w:t xml:space="preserve"> </w:t>
                            </w:r>
                            <w:r>
                              <w:rPr>
                                <w:rFonts w:eastAsiaTheme="minorEastAsia" w:cs="B Zar" w:hint="cs"/>
                                <w:rtl/>
                                <w:lang w:bidi="fa-IR"/>
                              </w:rPr>
                              <w:t xml:space="preserve">ترکیب </w:t>
                            </w:r>
                            <w:r>
                              <w:rPr>
                                <w:rFonts w:eastAsiaTheme="minorEastAsia" w:cs="B Zar"/>
                                <w:lang w:bidi="fa-IR"/>
                              </w:rPr>
                              <w:t>Box</w:t>
                            </w:r>
                            <w:r>
                              <w:rPr>
                                <w:rFonts w:eastAsiaTheme="minorEastAsia" w:cs="B Zar" w:hint="cs"/>
                                <w:rtl/>
                                <w:lang w:bidi="fa-IR"/>
                              </w:rPr>
                              <w:t xml:space="preserve"> طراحی شده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2219A09" id="_x0000_t202" coordsize="21600,21600" o:spt="202" path="m,l,21600r21600,l21600,xe">
                <v:stroke joinstyle="miter"/>
                <v:path gradientshapeok="t" o:connecttype="rect"/>
              </v:shapetype>
              <v:shape id="Text Box 2" o:spid="_x0000_s1026" type="#_x0000_t202" style="position:absolute;left:0;text-align:left;margin-left:250.25pt;margin-top:23.55pt;width:177.1pt;height:22.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" strokecolor="white [3212]">
                <v:textbox>
                  <w:txbxContent>
                    <w:p w:rsidR="001952CB" w:rsidRPr="00FF12D8" w:rsidRDefault="001952CB" w:rsidP="00A304AA">
                      <w:pPr>
                        <w:bidi/>
                        <w:jc w:val="center"/>
                        <w:rPr>
                          <w:rFonts w:eastAsiaTheme="minorEastAsia" w:cs="B Zar"/>
                          <w:rtl/>
                          <w:lang w:bidi="fa-IR"/>
                        </w:rPr>
                      </w:pPr>
                      <w:r w:rsidRPr="00FF12D8">
                        <w:rPr>
                          <w:rFonts w:eastAsiaTheme="minorEastAsia" w:cs="B Zar" w:hint="cs"/>
                          <w:rtl/>
                          <w:lang w:bidi="fa-IR"/>
                        </w:rPr>
                        <w:t xml:space="preserve">شکل </w:t>
                      </w:r>
                      <w:r>
                        <w:rPr>
                          <w:rFonts w:eastAsiaTheme="minorEastAsia" w:cs="B Zar" w:hint="cs"/>
                          <w:rtl/>
                          <w:lang w:bidi="fa-IR"/>
                        </w:rPr>
                        <w:t>2</w:t>
                      </w:r>
                      <w:r w:rsidRPr="00FF12D8">
                        <w:rPr>
                          <w:rFonts w:eastAsiaTheme="minorEastAsia" w:cs="B Zar" w:hint="cs"/>
                          <w:rtl/>
                          <w:lang w:bidi="fa-IR"/>
                        </w:rPr>
                        <w:t xml:space="preserve"> </w:t>
                      </w:r>
                      <w:r w:rsidRPr="00FF12D8">
                        <w:rPr>
                          <w:rFonts w:ascii="Sakkal Majalla" w:eastAsiaTheme="minorEastAsia" w:hAnsi="Sakkal Majalla" w:cs="Sakkal Majalla" w:hint="cs"/>
                          <w:rtl/>
                          <w:lang w:bidi="fa-IR"/>
                        </w:rPr>
                        <w:t>–</w:t>
                      </w:r>
                      <w:r w:rsidRPr="00FF12D8">
                        <w:rPr>
                          <w:rFonts w:eastAsiaTheme="minorEastAsia" w:cs="B Zar" w:hint="cs"/>
                          <w:rtl/>
                          <w:lang w:bidi="fa-IR"/>
                        </w:rPr>
                        <w:t xml:space="preserve"> </w:t>
                      </w:r>
                      <w:r>
                        <w:rPr>
                          <w:rFonts w:eastAsiaTheme="minorEastAsia" w:cs="B Zar" w:hint="cs"/>
                          <w:rtl/>
                          <w:lang w:bidi="fa-IR"/>
                        </w:rPr>
                        <w:t xml:space="preserve">ترکیب </w:t>
                      </w:r>
                      <w:r>
                        <w:rPr>
                          <w:rFonts w:eastAsiaTheme="minorEastAsia" w:cs="B Zar"/>
                          <w:lang w:bidi="fa-IR"/>
                        </w:rPr>
                        <w:t>Box</w:t>
                      </w:r>
                      <w:r>
                        <w:rPr>
                          <w:rFonts w:eastAsiaTheme="minorEastAsia" w:cs="B Zar" w:hint="cs"/>
                          <w:rtl/>
                          <w:lang w:bidi="fa-IR"/>
                        </w:rPr>
                        <w:t xml:space="preserve"> طراحی شده</w:t>
                      </w:r>
                    </w:p>
                  </w:txbxContent>
                </v:textbox>
                <w10:wrap type="square"/>
              </v:shape>
            </w:pict>
          </mc:Fallback>
        </mc:AlternateContent>
      </w:r>
      <w:r w:rsidRPr="00365CE2">
        <w:rPr>
          <w:rFonts w:eastAsiaTheme="minorEastAsia" w:cs="B Zar"/>
          <w:noProof/>
        </w:rPr>
        <mc:AlternateContent>
          <mc:Choice Requires="wps">
            <w:drawing>
              <wp:anchor distT="45720" distB="45720" distL="114300" distR="114300" simplePos="0" relativeHeight="251717632" behindDoc="0" locked="0" layoutInCell="1" allowOverlap="1" wp14:anchorId="66B9B8F5" wp14:editId="7DF96DB6">
                <wp:simplePos x="0" y="0"/>
                <wp:positionH relativeFrom="column">
                  <wp:posOffset>677280</wp:posOffset>
                </wp:positionH>
                <wp:positionV relativeFrom="paragraph">
                  <wp:posOffset>334483</wp:posOffset>
                </wp:positionV>
                <wp:extent cx="2249170" cy="353060"/>
                <wp:effectExtent l="0" t="0" r="17780" b="2794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353060"/>
                        </a:xfrm>
                        <a:prstGeom prst="rect">
                          <a:avLst/>
                        </a:prstGeom>
                        <a:solidFill>
                          <a:srgbClr val="FFFFFF"/>
                        </a:solidFill>
                        <a:ln w="9525">
                          <a:solidFill>
                            <a:schemeClr val="bg1"/>
                          </a:solidFill>
                          <a:miter lim="800000"/>
                          <a:headEnd/>
                          <a:tailEnd/>
                        </a:ln>
                      </wps:spPr>
                      <wps:txbx>
                        <w:txbxContent>
                          <w:p w:rsidR="001952CB" w:rsidRPr="00FF12D8" w:rsidRDefault="001952CB" w:rsidP="00FF12D8">
                            <w:pPr>
                              <w:bidi/>
                              <w:jc w:val="center"/>
                              <w:rPr>
                                <w:rFonts w:eastAsiaTheme="minorEastAsia" w:cs="B Zar"/>
                                <w:rtl/>
                                <w:lang w:bidi="fa-IR"/>
                              </w:rPr>
                            </w:pPr>
                            <w:r w:rsidRPr="00FF12D8">
                              <w:rPr>
                                <w:rFonts w:eastAsiaTheme="minorEastAsia" w:cs="B Zar" w:hint="cs"/>
                                <w:rtl/>
                                <w:lang w:bidi="fa-IR"/>
                              </w:rPr>
                              <w:t xml:space="preserve">شکل 1 </w:t>
                            </w:r>
                            <w:r w:rsidRPr="00FF12D8">
                              <w:rPr>
                                <w:rFonts w:ascii="Sakkal Majalla" w:eastAsiaTheme="minorEastAsia" w:hAnsi="Sakkal Majalla" w:cs="Sakkal Majalla" w:hint="cs"/>
                                <w:rtl/>
                                <w:lang w:bidi="fa-IR"/>
                              </w:rPr>
                              <w:t>–</w:t>
                            </w:r>
                            <w:r w:rsidRPr="00FF12D8">
                              <w:rPr>
                                <w:rFonts w:eastAsiaTheme="minorEastAsia" w:cs="B Zar" w:hint="cs"/>
                                <w:rtl/>
                                <w:lang w:bidi="fa-IR"/>
                              </w:rPr>
                              <w:t xml:space="preserve"> ساختار موتور یخچال جذبی-پخشی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B9B8F5" id="_x0000_s1027" type="#_x0000_t202" style="position:absolute;left:0;text-align:left;margin-left:53.35pt;margin-top:26.35pt;width:177.1pt;height:27.8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" strokecolor="white [3212]">
                <v:textbox>
                  <w:txbxContent>
                    <w:p w:rsidR="001952CB" w:rsidRPr="00FF12D8" w:rsidRDefault="001952CB" w:rsidP="00FF12D8">
                      <w:pPr>
                        <w:bidi/>
                        <w:jc w:val="center"/>
                        <w:rPr>
                          <w:rFonts w:eastAsiaTheme="minorEastAsia" w:cs="B Zar"/>
                          <w:rtl/>
                          <w:lang w:bidi="fa-IR"/>
                        </w:rPr>
                      </w:pPr>
                      <w:r w:rsidRPr="00FF12D8">
                        <w:rPr>
                          <w:rFonts w:eastAsiaTheme="minorEastAsia" w:cs="B Zar" w:hint="cs"/>
                          <w:rtl/>
                          <w:lang w:bidi="fa-IR"/>
                        </w:rPr>
                        <w:t xml:space="preserve">شکل 1 </w:t>
                      </w:r>
                      <w:r w:rsidRPr="00FF12D8">
                        <w:rPr>
                          <w:rFonts w:ascii="Sakkal Majalla" w:eastAsiaTheme="minorEastAsia" w:hAnsi="Sakkal Majalla" w:cs="Sakkal Majalla" w:hint="cs"/>
                          <w:rtl/>
                          <w:lang w:bidi="fa-IR"/>
                        </w:rPr>
                        <w:t>–</w:t>
                      </w:r>
                      <w:r w:rsidRPr="00FF12D8">
                        <w:rPr>
                          <w:rFonts w:eastAsiaTheme="minorEastAsia" w:cs="B Zar" w:hint="cs"/>
                          <w:rtl/>
                          <w:lang w:bidi="fa-IR"/>
                        </w:rPr>
                        <w:t xml:space="preserve"> ساختار موتور یخچال جذبی-پخشی</w:t>
                      </w:r>
                    </w:p>
                  </w:txbxContent>
                </v:textbox>
                <w10:wrap type="square"/>
              </v:shape>
            </w:pict>
          </mc:Fallback>
        </mc:AlternateContent>
      </w:r>
    </w:p>
    <w:p w:rsidR="00B92AD6" w:rsidRDefault="00B92AD6" w:rsidP="00B92AD6">
      <w:pPr>
        <w:bidi/>
        <w:ind w:left="142" w:right="288"/>
        <w:jc w:val="both"/>
        <w:rPr>
          <w:rFonts w:eastAsiaTheme="minorEastAsia" w:cs="B Zar"/>
          <w:lang w:bidi="fa-IR"/>
        </w:rPr>
      </w:pPr>
    </w:p>
    <w:p w:rsidR="004F14D0" w:rsidRDefault="004F14D0" w:rsidP="004F14D0">
      <w:pPr>
        <w:bidi/>
        <w:ind w:left="142" w:right="288"/>
        <w:jc w:val="both"/>
        <w:rPr>
          <w:rFonts w:eastAsiaTheme="minorEastAsia" w:cs="B Zar"/>
          <w:lang w:bidi="fa-IR"/>
        </w:rPr>
      </w:pPr>
    </w:p>
    <w:p w:rsidR="00CE74B8" w:rsidRDefault="00CE74B8" w:rsidP="00CE74B8">
      <w:pPr>
        <w:bidi/>
        <w:ind w:right="288"/>
        <w:jc w:val="both"/>
        <w:rPr>
          <w:rFonts w:eastAsiaTheme="minorEastAsia" w:cs="B Zar"/>
          <w:b/>
          <w:bCs/>
          <w:rtl/>
          <w:lang w:bidi="fa-IR"/>
        </w:rPr>
      </w:pPr>
    </w:p>
    <w:p w:rsidR="00D76B50" w:rsidRPr="00EE7218" w:rsidRDefault="001C2385" w:rsidP="001C2385">
      <w:pPr>
        <w:bidi/>
        <w:ind w:left="142" w:right="288"/>
        <w:jc w:val="both"/>
        <w:rPr>
          <w:rFonts w:eastAsiaTheme="minorEastAsia" w:cs="B Zar"/>
          <w:b/>
          <w:bCs/>
          <w:rtl/>
          <w:lang w:bidi="fa-IR"/>
        </w:rPr>
      </w:pPr>
      <w:r>
        <w:rPr>
          <w:rFonts w:eastAsiaTheme="minorEastAsia" w:cs="B Zar" w:hint="cs"/>
          <w:b/>
          <w:bCs/>
          <w:rtl/>
          <w:lang w:bidi="fa-IR"/>
        </w:rPr>
        <w:t xml:space="preserve">2-3. </w:t>
      </w:r>
      <w:r w:rsidR="00D76B50" w:rsidRPr="00EE7218">
        <w:rPr>
          <w:rFonts w:eastAsiaTheme="minorEastAsia" w:cs="B Zar" w:hint="cs"/>
          <w:b/>
          <w:bCs/>
          <w:rtl/>
          <w:lang w:bidi="fa-IR"/>
        </w:rPr>
        <w:t xml:space="preserve">مدلسازی و کدنویسی توسط نرم افزار </w:t>
      </w:r>
      <w:r w:rsidR="00D76B50" w:rsidRPr="00EE7218">
        <w:rPr>
          <w:rFonts w:eastAsiaTheme="minorEastAsia" w:cs="B Zar"/>
          <w:b/>
          <w:bCs/>
          <w:lang w:bidi="fa-IR"/>
        </w:rPr>
        <w:t>gPROMS</w:t>
      </w:r>
    </w:p>
    <w:p w:rsidR="005F2F1C" w:rsidRDefault="00D76B50" w:rsidP="001C2385">
      <w:pPr>
        <w:bidi/>
        <w:ind w:left="142" w:right="288"/>
        <w:jc w:val="both"/>
        <w:rPr>
          <w:rFonts w:eastAsiaTheme="minorEastAsia" w:cs="B Zar"/>
          <w:rtl/>
          <w:lang w:bidi="fa-IR"/>
        </w:rPr>
      </w:pPr>
      <w:r w:rsidRPr="00EE7218">
        <w:rPr>
          <w:rFonts w:eastAsiaTheme="minorEastAsia" w:cs="B Zar" w:hint="cs"/>
          <w:rtl/>
          <w:lang w:bidi="fa-IR"/>
        </w:rPr>
        <w:t>روابط استفاده شده</w:t>
      </w:r>
      <w:r w:rsidR="007F6FC0">
        <w:rPr>
          <w:rFonts w:eastAsiaTheme="minorEastAsia" w:cs="B Zar" w:hint="cs"/>
          <w:rtl/>
          <w:lang w:bidi="fa-IR"/>
        </w:rPr>
        <w:t xml:space="preserve"> برای موازنه جرم و انرژی</w:t>
      </w:r>
      <w:r w:rsidRPr="00EE7218">
        <w:rPr>
          <w:rFonts w:eastAsiaTheme="minorEastAsia" w:cs="B Zar" w:hint="cs"/>
          <w:rtl/>
          <w:lang w:bidi="fa-IR"/>
        </w:rPr>
        <w:t xml:space="preserve"> </w:t>
      </w:r>
      <w:r w:rsidR="00D74368">
        <w:rPr>
          <w:rFonts w:eastAsiaTheme="minorEastAsia" w:cs="B Zar" w:hint="cs"/>
          <w:rtl/>
          <w:lang w:bidi="fa-IR"/>
        </w:rPr>
        <w:t>در نرم افزار به شرح زیر می باشد.</w:t>
      </w:r>
    </w:p>
    <w:p w:rsidR="00D74368" w:rsidRDefault="00442BDC" w:rsidP="001C2385">
      <w:pPr>
        <w:bidi/>
        <w:ind w:left="142" w:right="288"/>
        <w:jc w:val="both"/>
        <w:rPr>
          <w:rFonts w:eastAsiaTheme="minorEastAsia" w:cs="B Zar"/>
          <w:rtl/>
          <w:lang w:bidi="fa-IR"/>
        </w:rPr>
      </w:pPr>
      <w:r w:rsidRPr="00D74368">
        <w:rPr>
          <w:rFonts w:eastAsiaTheme="minorEastAsia" w:cs="B Zar"/>
          <w:noProof/>
        </w:rPr>
        <mc:AlternateContent>
          <mc:Choice Requires="wps">
            <w:drawing>
              <wp:anchor distT="0" distB="0" distL="114300" distR="114300" simplePos="0" relativeHeight="251721728" behindDoc="0" locked="0" layoutInCell="1" allowOverlap="1" wp14:anchorId="0CDC252E" wp14:editId="748B1FE3">
                <wp:simplePos x="0" y="0"/>
                <wp:positionH relativeFrom="column">
                  <wp:posOffset>1129928</wp:posOffset>
                </wp:positionH>
                <wp:positionV relativeFrom="paragraph">
                  <wp:posOffset>56527</wp:posOffset>
                </wp:positionV>
                <wp:extent cx="3148138" cy="284672"/>
                <wp:effectExtent l="0" t="0" r="1460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138" cy="284672"/>
                        </a:xfrm>
                        <a:prstGeom prst="rect">
                          <a:avLst/>
                        </a:prstGeom>
                        <a:solidFill>
                          <a:srgbClr val="FFFFFF"/>
                        </a:solidFill>
                        <a:ln w="9525">
                          <a:solidFill>
                            <a:schemeClr val="bg1"/>
                          </a:solidFill>
                          <a:miter lim="800000"/>
                          <a:headEnd/>
                          <a:tailEnd/>
                        </a:ln>
                      </wps:spPr>
                      <wps:txbx>
                        <w:txbxContent>
                          <w:p w:rsidR="001952CB" w:rsidRPr="00D74368" w:rsidRDefault="001952CB" w:rsidP="00D74368">
                            <w:pPr>
                              <w:bidi/>
                              <w:rPr>
                                <w:rFonts w:cs="B Zar"/>
                                <w:lang w:bidi="fa-IR"/>
                              </w:rPr>
                            </w:pPr>
                            <w:r>
                              <w:rPr>
                                <w:rFonts w:cs="B Zar" w:hint="cs"/>
                                <w:rtl/>
                                <w:lang w:bidi="fa-IR"/>
                              </w:rPr>
                              <w:t xml:space="preserve">جدول 1 - </w:t>
                            </w:r>
                            <w:r w:rsidRPr="00D74368">
                              <w:rPr>
                                <w:rFonts w:cs="B Zar" w:hint="cs"/>
                                <w:rtl/>
                                <w:lang w:bidi="fa-IR"/>
                              </w:rPr>
                              <w:t>معدلات موازنه جرم در حالت کلی و جزئی</w:t>
                            </w:r>
                            <w:r>
                              <w:rPr>
                                <w:rFonts w:cs="B Zar" w:hint="cs"/>
                                <w:rtl/>
                                <w:lang w:bidi="fa-IR"/>
                              </w:rPr>
                              <w:t xml:space="preserve"> و موازنه انرژی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DC252E" id="_x0000_s1028" type="#_x0000_t202" style="position:absolute;left:0;text-align:left;margin-left:88.95pt;margin-top:4.45pt;width:247.9pt;height:2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" strokecolor="white [3212]">
                <v:textbox>
                  <w:txbxContent>
                    <w:p w:rsidR="001952CB" w:rsidRPr="00D74368" w:rsidRDefault="001952CB" w:rsidP="00D74368">
                      <w:pPr>
                        <w:bidi/>
                        <w:rPr>
                          <w:rFonts w:cs="B Zar"/>
                          <w:lang w:bidi="fa-IR"/>
                        </w:rPr>
                      </w:pPr>
                      <w:r>
                        <w:rPr>
                          <w:rFonts w:cs="B Zar" w:hint="cs"/>
                          <w:rtl/>
                          <w:lang w:bidi="fa-IR"/>
                        </w:rPr>
                        <w:t xml:space="preserve">جدول 1 - </w:t>
                      </w:r>
                      <w:r w:rsidRPr="00D74368">
                        <w:rPr>
                          <w:rFonts w:cs="B Zar" w:hint="cs"/>
                          <w:rtl/>
                          <w:lang w:bidi="fa-IR"/>
                        </w:rPr>
                        <w:t xml:space="preserve">معدلات موازنه جرم در </w:t>
                      </w:r>
                      <w:r w:rsidRPr="00D74368">
                        <w:rPr>
                          <w:rFonts w:cs="B Zar" w:hint="cs"/>
                          <w:rtl/>
                          <w:lang w:bidi="fa-IR"/>
                        </w:rPr>
                        <w:t>حالت کلی و جزئی</w:t>
                      </w:r>
                      <w:r>
                        <w:rPr>
                          <w:rFonts w:cs="B Zar" w:hint="cs"/>
                          <w:rtl/>
                          <w:lang w:bidi="fa-IR"/>
                        </w:rPr>
                        <w:t xml:space="preserve"> و موازنه انرژی</w:t>
                      </w:r>
                    </w:p>
                  </w:txbxContent>
                </v:textbox>
              </v:shape>
            </w:pict>
          </mc:Fallback>
        </mc:AlternateContent>
      </w:r>
    </w:p>
    <w:tbl>
      <w:tblPr>
        <w:tblStyle w:val="TableGrid"/>
        <w:tblW w:w="9215" w:type="dxa"/>
        <w:jc w:val="center"/>
        <w:tblLook w:val="04A0" w:firstRow="1" w:lastRow="0" w:firstColumn="1" w:lastColumn="0" w:noHBand="0" w:noVBand="1"/>
      </w:tblPr>
      <w:tblGrid>
        <w:gridCol w:w="1248"/>
        <w:gridCol w:w="1871"/>
        <w:gridCol w:w="6096"/>
      </w:tblGrid>
      <w:tr w:rsidR="001952CB" w:rsidRPr="00225653" w:rsidTr="00463BEA">
        <w:trPr>
          <w:trHeight w:val="390"/>
          <w:jc w:val="center"/>
        </w:trPr>
        <w:tc>
          <w:tcPr>
            <w:tcW w:w="1248" w:type="dxa"/>
            <w:vMerge w:val="restart"/>
            <w:noWrap/>
            <w:vAlign w:val="center"/>
            <w:hideMark/>
          </w:tcPr>
          <w:p w:rsidR="001952CB" w:rsidRPr="00225653" w:rsidRDefault="001952CB" w:rsidP="001C1F9D">
            <w:pPr>
              <w:bidi/>
              <w:ind w:left="-377" w:right="288"/>
              <w:jc w:val="right"/>
              <w:rPr>
                <w:rFonts w:eastAsiaTheme="minorEastAsia" w:cs="B Zar"/>
                <w:sz w:val="20"/>
                <w:szCs w:val="20"/>
                <w:rtl/>
              </w:rPr>
            </w:pPr>
            <w:r w:rsidRPr="00225653">
              <w:rPr>
                <w:rFonts w:eastAsiaTheme="minorEastAsia" w:cs="B Zar" w:hint="cs"/>
                <w:sz w:val="20"/>
                <w:szCs w:val="20"/>
                <w:rtl/>
              </w:rPr>
              <w:t>ژنراتور</w:t>
            </w:r>
          </w:p>
        </w:tc>
        <w:tc>
          <w:tcPr>
            <w:tcW w:w="1871" w:type="dxa"/>
            <w:vAlign w:val="center"/>
          </w:tcPr>
          <w:p w:rsidR="001952CB" w:rsidRPr="00225653" w:rsidRDefault="001952CB" w:rsidP="00463BEA">
            <w:pPr>
              <w:ind w:left="-377" w:right="288"/>
              <w:jc w:val="center"/>
              <w:rPr>
                <w:rFonts w:ascii="B Nazanin" w:eastAsia="Calibri" w:hAnsi="Calibri" w:cs="B Zar"/>
                <w:sz w:val="20"/>
                <w:szCs w:val="20"/>
                <w:lang w:bidi="fa-IR"/>
              </w:rPr>
            </w:pPr>
            <w:r>
              <w:rPr>
                <w:rFonts w:ascii="B Nazanin" w:eastAsia="Calibri" w:hAnsi="Calibri" w:cs="B Zar" w:hint="cs"/>
                <w:sz w:val="20"/>
                <w:szCs w:val="20"/>
                <w:rtl/>
                <w:lang w:bidi="fa-IR"/>
              </w:rPr>
              <w:t xml:space="preserve">موازنه جرم </w:t>
            </w:r>
            <w:r w:rsidRPr="00225653">
              <w:rPr>
                <w:rFonts w:ascii="B Nazanin" w:eastAsia="Calibri" w:hAnsi="Calibri" w:cs="B Zar" w:hint="cs"/>
                <w:sz w:val="20"/>
                <w:szCs w:val="20"/>
                <w:rtl/>
                <w:lang w:bidi="fa-IR"/>
              </w:rPr>
              <w:t>کلی</w:t>
            </w:r>
          </w:p>
        </w:tc>
        <w:tc>
          <w:tcPr>
            <w:tcW w:w="6096" w:type="dxa"/>
            <w:noWrap/>
            <w:vAlign w:val="center"/>
            <w:hideMark/>
          </w:tcPr>
          <w:p w:rsidR="001952CB" w:rsidRPr="00225653" w:rsidRDefault="004076E8" w:rsidP="00463BEA">
            <w:pPr>
              <w:ind w:left="-377" w:right="288"/>
              <w:rPr>
                <w:rFonts w:eastAsiaTheme="minorEastAsia" w:cs="B Zar"/>
                <w:sz w:val="20"/>
                <w:szCs w:val="20"/>
                <w:rtl/>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in_gen</m:t>
                    </m:r>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out_gen</m:t>
                    </m:r>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out_gen</m:t>
                    </m:r>
                  </m:sub>
                </m:sSub>
              </m:oMath>
            </m:oMathPara>
          </w:p>
        </w:tc>
      </w:tr>
      <w:tr w:rsidR="001952CB" w:rsidRPr="00225653" w:rsidTr="00463BEA">
        <w:trPr>
          <w:trHeight w:val="375"/>
          <w:jc w:val="center"/>
        </w:trPr>
        <w:tc>
          <w:tcPr>
            <w:tcW w:w="1248" w:type="dxa"/>
            <w:vMerge/>
            <w:vAlign w:val="center"/>
            <w:hideMark/>
          </w:tcPr>
          <w:p w:rsidR="001952CB" w:rsidRPr="00225653" w:rsidRDefault="001952CB" w:rsidP="00463BEA">
            <w:pPr>
              <w:ind w:left="-377" w:right="288"/>
              <w:jc w:val="center"/>
              <w:rPr>
                <w:rFonts w:eastAsiaTheme="minorEastAsia" w:cs="B Zar"/>
                <w:sz w:val="20"/>
                <w:szCs w:val="20"/>
                <w:lang w:bidi="fa-IR"/>
              </w:rPr>
            </w:pPr>
          </w:p>
        </w:tc>
        <w:tc>
          <w:tcPr>
            <w:tcW w:w="1871" w:type="dxa"/>
            <w:vAlign w:val="center"/>
          </w:tcPr>
          <w:p w:rsidR="001952CB" w:rsidRPr="00225653" w:rsidRDefault="001952CB" w:rsidP="00463BEA">
            <w:pPr>
              <w:ind w:left="-377" w:right="288"/>
              <w:jc w:val="center"/>
              <w:rPr>
                <w:rFonts w:ascii="Calibri" w:eastAsia="Calibri" w:hAnsi="Calibri" w:cs="B Zar"/>
                <w:sz w:val="20"/>
                <w:szCs w:val="20"/>
                <w:lang w:bidi="fa-IR"/>
              </w:rPr>
            </w:pPr>
            <w:r>
              <w:rPr>
                <w:rFonts w:ascii="B Nazanin" w:eastAsia="Calibri" w:hAnsi="Calibri" w:cs="B Zar" w:hint="cs"/>
                <w:sz w:val="20"/>
                <w:szCs w:val="20"/>
                <w:rtl/>
                <w:lang w:bidi="fa-IR"/>
              </w:rPr>
              <w:t xml:space="preserve">موازنه جرم </w:t>
            </w:r>
            <w:r w:rsidRPr="00225653">
              <w:rPr>
                <w:rFonts w:ascii="B Nazanin" w:eastAsia="Calibri" w:hAnsi="Calibri" w:cs="B Zar" w:hint="cs"/>
                <w:sz w:val="20"/>
                <w:szCs w:val="20"/>
                <w:rtl/>
                <w:lang w:bidi="fa-IR"/>
              </w:rPr>
              <w:t>جزئی</w:t>
            </w:r>
          </w:p>
        </w:tc>
        <w:tc>
          <w:tcPr>
            <w:tcW w:w="6096" w:type="dxa"/>
            <w:noWrap/>
            <w:vAlign w:val="center"/>
            <w:hideMark/>
          </w:tcPr>
          <w:p w:rsidR="001952CB" w:rsidRPr="00225653" w:rsidRDefault="004076E8" w:rsidP="00463BEA">
            <w:pPr>
              <w:ind w:left="-377" w:right="288"/>
              <w:rPr>
                <w:rFonts w:eastAsiaTheme="minorEastAsia" w:cs="B Zar"/>
                <w:sz w:val="20"/>
                <w:szCs w:val="20"/>
                <w:lang w:bidi="fa-IR"/>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in_gen</m:t>
                    </m:r>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X</m:t>
                    </m:r>
                  </m:e>
                  <m:sub>
                    <m:r>
                      <w:rPr>
                        <w:rFonts w:ascii="Cambria Math" w:hAnsi="Cambria Math" w:cstheme="majorBidi"/>
                        <w:sz w:val="20"/>
                        <w:szCs w:val="20"/>
                        <w:lang w:bidi="fa-IR"/>
                      </w:rPr>
                      <m:t>i</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n</m:t>
                        </m:r>
                      </m:e>
                      <m:sub>
                        <m:r>
                          <w:rPr>
                            <w:rFonts w:ascii="Cambria Math" w:hAnsi="Cambria Math" w:cstheme="majorBidi"/>
                            <w:sz w:val="20"/>
                            <w:szCs w:val="20"/>
                            <w:lang w:bidi="fa-IR"/>
                          </w:rPr>
                          <m:t>gen</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i</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gen</m:t>
                        </m:r>
                      </m:sub>
                    </m:sSub>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X</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gen</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i</m:t>
                    </m:r>
                  </m:e>
                </m:d>
                <m:r>
                  <w:rPr>
                    <w:rFonts w:ascii="Cambria Math" w:hAnsi="Cambria Math" w:cstheme="majorBidi"/>
                    <w:sz w:val="20"/>
                    <w:szCs w:val="20"/>
                    <w:lang w:bidi="fa-IR"/>
                  </w:rPr>
                  <m:t xml:space="preserve">+ </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gen</m:t>
                        </m:r>
                      </m:sub>
                    </m:sSub>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Y</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gen</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i</m:t>
                    </m:r>
                  </m:e>
                </m:d>
              </m:oMath>
            </m:oMathPara>
          </w:p>
        </w:tc>
      </w:tr>
      <w:tr w:rsidR="001952CB" w:rsidRPr="00225653" w:rsidTr="00463BEA">
        <w:trPr>
          <w:trHeight w:val="375"/>
          <w:jc w:val="center"/>
        </w:trPr>
        <w:tc>
          <w:tcPr>
            <w:tcW w:w="1248" w:type="dxa"/>
            <w:vMerge/>
          </w:tcPr>
          <w:p w:rsidR="001952CB" w:rsidRPr="00D57396" w:rsidRDefault="001952CB" w:rsidP="00463BEA">
            <w:pPr>
              <w:bidi/>
              <w:ind w:left="-377" w:right="288"/>
              <w:jc w:val="center"/>
              <w:rPr>
                <w:rFonts w:ascii="Calibri" w:eastAsia="Times New Roman" w:hAnsi="Calibri" w:cs="B Zar"/>
                <w:color w:val="000000"/>
                <w:rtl/>
              </w:rPr>
            </w:pPr>
          </w:p>
        </w:tc>
        <w:tc>
          <w:tcPr>
            <w:tcW w:w="1871" w:type="dxa"/>
          </w:tcPr>
          <w:p w:rsidR="001952CB" w:rsidRPr="00CC35FD" w:rsidRDefault="001952CB" w:rsidP="00463BEA">
            <w:pPr>
              <w:ind w:left="-377" w:right="288"/>
              <w:jc w:val="center"/>
              <w:rPr>
                <w:rFonts w:ascii="Calibri" w:eastAsia="Times New Roman" w:hAnsi="Calibri" w:cs="Calibri"/>
                <w:color w:val="000000"/>
                <w:rtl/>
              </w:rPr>
            </w:pPr>
            <w:r w:rsidRPr="001952CB">
              <w:rPr>
                <w:rFonts w:eastAsiaTheme="minorEastAsia" w:cs="B Zar" w:hint="cs"/>
                <w:sz w:val="20"/>
                <w:szCs w:val="20"/>
                <w:rtl/>
              </w:rPr>
              <w:t>موازنه انرژی</w:t>
            </w:r>
          </w:p>
        </w:tc>
        <w:tc>
          <w:tcPr>
            <w:tcW w:w="6096" w:type="dxa"/>
            <w:noWrap/>
          </w:tcPr>
          <w:p w:rsidR="001952CB" w:rsidRPr="00C25F73" w:rsidRDefault="004076E8" w:rsidP="00463BEA">
            <w:pPr>
              <w:ind w:left="-377" w:right="288"/>
              <w:jc w:val="center"/>
              <w:rPr>
                <w:rFonts w:asciiTheme="majorBidi" w:eastAsia="Times New Roman" w:hAnsiTheme="majorBidi" w:cstheme="majorBidi"/>
                <w:color w:val="000000"/>
                <w:rtl/>
              </w:rPr>
            </w:pPr>
            <m:oMathPara>
              <m:oMath>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Q</m:t>
                    </m:r>
                  </m:e>
                  <m:sub>
                    <m:r>
                      <w:rPr>
                        <w:rFonts w:ascii="Cambria Math" w:eastAsiaTheme="minorEastAsia" w:hAnsi="Cambria Math" w:cstheme="majorBidi"/>
                        <w:sz w:val="20"/>
                        <w:szCs w:val="20"/>
                        <w:lang w:bidi="fa-IR"/>
                      </w:rPr>
                      <m:t>gen</m:t>
                    </m:r>
                  </m:sub>
                </m:sSub>
                <m:r>
                  <m:rPr>
                    <m:sty m:val="p"/>
                  </m:rP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L</m:t>
                    </m:r>
                  </m:e>
                  <m:sub>
                    <m:r>
                      <w:rPr>
                        <w:rFonts w:ascii="Cambria Math" w:eastAsiaTheme="minorEastAsia" w:hAnsi="Cambria Math" w:cstheme="majorBidi"/>
                        <w:sz w:val="20"/>
                        <w:szCs w:val="20"/>
                        <w:lang w:bidi="fa-IR"/>
                      </w:rPr>
                      <m:t>in_gen</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i</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n</m:t>
                        </m:r>
                      </m:e>
                      <m:sub>
                        <m:r>
                          <w:rPr>
                            <w:rFonts w:ascii="Cambria Math" w:eastAsiaTheme="minorEastAsia" w:hAnsi="Cambria Math" w:cstheme="majorBidi"/>
                            <w:sz w:val="20"/>
                            <w:szCs w:val="20"/>
                            <w:lang w:bidi="fa-IR"/>
                          </w:rPr>
                          <m:t>gen</m:t>
                        </m:r>
                      </m:sub>
                    </m:sSub>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L</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gen</m:t>
                        </m:r>
                      </m:sub>
                    </m:sSub>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gen</m:t>
                        </m:r>
                      </m:sub>
                    </m:sSub>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V</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gen</m:t>
                        </m:r>
                      </m:sub>
                    </m:sSub>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gen</m:t>
                        </m:r>
                      </m:sub>
                    </m:sSub>
                  </m:sub>
                </m:sSub>
              </m:oMath>
            </m:oMathPara>
          </w:p>
        </w:tc>
      </w:tr>
      <w:tr w:rsidR="00CE74B8" w:rsidRPr="00225653" w:rsidTr="00463BEA">
        <w:trPr>
          <w:trHeight w:val="375"/>
          <w:jc w:val="center"/>
        </w:trPr>
        <w:tc>
          <w:tcPr>
            <w:tcW w:w="1248" w:type="dxa"/>
            <w:vMerge w:val="restart"/>
            <w:vAlign w:val="center"/>
          </w:tcPr>
          <w:p w:rsidR="00CE74B8" w:rsidRPr="00225653" w:rsidRDefault="00CE74B8" w:rsidP="001C1F9D">
            <w:pPr>
              <w:bidi/>
              <w:ind w:left="-377" w:right="288"/>
              <w:jc w:val="right"/>
              <w:rPr>
                <w:rFonts w:eastAsiaTheme="minorEastAsia" w:cs="B Zar"/>
                <w:sz w:val="20"/>
                <w:szCs w:val="20"/>
                <w:lang w:bidi="fa-IR"/>
              </w:rPr>
            </w:pPr>
            <w:r>
              <w:rPr>
                <w:rFonts w:eastAsiaTheme="minorEastAsia" w:cs="B Zar" w:hint="cs"/>
                <w:sz w:val="20"/>
                <w:szCs w:val="20"/>
                <w:rtl/>
                <w:lang w:bidi="fa-IR"/>
              </w:rPr>
              <w:t>رکتیفایر</w:t>
            </w:r>
          </w:p>
        </w:tc>
        <w:tc>
          <w:tcPr>
            <w:tcW w:w="1871" w:type="dxa"/>
            <w:vAlign w:val="center"/>
          </w:tcPr>
          <w:p w:rsidR="00CE74B8" w:rsidRPr="00225653" w:rsidRDefault="00CE74B8" w:rsidP="00463BEA">
            <w:pPr>
              <w:ind w:left="-377" w:right="288"/>
              <w:jc w:val="center"/>
              <w:rPr>
                <w:rFonts w:eastAsiaTheme="minorEastAsia" w:cs="B Zar"/>
                <w:sz w:val="20"/>
                <w:szCs w:val="20"/>
                <w:lang w:bidi="fa-IR"/>
              </w:rPr>
            </w:pPr>
            <w:r>
              <w:rPr>
                <w:rFonts w:eastAsiaTheme="minorEastAsia" w:cs="B Zar" w:hint="cs"/>
                <w:sz w:val="20"/>
                <w:szCs w:val="20"/>
                <w:rtl/>
                <w:lang w:bidi="fa-IR"/>
              </w:rPr>
              <w:t xml:space="preserve">موازنه جرم </w:t>
            </w:r>
            <w:r w:rsidRPr="00225653">
              <w:rPr>
                <w:rFonts w:eastAsiaTheme="minorEastAsia" w:cs="B Zar" w:hint="cs"/>
                <w:sz w:val="20"/>
                <w:szCs w:val="20"/>
                <w:rtl/>
                <w:lang w:bidi="fa-IR"/>
              </w:rPr>
              <w:t>کلی</w:t>
            </w:r>
          </w:p>
          <w:p w:rsidR="00CE74B8" w:rsidRPr="00225653" w:rsidRDefault="00CE74B8" w:rsidP="00463BEA">
            <w:pPr>
              <w:ind w:left="-377" w:right="288"/>
              <w:jc w:val="center"/>
              <w:rPr>
                <w:rFonts w:eastAsiaTheme="minorEastAsia" w:cs="B Zar"/>
                <w:sz w:val="20"/>
                <w:szCs w:val="20"/>
                <w:lang w:bidi="fa-IR"/>
              </w:rPr>
            </w:pPr>
            <w:r w:rsidRPr="00225653">
              <w:rPr>
                <w:rFonts w:eastAsiaTheme="minorEastAsia" w:cs="B Zar"/>
                <w:sz w:val="20"/>
                <w:szCs w:val="20"/>
                <w:lang w:bidi="fa-IR"/>
              </w:rPr>
              <w:t>2&lt;J&lt;NS</w:t>
            </w:r>
          </w:p>
        </w:tc>
        <w:tc>
          <w:tcPr>
            <w:tcW w:w="6096" w:type="dxa"/>
            <w:noWrap/>
            <w:vAlign w:val="center"/>
          </w:tcPr>
          <w:p w:rsidR="00CE74B8" w:rsidRPr="00225653" w:rsidRDefault="004076E8" w:rsidP="00463BEA">
            <w:pPr>
              <w:ind w:left="-377" w:right="288"/>
              <w:jc w:val="center"/>
              <w:rPr>
                <w:rFonts w:ascii="Calibri" w:eastAsia="Calibri" w:hAnsi="Calibri" w:cs="B Zar"/>
                <w:sz w:val="20"/>
                <w:szCs w:val="20"/>
                <w:lang w:bidi="fa-IR"/>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r>
                  <w:rPr>
                    <w:rFonts w:ascii="Cambria Math" w:hAnsi="Cambria Math" w:cstheme="majorBidi"/>
                    <w:sz w:val="20"/>
                    <w:szCs w:val="20"/>
                    <w:lang w:bidi="fa-IR"/>
                  </w:rPr>
                  <m:t>(j-1)+</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r>
                  <w:rPr>
                    <w:rFonts w:ascii="Cambria Math" w:hAnsi="Cambria Math" w:cstheme="majorBidi"/>
                    <w:sz w:val="20"/>
                    <w:szCs w:val="20"/>
                    <w:lang w:bidi="fa-IR"/>
                  </w:rPr>
                  <m:t>(j+1)=</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r>
                  <w:rPr>
                    <w:rFonts w:ascii="Cambria Math" w:hAnsi="Cambria Math" w:cstheme="majorBidi"/>
                    <w:sz w:val="20"/>
                    <w:szCs w:val="20"/>
                    <w:lang w:bidi="fa-IR"/>
                  </w:rPr>
                  <m:t>(j)+</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r>
                  <w:rPr>
                    <w:rFonts w:ascii="Cambria Math" w:hAnsi="Cambria Math" w:cstheme="majorBidi"/>
                    <w:sz w:val="20"/>
                    <w:szCs w:val="20"/>
                    <w:lang w:bidi="fa-IR"/>
                  </w:rPr>
                  <m:t>(j)</m:t>
                </m:r>
              </m:oMath>
            </m:oMathPara>
          </w:p>
        </w:tc>
      </w:tr>
      <w:tr w:rsidR="00CE74B8" w:rsidRPr="00225653" w:rsidTr="00463BEA">
        <w:trPr>
          <w:trHeight w:val="375"/>
          <w:jc w:val="center"/>
        </w:trPr>
        <w:tc>
          <w:tcPr>
            <w:tcW w:w="1248" w:type="dxa"/>
            <w:vMerge/>
            <w:vAlign w:val="center"/>
          </w:tcPr>
          <w:p w:rsidR="00CE74B8" w:rsidRPr="00225653" w:rsidRDefault="00CE74B8" w:rsidP="00463BEA">
            <w:pPr>
              <w:ind w:left="-377" w:right="288"/>
              <w:jc w:val="center"/>
              <w:rPr>
                <w:rFonts w:eastAsiaTheme="minorEastAsia" w:cs="B Zar"/>
                <w:sz w:val="20"/>
                <w:szCs w:val="20"/>
                <w:lang w:bidi="fa-IR"/>
              </w:rPr>
            </w:pPr>
          </w:p>
        </w:tc>
        <w:tc>
          <w:tcPr>
            <w:tcW w:w="1871" w:type="dxa"/>
            <w:vAlign w:val="center"/>
          </w:tcPr>
          <w:p w:rsidR="00CE74B8" w:rsidRPr="00225653" w:rsidRDefault="00CE74B8" w:rsidP="00463BEA">
            <w:pPr>
              <w:ind w:left="-377" w:right="288"/>
              <w:jc w:val="center"/>
              <w:rPr>
                <w:rFonts w:eastAsiaTheme="minorEastAsia" w:cs="B Zar"/>
                <w:sz w:val="20"/>
                <w:szCs w:val="20"/>
                <w:lang w:bidi="fa-IR"/>
              </w:rPr>
            </w:pPr>
            <w:r>
              <w:rPr>
                <w:rFonts w:eastAsiaTheme="minorEastAsia" w:cs="B Zar" w:hint="cs"/>
                <w:sz w:val="20"/>
                <w:szCs w:val="20"/>
                <w:rtl/>
                <w:lang w:bidi="fa-IR"/>
              </w:rPr>
              <w:t xml:space="preserve">موازنه جرم </w:t>
            </w:r>
            <w:r w:rsidRPr="00225653">
              <w:rPr>
                <w:rFonts w:eastAsiaTheme="minorEastAsia" w:cs="B Zar" w:hint="cs"/>
                <w:sz w:val="20"/>
                <w:szCs w:val="20"/>
                <w:rtl/>
                <w:lang w:bidi="fa-IR"/>
              </w:rPr>
              <w:t>جزئی</w:t>
            </w:r>
          </w:p>
          <w:p w:rsidR="00CE74B8" w:rsidRPr="00225653" w:rsidRDefault="00CE74B8" w:rsidP="00463BEA">
            <w:pPr>
              <w:ind w:left="-377" w:right="288"/>
              <w:jc w:val="center"/>
              <w:rPr>
                <w:rFonts w:eastAsiaTheme="minorEastAsia" w:cs="B Zar"/>
                <w:sz w:val="20"/>
                <w:szCs w:val="20"/>
                <w:lang w:bidi="fa-IR"/>
              </w:rPr>
            </w:pPr>
            <w:r w:rsidRPr="00225653">
              <w:rPr>
                <w:rFonts w:eastAsiaTheme="minorEastAsia" w:cs="B Zar"/>
                <w:sz w:val="20"/>
                <w:szCs w:val="20"/>
                <w:lang w:bidi="fa-IR"/>
              </w:rPr>
              <w:t>2&lt;J&lt;NS</w:t>
            </w:r>
          </w:p>
        </w:tc>
        <w:tc>
          <w:tcPr>
            <w:tcW w:w="6096" w:type="dxa"/>
            <w:noWrap/>
            <w:vAlign w:val="center"/>
          </w:tcPr>
          <w:p w:rsidR="00CE74B8" w:rsidRPr="00225653" w:rsidRDefault="004076E8" w:rsidP="00463BEA">
            <w:pPr>
              <w:ind w:left="-377" w:right="288"/>
              <w:jc w:val="center"/>
              <w:rPr>
                <w:rFonts w:ascii="Calibri" w:eastAsia="Calibri" w:hAnsi="Calibri" w:cs="B Zar"/>
                <w:sz w:val="20"/>
                <w:szCs w:val="20"/>
                <w:lang w:bidi="fa-IR"/>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j-1</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Y</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rev</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r>
                      <m:rPr>
                        <m:sty m:val="p"/>
                      </m:rPr>
                      <w:rPr>
                        <w:rFonts w:ascii="Cambria Math" w:hAnsi="Cambria Math" w:cstheme="majorBidi" w:hint="cs"/>
                        <w:sz w:val="20"/>
                        <w:szCs w:val="20"/>
                        <w:rtl/>
                        <w:lang w:bidi="fa-IR"/>
                      </w:rPr>
                      <m:t>و</m:t>
                    </m:r>
                    <m:r>
                      <w:rPr>
                        <w:rFonts w:ascii="Cambria Math" w:hAnsi="Cambria Math" w:cstheme="majorBidi"/>
                        <w:sz w:val="20"/>
                        <w:szCs w:val="20"/>
                        <w:lang w:bidi="fa-IR"/>
                      </w:rPr>
                      <m:t>i</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j+1</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X</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rev</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r>
                      <m:rPr>
                        <m:sty m:val="p"/>
                      </m:rPr>
                      <w:rPr>
                        <w:rFonts w:ascii="Cambria Math" w:hAnsi="Cambria Math" w:cstheme="majorBidi" w:hint="cs"/>
                        <w:sz w:val="20"/>
                        <w:szCs w:val="20"/>
                        <w:rtl/>
                        <w:lang w:bidi="fa-IR"/>
                      </w:rPr>
                      <m:t>و</m:t>
                    </m:r>
                    <m:r>
                      <w:rPr>
                        <w:rFonts w:ascii="Cambria Math" w:hAnsi="Cambria Math" w:cstheme="majorBidi"/>
                        <w:sz w:val="20"/>
                        <w:szCs w:val="20"/>
                        <w:lang w:bidi="fa-IR"/>
                      </w:rPr>
                      <m:t>i</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X</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rev</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r>
                      <m:rPr>
                        <m:sty m:val="p"/>
                      </m:rPr>
                      <w:rPr>
                        <w:rFonts w:ascii="Cambria Math" w:hAnsi="Cambria Math" w:cstheme="majorBidi" w:hint="cs"/>
                        <w:sz w:val="20"/>
                        <w:szCs w:val="20"/>
                        <w:rtl/>
                        <w:lang w:bidi="fa-IR"/>
                      </w:rPr>
                      <m:t>و</m:t>
                    </m:r>
                    <m:r>
                      <w:rPr>
                        <w:rFonts w:ascii="Cambria Math" w:hAnsi="Cambria Math" w:cstheme="majorBidi"/>
                        <w:sz w:val="20"/>
                        <w:szCs w:val="20"/>
                        <w:lang w:bidi="fa-IR"/>
                      </w:rPr>
                      <m:t>i</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Y</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rev</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r>
                      <m:rPr>
                        <m:sty m:val="p"/>
                      </m:rPr>
                      <w:rPr>
                        <w:rFonts w:ascii="Cambria Math" w:hAnsi="Cambria Math" w:cstheme="majorBidi" w:hint="cs"/>
                        <w:sz w:val="20"/>
                        <w:szCs w:val="20"/>
                        <w:rtl/>
                        <w:lang w:bidi="fa-IR"/>
                      </w:rPr>
                      <m:t>و</m:t>
                    </m:r>
                    <m:r>
                      <w:rPr>
                        <w:rFonts w:ascii="Cambria Math" w:hAnsi="Cambria Math" w:cstheme="majorBidi"/>
                        <w:sz w:val="20"/>
                        <w:szCs w:val="20"/>
                        <w:lang w:bidi="fa-IR"/>
                      </w:rPr>
                      <m:t>i</m:t>
                    </m:r>
                  </m:e>
                </m:d>
              </m:oMath>
            </m:oMathPara>
          </w:p>
        </w:tc>
      </w:tr>
      <w:tr w:rsidR="00CE74B8" w:rsidRPr="00225653" w:rsidTr="00463BEA">
        <w:trPr>
          <w:trHeight w:val="375"/>
          <w:jc w:val="center"/>
        </w:trPr>
        <w:tc>
          <w:tcPr>
            <w:tcW w:w="1248" w:type="dxa"/>
            <w:vMerge/>
            <w:vAlign w:val="center"/>
          </w:tcPr>
          <w:p w:rsidR="00CE74B8" w:rsidRPr="00225653" w:rsidRDefault="00CE74B8" w:rsidP="00463BEA">
            <w:pPr>
              <w:ind w:left="-377" w:right="288"/>
              <w:jc w:val="center"/>
              <w:rPr>
                <w:rFonts w:eastAsiaTheme="minorEastAsia" w:cs="B Zar"/>
                <w:sz w:val="20"/>
                <w:szCs w:val="20"/>
                <w:lang w:bidi="fa-IR"/>
              </w:rPr>
            </w:pPr>
          </w:p>
        </w:tc>
        <w:tc>
          <w:tcPr>
            <w:tcW w:w="1871" w:type="dxa"/>
          </w:tcPr>
          <w:p w:rsidR="00CE74B8" w:rsidRDefault="00CE74B8" w:rsidP="00463BEA">
            <w:pPr>
              <w:ind w:left="-377" w:right="288"/>
              <w:jc w:val="center"/>
              <w:rPr>
                <w:rFonts w:asciiTheme="majorBidi" w:eastAsia="Times New Roman" w:hAnsiTheme="majorBidi" w:cstheme="majorBidi"/>
                <w:color w:val="000000"/>
                <w:sz w:val="20"/>
                <w:szCs w:val="20"/>
                <w:rtl/>
              </w:rPr>
            </w:pPr>
            <w:r w:rsidRPr="00CE74B8">
              <w:rPr>
                <w:rFonts w:eastAsiaTheme="minorEastAsia" w:cs="B Zar" w:hint="cs"/>
                <w:sz w:val="20"/>
                <w:szCs w:val="20"/>
                <w:rtl/>
                <w:lang w:bidi="fa-IR"/>
              </w:rPr>
              <w:t>موازنه انرژی</w:t>
            </w:r>
          </w:p>
          <w:p w:rsidR="00CE74B8" w:rsidRPr="00C25F73" w:rsidRDefault="00CE74B8" w:rsidP="00463BEA">
            <w:pPr>
              <w:ind w:left="-377" w:right="288"/>
              <w:jc w:val="center"/>
              <w:rPr>
                <w:rFonts w:asciiTheme="majorBidi" w:eastAsia="Times New Roman" w:hAnsiTheme="majorBidi" w:cstheme="majorBidi"/>
                <w:color w:val="000000"/>
                <w:sz w:val="20"/>
                <w:szCs w:val="20"/>
              </w:rPr>
            </w:pPr>
            <w:r w:rsidRPr="00C25F73">
              <w:rPr>
                <w:rFonts w:asciiTheme="majorBidi" w:eastAsia="Times New Roman" w:hAnsiTheme="majorBidi" w:cstheme="majorBidi"/>
                <w:color w:val="000000"/>
                <w:sz w:val="20"/>
                <w:szCs w:val="20"/>
              </w:rPr>
              <w:t>2&lt;j&lt;NS-1</w:t>
            </w:r>
          </w:p>
        </w:tc>
        <w:tc>
          <w:tcPr>
            <w:tcW w:w="6096" w:type="dxa"/>
            <w:noWrap/>
          </w:tcPr>
          <w:p w:rsidR="00CE74B8" w:rsidRPr="00CC35FD" w:rsidRDefault="004076E8" w:rsidP="00463BEA">
            <w:pPr>
              <w:ind w:left="-377" w:right="288"/>
              <w:jc w:val="center"/>
              <w:rPr>
                <w:rFonts w:ascii="Calibri" w:eastAsia="Times New Roman" w:hAnsi="Calibri" w:cs="Calibri"/>
                <w:color w:val="000000"/>
              </w:rPr>
            </w:pPr>
            <m:oMathPara>
              <m:oMath>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Q</m:t>
                    </m:r>
                  </m:e>
                  <m:sub>
                    <m:r>
                      <w:rPr>
                        <w:rFonts w:ascii="Cambria Math" w:eastAsiaTheme="minorEastAsia" w:hAnsi="Cambria Math" w:cstheme="majorBidi"/>
                        <w:sz w:val="20"/>
                        <w:szCs w:val="20"/>
                        <w:lang w:bidi="fa-IR"/>
                      </w:rPr>
                      <m:t>rec</m:t>
                    </m:r>
                  </m:sub>
                </m:sSub>
                <m:r>
                  <m:rPr>
                    <m:sty m:val="p"/>
                  </m:rPr>
                  <w:rPr>
                    <w:rFonts w:ascii="Cambria Math" w:eastAsiaTheme="minorEastAsia" w:hAnsi="Cambria Math" w:cstheme="majorBidi"/>
                    <w:sz w:val="20"/>
                    <w:szCs w:val="20"/>
                    <w:lang w:bidi="fa-IR"/>
                  </w:rPr>
                  <m:t>(j)=</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V</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rec</m:t>
                        </m:r>
                      </m:sub>
                    </m:sSub>
                    <m:r>
                      <w:rPr>
                        <w:rFonts w:ascii="Cambria Math" w:eastAsiaTheme="minorEastAsia" w:hAnsi="Cambria Math" w:cstheme="majorBidi"/>
                        <w:sz w:val="20"/>
                        <w:szCs w:val="20"/>
                        <w:lang w:bidi="fa-IR"/>
                      </w:rPr>
                      <m:t>(j-1)</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rec</m:t>
                        </m:r>
                      </m:sub>
                    </m:sSub>
                    <m:r>
                      <w:rPr>
                        <w:rFonts w:ascii="Cambria Math" w:eastAsiaTheme="minorEastAsia" w:hAnsi="Cambria Math" w:cstheme="majorBidi"/>
                        <w:sz w:val="20"/>
                        <w:szCs w:val="20"/>
                        <w:lang w:bidi="fa-IR"/>
                      </w:rPr>
                      <m:t>(j-1)</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L</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rec</m:t>
                        </m:r>
                      </m:sub>
                    </m:sSub>
                    <m:r>
                      <w:rPr>
                        <w:rFonts w:ascii="Cambria Math" w:eastAsiaTheme="minorEastAsia" w:hAnsi="Cambria Math" w:cstheme="majorBidi"/>
                        <w:sz w:val="20"/>
                        <w:szCs w:val="20"/>
                        <w:lang w:bidi="fa-IR"/>
                      </w:rPr>
                      <m:t>(j+1)</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rec</m:t>
                        </m:r>
                      </m:sub>
                    </m:sSub>
                    <m:r>
                      <w:rPr>
                        <w:rFonts w:ascii="Cambria Math" w:eastAsiaTheme="minorEastAsia" w:hAnsi="Cambria Math" w:cstheme="majorBidi"/>
                        <w:sz w:val="20"/>
                        <w:szCs w:val="20"/>
                        <w:lang w:bidi="fa-IR"/>
                      </w:rPr>
                      <m:t>(j+1)</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L</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rec</m:t>
                        </m:r>
                      </m:sub>
                    </m:sSub>
                    <m:r>
                      <w:rPr>
                        <w:rFonts w:ascii="Cambria Math" w:eastAsiaTheme="minorEastAsia" w:hAnsi="Cambria Math" w:cstheme="majorBidi"/>
                        <w:sz w:val="20"/>
                        <w:szCs w:val="20"/>
                        <w:lang w:bidi="fa-IR"/>
                      </w:rPr>
                      <m:t>(j)</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rec</m:t>
                        </m:r>
                      </m:sub>
                    </m:sSub>
                    <m:r>
                      <w:rPr>
                        <w:rFonts w:ascii="Cambria Math" w:eastAsiaTheme="minorEastAsia" w:hAnsi="Cambria Math" w:cstheme="majorBidi"/>
                        <w:sz w:val="20"/>
                        <w:szCs w:val="20"/>
                        <w:lang w:bidi="fa-IR"/>
                      </w:rPr>
                      <m:t>(j)</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V</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rec</m:t>
                        </m:r>
                      </m:sub>
                    </m:sSub>
                    <m:r>
                      <w:rPr>
                        <w:rFonts w:ascii="Cambria Math" w:eastAsiaTheme="minorEastAsia" w:hAnsi="Cambria Math" w:cstheme="majorBidi"/>
                        <w:sz w:val="20"/>
                        <w:szCs w:val="20"/>
                        <w:lang w:bidi="fa-IR"/>
                      </w:rPr>
                      <m:t>(j)</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rec</m:t>
                        </m:r>
                      </m:sub>
                    </m:sSub>
                    <m:r>
                      <w:rPr>
                        <w:rFonts w:ascii="Cambria Math" w:eastAsiaTheme="minorEastAsia" w:hAnsi="Cambria Math" w:cstheme="majorBidi"/>
                        <w:sz w:val="20"/>
                        <w:szCs w:val="20"/>
                        <w:lang w:bidi="fa-IR"/>
                      </w:rPr>
                      <m:t>(j)</m:t>
                    </m:r>
                  </m:sub>
                </m:sSub>
              </m:oMath>
            </m:oMathPara>
          </w:p>
        </w:tc>
      </w:tr>
      <w:tr w:rsidR="00CE74B8" w:rsidRPr="00225653" w:rsidTr="00463BEA">
        <w:trPr>
          <w:trHeight w:val="375"/>
          <w:jc w:val="center"/>
        </w:trPr>
        <w:tc>
          <w:tcPr>
            <w:tcW w:w="1248" w:type="dxa"/>
            <w:vMerge w:val="restart"/>
            <w:noWrap/>
            <w:vAlign w:val="center"/>
            <w:hideMark/>
          </w:tcPr>
          <w:p w:rsidR="00CE74B8" w:rsidRPr="00225653" w:rsidRDefault="00CE74B8" w:rsidP="001C1F9D">
            <w:pPr>
              <w:bidi/>
              <w:ind w:left="-377" w:right="288"/>
              <w:jc w:val="right"/>
              <w:rPr>
                <w:rFonts w:eastAsiaTheme="minorEastAsia" w:cs="B Zar"/>
                <w:sz w:val="20"/>
                <w:szCs w:val="20"/>
                <w:lang w:bidi="fa-IR"/>
              </w:rPr>
            </w:pPr>
            <w:r w:rsidRPr="00225653">
              <w:rPr>
                <w:rFonts w:eastAsiaTheme="minorEastAsia" w:cs="B Zar" w:hint="cs"/>
                <w:sz w:val="20"/>
                <w:szCs w:val="20"/>
                <w:rtl/>
              </w:rPr>
              <w:lastRenderedPageBreak/>
              <w:t>کندانسور</w:t>
            </w:r>
          </w:p>
        </w:tc>
        <w:tc>
          <w:tcPr>
            <w:tcW w:w="1871" w:type="dxa"/>
            <w:vAlign w:val="center"/>
          </w:tcPr>
          <w:p w:rsidR="00CE74B8" w:rsidRPr="00225653" w:rsidRDefault="00CE74B8" w:rsidP="00463BEA">
            <w:pPr>
              <w:ind w:left="-377" w:right="288"/>
              <w:jc w:val="center"/>
              <w:rPr>
                <w:rFonts w:ascii="Calibri" w:eastAsia="Calibri" w:hAnsi="Calibri" w:cs="B Zar"/>
                <w:sz w:val="20"/>
                <w:szCs w:val="20"/>
                <w:lang w:bidi="fa-IR"/>
              </w:rPr>
            </w:pPr>
            <w:r>
              <w:rPr>
                <w:rFonts w:ascii="Calibri" w:eastAsia="Calibri" w:hAnsi="Calibri" w:cs="B Zar" w:hint="cs"/>
                <w:sz w:val="20"/>
                <w:szCs w:val="20"/>
                <w:rtl/>
                <w:lang w:bidi="fa-IR"/>
              </w:rPr>
              <w:t xml:space="preserve">موازنه جرم </w:t>
            </w:r>
            <w:r w:rsidRPr="00225653">
              <w:rPr>
                <w:rFonts w:ascii="Calibri" w:eastAsia="Calibri" w:hAnsi="Calibri" w:cs="B Zar" w:hint="cs"/>
                <w:sz w:val="20"/>
                <w:szCs w:val="20"/>
                <w:rtl/>
                <w:lang w:bidi="fa-IR"/>
              </w:rPr>
              <w:t>کلی</w:t>
            </w:r>
          </w:p>
        </w:tc>
        <w:tc>
          <w:tcPr>
            <w:tcW w:w="6096" w:type="dxa"/>
            <w:noWrap/>
            <w:vAlign w:val="center"/>
            <w:hideMark/>
          </w:tcPr>
          <w:p w:rsidR="00CE74B8" w:rsidRPr="00225653" w:rsidRDefault="004076E8" w:rsidP="00463BEA">
            <w:pPr>
              <w:ind w:left="-377" w:right="288"/>
              <w:jc w:val="center"/>
              <w:rPr>
                <w:rFonts w:eastAsiaTheme="minorEastAsia" w:cs="B Zar"/>
                <w:sz w:val="20"/>
                <w:szCs w:val="20"/>
                <w:rtl/>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r>
                  <w:rPr>
                    <w:rFonts w:ascii="Cambria Math" w:hAnsi="Cambria Math" w:cstheme="majorBidi"/>
                    <w:sz w:val="20"/>
                    <w:szCs w:val="20"/>
                    <w:lang w:bidi="fa-IR"/>
                  </w:rPr>
                  <m:t>(NS)=</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out_cond</m:t>
                    </m:r>
                  </m:sub>
                </m:sSub>
              </m:oMath>
            </m:oMathPara>
          </w:p>
        </w:tc>
      </w:tr>
      <w:tr w:rsidR="00CE74B8" w:rsidRPr="00225653" w:rsidTr="00463BEA">
        <w:trPr>
          <w:trHeight w:val="375"/>
          <w:jc w:val="center"/>
        </w:trPr>
        <w:tc>
          <w:tcPr>
            <w:tcW w:w="1248" w:type="dxa"/>
            <w:vMerge/>
            <w:vAlign w:val="center"/>
            <w:hideMark/>
          </w:tcPr>
          <w:p w:rsidR="00CE74B8" w:rsidRPr="00225653" w:rsidRDefault="00CE74B8" w:rsidP="00463BEA">
            <w:pPr>
              <w:ind w:left="-377" w:right="288"/>
              <w:jc w:val="center"/>
              <w:rPr>
                <w:rFonts w:eastAsiaTheme="minorEastAsia" w:cs="B Zar"/>
                <w:sz w:val="20"/>
                <w:szCs w:val="20"/>
                <w:lang w:bidi="fa-IR"/>
              </w:rPr>
            </w:pPr>
          </w:p>
        </w:tc>
        <w:tc>
          <w:tcPr>
            <w:tcW w:w="1871" w:type="dxa"/>
            <w:vAlign w:val="center"/>
          </w:tcPr>
          <w:p w:rsidR="00CE74B8" w:rsidRPr="00225653" w:rsidRDefault="00CE74B8" w:rsidP="00463BEA">
            <w:pPr>
              <w:ind w:left="-377" w:right="288"/>
              <w:jc w:val="center"/>
              <w:rPr>
                <w:rFonts w:ascii="Calibri" w:eastAsia="Calibri" w:hAnsi="Calibri" w:cs="B Zar"/>
                <w:sz w:val="20"/>
                <w:szCs w:val="20"/>
                <w:lang w:bidi="fa-IR"/>
              </w:rPr>
            </w:pPr>
            <w:r>
              <w:rPr>
                <w:rFonts w:ascii="Calibri" w:eastAsia="Calibri" w:hAnsi="Calibri" w:cs="B Zar" w:hint="cs"/>
                <w:sz w:val="20"/>
                <w:szCs w:val="20"/>
                <w:rtl/>
                <w:lang w:bidi="fa-IR"/>
              </w:rPr>
              <w:t>موازنه جرم جزئی</w:t>
            </w:r>
          </w:p>
        </w:tc>
        <w:tc>
          <w:tcPr>
            <w:tcW w:w="6096" w:type="dxa"/>
            <w:noWrap/>
            <w:vAlign w:val="center"/>
            <w:hideMark/>
          </w:tcPr>
          <w:p w:rsidR="00CE74B8" w:rsidRPr="00225653" w:rsidRDefault="004076E8" w:rsidP="00463BEA">
            <w:pPr>
              <w:ind w:left="-377" w:right="288"/>
              <w:jc w:val="center"/>
              <w:rPr>
                <w:rFonts w:eastAsiaTheme="minorEastAsia" w:cs="B Zar"/>
                <w:sz w:val="20"/>
                <w:szCs w:val="20"/>
                <w:lang w:bidi="fa-IR"/>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Y</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rec</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NS</m:t>
                    </m:r>
                    <m:r>
                      <m:rPr>
                        <m:sty m:val="p"/>
                      </m:rPr>
                      <w:rPr>
                        <w:rFonts w:ascii="Cambria Math" w:hAnsi="Cambria Math" w:cstheme="majorBidi" w:hint="cs"/>
                        <w:sz w:val="20"/>
                        <w:szCs w:val="20"/>
                        <w:rtl/>
                        <w:lang w:bidi="fa-IR"/>
                      </w:rPr>
                      <m:t>و</m:t>
                    </m:r>
                    <m:r>
                      <w:rPr>
                        <w:rFonts w:ascii="Cambria Math" w:hAnsi="Cambria Math" w:cstheme="majorBidi"/>
                        <w:sz w:val="20"/>
                        <w:szCs w:val="20"/>
                        <w:lang w:bidi="fa-IR"/>
                      </w:rPr>
                      <m:t>i</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X</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cond</m:t>
                        </m:r>
                      </m:sub>
                    </m:sSub>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i</m:t>
                    </m:r>
                  </m:e>
                </m:d>
              </m:oMath>
            </m:oMathPara>
          </w:p>
        </w:tc>
      </w:tr>
      <w:tr w:rsidR="00CE74B8" w:rsidRPr="00225653" w:rsidTr="00463BEA">
        <w:trPr>
          <w:trHeight w:val="375"/>
          <w:jc w:val="center"/>
        </w:trPr>
        <w:tc>
          <w:tcPr>
            <w:tcW w:w="1248" w:type="dxa"/>
            <w:vMerge/>
            <w:vAlign w:val="center"/>
          </w:tcPr>
          <w:p w:rsidR="00CE74B8" w:rsidRPr="00225653" w:rsidRDefault="00CE74B8" w:rsidP="00463BEA">
            <w:pPr>
              <w:ind w:left="-377" w:right="288"/>
              <w:jc w:val="center"/>
              <w:rPr>
                <w:rFonts w:eastAsiaTheme="minorEastAsia" w:cs="B Zar"/>
                <w:sz w:val="20"/>
                <w:szCs w:val="20"/>
                <w:lang w:bidi="fa-IR"/>
              </w:rPr>
            </w:pPr>
          </w:p>
        </w:tc>
        <w:tc>
          <w:tcPr>
            <w:tcW w:w="1871" w:type="dxa"/>
          </w:tcPr>
          <w:p w:rsidR="00CE74B8" w:rsidRPr="00C25F73" w:rsidRDefault="00CE74B8" w:rsidP="00463BEA">
            <w:pPr>
              <w:ind w:left="-377" w:right="288"/>
              <w:jc w:val="center"/>
              <w:rPr>
                <w:rFonts w:asciiTheme="majorBidi" w:eastAsia="Times New Roman" w:hAnsiTheme="majorBidi" w:cstheme="majorBidi"/>
                <w:color w:val="000000"/>
                <w:sz w:val="20"/>
                <w:szCs w:val="20"/>
              </w:rPr>
            </w:pPr>
            <w:r w:rsidRPr="001952CB">
              <w:rPr>
                <w:rFonts w:eastAsiaTheme="minorEastAsia" w:cs="B Zar" w:hint="cs"/>
                <w:sz w:val="20"/>
                <w:szCs w:val="20"/>
                <w:rtl/>
              </w:rPr>
              <w:t>موازنه انرژی</w:t>
            </w:r>
          </w:p>
        </w:tc>
        <w:tc>
          <w:tcPr>
            <w:tcW w:w="6096" w:type="dxa"/>
            <w:noWrap/>
          </w:tcPr>
          <w:p w:rsidR="00CE74B8" w:rsidRPr="00CC35FD" w:rsidRDefault="004076E8" w:rsidP="00463BEA">
            <w:pPr>
              <w:ind w:left="-377" w:right="288"/>
              <w:jc w:val="center"/>
              <w:rPr>
                <w:rFonts w:ascii="Calibri" w:eastAsia="Times New Roman" w:hAnsi="Calibri" w:cs="Calibri"/>
                <w:color w:val="000000"/>
                <w:rtl/>
              </w:rPr>
            </w:pPr>
            <m:oMathPara>
              <m:oMath>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Q</m:t>
                    </m:r>
                  </m:e>
                  <m:sub>
                    <m:r>
                      <w:rPr>
                        <w:rFonts w:ascii="Cambria Math" w:eastAsiaTheme="minorEastAsia" w:hAnsi="Cambria Math" w:cstheme="majorBidi"/>
                        <w:sz w:val="20"/>
                        <w:szCs w:val="20"/>
                        <w:lang w:bidi="fa-IR"/>
                      </w:rPr>
                      <m:t>cond</m:t>
                    </m:r>
                  </m:sub>
                </m:sSub>
                <m:r>
                  <m:rPr>
                    <m:sty m:val="p"/>
                  </m:rP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V</m:t>
                    </m:r>
                  </m:e>
                  <m:sub>
                    <m:r>
                      <w:rPr>
                        <w:rFonts w:ascii="Cambria Math" w:eastAsiaTheme="minorEastAsia" w:hAnsi="Cambria Math" w:cstheme="majorBidi"/>
                        <w:sz w:val="20"/>
                        <w:szCs w:val="20"/>
                        <w:lang w:bidi="fa-IR"/>
                      </w:rPr>
                      <m:t>out_rec</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out_rec</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L</m:t>
                    </m:r>
                  </m:e>
                  <m:sub>
                    <m:r>
                      <w:rPr>
                        <w:rFonts w:ascii="Cambria Math" w:eastAsiaTheme="minorEastAsia" w:hAnsi="Cambria Math" w:cstheme="majorBidi"/>
                        <w:sz w:val="20"/>
                        <w:szCs w:val="20"/>
                        <w:lang w:bidi="fa-IR"/>
                      </w:rPr>
                      <m:t>out_cond</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out_cond</m:t>
                    </m:r>
                  </m:sub>
                </m:sSub>
              </m:oMath>
            </m:oMathPara>
          </w:p>
        </w:tc>
      </w:tr>
      <w:tr w:rsidR="00CE74B8" w:rsidRPr="00225653" w:rsidTr="00463BEA">
        <w:trPr>
          <w:trHeight w:val="420"/>
          <w:jc w:val="center"/>
        </w:trPr>
        <w:tc>
          <w:tcPr>
            <w:tcW w:w="1248" w:type="dxa"/>
            <w:vMerge w:val="restart"/>
            <w:noWrap/>
            <w:vAlign w:val="center"/>
            <w:hideMark/>
          </w:tcPr>
          <w:p w:rsidR="00CE74B8" w:rsidRPr="00225653" w:rsidRDefault="001C1F9D" w:rsidP="001C1F9D">
            <w:pPr>
              <w:bidi/>
              <w:ind w:left="-377" w:right="288"/>
              <w:jc w:val="right"/>
              <w:rPr>
                <w:rFonts w:eastAsiaTheme="minorEastAsia" w:cs="B Zar"/>
                <w:sz w:val="20"/>
                <w:szCs w:val="20"/>
                <w:lang w:bidi="fa-IR"/>
              </w:rPr>
            </w:pPr>
            <w:r>
              <w:rPr>
                <w:rFonts w:eastAsiaTheme="minorEastAsia" w:cs="B Zar" w:hint="cs"/>
                <w:sz w:val="20"/>
                <w:szCs w:val="20"/>
                <w:rtl/>
              </w:rPr>
              <w:t xml:space="preserve">     </w:t>
            </w:r>
            <w:r w:rsidR="00CE74B8" w:rsidRPr="00225653">
              <w:rPr>
                <w:rFonts w:eastAsiaTheme="minorEastAsia" w:cs="B Zar" w:hint="cs"/>
                <w:sz w:val="20"/>
                <w:szCs w:val="20"/>
                <w:rtl/>
              </w:rPr>
              <w:t>شیر فشار شکن</w:t>
            </w:r>
            <w:r>
              <w:rPr>
                <w:rFonts w:eastAsiaTheme="minorEastAsia" w:cs="B Zar" w:hint="cs"/>
                <w:sz w:val="20"/>
                <w:szCs w:val="20"/>
                <w:rtl/>
              </w:rPr>
              <w:t xml:space="preserve">  </w:t>
            </w:r>
          </w:p>
        </w:tc>
        <w:tc>
          <w:tcPr>
            <w:tcW w:w="1871" w:type="dxa"/>
            <w:vAlign w:val="center"/>
          </w:tcPr>
          <w:p w:rsidR="00CE74B8" w:rsidRPr="00225653" w:rsidRDefault="00CE74B8" w:rsidP="00463BEA">
            <w:pPr>
              <w:ind w:left="-377" w:right="288"/>
              <w:jc w:val="center"/>
              <w:rPr>
                <w:rFonts w:ascii="Calibri" w:eastAsia="Calibri" w:hAnsi="Calibri" w:cs="B Zar"/>
                <w:sz w:val="20"/>
                <w:szCs w:val="20"/>
                <w:lang w:bidi="fa-IR"/>
              </w:rPr>
            </w:pPr>
            <w:r>
              <w:rPr>
                <w:rFonts w:ascii="Calibri" w:eastAsia="Calibri" w:hAnsi="Calibri" w:cs="B Zar" w:hint="cs"/>
                <w:sz w:val="20"/>
                <w:szCs w:val="20"/>
                <w:rtl/>
                <w:lang w:bidi="fa-IR"/>
              </w:rPr>
              <w:t xml:space="preserve">موازنه جرم </w:t>
            </w:r>
            <w:r w:rsidRPr="00225653">
              <w:rPr>
                <w:rFonts w:ascii="Calibri" w:eastAsia="Calibri" w:hAnsi="Calibri" w:cs="B Zar" w:hint="cs"/>
                <w:sz w:val="20"/>
                <w:szCs w:val="20"/>
                <w:rtl/>
                <w:lang w:bidi="fa-IR"/>
              </w:rPr>
              <w:t>کلی</w:t>
            </w:r>
          </w:p>
        </w:tc>
        <w:tc>
          <w:tcPr>
            <w:tcW w:w="6096" w:type="dxa"/>
            <w:noWrap/>
            <w:vAlign w:val="center"/>
            <w:hideMark/>
          </w:tcPr>
          <w:p w:rsidR="00CE74B8" w:rsidRPr="00225653" w:rsidRDefault="004076E8" w:rsidP="00463BEA">
            <w:pPr>
              <w:ind w:left="-377" w:right="288"/>
              <w:jc w:val="center"/>
              <w:rPr>
                <w:rFonts w:eastAsiaTheme="minorEastAsia" w:cs="B Zar"/>
                <w:sz w:val="20"/>
                <w:szCs w:val="20"/>
                <w:rtl/>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out_cond</m:t>
                    </m:r>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out_exp</m:t>
                    </m:r>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out_exp</m:t>
                    </m:r>
                  </m:sub>
                </m:sSub>
              </m:oMath>
            </m:oMathPara>
          </w:p>
        </w:tc>
      </w:tr>
      <w:tr w:rsidR="00CE74B8" w:rsidRPr="00225653" w:rsidTr="00463BEA">
        <w:trPr>
          <w:trHeight w:val="405"/>
          <w:jc w:val="center"/>
        </w:trPr>
        <w:tc>
          <w:tcPr>
            <w:tcW w:w="1248" w:type="dxa"/>
            <w:vMerge/>
            <w:vAlign w:val="center"/>
            <w:hideMark/>
          </w:tcPr>
          <w:p w:rsidR="00CE74B8" w:rsidRPr="00225653" w:rsidRDefault="00CE74B8" w:rsidP="00463BEA">
            <w:pPr>
              <w:ind w:left="-377" w:right="288"/>
              <w:jc w:val="center"/>
              <w:rPr>
                <w:rFonts w:eastAsiaTheme="minorEastAsia" w:cs="B Zar"/>
                <w:sz w:val="20"/>
                <w:szCs w:val="20"/>
                <w:lang w:bidi="fa-IR"/>
              </w:rPr>
            </w:pPr>
          </w:p>
        </w:tc>
        <w:tc>
          <w:tcPr>
            <w:tcW w:w="1871" w:type="dxa"/>
            <w:vAlign w:val="center"/>
          </w:tcPr>
          <w:p w:rsidR="00CE74B8" w:rsidRPr="00225653" w:rsidRDefault="00CE74B8" w:rsidP="00463BEA">
            <w:pPr>
              <w:ind w:left="-377" w:right="288"/>
              <w:jc w:val="center"/>
              <w:rPr>
                <w:rFonts w:ascii="Calibri" w:eastAsia="Calibri" w:hAnsi="Calibri" w:cs="B Zar"/>
                <w:sz w:val="20"/>
                <w:szCs w:val="20"/>
                <w:lang w:bidi="fa-IR"/>
              </w:rPr>
            </w:pPr>
            <w:r>
              <w:rPr>
                <w:rFonts w:ascii="Calibri" w:eastAsia="Calibri" w:hAnsi="Calibri" w:cs="B Zar" w:hint="cs"/>
                <w:sz w:val="20"/>
                <w:szCs w:val="20"/>
                <w:rtl/>
                <w:lang w:bidi="fa-IR"/>
              </w:rPr>
              <w:t xml:space="preserve">موازنه جرم </w:t>
            </w:r>
            <w:r w:rsidRPr="00225653">
              <w:rPr>
                <w:rFonts w:ascii="Calibri" w:eastAsia="Calibri" w:hAnsi="Calibri" w:cs="B Zar" w:hint="cs"/>
                <w:sz w:val="20"/>
                <w:szCs w:val="20"/>
                <w:rtl/>
                <w:lang w:bidi="fa-IR"/>
              </w:rPr>
              <w:t>جزئی</w:t>
            </w:r>
          </w:p>
        </w:tc>
        <w:tc>
          <w:tcPr>
            <w:tcW w:w="6096" w:type="dxa"/>
            <w:noWrap/>
            <w:vAlign w:val="center"/>
            <w:hideMark/>
          </w:tcPr>
          <w:p w:rsidR="00CE74B8" w:rsidRPr="00225653" w:rsidRDefault="004076E8" w:rsidP="00463BEA">
            <w:pPr>
              <w:ind w:left="-377" w:right="288"/>
              <w:jc w:val="center"/>
              <w:rPr>
                <w:rFonts w:eastAsiaTheme="minorEastAsia" w:cs="B Zar"/>
                <w:sz w:val="20"/>
                <w:szCs w:val="20"/>
                <w:lang w:bidi="fa-IR"/>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out_cond</m:t>
                    </m:r>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X</m:t>
                    </m:r>
                  </m:e>
                  <m:sub>
                    <m:r>
                      <w:rPr>
                        <w:rFonts w:ascii="Cambria Math" w:hAnsi="Cambria Math" w:cstheme="majorBidi"/>
                        <w:sz w:val="20"/>
                        <w:szCs w:val="20"/>
                        <w:lang w:bidi="fa-IR"/>
                      </w:rPr>
                      <m:t>ou</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t</m:t>
                        </m:r>
                      </m:e>
                      <m:sub>
                        <m:r>
                          <w:rPr>
                            <w:rFonts w:ascii="Cambria Math" w:hAnsi="Cambria Math" w:cstheme="majorBidi"/>
                            <w:sz w:val="20"/>
                            <w:szCs w:val="20"/>
                            <w:lang w:bidi="fa-IR"/>
                          </w:rPr>
                          <m:t>cond</m:t>
                        </m:r>
                      </m:sub>
                    </m:sSub>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out_exp</m:t>
                    </m:r>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X</m:t>
                    </m:r>
                  </m:e>
                  <m:sub>
                    <m:r>
                      <w:rPr>
                        <w:rFonts w:ascii="Cambria Math" w:hAnsi="Cambria Math" w:cstheme="majorBidi"/>
                        <w:sz w:val="20"/>
                        <w:szCs w:val="20"/>
                        <w:lang w:bidi="fa-IR"/>
                      </w:rPr>
                      <m:t>out_exp</m:t>
                    </m:r>
                  </m:sub>
                </m:sSub>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out_exp</m:t>
                    </m:r>
                  </m:sub>
                </m:sSub>
                <m:r>
                  <w:rPr>
                    <w:rFonts w:ascii="Cambria Math" w:hAnsi="Cambria Math" w:cstheme="majorBidi"/>
                    <w:sz w:val="20"/>
                    <w:szCs w:val="20"/>
                    <w:lang w:bidi="fa-IR"/>
                  </w:rPr>
                  <m:t xml:space="preserve"> *</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Y</m:t>
                    </m:r>
                  </m:e>
                  <m:sub>
                    <m:r>
                      <w:rPr>
                        <w:rFonts w:ascii="Cambria Math" w:hAnsi="Cambria Math" w:cstheme="majorBidi"/>
                        <w:sz w:val="20"/>
                        <w:szCs w:val="20"/>
                        <w:lang w:bidi="fa-IR"/>
                      </w:rPr>
                      <m:t>out_exp</m:t>
                    </m:r>
                  </m:sub>
                </m:sSub>
              </m:oMath>
            </m:oMathPara>
          </w:p>
        </w:tc>
      </w:tr>
      <w:tr w:rsidR="00CE74B8" w:rsidRPr="00225653" w:rsidTr="00463BEA">
        <w:trPr>
          <w:trHeight w:val="405"/>
          <w:jc w:val="center"/>
        </w:trPr>
        <w:tc>
          <w:tcPr>
            <w:tcW w:w="1248" w:type="dxa"/>
            <w:vMerge w:val="restart"/>
            <w:vAlign w:val="center"/>
          </w:tcPr>
          <w:p w:rsidR="00CE74B8" w:rsidRPr="00225653" w:rsidRDefault="00CE74B8" w:rsidP="001C1F9D">
            <w:pPr>
              <w:bidi/>
              <w:ind w:left="-377" w:right="288"/>
              <w:jc w:val="right"/>
              <w:rPr>
                <w:rFonts w:eastAsiaTheme="minorEastAsia" w:cs="B Zar"/>
                <w:sz w:val="20"/>
                <w:szCs w:val="20"/>
                <w:lang w:bidi="fa-IR"/>
              </w:rPr>
            </w:pPr>
            <w:r>
              <w:rPr>
                <w:rFonts w:eastAsiaTheme="minorEastAsia" w:cs="B Zar" w:hint="cs"/>
                <w:sz w:val="20"/>
                <w:szCs w:val="20"/>
                <w:rtl/>
                <w:lang w:bidi="fa-IR"/>
              </w:rPr>
              <w:t>تبخیر کننده</w:t>
            </w:r>
          </w:p>
        </w:tc>
        <w:tc>
          <w:tcPr>
            <w:tcW w:w="1871" w:type="dxa"/>
            <w:vAlign w:val="center"/>
          </w:tcPr>
          <w:p w:rsidR="00CE74B8" w:rsidRPr="00225653" w:rsidRDefault="00CE74B8" w:rsidP="00463BEA">
            <w:pPr>
              <w:ind w:left="-377" w:right="288"/>
              <w:jc w:val="center"/>
              <w:rPr>
                <w:rFonts w:eastAsiaTheme="minorEastAsia" w:cs="B Zar"/>
                <w:sz w:val="20"/>
                <w:szCs w:val="20"/>
                <w:lang w:bidi="fa-IR"/>
              </w:rPr>
            </w:pPr>
            <w:r>
              <w:rPr>
                <w:rFonts w:eastAsiaTheme="minorEastAsia" w:cs="B Zar" w:hint="cs"/>
                <w:sz w:val="20"/>
                <w:szCs w:val="20"/>
                <w:rtl/>
                <w:lang w:bidi="fa-IR"/>
              </w:rPr>
              <w:t xml:space="preserve">موازنه جرم </w:t>
            </w:r>
            <w:r w:rsidRPr="00225653">
              <w:rPr>
                <w:rFonts w:eastAsiaTheme="minorEastAsia" w:cs="B Zar" w:hint="cs"/>
                <w:sz w:val="20"/>
                <w:szCs w:val="20"/>
                <w:rtl/>
                <w:lang w:bidi="fa-IR"/>
              </w:rPr>
              <w:t>کلی</w:t>
            </w:r>
          </w:p>
          <w:p w:rsidR="00CE74B8" w:rsidRPr="00225653" w:rsidRDefault="00CE74B8" w:rsidP="00463BEA">
            <w:pPr>
              <w:ind w:left="-377" w:right="288"/>
              <w:jc w:val="center"/>
              <w:rPr>
                <w:rFonts w:eastAsiaTheme="minorEastAsia" w:cs="B Zar"/>
                <w:sz w:val="20"/>
                <w:szCs w:val="20"/>
                <w:lang w:bidi="fa-IR"/>
              </w:rPr>
            </w:pPr>
            <w:r w:rsidRPr="00225653">
              <w:rPr>
                <w:rFonts w:eastAsiaTheme="minorEastAsia" w:cs="B Zar"/>
                <w:sz w:val="20"/>
                <w:szCs w:val="20"/>
                <w:lang w:bidi="fa-IR"/>
              </w:rPr>
              <w:t>2&lt;J&lt;NS</w:t>
            </w:r>
          </w:p>
        </w:tc>
        <w:tc>
          <w:tcPr>
            <w:tcW w:w="6096" w:type="dxa"/>
            <w:noWrap/>
            <w:vAlign w:val="center"/>
          </w:tcPr>
          <w:p w:rsidR="00CE74B8" w:rsidRPr="00225653" w:rsidRDefault="004076E8" w:rsidP="00463BEA">
            <w:pPr>
              <w:ind w:left="-377" w:right="288"/>
              <w:jc w:val="center"/>
              <w:rPr>
                <w:rFonts w:ascii="Calibri" w:eastAsia="Calibri" w:hAnsi="Calibri" w:cs="B Zar"/>
                <w:sz w:val="20"/>
                <w:szCs w:val="20"/>
                <w:lang w:bidi="fa-IR"/>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j+1</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j+1</m:t>
                    </m:r>
                  </m:e>
                </m:d>
              </m:oMath>
            </m:oMathPara>
          </w:p>
        </w:tc>
      </w:tr>
      <w:tr w:rsidR="00CE74B8" w:rsidRPr="00225653" w:rsidTr="00463BEA">
        <w:trPr>
          <w:trHeight w:val="405"/>
          <w:jc w:val="center"/>
        </w:trPr>
        <w:tc>
          <w:tcPr>
            <w:tcW w:w="1248" w:type="dxa"/>
            <w:vMerge/>
            <w:vAlign w:val="center"/>
          </w:tcPr>
          <w:p w:rsidR="00CE74B8" w:rsidRPr="00225653" w:rsidRDefault="00CE74B8" w:rsidP="00463BEA">
            <w:pPr>
              <w:ind w:left="-377" w:right="288"/>
              <w:jc w:val="center"/>
              <w:rPr>
                <w:rFonts w:eastAsiaTheme="minorEastAsia" w:cs="B Zar"/>
                <w:sz w:val="20"/>
                <w:szCs w:val="20"/>
                <w:lang w:bidi="fa-IR"/>
              </w:rPr>
            </w:pPr>
          </w:p>
        </w:tc>
        <w:tc>
          <w:tcPr>
            <w:tcW w:w="1871" w:type="dxa"/>
            <w:vAlign w:val="center"/>
          </w:tcPr>
          <w:p w:rsidR="00CE74B8" w:rsidRPr="00225653" w:rsidRDefault="00CE74B8" w:rsidP="00463BEA">
            <w:pPr>
              <w:ind w:left="-377" w:right="288"/>
              <w:jc w:val="center"/>
              <w:rPr>
                <w:rFonts w:eastAsiaTheme="minorEastAsia" w:cs="B Zar"/>
                <w:sz w:val="20"/>
                <w:szCs w:val="20"/>
                <w:lang w:bidi="fa-IR"/>
              </w:rPr>
            </w:pPr>
            <w:r>
              <w:rPr>
                <w:rFonts w:eastAsiaTheme="minorEastAsia" w:cs="B Zar" w:hint="cs"/>
                <w:sz w:val="20"/>
                <w:szCs w:val="20"/>
                <w:rtl/>
                <w:lang w:bidi="fa-IR"/>
              </w:rPr>
              <w:t xml:space="preserve">موازنه جرم </w:t>
            </w:r>
            <w:r w:rsidRPr="00225653">
              <w:rPr>
                <w:rFonts w:eastAsiaTheme="minorEastAsia" w:cs="B Zar" w:hint="cs"/>
                <w:sz w:val="20"/>
                <w:szCs w:val="20"/>
                <w:rtl/>
                <w:lang w:bidi="fa-IR"/>
              </w:rPr>
              <w:t>جزئی</w:t>
            </w:r>
          </w:p>
          <w:p w:rsidR="00CE74B8" w:rsidRPr="00225653" w:rsidRDefault="00CE74B8" w:rsidP="00463BEA">
            <w:pPr>
              <w:ind w:left="-377" w:right="288"/>
              <w:jc w:val="center"/>
              <w:rPr>
                <w:rFonts w:eastAsiaTheme="minorEastAsia" w:cs="B Zar"/>
                <w:sz w:val="20"/>
                <w:szCs w:val="20"/>
                <w:lang w:bidi="fa-IR"/>
              </w:rPr>
            </w:pPr>
            <w:r w:rsidRPr="00225653">
              <w:rPr>
                <w:rFonts w:eastAsiaTheme="minorEastAsia" w:cs="B Zar"/>
                <w:sz w:val="20"/>
                <w:szCs w:val="20"/>
                <w:lang w:bidi="fa-IR"/>
              </w:rPr>
              <w:t>2&lt;J&lt;NS</w:t>
            </w:r>
          </w:p>
        </w:tc>
        <w:tc>
          <w:tcPr>
            <w:tcW w:w="6096" w:type="dxa"/>
            <w:noWrap/>
            <w:vAlign w:val="center"/>
          </w:tcPr>
          <w:p w:rsidR="00CE74B8" w:rsidRPr="00225653" w:rsidRDefault="004076E8" w:rsidP="00463BEA">
            <w:pPr>
              <w:ind w:left="-377" w:right="288"/>
              <w:jc w:val="center"/>
              <w:rPr>
                <w:rFonts w:ascii="Calibri" w:eastAsia="Calibri" w:hAnsi="Calibri" w:cs="B Zar"/>
                <w:sz w:val="20"/>
                <w:szCs w:val="20"/>
                <w:lang w:bidi="fa-IR"/>
              </w:rPr>
            </w:pPr>
            <m:oMathPara>
              <m:oMathParaPr>
                <m:jc m:val="left"/>
              </m:oMathParaPr>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X</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r>
                      <m:rPr>
                        <m:sty m:val="p"/>
                      </m:rPr>
                      <w:rPr>
                        <w:rFonts w:ascii="Cambria Math" w:hAnsi="Cambria Math" w:cstheme="majorBidi"/>
                        <w:sz w:val="20"/>
                        <w:szCs w:val="20"/>
                        <w:rtl/>
                        <w:lang w:bidi="fa-IR"/>
                      </w:rPr>
                      <m:t>و</m:t>
                    </m:r>
                    <m:r>
                      <w:rPr>
                        <w:rFonts w:ascii="Cambria Math" w:hAnsi="Cambria Math" w:cstheme="majorBidi"/>
                        <w:sz w:val="20"/>
                        <w:szCs w:val="20"/>
                        <w:lang w:bidi="fa-IR"/>
                      </w:rPr>
                      <m:t>i</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Y</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m:t>
                    </m:r>
                    <m:r>
                      <m:rPr>
                        <m:sty m:val="p"/>
                      </m:rPr>
                      <w:rPr>
                        <w:rFonts w:ascii="Cambria Math" w:hAnsi="Cambria Math" w:cstheme="majorBidi"/>
                        <w:sz w:val="20"/>
                        <w:szCs w:val="20"/>
                        <w:rtl/>
                        <w:lang w:bidi="fa-IR"/>
                      </w:rPr>
                      <m:t>و</m:t>
                    </m:r>
                    <m:r>
                      <w:rPr>
                        <w:rFonts w:ascii="Cambria Math" w:hAnsi="Cambria Math" w:cstheme="majorBidi"/>
                        <w:sz w:val="20"/>
                        <w:szCs w:val="20"/>
                        <w:lang w:bidi="fa-IR"/>
                      </w:rPr>
                      <m:t>i</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L</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j+1</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X</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j+1</m:t>
                    </m:r>
                    <m:r>
                      <m:rPr>
                        <m:sty m:val="p"/>
                      </m:rPr>
                      <w:rPr>
                        <w:rFonts w:ascii="Cambria Math" w:hAnsi="Cambria Math" w:cstheme="majorBidi"/>
                        <w:sz w:val="20"/>
                        <w:szCs w:val="20"/>
                        <w:rtl/>
                        <w:lang w:bidi="fa-IR"/>
                      </w:rPr>
                      <m:t>و</m:t>
                    </m:r>
                    <m:r>
                      <w:rPr>
                        <w:rFonts w:ascii="Cambria Math" w:hAnsi="Cambria Math" w:cstheme="majorBidi"/>
                        <w:sz w:val="20"/>
                        <w:szCs w:val="20"/>
                        <w:lang w:bidi="fa-IR"/>
                      </w:rPr>
                      <m:t>i</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V</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j+1</m:t>
                    </m:r>
                  </m:e>
                </m:d>
                <m:r>
                  <w:rPr>
                    <w:rFonts w:ascii="Cambria Math" w:hAnsi="Cambria Math" w:cstheme="majorBidi"/>
                    <w:sz w:val="20"/>
                    <w:szCs w:val="20"/>
                    <w:lang w:bidi="fa-IR"/>
                  </w:rPr>
                  <m:t>*</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Y</m:t>
                    </m:r>
                  </m:e>
                  <m:sub>
                    <m:r>
                      <w:rPr>
                        <w:rFonts w:ascii="Cambria Math" w:hAnsi="Cambria Math" w:cstheme="majorBidi"/>
                        <w:sz w:val="20"/>
                        <w:szCs w:val="20"/>
                        <w:lang w:bidi="fa-IR"/>
                      </w:rPr>
                      <m:t>out_ev</m:t>
                    </m:r>
                  </m:sub>
                </m:sSub>
                <m:d>
                  <m:dPr>
                    <m:ctrlPr>
                      <w:rPr>
                        <w:rFonts w:ascii="Cambria Math" w:hAnsi="Cambria Math" w:cstheme="majorBidi"/>
                        <w:i/>
                        <w:sz w:val="20"/>
                        <w:szCs w:val="20"/>
                        <w:lang w:bidi="fa-IR"/>
                      </w:rPr>
                    </m:ctrlPr>
                  </m:dPr>
                  <m:e>
                    <m:r>
                      <w:rPr>
                        <w:rFonts w:ascii="Cambria Math" w:hAnsi="Cambria Math" w:cstheme="majorBidi"/>
                        <w:sz w:val="20"/>
                        <w:szCs w:val="20"/>
                        <w:lang w:bidi="fa-IR"/>
                      </w:rPr>
                      <m:t>j+1</m:t>
                    </m:r>
                    <m:r>
                      <m:rPr>
                        <m:sty m:val="p"/>
                      </m:rPr>
                      <w:rPr>
                        <w:rFonts w:ascii="Cambria Math" w:hAnsi="Cambria Math" w:cstheme="majorBidi"/>
                        <w:sz w:val="20"/>
                        <w:szCs w:val="20"/>
                        <w:rtl/>
                        <w:lang w:bidi="fa-IR"/>
                      </w:rPr>
                      <m:t>و</m:t>
                    </m:r>
                    <m:r>
                      <w:rPr>
                        <w:rFonts w:ascii="Cambria Math" w:hAnsi="Cambria Math" w:cstheme="majorBidi"/>
                        <w:sz w:val="20"/>
                        <w:szCs w:val="20"/>
                        <w:lang w:bidi="fa-IR"/>
                      </w:rPr>
                      <m:t>i</m:t>
                    </m:r>
                  </m:e>
                </m:d>
              </m:oMath>
            </m:oMathPara>
          </w:p>
        </w:tc>
      </w:tr>
      <w:tr w:rsidR="00CE74B8" w:rsidRPr="00225653" w:rsidTr="00463BEA">
        <w:trPr>
          <w:trHeight w:val="405"/>
          <w:jc w:val="center"/>
        </w:trPr>
        <w:tc>
          <w:tcPr>
            <w:tcW w:w="1248" w:type="dxa"/>
            <w:vMerge/>
            <w:vAlign w:val="center"/>
          </w:tcPr>
          <w:p w:rsidR="00CE74B8" w:rsidRPr="00225653" w:rsidRDefault="00CE74B8" w:rsidP="00463BEA">
            <w:pPr>
              <w:ind w:left="-377" w:right="288"/>
              <w:jc w:val="center"/>
              <w:rPr>
                <w:rFonts w:eastAsiaTheme="minorEastAsia" w:cs="B Zar"/>
                <w:sz w:val="20"/>
                <w:szCs w:val="20"/>
                <w:lang w:bidi="fa-IR"/>
              </w:rPr>
            </w:pPr>
          </w:p>
        </w:tc>
        <w:tc>
          <w:tcPr>
            <w:tcW w:w="1871" w:type="dxa"/>
          </w:tcPr>
          <w:p w:rsidR="00CE74B8" w:rsidRDefault="00CE74B8" w:rsidP="00463BEA">
            <w:pPr>
              <w:ind w:left="-377" w:right="288"/>
              <w:jc w:val="center"/>
              <w:rPr>
                <w:rFonts w:asciiTheme="majorBidi" w:eastAsia="Times New Roman" w:hAnsiTheme="majorBidi" w:cstheme="majorBidi"/>
                <w:color w:val="000000"/>
                <w:sz w:val="20"/>
                <w:szCs w:val="20"/>
                <w:rtl/>
              </w:rPr>
            </w:pPr>
          </w:p>
          <w:p w:rsidR="00CE74B8" w:rsidRPr="001952CB" w:rsidRDefault="00CE74B8" w:rsidP="00463BEA">
            <w:pPr>
              <w:ind w:left="-377" w:right="288"/>
              <w:jc w:val="center"/>
              <w:rPr>
                <w:rFonts w:eastAsiaTheme="minorEastAsia" w:cs="B Zar"/>
                <w:sz w:val="20"/>
                <w:szCs w:val="20"/>
                <w:rtl/>
              </w:rPr>
            </w:pPr>
            <w:r w:rsidRPr="001952CB">
              <w:rPr>
                <w:rFonts w:eastAsiaTheme="minorEastAsia" w:cs="B Zar" w:hint="cs"/>
                <w:sz w:val="20"/>
                <w:szCs w:val="20"/>
                <w:rtl/>
              </w:rPr>
              <w:t>موازنه انرژی</w:t>
            </w:r>
          </w:p>
          <w:p w:rsidR="00CE74B8" w:rsidRDefault="00CE74B8" w:rsidP="00463BEA">
            <w:pPr>
              <w:ind w:left="-377" w:right="288"/>
              <w:jc w:val="center"/>
              <w:rPr>
                <w:rFonts w:asciiTheme="majorBidi" w:eastAsia="Times New Roman" w:hAnsiTheme="majorBidi" w:cstheme="majorBidi"/>
                <w:color w:val="000000"/>
                <w:sz w:val="20"/>
                <w:szCs w:val="20"/>
                <w:rtl/>
              </w:rPr>
            </w:pPr>
            <w:r w:rsidRPr="00C25F73">
              <w:rPr>
                <w:rFonts w:asciiTheme="majorBidi" w:eastAsia="Times New Roman" w:hAnsiTheme="majorBidi" w:cstheme="majorBidi"/>
                <w:color w:val="000000"/>
                <w:sz w:val="20"/>
                <w:szCs w:val="20"/>
              </w:rPr>
              <w:t>2&lt;j&lt;NS-1</w:t>
            </w:r>
          </w:p>
          <w:p w:rsidR="00CE74B8" w:rsidRPr="00C25F73" w:rsidRDefault="00CE74B8" w:rsidP="00463BEA">
            <w:pPr>
              <w:ind w:left="-377" w:right="288"/>
              <w:jc w:val="center"/>
              <w:rPr>
                <w:rFonts w:asciiTheme="majorBidi" w:eastAsia="Times New Roman" w:hAnsiTheme="majorBidi" w:cstheme="majorBidi"/>
                <w:color w:val="000000"/>
                <w:sz w:val="20"/>
                <w:szCs w:val="20"/>
              </w:rPr>
            </w:pPr>
          </w:p>
        </w:tc>
        <w:tc>
          <w:tcPr>
            <w:tcW w:w="6096" w:type="dxa"/>
            <w:noWrap/>
          </w:tcPr>
          <w:p w:rsidR="00CE74B8" w:rsidRPr="00CC35FD" w:rsidRDefault="004076E8" w:rsidP="00463BEA">
            <w:pPr>
              <w:ind w:left="-377" w:right="288"/>
              <w:jc w:val="center"/>
              <w:rPr>
                <w:rFonts w:ascii="Calibri" w:eastAsia="Times New Roman" w:hAnsi="Calibri" w:cs="Calibri"/>
                <w:color w:val="000000"/>
              </w:rPr>
            </w:pPr>
            <m:oMathPara>
              <m:oMath>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Q</m:t>
                    </m:r>
                  </m:e>
                  <m:sub>
                    <m:r>
                      <w:rPr>
                        <w:rFonts w:ascii="Cambria Math" w:eastAsiaTheme="minorEastAsia" w:hAnsi="Cambria Math" w:cstheme="majorBidi"/>
                        <w:sz w:val="20"/>
                        <w:szCs w:val="20"/>
                        <w:lang w:bidi="fa-IR"/>
                      </w:rPr>
                      <m:t>ev(j)</m:t>
                    </m:r>
                  </m:sub>
                </m:sSub>
                <m:r>
                  <m:rPr>
                    <m:sty m:val="p"/>
                  </m:rP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L</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ev</m:t>
                        </m:r>
                      </m:sub>
                    </m:sSub>
                  </m:sub>
                </m:sSub>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j+1</m:t>
                    </m:r>
                  </m:e>
                </m:d>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ev</m:t>
                        </m:r>
                      </m:sub>
                    </m:sSub>
                  </m:sub>
                </m:sSub>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j+1</m:t>
                    </m:r>
                  </m:e>
                </m:d>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V</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ev</m:t>
                        </m:r>
                      </m:sub>
                    </m:sSub>
                  </m:sub>
                </m:sSub>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j+1</m:t>
                    </m:r>
                  </m:e>
                </m:d>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ev</m:t>
                        </m:r>
                      </m:sub>
                    </m:sSub>
                  </m:sub>
                </m:sSub>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j+1</m:t>
                    </m:r>
                  </m:e>
                </m:d>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G</m:t>
                    </m:r>
                  </m:e>
                  <m:sub>
                    <m:r>
                      <w:rPr>
                        <w:rFonts w:ascii="Cambria Math" w:eastAsiaTheme="minorEastAsia" w:hAnsi="Cambria Math" w:cstheme="majorBidi"/>
                        <w:sz w:val="20"/>
                        <w:szCs w:val="20"/>
                        <w:lang w:bidi="fa-IR"/>
                      </w:rPr>
                      <m:t>H2</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GH2</m:t>
                    </m:r>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Tout_ev</m:t>
                        </m:r>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j+1</m:t>
                            </m:r>
                          </m:e>
                        </m:d>
                      </m:e>
                    </m:d>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L</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ev</m:t>
                        </m:r>
                      </m:sub>
                    </m:sSub>
                  </m:sub>
                </m:sSub>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m:t>
                    </m:r>
                  </m:e>
                </m:d>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ev</m:t>
                        </m:r>
                      </m:sub>
                    </m:sSub>
                  </m:sub>
                </m:sSub>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m:t>
                    </m:r>
                  </m:e>
                </m:d>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V</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ev</m:t>
                        </m:r>
                      </m:sub>
                    </m:sSub>
                  </m:sub>
                </m:sSub>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m:t>
                    </m:r>
                  </m:e>
                </m:d>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ou</m:t>
                    </m:r>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t</m:t>
                        </m:r>
                      </m:e>
                      <m:sub>
                        <m:r>
                          <w:rPr>
                            <w:rFonts w:ascii="Cambria Math" w:eastAsiaTheme="minorEastAsia" w:hAnsi="Cambria Math" w:cstheme="majorBidi"/>
                            <w:sz w:val="20"/>
                            <w:szCs w:val="20"/>
                            <w:lang w:bidi="fa-IR"/>
                          </w:rPr>
                          <m:t>ev</m:t>
                        </m:r>
                      </m:sub>
                    </m:sSub>
                  </m:sub>
                </m:sSub>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m:t>
                    </m:r>
                  </m:e>
                </m:d>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G</m:t>
                    </m:r>
                  </m:e>
                  <m:sub>
                    <m:r>
                      <w:rPr>
                        <w:rFonts w:ascii="Cambria Math" w:eastAsiaTheme="minorEastAsia" w:hAnsi="Cambria Math" w:cstheme="majorBidi"/>
                        <w:sz w:val="20"/>
                        <w:szCs w:val="20"/>
                        <w:lang w:bidi="fa-IR"/>
                      </w:rPr>
                      <m:t>H2</m:t>
                    </m:r>
                  </m:sub>
                </m:sSub>
                <m:r>
                  <w:rPr>
                    <w:rFonts w:ascii="Cambria Math" w:eastAsiaTheme="minorEastAsia" w:hAnsi="Cambria Math" w:cstheme="majorBidi"/>
                    <w:sz w:val="20"/>
                    <w:szCs w:val="20"/>
                    <w:lang w:bidi="fa-IR"/>
                  </w:rPr>
                  <m:t>*</m:t>
                </m:r>
                <m:sSub>
                  <m:sSubPr>
                    <m:ctrlPr>
                      <w:rPr>
                        <w:rFonts w:ascii="Cambria Math" w:eastAsiaTheme="minorEastAsia" w:hAnsi="Cambria Math" w:cstheme="majorBidi"/>
                        <w:sz w:val="20"/>
                        <w:szCs w:val="20"/>
                        <w:lang w:bidi="fa-IR"/>
                      </w:rPr>
                    </m:ctrlPr>
                  </m:sSubPr>
                  <m:e>
                    <m:r>
                      <w:rPr>
                        <w:rFonts w:ascii="Cambria Math" w:eastAsiaTheme="minorEastAsia" w:hAnsi="Cambria Math" w:cstheme="majorBidi"/>
                        <w:sz w:val="20"/>
                        <w:szCs w:val="20"/>
                        <w:lang w:bidi="fa-IR"/>
                      </w:rPr>
                      <m:t>h</m:t>
                    </m:r>
                  </m:e>
                  <m:sub>
                    <m:r>
                      <w:rPr>
                        <w:rFonts w:ascii="Cambria Math" w:eastAsiaTheme="minorEastAsia" w:hAnsi="Cambria Math" w:cstheme="majorBidi"/>
                        <w:sz w:val="20"/>
                        <w:szCs w:val="20"/>
                        <w:lang w:bidi="fa-IR"/>
                      </w:rPr>
                      <m:t>GH2</m:t>
                    </m:r>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Tout_ev</m:t>
                        </m:r>
                        <m:d>
                          <m:dPr>
                            <m:ctrlPr>
                              <w:rPr>
                                <w:rFonts w:ascii="Cambria Math" w:eastAsiaTheme="minorEastAsia" w:hAnsi="Cambria Math" w:cstheme="majorBidi"/>
                                <w:i/>
                                <w:sz w:val="20"/>
                                <w:szCs w:val="20"/>
                                <w:lang w:bidi="fa-IR"/>
                              </w:rPr>
                            </m:ctrlPr>
                          </m:dPr>
                          <m:e>
                            <m:r>
                              <w:rPr>
                                <w:rFonts w:ascii="Cambria Math" w:eastAsiaTheme="minorEastAsia" w:hAnsi="Cambria Math" w:cstheme="majorBidi"/>
                                <w:sz w:val="20"/>
                                <w:szCs w:val="20"/>
                                <w:lang w:bidi="fa-IR"/>
                              </w:rPr>
                              <m:t>j</m:t>
                            </m:r>
                          </m:e>
                        </m:d>
                      </m:e>
                    </m:d>
                  </m:sub>
                </m:sSub>
              </m:oMath>
            </m:oMathPara>
          </w:p>
        </w:tc>
      </w:tr>
      <w:tr w:rsidR="00CE74B8" w:rsidRPr="00225653" w:rsidTr="00463BEA">
        <w:trPr>
          <w:trHeight w:val="405"/>
          <w:jc w:val="center"/>
        </w:trPr>
        <w:tc>
          <w:tcPr>
            <w:tcW w:w="1248" w:type="dxa"/>
            <w:vMerge w:val="restart"/>
            <w:vAlign w:val="center"/>
          </w:tcPr>
          <w:p w:rsidR="00CE74B8" w:rsidRDefault="00CE74B8" w:rsidP="001C1F9D">
            <w:pPr>
              <w:bidi/>
              <w:ind w:left="-377" w:right="288"/>
              <w:jc w:val="right"/>
              <w:rPr>
                <w:rFonts w:eastAsiaTheme="minorEastAsia" w:cs="B Zar"/>
                <w:sz w:val="20"/>
                <w:szCs w:val="20"/>
                <w:rtl/>
                <w:lang w:bidi="fa-IR"/>
              </w:rPr>
            </w:pPr>
            <w:r>
              <w:rPr>
                <w:rFonts w:eastAsiaTheme="minorEastAsia" w:cs="B Zar" w:hint="cs"/>
                <w:sz w:val="20"/>
                <w:szCs w:val="20"/>
                <w:rtl/>
                <w:lang w:bidi="fa-IR"/>
              </w:rPr>
              <w:t>جاذب</w:t>
            </w:r>
          </w:p>
          <w:p w:rsidR="00CE74B8" w:rsidRPr="00225653" w:rsidRDefault="00CE74B8" w:rsidP="001C1F9D">
            <w:pPr>
              <w:bidi/>
              <w:ind w:left="-377" w:right="288"/>
              <w:jc w:val="right"/>
              <w:rPr>
                <w:rFonts w:eastAsiaTheme="minorEastAsia" w:cs="B Zar"/>
                <w:sz w:val="20"/>
                <w:szCs w:val="20"/>
                <w:lang w:bidi="fa-IR"/>
              </w:rPr>
            </w:pPr>
            <w:r>
              <w:rPr>
                <w:rFonts w:eastAsiaTheme="minorEastAsia" w:cs="B Zar" w:hint="cs"/>
                <w:sz w:val="20"/>
                <w:szCs w:val="20"/>
                <w:rtl/>
                <w:lang w:bidi="fa-IR"/>
              </w:rPr>
              <w:t>(ابزوربر)</w:t>
            </w:r>
          </w:p>
        </w:tc>
        <w:tc>
          <w:tcPr>
            <w:tcW w:w="1871" w:type="dxa"/>
            <w:vAlign w:val="center"/>
          </w:tcPr>
          <w:p w:rsidR="00CE74B8" w:rsidRPr="00225653" w:rsidRDefault="00CE74B8" w:rsidP="00463BEA">
            <w:pPr>
              <w:ind w:left="-377" w:right="288"/>
              <w:jc w:val="center"/>
              <w:rPr>
                <w:rFonts w:eastAsiaTheme="minorEastAsia" w:cs="B Zar"/>
                <w:sz w:val="20"/>
                <w:szCs w:val="20"/>
                <w:lang w:bidi="fa-IR"/>
              </w:rPr>
            </w:pPr>
            <w:r>
              <w:rPr>
                <w:rFonts w:eastAsiaTheme="minorEastAsia" w:cs="B Zar" w:hint="cs"/>
                <w:sz w:val="20"/>
                <w:szCs w:val="20"/>
                <w:rtl/>
                <w:lang w:bidi="fa-IR"/>
              </w:rPr>
              <w:t xml:space="preserve">موازنه جرم </w:t>
            </w:r>
            <w:r w:rsidRPr="00225653">
              <w:rPr>
                <w:rFonts w:eastAsiaTheme="minorEastAsia" w:cs="B Zar" w:hint="cs"/>
                <w:sz w:val="20"/>
                <w:szCs w:val="20"/>
                <w:rtl/>
                <w:lang w:bidi="fa-IR"/>
              </w:rPr>
              <w:t>کلی</w:t>
            </w:r>
            <w:r w:rsidR="00463BEA">
              <w:rPr>
                <w:rFonts w:eastAsiaTheme="minorEastAsia" w:cs="B Zar"/>
                <w:sz w:val="20"/>
                <w:szCs w:val="20"/>
                <w:rtl/>
                <w:lang w:bidi="fa-IR"/>
              </w:rPr>
              <w:br/>
            </w:r>
            <w:r w:rsidRPr="00225653">
              <w:rPr>
                <w:rFonts w:eastAsiaTheme="minorEastAsia" w:cs="B Zar" w:hint="cs"/>
                <w:sz w:val="20"/>
                <w:szCs w:val="20"/>
                <w:rtl/>
                <w:lang w:bidi="fa-IR"/>
              </w:rPr>
              <w:t xml:space="preserve"> (فاز بخار)</w:t>
            </w:r>
          </w:p>
          <w:p w:rsidR="00CE74B8" w:rsidRPr="00225653" w:rsidRDefault="00CE74B8" w:rsidP="00463BEA">
            <w:pPr>
              <w:ind w:left="-377" w:right="288"/>
              <w:jc w:val="center"/>
              <w:rPr>
                <w:rFonts w:eastAsiaTheme="minorEastAsia" w:cs="B Zar"/>
                <w:sz w:val="20"/>
                <w:szCs w:val="20"/>
                <w:lang w:bidi="fa-IR"/>
              </w:rPr>
            </w:pPr>
            <w:r w:rsidRPr="00225653">
              <w:rPr>
                <w:rFonts w:eastAsiaTheme="minorEastAsia" w:cs="B Zar"/>
                <w:sz w:val="20"/>
                <w:szCs w:val="20"/>
                <w:lang w:bidi="fa-IR"/>
              </w:rPr>
              <w:t>2&lt;J&lt;NS</w:t>
            </w:r>
          </w:p>
        </w:tc>
        <w:tc>
          <w:tcPr>
            <w:tcW w:w="6096" w:type="dxa"/>
            <w:noWrap/>
            <w:vAlign w:val="center"/>
          </w:tcPr>
          <w:p w:rsidR="00CE74B8" w:rsidRPr="00225653" w:rsidRDefault="004076E8" w:rsidP="00463BEA">
            <w:pPr>
              <w:ind w:left="-377" w:right="288"/>
              <w:jc w:val="center"/>
              <w:rPr>
                <w:rFonts w:ascii="Calibri" w:eastAsia="Times New Roman" w:hAnsi="Calibri" w:cs="B Zar"/>
                <w:sz w:val="20"/>
                <w:szCs w:val="20"/>
                <w:lang w:bidi="fa-IR"/>
              </w:rPr>
            </w:pPr>
            <m:oMathPara>
              <m:oMathParaPr>
                <m:jc m:val="left"/>
              </m:oMathParaPr>
              <m:oMath>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V</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(j+1)-</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V</m:t>
                    </m:r>
                  </m:e>
                  <m:sub>
                    <m:r>
                      <w:rPr>
                        <w:rFonts w:ascii="Cambria Math" w:eastAsiaTheme="minorEastAsia" w:hAnsi="Cambria Math" w:cs="B Zar"/>
                        <w:sz w:val="20"/>
                        <w:szCs w:val="20"/>
                      </w:rPr>
                      <m:t>abs</m:t>
                    </m:r>
                  </m:sub>
                </m:sSub>
                <m:r>
                  <w:rPr>
                    <w:rFonts w:ascii="Cambria Math" w:eastAsiaTheme="minorEastAsia" w:hAnsi="Cambria Math" w:cs="B Zar"/>
                    <w:sz w:val="20"/>
                    <w:szCs w:val="20"/>
                  </w:rPr>
                  <m:t>(1)</m:t>
                </m:r>
                <m:r>
                  <m:rPr>
                    <m:sty m:val="p"/>
                  </m:rPr>
                  <w:rPr>
                    <w:rFonts w:ascii="Cambria Math" w:eastAsiaTheme="minorEastAsia" w:hAnsi="Cambria Math" w:cs="B Zar"/>
                    <w:sz w:val="20"/>
                    <w:szCs w:val="20"/>
                  </w:rPr>
                  <m:t>–(M(i</m:t>
                </m:r>
                <m:r>
                  <m:rPr>
                    <m:sty m:val="p"/>
                  </m:rPr>
                  <w:rPr>
                    <w:rFonts w:ascii="Cambria Math" w:eastAsiaTheme="minorEastAsia" w:hAnsi="Cambria Math" w:cs="B Zar" w:hint="cs"/>
                    <w:sz w:val="20"/>
                    <w:szCs w:val="20"/>
                    <w:rtl/>
                    <w:lang w:bidi="fa-IR"/>
                  </w:rPr>
                  <m:t>و</m:t>
                </m:r>
                <m:r>
                  <m:rPr>
                    <m:sty m:val="p"/>
                  </m:rPr>
                  <w:rPr>
                    <w:rFonts w:ascii="Cambria Math" w:eastAsiaTheme="minorEastAsia" w:hAnsi="Cambria Math" w:cs="B Zar"/>
                    <w:sz w:val="20"/>
                    <w:szCs w:val="20"/>
                    <w:lang w:bidi="fa-IR"/>
                  </w:rPr>
                  <m:t>1) + M(i</m:t>
                </m:r>
                <m:r>
                  <m:rPr>
                    <m:sty m:val="p"/>
                  </m:rPr>
                  <w:rPr>
                    <w:rFonts w:ascii="Cambria Math" w:eastAsiaTheme="minorEastAsia" w:hAnsi="Cambria Math" w:cs="B Zar" w:hint="cs"/>
                    <w:sz w:val="20"/>
                    <w:szCs w:val="20"/>
                    <w:rtl/>
                    <w:lang w:bidi="fa-IR"/>
                  </w:rPr>
                  <m:t>و</m:t>
                </m:r>
                <m:r>
                  <m:rPr>
                    <m:sty m:val="p"/>
                  </m:rPr>
                  <w:rPr>
                    <w:rFonts w:ascii="Cambria Math" w:eastAsiaTheme="minorEastAsia" w:hAnsi="Cambria Math" w:cs="B Zar"/>
                    <w:sz w:val="20"/>
                    <w:szCs w:val="20"/>
                    <w:lang w:bidi="fa-IR"/>
                  </w:rPr>
                  <m:t>2))=0</m:t>
                </m:r>
              </m:oMath>
            </m:oMathPara>
          </w:p>
        </w:tc>
      </w:tr>
      <w:tr w:rsidR="00CE74B8" w:rsidRPr="00225653" w:rsidTr="00463BEA">
        <w:trPr>
          <w:trHeight w:val="405"/>
          <w:jc w:val="center"/>
        </w:trPr>
        <w:tc>
          <w:tcPr>
            <w:tcW w:w="1248" w:type="dxa"/>
            <w:vMerge/>
            <w:vAlign w:val="center"/>
          </w:tcPr>
          <w:p w:rsidR="00CE74B8" w:rsidRPr="00225653" w:rsidRDefault="00CE74B8" w:rsidP="00463BEA">
            <w:pPr>
              <w:ind w:left="-377" w:right="288"/>
              <w:jc w:val="center"/>
              <w:rPr>
                <w:rFonts w:eastAsiaTheme="minorEastAsia" w:cs="B Zar"/>
                <w:sz w:val="20"/>
                <w:szCs w:val="20"/>
                <w:lang w:bidi="fa-IR"/>
              </w:rPr>
            </w:pPr>
          </w:p>
        </w:tc>
        <w:tc>
          <w:tcPr>
            <w:tcW w:w="1871" w:type="dxa"/>
            <w:vAlign w:val="center"/>
          </w:tcPr>
          <w:p w:rsidR="00CE74B8" w:rsidRPr="00225653" w:rsidRDefault="00CE74B8" w:rsidP="00463BEA">
            <w:pPr>
              <w:ind w:left="-377" w:right="288"/>
              <w:jc w:val="center"/>
              <w:rPr>
                <w:rFonts w:eastAsiaTheme="minorEastAsia" w:cs="B Zar"/>
                <w:sz w:val="20"/>
                <w:szCs w:val="20"/>
                <w:lang w:bidi="fa-IR"/>
              </w:rPr>
            </w:pPr>
            <w:r>
              <w:rPr>
                <w:rFonts w:eastAsiaTheme="minorEastAsia" w:cs="B Zar" w:hint="cs"/>
                <w:sz w:val="20"/>
                <w:szCs w:val="20"/>
                <w:rtl/>
                <w:lang w:bidi="fa-IR"/>
              </w:rPr>
              <w:t xml:space="preserve">موازنه جرم </w:t>
            </w:r>
            <w:r w:rsidRPr="00225653">
              <w:rPr>
                <w:rFonts w:eastAsiaTheme="minorEastAsia" w:cs="B Zar" w:hint="cs"/>
                <w:sz w:val="20"/>
                <w:szCs w:val="20"/>
                <w:rtl/>
                <w:lang w:bidi="fa-IR"/>
              </w:rPr>
              <w:t>کلی</w:t>
            </w:r>
            <w:r w:rsidR="00463BEA">
              <w:rPr>
                <w:rFonts w:eastAsiaTheme="minorEastAsia" w:cs="B Zar"/>
                <w:sz w:val="20"/>
                <w:szCs w:val="20"/>
                <w:rtl/>
                <w:lang w:bidi="fa-IR"/>
              </w:rPr>
              <w:br/>
            </w:r>
            <w:r w:rsidRPr="00225653">
              <w:rPr>
                <w:rFonts w:eastAsiaTheme="minorEastAsia" w:cs="B Zar" w:hint="cs"/>
                <w:sz w:val="20"/>
                <w:szCs w:val="20"/>
                <w:rtl/>
                <w:lang w:bidi="fa-IR"/>
              </w:rPr>
              <w:t xml:space="preserve"> (فاز مایع)</w:t>
            </w:r>
          </w:p>
          <w:p w:rsidR="00CE74B8" w:rsidRPr="00225653" w:rsidRDefault="00CE74B8" w:rsidP="00463BEA">
            <w:pPr>
              <w:ind w:left="-377" w:right="288"/>
              <w:jc w:val="center"/>
              <w:rPr>
                <w:rFonts w:eastAsiaTheme="minorEastAsia" w:cs="B Zar"/>
                <w:sz w:val="20"/>
                <w:szCs w:val="20"/>
                <w:rtl/>
                <w:lang w:bidi="fa-IR"/>
              </w:rPr>
            </w:pPr>
            <w:r w:rsidRPr="00225653">
              <w:rPr>
                <w:rFonts w:eastAsiaTheme="minorEastAsia" w:cs="B Zar"/>
                <w:sz w:val="20"/>
                <w:szCs w:val="20"/>
                <w:lang w:bidi="fa-IR"/>
              </w:rPr>
              <w:t>2&lt;J&lt;NS</w:t>
            </w:r>
          </w:p>
        </w:tc>
        <w:tc>
          <w:tcPr>
            <w:tcW w:w="6096" w:type="dxa"/>
            <w:noWrap/>
            <w:vAlign w:val="center"/>
          </w:tcPr>
          <w:p w:rsidR="00CE74B8" w:rsidRPr="00225653" w:rsidRDefault="004076E8" w:rsidP="00463BEA">
            <w:pPr>
              <w:ind w:left="-377" w:right="288"/>
              <w:jc w:val="center"/>
              <w:rPr>
                <w:rFonts w:ascii="Calibri" w:eastAsia="Times New Roman" w:hAnsi="Calibri" w:cs="B Zar"/>
                <w:sz w:val="20"/>
                <w:szCs w:val="20"/>
                <w:lang w:bidi="fa-IR"/>
              </w:rPr>
            </w:pPr>
            <m:oMathPara>
              <m:oMathParaPr>
                <m:jc m:val="left"/>
              </m:oMathParaPr>
              <m:oMath>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L</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(j-1)-</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L</m:t>
                    </m:r>
                  </m:e>
                  <m:sub>
                    <m:r>
                      <w:rPr>
                        <w:rFonts w:ascii="Cambria Math" w:eastAsiaTheme="minorEastAsia" w:hAnsi="Cambria Math" w:cs="B Zar"/>
                        <w:sz w:val="20"/>
                        <w:szCs w:val="20"/>
                      </w:rPr>
                      <m:t>abs</m:t>
                    </m:r>
                  </m:sub>
                </m:sSub>
                <m:r>
                  <w:rPr>
                    <w:rFonts w:ascii="Cambria Math" w:eastAsiaTheme="minorEastAsia" w:hAnsi="Cambria Math" w:cs="B Zar"/>
                    <w:sz w:val="20"/>
                    <w:szCs w:val="20"/>
                  </w:rPr>
                  <m:t>(i)</m:t>
                </m:r>
                <m:r>
                  <m:rPr>
                    <m:sty m:val="p"/>
                  </m:rPr>
                  <w:rPr>
                    <w:rFonts w:ascii="Cambria Math" w:eastAsiaTheme="minorEastAsia" w:hAnsi="Cambria Math" w:cs="B Zar"/>
                    <w:sz w:val="20"/>
                    <w:szCs w:val="20"/>
                  </w:rPr>
                  <m:t>–(M(i</m:t>
                </m:r>
                <m:r>
                  <m:rPr>
                    <m:sty m:val="p"/>
                  </m:rPr>
                  <w:rPr>
                    <w:rFonts w:ascii="Cambria Math" w:eastAsiaTheme="minorEastAsia" w:hAnsi="Cambria Math" w:cs="B Zar" w:hint="cs"/>
                    <w:sz w:val="20"/>
                    <w:szCs w:val="20"/>
                    <w:rtl/>
                    <w:lang w:bidi="fa-IR"/>
                  </w:rPr>
                  <m:t>و</m:t>
                </m:r>
                <m:r>
                  <m:rPr>
                    <m:sty m:val="p"/>
                  </m:rPr>
                  <w:rPr>
                    <w:rFonts w:ascii="Cambria Math" w:eastAsiaTheme="minorEastAsia" w:hAnsi="Cambria Math" w:cs="B Zar"/>
                    <w:sz w:val="20"/>
                    <w:szCs w:val="20"/>
                    <w:lang w:bidi="fa-IR"/>
                  </w:rPr>
                  <m:t>1) + M(i</m:t>
                </m:r>
                <m:r>
                  <m:rPr>
                    <m:sty m:val="p"/>
                  </m:rPr>
                  <w:rPr>
                    <w:rFonts w:ascii="Cambria Math" w:eastAsiaTheme="minorEastAsia" w:hAnsi="Cambria Math" w:cs="B Zar" w:hint="cs"/>
                    <w:sz w:val="20"/>
                    <w:szCs w:val="20"/>
                    <w:rtl/>
                    <w:lang w:bidi="fa-IR"/>
                  </w:rPr>
                  <m:t>و</m:t>
                </m:r>
                <m:r>
                  <m:rPr>
                    <m:sty m:val="p"/>
                  </m:rPr>
                  <w:rPr>
                    <w:rFonts w:ascii="Cambria Math" w:eastAsiaTheme="minorEastAsia" w:hAnsi="Cambria Math" w:cs="B Zar"/>
                    <w:sz w:val="20"/>
                    <w:szCs w:val="20"/>
                    <w:lang w:bidi="fa-IR"/>
                  </w:rPr>
                  <m:t>2))=0</m:t>
                </m:r>
              </m:oMath>
            </m:oMathPara>
          </w:p>
        </w:tc>
      </w:tr>
      <w:tr w:rsidR="00CE74B8" w:rsidRPr="00225653" w:rsidTr="00463BEA">
        <w:trPr>
          <w:trHeight w:val="405"/>
          <w:jc w:val="center"/>
        </w:trPr>
        <w:tc>
          <w:tcPr>
            <w:tcW w:w="1248" w:type="dxa"/>
            <w:vMerge/>
            <w:vAlign w:val="center"/>
          </w:tcPr>
          <w:p w:rsidR="00CE74B8" w:rsidRPr="00225653" w:rsidRDefault="00CE74B8" w:rsidP="00463BEA">
            <w:pPr>
              <w:ind w:left="-377" w:right="288"/>
              <w:jc w:val="center"/>
              <w:rPr>
                <w:rFonts w:eastAsiaTheme="minorEastAsia" w:cs="B Zar"/>
                <w:sz w:val="20"/>
                <w:szCs w:val="20"/>
                <w:lang w:bidi="fa-IR"/>
              </w:rPr>
            </w:pPr>
          </w:p>
        </w:tc>
        <w:tc>
          <w:tcPr>
            <w:tcW w:w="1871" w:type="dxa"/>
            <w:vAlign w:val="center"/>
          </w:tcPr>
          <w:p w:rsidR="00CE74B8" w:rsidRPr="00225653" w:rsidRDefault="00CE74B8" w:rsidP="00463BEA">
            <w:pPr>
              <w:ind w:left="-377" w:right="288"/>
              <w:jc w:val="center"/>
              <w:rPr>
                <w:rFonts w:eastAsiaTheme="minorEastAsia" w:cs="B Zar"/>
                <w:sz w:val="20"/>
                <w:szCs w:val="20"/>
                <w:lang w:bidi="fa-IR"/>
              </w:rPr>
            </w:pPr>
            <w:r>
              <w:rPr>
                <w:rFonts w:eastAsiaTheme="minorEastAsia" w:cs="B Zar" w:hint="cs"/>
                <w:sz w:val="20"/>
                <w:szCs w:val="20"/>
                <w:rtl/>
                <w:lang w:bidi="fa-IR"/>
              </w:rPr>
              <w:t>موازنه جرم</w:t>
            </w:r>
            <w:r w:rsidRPr="00225653">
              <w:rPr>
                <w:rFonts w:eastAsiaTheme="minorEastAsia" w:cs="B Zar" w:hint="cs"/>
                <w:sz w:val="20"/>
                <w:szCs w:val="20"/>
                <w:rtl/>
                <w:lang w:bidi="fa-IR"/>
              </w:rPr>
              <w:t xml:space="preserve"> جزئی</w:t>
            </w:r>
            <w:r w:rsidR="00463BEA">
              <w:rPr>
                <w:rFonts w:eastAsiaTheme="minorEastAsia" w:cs="B Zar"/>
                <w:sz w:val="20"/>
                <w:szCs w:val="20"/>
                <w:rtl/>
                <w:lang w:bidi="fa-IR"/>
              </w:rPr>
              <w:br/>
            </w:r>
            <w:r w:rsidRPr="00225653">
              <w:rPr>
                <w:rFonts w:eastAsiaTheme="minorEastAsia" w:cs="B Zar" w:hint="cs"/>
                <w:sz w:val="20"/>
                <w:szCs w:val="20"/>
                <w:rtl/>
                <w:lang w:bidi="fa-IR"/>
              </w:rPr>
              <w:t>(فاز بخار)</w:t>
            </w:r>
            <w:r w:rsidRPr="00225653">
              <w:rPr>
                <w:rFonts w:eastAsiaTheme="minorEastAsia" w:cs="B Zar"/>
                <w:sz w:val="20"/>
                <w:szCs w:val="20"/>
                <w:lang w:bidi="fa-IR"/>
              </w:rPr>
              <w:t xml:space="preserve"> 2&lt;J&lt;NS</w:t>
            </w:r>
          </w:p>
        </w:tc>
        <w:tc>
          <w:tcPr>
            <w:tcW w:w="6096" w:type="dxa"/>
            <w:noWrap/>
            <w:vAlign w:val="center"/>
          </w:tcPr>
          <w:p w:rsidR="00CE74B8" w:rsidRPr="00225653" w:rsidRDefault="004076E8" w:rsidP="00463BEA">
            <w:pPr>
              <w:ind w:left="-377" w:right="288"/>
              <w:jc w:val="center"/>
              <w:rPr>
                <w:rFonts w:ascii="Calibri" w:eastAsia="Times New Roman" w:hAnsi="Calibri" w:cs="B Zar"/>
                <w:sz w:val="20"/>
                <w:szCs w:val="20"/>
                <w:lang w:bidi="fa-IR"/>
              </w:rPr>
            </w:pPr>
            <m:oMathPara>
              <m:oMathParaPr>
                <m:jc m:val="left"/>
              </m:oMathParaPr>
              <m:oMath>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V</m:t>
                    </m:r>
                  </m:e>
                  <m:sub>
                    <m:r>
                      <w:rPr>
                        <w:rFonts w:ascii="Cambria Math" w:eastAsiaTheme="minorEastAsia" w:hAnsi="Cambria Math" w:cs="B Zar"/>
                        <w:sz w:val="20"/>
                        <w:szCs w:val="20"/>
                      </w:rPr>
                      <m:t>abs</m:t>
                    </m:r>
                  </m:sub>
                </m:sSub>
                <m:d>
                  <m:dPr>
                    <m:ctrlPr>
                      <w:rPr>
                        <w:rFonts w:ascii="Cambria Math" w:eastAsiaTheme="minorEastAsia" w:hAnsi="Cambria Math" w:cs="B Zar"/>
                        <w:sz w:val="20"/>
                        <w:szCs w:val="20"/>
                      </w:rPr>
                    </m:ctrlPr>
                  </m:dPr>
                  <m:e>
                    <m:r>
                      <m:rPr>
                        <m:sty m:val="p"/>
                      </m:rPr>
                      <w:rPr>
                        <w:rFonts w:ascii="Cambria Math" w:eastAsiaTheme="minorEastAsia" w:hAnsi="Cambria Math" w:cs="B Zar"/>
                        <w:sz w:val="20"/>
                        <w:szCs w:val="20"/>
                      </w:rPr>
                      <m:t>j+1</m:t>
                    </m:r>
                  </m:e>
                </m:d>
                <m:r>
                  <m:rPr>
                    <m:sty m:val="p"/>
                  </m:rPr>
                  <w:rPr>
                    <w:rFonts w:ascii="Cambria Math" w:eastAsiaTheme="minorEastAsia" w:hAnsi="Cambria Math" w:cs="B Zar"/>
                    <w:sz w:val="20"/>
                    <w:szCs w:val="20"/>
                  </w:rPr>
                  <m:t>*</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Y</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(j+1</m:t>
                </m:r>
                <m:r>
                  <m:rPr>
                    <m:sty m:val="p"/>
                  </m:rPr>
                  <w:rPr>
                    <w:rFonts w:ascii="Cambria Math" w:eastAsiaTheme="minorEastAsia" w:hAnsi="Cambria Math" w:cs="B Zar" w:hint="cs"/>
                    <w:sz w:val="20"/>
                    <w:szCs w:val="20"/>
                    <w:rtl/>
                    <w:lang w:bidi="fa-IR"/>
                  </w:rPr>
                  <m:t>و</m:t>
                </m:r>
                <m:r>
                  <w:rPr>
                    <w:rFonts w:ascii="Cambria Math" w:eastAsiaTheme="minorEastAsia" w:hAnsi="Cambria Math" w:cs="B Zar"/>
                    <w:sz w:val="20"/>
                    <w:szCs w:val="20"/>
                    <w:lang w:bidi="fa-IR"/>
                  </w:rPr>
                  <m:t>2)</m:t>
                </m:r>
                <m:r>
                  <m:rPr>
                    <m:sty m:val="p"/>
                  </m:rPr>
                  <w:rPr>
                    <w:rFonts w:ascii="Cambria Math" w:eastAsiaTheme="minorEastAsia" w:hAnsi="Cambria Math" w:cs="B Zar"/>
                    <w:sz w:val="20"/>
                    <w:szCs w:val="20"/>
                  </w:rPr>
                  <m:t>-</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V</m:t>
                    </m:r>
                  </m:e>
                  <m:sub>
                    <m:r>
                      <w:rPr>
                        <w:rFonts w:ascii="Cambria Math" w:eastAsiaTheme="minorEastAsia" w:hAnsi="Cambria Math" w:cs="B Zar"/>
                        <w:sz w:val="20"/>
                        <w:szCs w:val="20"/>
                      </w:rPr>
                      <m:t>abs</m:t>
                    </m:r>
                  </m:sub>
                </m:sSub>
                <m:r>
                  <w:rPr>
                    <w:rFonts w:ascii="Cambria Math" w:eastAsiaTheme="minorEastAsia" w:hAnsi="Cambria Math" w:cs="B Zar"/>
                    <w:sz w:val="20"/>
                    <w:szCs w:val="20"/>
                  </w:rPr>
                  <m:t>(j)</m:t>
                </m:r>
                <m:r>
                  <m:rPr>
                    <m:sty m:val="p"/>
                  </m:rPr>
                  <w:rPr>
                    <w:rFonts w:ascii="Cambria Math" w:eastAsiaTheme="minorEastAsia" w:hAnsi="Cambria Math" w:cs="B Zar"/>
                    <w:sz w:val="20"/>
                    <w:szCs w:val="20"/>
                  </w:rPr>
                  <m:t>*</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Y</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m:t>
                </m:r>
                <m:r>
                  <m:rPr>
                    <m:sty m:val="p"/>
                  </m:rPr>
                  <w:rPr>
                    <w:rFonts w:ascii="Cambria Math" w:eastAsiaTheme="minorEastAsia" w:hAnsi="Cambria Math" w:cs="B Zar" w:hint="cs"/>
                    <w:sz w:val="20"/>
                    <w:szCs w:val="20"/>
                    <w:rtl/>
                    <w:lang w:bidi="fa-IR"/>
                  </w:rPr>
                  <m:t>و</m:t>
                </m:r>
                <m:r>
                  <w:rPr>
                    <w:rFonts w:ascii="Cambria Math" w:eastAsiaTheme="minorEastAsia" w:hAnsi="Cambria Math" w:cs="B Zar"/>
                    <w:sz w:val="20"/>
                    <w:szCs w:val="20"/>
                    <w:lang w:bidi="fa-IR"/>
                  </w:rPr>
                  <m:t>2)</m:t>
                </m:r>
                <m:r>
                  <m:rPr>
                    <m:sty m:val="p"/>
                  </m:rPr>
                  <w:rPr>
                    <w:rFonts w:ascii="Cambria Math" w:eastAsiaTheme="minorEastAsia" w:hAnsi="Cambria Math" w:cs="B Zar"/>
                    <w:sz w:val="20"/>
                    <w:szCs w:val="20"/>
                  </w:rPr>
                  <m:t>–</m:t>
                </m:r>
                <m:r>
                  <m:rPr>
                    <m:sty m:val="p"/>
                  </m:rPr>
                  <w:rPr>
                    <w:rFonts w:ascii="Cambria Math" w:eastAsiaTheme="minorEastAsia" w:hAnsi="Cambria Math" w:cs="B Zar"/>
                    <w:sz w:val="20"/>
                    <w:szCs w:val="20"/>
                    <w:lang w:bidi="fa-IR"/>
                  </w:rPr>
                  <m:t xml:space="preserve"> M(i</m:t>
                </m:r>
                <m:r>
                  <m:rPr>
                    <m:sty m:val="p"/>
                  </m:rPr>
                  <w:rPr>
                    <w:rFonts w:ascii="Cambria Math" w:eastAsiaTheme="minorEastAsia" w:hAnsi="Cambria Math" w:cs="B Zar" w:hint="cs"/>
                    <w:sz w:val="20"/>
                    <w:szCs w:val="20"/>
                    <w:rtl/>
                    <w:lang w:bidi="fa-IR"/>
                  </w:rPr>
                  <m:t>و</m:t>
                </m:r>
                <m:r>
                  <m:rPr>
                    <m:sty m:val="p"/>
                  </m:rPr>
                  <w:rPr>
                    <w:rFonts w:ascii="Cambria Math" w:eastAsiaTheme="minorEastAsia" w:hAnsi="Cambria Math" w:cs="B Zar"/>
                    <w:sz w:val="20"/>
                    <w:szCs w:val="20"/>
                    <w:lang w:bidi="fa-IR"/>
                  </w:rPr>
                  <m:t>2)=0</m:t>
                </m:r>
              </m:oMath>
            </m:oMathPara>
          </w:p>
          <w:p w:rsidR="00CE74B8" w:rsidRPr="00225653" w:rsidRDefault="004076E8" w:rsidP="00463BEA">
            <w:pPr>
              <w:ind w:left="-377" w:right="288"/>
              <w:jc w:val="center"/>
              <w:rPr>
                <w:rFonts w:ascii="Calibri" w:eastAsia="Times New Roman" w:hAnsi="Calibri" w:cs="B Zar"/>
                <w:sz w:val="20"/>
                <w:szCs w:val="20"/>
                <w:lang w:bidi="fa-IR"/>
              </w:rPr>
            </w:pPr>
            <m:oMathPara>
              <m:oMathParaPr>
                <m:jc m:val="left"/>
              </m:oMathParaPr>
              <m:oMath>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V</m:t>
                    </m:r>
                  </m:e>
                  <m:sub>
                    <m:r>
                      <w:rPr>
                        <w:rFonts w:ascii="Cambria Math" w:eastAsiaTheme="minorEastAsia" w:hAnsi="Cambria Math" w:cs="B Zar"/>
                        <w:sz w:val="20"/>
                        <w:szCs w:val="20"/>
                      </w:rPr>
                      <m:t>abs</m:t>
                    </m:r>
                  </m:sub>
                </m:sSub>
                <m:d>
                  <m:dPr>
                    <m:ctrlPr>
                      <w:rPr>
                        <w:rFonts w:ascii="Cambria Math" w:eastAsiaTheme="minorEastAsia" w:hAnsi="Cambria Math" w:cs="B Zar"/>
                        <w:sz w:val="20"/>
                        <w:szCs w:val="20"/>
                      </w:rPr>
                    </m:ctrlPr>
                  </m:dPr>
                  <m:e>
                    <m:r>
                      <m:rPr>
                        <m:sty m:val="p"/>
                      </m:rPr>
                      <w:rPr>
                        <w:rFonts w:ascii="Cambria Math" w:eastAsiaTheme="minorEastAsia" w:hAnsi="Cambria Math" w:cs="B Zar"/>
                        <w:sz w:val="20"/>
                        <w:szCs w:val="20"/>
                      </w:rPr>
                      <m:t>j+1</m:t>
                    </m:r>
                  </m:e>
                </m:d>
                <m:r>
                  <m:rPr>
                    <m:sty m:val="p"/>
                  </m:rPr>
                  <w:rPr>
                    <w:rFonts w:ascii="Cambria Math" w:eastAsiaTheme="minorEastAsia" w:hAnsi="Cambria Math" w:cs="B Zar"/>
                    <w:sz w:val="20"/>
                    <w:szCs w:val="20"/>
                  </w:rPr>
                  <m:t>*</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Y</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(j+1</m:t>
                </m:r>
                <m:r>
                  <m:rPr>
                    <m:sty m:val="p"/>
                  </m:rPr>
                  <w:rPr>
                    <w:rFonts w:ascii="Cambria Math" w:eastAsiaTheme="minorEastAsia" w:hAnsi="Cambria Math" w:cs="B Zar" w:hint="cs"/>
                    <w:sz w:val="20"/>
                    <w:szCs w:val="20"/>
                    <w:rtl/>
                    <w:lang w:bidi="fa-IR"/>
                  </w:rPr>
                  <m:t>و</m:t>
                </m:r>
                <m:r>
                  <w:rPr>
                    <w:rFonts w:ascii="Cambria Math" w:eastAsiaTheme="minorEastAsia" w:hAnsi="Cambria Math" w:cs="B Zar"/>
                    <w:sz w:val="20"/>
                    <w:szCs w:val="20"/>
                    <w:lang w:bidi="fa-IR"/>
                  </w:rPr>
                  <m:t>1)</m:t>
                </m:r>
                <m:r>
                  <m:rPr>
                    <m:sty m:val="p"/>
                  </m:rPr>
                  <w:rPr>
                    <w:rFonts w:ascii="Cambria Math" w:eastAsiaTheme="minorEastAsia" w:hAnsi="Cambria Math" w:cs="B Zar"/>
                    <w:sz w:val="20"/>
                    <w:szCs w:val="20"/>
                  </w:rPr>
                  <m:t>-</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V</m:t>
                    </m:r>
                  </m:e>
                  <m:sub>
                    <m:r>
                      <w:rPr>
                        <w:rFonts w:ascii="Cambria Math" w:eastAsiaTheme="minorEastAsia" w:hAnsi="Cambria Math" w:cs="B Zar"/>
                        <w:sz w:val="20"/>
                        <w:szCs w:val="20"/>
                      </w:rPr>
                      <m:t>abs</m:t>
                    </m:r>
                  </m:sub>
                </m:sSub>
                <m:r>
                  <w:rPr>
                    <w:rFonts w:ascii="Cambria Math" w:eastAsiaTheme="minorEastAsia" w:hAnsi="Cambria Math" w:cs="B Zar"/>
                    <w:sz w:val="20"/>
                    <w:szCs w:val="20"/>
                  </w:rPr>
                  <m:t>(j)</m:t>
                </m:r>
                <m:r>
                  <m:rPr>
                    <m:sty m:val="p"/>
                  </m:rPr>
                  <w:rPr>
                    <w:rFonts w:ascii="Cambria Math" w:eastAsiaTheme="minorEastAsia" w:hAnsi="Cambria Math" w:cs="B Zar"/>
                    <w:sz w:val="20"/>
                    <w:szCs w:val="20"/>
                  </w:rPr>
                  <m:t>*</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Y</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m:t>
                </m:r>
                <m:r>
                  <m:rPr>
                    <m:sty m:val="p"/>
                  </m:rPr>
                  <w:rPr>
                    <w:rFonts w:ascii="Cambria Math" w:eastAsiaTheme="minorEastAsia" w:hAnsi="Cambria Math" w:cs="B Zar" w:hint="cs"/>
                    <w:sz w:val="20"/>
                    <w:szCs w:val="20"/>
                    <w:rtl/>
                    <w:lang w:bidi="fa-IR"/>
                  </w:rPr>
                  <m:t>و</m:t>
                </m:r>
                <m:r>
                  <w:rPr>
                    <w:rFonts w:ascii="Cambria Math" w:eastAsiaTheme="minorEastAsia" w:hAnsi="Cambria Math" w:cs="B Zar"/>
                    <w:sz w:val="20"/>
                    <w:szCs w:val="20"/>
                    <w:lang w:bidi="fa-IR"/>
                  </w:rPr>
                  <m:t>1)</m:t>
                </m:r>
                <m:r>
                  <m:rPr>
                    <m:sty m:val="p"/>
                  </m:rPr>
                  <w:rPr>
                    <w:rFonts w:ascii="Cambria Math" w:eastAsiaTheme="minorEastAsia" w:hAnsi="Cambria Math" w:cs="B Zar"/>
                    <w:sz w:val="20"/>
                    <w:szCs w:val="20"/>
                  </w:rPr>
                  <m:t>–</m:t>
                </m:r>
                <m:r>
                  <m:rPr>
                    <m:sty m:val="p"/>
                  </m:rPr>
                  <w:rPr>
                    <w:rFonts w:ascii="Cambria Math" w:eastAsiaTheme="minorEastAsia" w:hAnsi="Cambria Math" w:cs="B Zar"/>
                    <w:sz w:val="20"/>
                    <w:szCs w:val="20"/>
                    <w:lang w:bidi="fa-IR"/>
                  </w:rPr>
                  <m:t xml:space="preserve"> M(i</m:t>
                </m:r>
                <m:r>
                  <m:rPr>
                    <m:sty m:val="p"/>
                  </m:rPr>
                  <w:rPr>
                    <w:rFonts w:ascii="Cambria Math" w:eastAsiaTheme="minorEastAsia" w:hAnsi="Cambria Math" w:cs="B Zar" w:hint="cs"/>
                    <w:sz w:val="20"/>
                    <w:szCs w:val="20"/>
                    <w:rtl/>
                    <w:lang w:bidi="fa-IR"/>
                  </w:rPr>
                  <m:t>و</m:t>
                </m:r>
                <m:r>
                  <m:rPr>
                    <m:sty m:val="p"/>
                  </m:rPr>
                  <w:rPr>
                    <w:rFonts w:ascii="Cambria Math" w:eastAsiaTheme="minorEastAsia" w:hAnsi="Cambria Math" w:cs="B Zar"/>
                    <w:sz w:val="20"/>
                    <w:szCs w:val="20"/>
                    <w:lang w:bidi="fa-IR"/>
                  </w:rPr>
                  <m:t>1)=0</m:t>
                </m:r>
              </m:oMath>
            </m:oMathPara>
          </w:p>
        </w:tc>
      </w:tr>
      <w:tr w:rsidR="00CE74B8" w:rsidRPr="00225653" w:rsidTr="00463BEA">
        <w:trPr>
          <w:trHeight w:val="405"/>
          <w:jc w:val="center"/>
        </w:trPr>
        <w:tc>
          <w:tcPr>
            <w:tcW w:w="1248" w:type="dxa"/>
            <w:vMerge/>
            <w:vAlign w:val="center"/>
          </w:tcPr>
          <w:p w:rsidR="00CE74B8" w:rsidRPr="00225653" w:rsidRDefault="00CE74B8" w:rsidP="00463BEA">
            <w:pPr>
              <w:ind w:left="-377" w:right="288"/>
              <w:jc w:val="center"/>
              <w:rPr>
                <w:rFonts w:eastAsiaTheme="minorEastAsia" w:cs="B Zar"/>
                <w:sz w:val="20"/>
                <w:szCs w:val="20"/>
                <w:lang w:bidi="fa-IR"/>
              </w:rPr>
            </w:pPr>
          </w:p>
        </w:tc>
        <w:tc>
          <w:tcPr>
            <w:tcW w:w="1871" w:type="dxa"/>
            <w:vAlign w:val="center"/>
          </w:tcPr>
          <w:p w:rsidR="00CE74B8" w:rsidRPr="00225653" w:rsidRDefault="00CE74B8" w:rsidP="00463BEA">
            <w:pPr>
              <w:ind w:left="-377" w:right="288"/>
              <w:jc w:val="center"/>
              <w:rPr>
                <w:rFonts w:eastAsiaTheme="minorEastAsia" w:cs="B Zar"/>
                <w:sz w:val="20"/>
                <w:szCs w:val="20"/>
                <w:rtl/>
                <w:lang w:bidi="fa-IR"/>
              </w:rPr>
            </w:pPr>
            <w:r>
              <w:rPr>
                <w:rFonts w:eastAsiaTheme="minorEastAsia" w:cs="B Zar" w:hint="cs"/>
                <w:sz w:val="20"/>
                <w:szCs w:val="20"/>
                <w:rtl/>
                <w:lang w:bidi="fa-IR"/>
              </w:rPr>
              <w:t>موازنه جرم</w:t>
            </w:r>
            <w:r w:rsidRPr="00225653">
              <w:rPr>
                <w:rFonts w:eastAsiaTheme="minorEastAsia" w:cs="B Zar" w:hint="cs"/>
                <w:sz w:val="20"/>
                <w:szCs w:val="20"/>
                <w:rtl/>
                <w:lang w:bidi="fa-IR"/>
              </w:rPr>
              <w:t xml:space="preserve"> جزئی</w:t>
            </w:r>
            <w:r w:rsidR="00463BEA">
              <w:rPr>
                <w:rFonts w:eastAsiaTheme="minorEastAsia" w:cs="B Zar"/>
                <w:sz w:val="20"/>
                <w:szCs w:val="20"/>
                <w:rtl/>
                <w:lang w:bidi="fa-IR"/>
              </w:rPr>
              <w:br/>
            </w:r>
            <w:r w:rsidRPr="00225653">
              <w:rPr>
                <w:rFonts w:eastAsiaTheme="minorEastAsia" w:cs="B Zar" w:hint="cs"/>
                <w:sz w:val="20"/>
                <w:szCs w:val="20"/>
                <w:rtl/>
                <w:lang w:bidi="fa-IR"/>
              </w:rPr>
              <w:t>(فاز مایع)</w:t>
            </w:r>
            <w:r w:rsidRPr="00225653">
              <w:rPr>
                <w:rFonts w:eastAsiaTheme="minorEastAsia" w:cs="B Zar"/>
                <w:sz w:val="20"/>
                <w:szCs w:val="20"/>
                <w:lang w:bidi="fa-IR"/>
              </w:rPr>
              <w:t xml:space="preserve"> 2&lt;J&lt;NS</w:t>
            </w:r>
          </w:p>
        </w:tc>
        <w:tc>
          <w:tcPr>
            <w:tcW w:w="6096" w:type="dxa"/>
            <w:noWrap/>
            <w:vAlign w:val="center"/>
          </w:tcPr>
          <w:p w:rsidR="00CE74B8" w:rsidRPr="00225653" w:rsidRDefault="004076E8" w:rsidP="00463BEA">
            <w:pPr>
              <w:ind w:left="-377" w:right="288"/>
              <w:jc w:val="center"/>
              <w:rPr>
                <w:rFonts w:ascii="Calibri" w:eastAsia="Times New Roman" w:hAnsi="Calibri" w:cs="B Zar"/>
                <w:sz w:val="20"/>
                <w:szCs w:val="20"/>
                <w:lang w:bidi="fa-IR"/>
              </w:rPr>
            </w:pPr>
            <m:oMathPara>
              <m:oMathParaPr>
                <m:jc m:val="left"/>
              </m:oMathParaPr>
              <m:oMath>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L</m:t>
                    </m:r>
                  </m:e>
                  <m:sub>
                    <m:r>
                      <w:rPr>
                        <w:rFonts w:ascii="Cambria Math" w:eastAsiaTheme="minorEastAsia" w:hAnsi="Cambria Math" w:cs="B Zar"/>
                        <w:sz w:val="20"/>
                        <w:szCs w:val="20"/>
                      </w:rPr>
                      <m:t>abs</m:t>
                    </m:r>
                  </m:sub>
                </m:sSub>
                <m:d>
                  <m:dPr>
                    <m:ctrlPr>
                      <w:rPr>
                        <w:rFonts w:ascii="Cambria Math" w:eastAsiaTheme="minorEastAsia" w:hAnsi="Cambria Math" w:cs="B Zar"/>
                        <w:sz w:val="20"/>
                        <w:szCs w:val="20"/>
                      </w:rPr>
                    </m:ctrlPr>
                  </m:dPr>
                  <m:e>
                    <m:r>
                      <m:rPr>
                        <m:sty m:val="p"/>
                      </m:rPr>
                      <w:rPr>
                        <w:rFonts w:ascii="Cambria Math" w:eastAsiaTheme="minorEastAsia" w:hAnsi="Cambria Math" w:cs="B Zar"/>
                        <w:sz w:val="20"/>
                        <w:szCs w:val="20"/>
                      </w:rPr>
                      <m:t>j-1</m:t>
                    </m:r>
                  </m:e>
                </m:d>
                <m:r>
                  <m:rPr>
                    <m:sty m:val="p"/>
                  </m:rPr>
                  <w:rPr>
                    <w:rFonts w:ascii="Cambria Math" w:eastAsiaTheme="minorEastAsia" w:hAnsi="Cambria Math" w:cs="B Zar"/>
                    <w:sz w:val="20"/>
                    <w:szCs w:val="20"/>
                  </w:rPr>
                  <m:t>*</m:t>
                </m:r>
                <m:sSub>
                  <m:sSubPr>
                    <m:ctrlPr>
                      <w:rPr>
                        <w:rFonts w:ascii="Cambria Math" w:eastAsiaTheme="minorEastAsia" w:hAnsi="Cambria Math" w:cs="B Zar"/>
                        <w:i/>
                        <w:sz w:val="20"/>
                        <w:szCs w:val="20"/>
                      </w:rPr>
                    </m:ctrlPr>
                  </m:sSubPr>
                  <m:e>
                    <m:r>
                      <w:rPr>
                        <w:rFonts w:ascii="Cambria Math" w:eastAsiaTheme="minorEastAsia" w:hAnsi="Cambria Math" w:cs="B Zar"/>
                        <w:sz w:val="20"/>
                        <w:szCs w:val="20"/>
                      </w:rPr>
                      <m:t>X</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(j-1</m:t>
                </m:r>
                <m:r>
                  <m:rPr>
                    <m:sty m:val="p"/>
                  </m:rPr>
                  <w:rPr>
                    <w:rFonts w:ascii="Cambria Math" w:eastAsiaTheme="minorEastAsia" w:hAnsi="Cambria Math" w:cs="B Zar" w:hint="cs"/>
                    <w:sz w:val="20"/>
                    <w:szCs w:val="20"/>
                    <w:rtl/>
                    <w:lang w:bidi="fa-IR"/>
                  </w:rPr>
                  <m:t>و</m:t>
                </m:r>
                <m:r>
                  <w:rPr>
                    <w:rFonts w:ascii="Cambria Math" w:eastAsiaTheme="minorEastAsia" w:hAnsi="Cambria Math" w:cs="B Zar"/>
                    <w:sz w:val="20"/>
                    <w:szCs w:val="20"/>
                    <w:lang w:bidi="fa-IR"/>
                  </w:rPr>
                  <m:t>2)</m:t>
                </m:r>
                <m:r>
                  <m:rPr>
                    <m:sty m:val="p"/>
                  </m:rPr>
                  <w:rPr>
                    <w:rFonts w:ascii="Cambria Math" w:eastAsiaTheme="minorEastAsia" w:hAnsi="Cambria Math" w:cs="B Zar"/>
                    <w:sz w:val="20"/>
                    <w:szCs w:val="20"/>
                  </w:rPr>
                  <m:t>-</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L</m:t>
                    </m:r>
                  </m:e>
                  <m:sub>
                    <m:r>
                      <w:rPr>
                        <w:rFonts w:ascii="Cambria Math" w:eastAsiaTheme="minorEastAsia" w:hAnsi="Cambria Math" w:cs="B Zar"/>
                        <w:sz w:val="20"/>
                        <w:szCs w:val="20"/>
                      </w:rPr>
                      <m:t>abs</m:t>
                    </m:r>
                  </m:sub>
                </m:sSub>
                <m:d>
                  <m:dPr>
                    <m:ctrlPr>
                      <w:rPr>
                        <w:rFonts w:ascii="Cambria Math" w:eastAsiaTheme="minorEastAsia" w:hAnsi="Cambria Math" w:cs="B Zar"/>
                        <w:i/>
                        <w:sz w:val="20"/>
                        <w:szCs w:val="20"/>
                      </w:rPr>
                    </m:ctrlPr>
                  </m:dPr>
                  <m:e>
                    <m:r>
                      <w:rPr>
                        <w:rFonts w:ascii="Cambria Math" w:eastAsiaTheme="minorEastAsia" w:hAnsi="Cambria Math" w:cs="B Zar"/>
                        <w:sz w:val="20"/>
                        <w:szCs w:val="20"/>
                      </w:rPr>
                      <m:t>j</m:t>
                    </m:r>
                  </m:e>
                </m:d>
                <m:r>
                  <w:rPr>
                    <w:rFonts w:ascii="Cambria Math" w:eastAsiaTheme="minorEastAsia" w:hAnsi="Cambria Math" w:cs="B Zar"/>
                    <w:sz w:val="20"/>
                    <w:szCs w:val="20"/>
                  </w:rPr>
                  <m:t>*</m:t>
                </m:r>
                <m:sSub>
                  <m:sSubPr>
                    <m:ctrlPr>
                      <w:rPr>
                        <w:rFonts w:ascii="Cambria Math" w:eastAsiaTheme="minorEastAsia" w:hAnsi="Cambria Math" w:cs="B Zar"/>
                        <w:i/>
                        <w:sz w:val="20"/>
                        <w:szCs w:val="20"/>
                      </w:rPr>
                    </m:ctrlPr>
                  </m:sSubPr>
                  <m:e>
                    <m:r>
                      <w:rPr>
                        <w:rFonts w:ascii="Cambria Math" w:eastAsiaTheme="minorEastAsia" w:hAnsi="Cambria Math" w:cs="B Zar"/>
                        <w:sz w:val="20"/>
                        <w:szCs w:val="20"/>
                      </w:rPr>
                      <m:t>X</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m:t>
                </m:r>
                <m:r>
                  <m:rPr>
                    <m:sty m:val="p"/>
                  </m:rPr>
                  <w:rPr>
                    <w:rFonts w:ascii="Cambria Math" w:eastAsiaTheme="minorEastAsia" w:hAnsi="Cambria Math" w:cs="B Zar" w:hint="cs"/>
                    <w:sz w:val="20"/>
                    <w:szCs w:val="20"/>
                    <w:rtl/>
                    <w:lang w:bidi="fa-IR"/>
                  </w:rPr>
                  <m:t>و</m:t>
                </m:r>
                <m:r>
                  <w:rPr>
                    <w:rFonts w:ascii="Cambria Math" w:eastAsiaTheme="minorEastAsia" w:hAnsi="Cambria Math" w:cs="B Zar"/>
                    <w:sz w:val="20"/>
                    <w:szCs w:val="20"/>
                    <w:lang w:bidi="fa-IR"/>
                  </w:rPr>
                  <m:t>2)</m:t>
                </m:r>
                <m:r>
                  <m:rPr>
                    <m:sty m:val="p"/>
                  </m:rPr>
                  <w:rPr>
                    <w:rFonts w:ascii="Cambria Math" w:eastAsiaTheme="minorEastAsia" w:hAnsi="Cambria Math" w:cs="B Zar"/>
                    <w:sz w:val="20"/>
                    <w:szCs w:val="20"/>
                  </w:rPr>
                  <m:t>–</m:t>
                </m:r>
                <m:r>
                  <m:rPr>
                    <m:sty m:val="p"/>
                  </m:rPr>
                  <w:rPr>
                    <w:rFonts w:ascii="Cambria Math" w:eastAsiaTheme="minorEastAsia" w:hAnsi="Cambria Math" w:cs="B Zar"/>
                    <w:sz w:val="20"/>
                    <w:szCs w:val="20"/>
                    <w:lang w:bidi="fa-IR"/>
                  </w:rPr>
                  <m:t>M(i</m:t>
                </m:r>
                <m:r>
                  <m:rPr>
                    <m:sty m:val="p"/>
                  </m:rPr>
                  <w:rPr>
                    <w:rFonts w:ascii="Cambria Math" w:eastAsiaTheme="minorEastAsia" w:hAnsi="Cambria Math" w:cs="B Zar" w:hint="cs"/>
                    <w:sz w:val="20"/>
                    <w:szCs w:val="20"/>
                    <w:rtl/>
                    <w:lang w:bidi="fa-IR"/>
                  </w:rPr>
                  <m:t>و</m:t>
                </m:r>
                <m:r>
                  <m:rPr>
                    <m:sty m:val="p"/>
                  </m:rPr>
                  <w:rPr>
                    <w:rFonts w:ascii="Cambria Math" w:eastAsiaTheme="minorEastAsia" w:hAnsi="Cambria Math" w:cs="B Zar"/>
                    <w:sz w:val="20"/>
                    <w:szCs w:val="20"/>
                    <w:lang w:bidi="fa-IR"/>
                  </w:rPr>
                  <m:t>2)=0</m:t>
                </m:r>
              </m:oMath>
            </m:oMathPara>
          </w:p>
          <w:p w:rsidR="00CE74B8" w:rsidRPr="00225653" w:rsidRDefault="004076E8" w:rsidP="00463BEA">
            <w:pPr>
              <w:ind w:left="-377" w:right="288"/>
              <w:jc w:val="center"/>
              <w:rPr>
                <w:rFonts w:ascii="Calibri" w:eastAsia="Times New Roman" w:hAnsi="Calibri" w:cs="B Zar"/>
                <w:sz w:val="20"/>
                <w:szCs w:val="20"/>
                <w:lang w:bidi="fa-IR"/>
              </w:rPr>
            </w:pPr>
            <m:oMathPara>
              <m:oMathParaPr>
                <m:jc m:val="left"/>
              </m:oMathParaPr>
              <m:oMath>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L</m:t>
                    </m:r>
                  </m:e>
                  <m:sub>
                    <m:r>
                      <w:rPr>
                        <w:rFonts w:ascii="Cambria Math" w:eastAsiaTheme="minorEastAsia" w:hAnsi="Cambria Math" w:cs="B Zar"/>
                        <w:sz w:val="20"/>
                        <w:szCs w:val="20"/>
                      </w:rPr>
                      <m:t>abs</m:t>
                    </m:r>
                  </m:sub>
                </m:sSub>
                <m:d>
                  <m:dPr>
                    <m:ctrlPr>
                      <w:rPr>
                        <w:rFonts w:ascii="Cambria Math" w:eastAsiaTheme="minorEastAsia" w:hAnsi="Cambria Math" w:cs="B Zar"/>
                        <w:sz w:val="20"/>
                        <w:szCs w:val="20"/>
                      </w:rPr>
                    </m:ctrlPr>
                  </m:dPr>
                  <m:e>
                    <m:r>
                      <m:rPr>
                        <m:sty m:val="p"/>
                      </m:rPr>
                      <w:rPr>
                        <w:rFonts w:ascii="Cambria Math" w:eastAsiaTheme="minorEastAsia" w:hAnsi="Cambria Math" w:cs="B Zar"/>
                        <w:sz w:val="20"/>
                        <w:szCs w:val="20"/>
                      </w:rPr>
                      <m:t>j-1</m:t>
                    </m:r>
                  </m:e>
                </m:d>
                <m:r>
                  <m:rPr>
                    <m:sty m:val="p"/>
                  </m:rPr>
                  <w:rPr>
                    <w:rFonts w:ascii="Cambria Math" w:eastAsiaTheme="minorEastAsia" w:hAnsi="Cambria Math" w:cs="B Zar"/>
                    <w:sz w:val="20"/>
                    <w:szCs w:val="20"/>
                  </w:rPr>
                  <m:t>*</m:t>
                </m:r>
                <m:sSub>
                  <m:sSubPr>
                    <m:ctrlPr>
                      <w:rPr>
                        <w:rFonts w:ascii="Cambria Math" w:eastAsiaTheme="minorEastAsia" w:hAnsi="Cambria Math" w:cs="B Zar"/>
                        <w:i/>
                        <w:sz w:val="20"/>
                        <w:szCs w:val="20"/>
                      </w:rPr>
                    </m:ctrlPr>
                  </m:sSubPr>
                  <m:e>
                    <m:r>
                      <w:rPr>
                        <w:rFonts w:ascii="Cambria Math" w:eastAsiaTheme="minorEastAsia" w:hAnsi="Cambria Math" w:cs="B Zar"/>
                        <w:sz w:val="20"/>
                        <w:szCs w:val="20"/>
                      </w:rPr>
                      <m:t>X</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(j-1</m:t>
                </m:r>
                <m:r>
                  <m:rPr>
                    <m:sty m:val="p"/>
                  </m:rPr>
                  <w:rPr>
                    <w:rFonts w:ascii="Cambria Math" w:eastAsiaTheme="minorEastAsia" w:hAnsi="Cambria Math" w:cs="B Zar" w:hint="cs"/>
                    <w:sz w:val="20"/>
                    <w:szCs w:val="20"/>
                    <w:rtl/>
                    <w:lang w:bidi="fa-IR"/>
                  </w:rPr>
                  <m:t>و</m:t>
                </m:r>
                <m:r>
                  <w:rPr>
                    <w:rFonts w:ascii="Cambria Math" w:eastAsiaTheme="minorEastAsia" w:hAnsi="Cambria Math" w:cs="B Zar"/>
                    <w:sz w:val="20"/>
                    <w:szCs w:val="20"/>
                    <w:lang w:bidi="fa-IR"/>
                  </w:rPr>
                  <m:t>1)</m:t>
                </m:r>
                <m:r>
                  <m:rPr>
                    <m:sty m:val="p"/>
                  </m:rPr>
                  <w:rPr>
                    <w:rFonts w:ascii="Cambria Math" w:eastAsiaTheme="minorEastAsia" w:hAnsi="Cambria Math" w:cs="B Zar"/>
                    <w:sz w:val="20"/>
                    <w:szCs w:val="20"/>
                  </w:rPr>
                  <m:t>-</m:t>
                </m:r>
                <m:sSub>
                  <m:sSubPr>
                    <m:ctrlPr>
                      <w:rPr>
                        <w:rFonts w:ascii="Cambria Math" w:eastAsiaTheme="minorEastAsia" w:hAnsi="Cambria Math" w:cs="B Zar"/>
                        <w:sz w:val="20"/>
                        <w:szCs w:val="20"/>
                      </w:rPr>
                    </m:ctrlPr>
                  </m:sSubPr>
                  <m:e>
                    <m:r>
                      <w:rPr>
                        <w:rFonts w:ascii="Cambria Math" w:eastAsiaTheme="minorEastAsia" w:hAnsi="Cambria Math" w:cs="B Zar"/>
                        <w:sz w:val="20"/>
                        <w:szCs w:val="20"/>
                      </w:rPr>
                      <m:t>L</m:t>
                    </m:r>
                  </m:e>
                  <m:sub>
                    <m:r>
                      <w:rPr>
                        <w:rFonts w:ascii="Cambria Math" w:eastAsiaTheme="minorEastAsia" w:hAnsi="Cambria Math" w:cs="B Zar"/>
                        <w:sz w:val="20"/>
                        <w:szCs w:val="20"/>
                      </w:rPr>
                      <m:t>abs</m:t>
                    </m:r>
                  </m:sub>
                </m:sSub>
                <m:d>
                  <m:dPr>
                    <m:ctrlPr>
                      <w:rPr>
                        <w:rFonts w:ascii="Cambria Math" w:eastAsiaTheme="minorEastAsia" w:hAnsi="Cambria Math" w:cs="B Zar"/>
                        <w:i/>
                        <w:sz w:val="20"/>
                        <w:szCs w:val="20"/>
                      </w:rPr>
                    </m:ctrlPr>
                  </m:dPr>
                  <m:e>
                    <m:r>
                      <w:rPr>
                        <w:rFonts w:ascii="Cambria Math" w:eastAsiaTheme="minorEastAsia" w:hAnsi="Cambria Math" w:cs="B Zar"/>
                        <w:sz w:val="20"/>
                        <w:szCs w:val="20"/>
                      </w:rPr>
                      <m:t>j</m:t>
                    </m:r>
                  </m:e>
                </m:d>
                <m:r>
                  <w:rPr>
                    <w:rFonts w:ascii="Cambria Math" w:eastAsiaTheme="minorEastAsia" w:hAnsi="Cambria Math" w:cs="B Zar"/>
                    <w:sz w:val="20"/>
                    <w:szCs w:val="20"/>
                  </w:rPr>
                  <m:t>*</m:t>
                </m:r>
                <m:sSub>
                  <m:sSubPr>
                    <m:ctrlPr>
                      <w:rPr>
                        <w:rFonts w:ascii="Cambria Math" w:eastAsiaTheme="minorEastAsia" w:hAnsi="Cambria Math" w:cs="B Zar"/>
                        <w:i/>
                        <w:sz w:val="20"/>
                        <w:szCs w:val="20"/>
                      </w:rPr>
                    </m:ctrlPr>
                  </m:sSubPr>
                  <m:e>
                    <m:r>
                      <w:rPr>
                        <w:rFonts w:ascii="Cambria Math" w:eastAsiaTheme="minorEastAsia" w:hAnsi="Cambria Math" w:cs="B Zar"/>
                        <w:sz w:val="20"/>
                        <w:szCs w:val="20"/>
                      </w:rPr>
                      <m:t>X</m:t>
                    </m:r>
                  </m:e>
                  <m:sub>
                    <m:r>
                      <w:rPr>
                        <w:rFonts w:ascii="Cambria Math" w:eastAsiaTheme="minorEastAsia" w:hAnsi="Cambria Math" w:cs="B Zar"/>
                        <w:sz w:val="20"/>
                        <w:szCs w:val="20"/>
                      </w:rPr>
                      <m:t>abs</m:t>
                    </m:r>
                  </m:sub>
                </m:sSub>
                <m:r>
                  <m:rPr>
                    <m:sty m:val="p"/>
                  </m:rPr>
                  <w:rPr>
                    <w:rFonts w:ascii="Cambria Math" w:eastAsiaTheme="minorEastAsia" w:hAnsi="Cambria Math" w:cs="B Zar"/>
                    <w:sz w:val="20"/>
                    <w:szCs w:val="20"/>
                  </w:rPr>
                  <m:t>(j</m:t>
                </m:r>
                <m:r>
                  <m:rPr>
                    <m:sty m:val="p"/>
                  </m:rPr>
                  <w:rPr>
                    <w:rFonts w:ascii="Cambria Math" w:eastAsiaTheme="minorEastAsia" w:hAnsi="Cambria Math" w:cs="B Zar" w:hint="cs"/>
                    <w:sz w:val="20"/>
                    <w:szCs w:val="20"/>
                    <w:rtl/>
                    <w:lang w:bidi="fa-IR"/>
                  </w:rPr>
                  <m:t>و</m:t>
                </m:r>
                <m:r>
                  <w:rPr>
                    <w:rFonts w:ascii="Cambria Math" w:eastAsiaTheme="minorEastAsia" w:hAnsi="Cambria Math" w:cs="B Zar"/>
                    <w:sz w:val="20"/>
                    <w:szCs w:val="20"/>
                    <w:lang w:bidi="fa-IR"/>
                  </w:rPr>
                  <m:t>1)</m:t>
                </m:r>
                <m:r>
                  <m:rPr>
                    <m:sty m:val="p"/>
                  </m:rPr>
                  <w:rPr>
                    <w:rFonts w:ascii="Cambria Math" w:eastAsiaTheme="minorEastAsia" w:hAnsi="Cambria Math" w:cs="B Zar"/>
                    <w:sz w:val="20"/>
                    <w:szCs w:val="20"/>
                  </w:rPr>
                  <m:t>–</m:t>
                </m:r>
                <m:r>
                  <m:rPr>
                    <m:sty m:val="p"/>
                  </m:rPr>
                  <w:rPr>
                    <w:rFonts w:ascii="Cambria Math" w:eastAsiaTheme="minorEastAsia" w:hAnsi="Cambria Math" w:cs="B Zar"/>
                    <w:sz w:val="20"/>
                    <w:szCs w:val="20"/>
                    <w:lang w:bidi="fa-IR"/>
                  </w:rPr>
                  <m:t>M(i</m:t>
                </m:r>
                <m:r>
                  <m:rPr>
                    <m:sty m:val="p"/>
                  </m:rPr>
                  <w:rPr>
                    <w:rFonts w:ascii="Cambria Math" w:eastAsiaTheme="minorEastAsia" w:hAnsi="Cambria Math" w:cs="B Zar" w:hint="cs"/>
                    <w:sz w:val="20"/>
                    <w:szCs w:val="20"/>
                    <w:rtl/>
                    <w:lang w:bidi="fa-IR"/>
                  </w:rPr>
                  <m:t>و</m:t>
                </m:r>
                <m:r>
                  <m:rPr>
                    <m:sty m:val="p"/>
                  </m:rPr>
                  <w:rPr>
                    <w:rFonts w:ascii="Cambria Math" w:eastAsiaTheme="minorEastAsia" w:hAnsi="Cambria Math" w:cs="B Zar"/>
                    <w:sz w:val="20"/>
                    <w:szCs w:val="20"/>
                    <w:lang w:bidi="fa-IR"/>
                  </w:rPr>
                  <m:t>1)=0</m:t>
                </m:r>
              </m:oMath>
            </m:oMathPara>
          </w:p>
        </w:tc>
      </w:tr>
      <w:tr w:rsidR="00CE74B8" w:rsidRPr="00225653" w:rsidTr="00463BEA">
        <w:trPr>
          <w:trHeight w:val="405"/>
          <w:jc w:val="center"/>
        </w:trPr>
        <w:tc>
          <w:tcPr>
            <w:tcW w:w="1248" w:type="dxa"/>
            <w:vMerge/>
            <w:vAlign w:val="center"/>
          </w:tcPr>
          <w:p w:rsidR="00CE74B8" w:rsidRPr="00225653" w:rsidRDefault="00CE74B8" w:rsidP="00463BEA">
            <w:pPr>
              <w:ind w:left="-377" w:right="288"/>
              <w:jc w:val="center"/>
              <w:rPr>
                <w:rFonts w:eastAsiaTheme="minorEastAsia" w:cs="B Zar"/>
                <w:sz w:val="20"/>
                <w:szCs w:val="20"/>
                <w:lang w:bidi="fa-IR"/>
              </w:rPr>
            </w:pPr>
          </w:p>
        </w:tc>
        <w:tc>
          <w:tcPr>
            <w:tcW w:w="1871" w:type="dxa"/>
          </w:tcPr>
          <w:p w:rsidR="00CE74B8" w:rsidRPr="00CE74B8" w:rsidRDefault="00CE74B8" w:rsidP="00463BEA">
            <w:pPr>
              <w:ind w:left="-377" w:right="288"/>
              <w:jc w:val="center"/>
              <w:rPr>
                <w:rFonts w:eastAsiaTheme="minorEastAsia" w:cs="B Zar"/>
                <w:sz w:val="20"/>
                <w:szCs w:val="20"/>
                <w:rtl/>
                <w:lang w:bidi="fa-IR"/>
              </w:rPr>
            </w:pPr>
            <w:r w:rsidRPr="00CE74B8">
              <w:rPr>
                <w:rFonts w:eastAsiaTheme="minorEastAsia" w:cs="B Zar" w:hint="cs"/>
                <w:sz w:val="20"/>
                <w:szCs w:val="20"/>
                <w:rtl/>
                <w:lang w:bidi="fa-IR"/>
              </w:rPr>
              <w:t>موازنه انرژی</w:t>
            </w:r>
          </w:p>
          <w:p w:rsidR="00CE74B8" w:rsidRPr="00CE74B8" w:rsidRDefault="00CE74B8" w:rsidP="00463BEA">
            <w:pPr>
              <w:ind w:left="-377" w:right="288"/>
              <w:jc w:val="center"/>
              <w:rPr>
                <w:rFonts w:eastAsiaTheme="minorEastAsia" w:cs="B Zar"/>
                <w:sz w:val="20"/>
                <w:szCs w:val="20"/>
                <w:lang w:bidi="fa-IR"/>
              </w:rPr>
            </w:pPr>
            <w:r w:rsidRPr="00CE74B8">
              <w:rPr>
                <w:rFonts w:eastAsiaTheme="minorEastAsia" w:cs="B Zar"/>
                <w:sz w:val="20"/>
                <w:szCs w:val="20"/>
                <w:lang w:bidi="fa-IR"/>
              </w:rPr>
              <w:t>2&lt;j&lt;NS-1</w:t>
            </w:r>
          </w:p>
        </w:tc>
        <w:tc>
          <w:tcPr>
            <w:tcW w:w="6096" w:type="dxa"/>
            <w:noWrap/>
          </w:tcPr>
          <w:p w:rsidR="00CE74B8" w:rsidRPr="00651EE8" w:rsidRDefault="004076E8" w:rsidP="00463BEA">
            <w:pPr>
              <w:ind w:left="-377" w:right="288"/>
              <w:jc w:val="center"/>
              <w:rPr>
                <w:rFonts w:ascii="Calibri" w:eastAsia="Times New Roman" w:hAnsi="Calibri" w:cs="Calibri"/>
                <w:color w:val="000000"/>
              </w:rPr>
            </w:pPr>
            <m:oMathPara>
              <m:oMathParaPr>
                <m:jc m:val="left"/>
              </m:oMathParaPr>
              <m:oMath>
                <m:sSub>
                  <m:sSubPr>
                    <m:ctrlPr>
                      <w:rPr>
                        <w:rFonts w:ascii="Cambria Math" w:eastAsia="Times New Roman" w:hAnsi="Cambria Math" w:cs="Calibri"/>
                        <w:i/>
                        <w:color w:val="000000"/>
                      </w:rPr>
                    </m:ctrlPr>
                  </m:sSubPr>
                  <m:e>
                    <m:r>
                      <w:rPr>
                        <w:rFonts w:ascii="Cambria Math" w:eastAsia="Times New Roman" w:hAnsi="Cambria Math" w:cs="Calibri"/>
                        <w:color w:val="000000"/>
                      </w:rPr>
                      <m:t>Q</m:t>
                    </m:r>
                  </m:e>
                  <m:sub>
                    <m:r>
                      <w:rPr>
                        <w:rFonts w:ascii="Cambria Math" w:eastAsia="Times New Roman" w:hAnsi="Cambria Math" w:cs="Calibri"/>
                        <w:color w:val="000000"/>
                      </w:rPr>
                      <m:t>ou</m:t>
                    </m:r>
                    <m:sSub>
                      <m:sSubPr>
                        <m:ctrlPr>
                          <w:rPr>
                            <w:rFonts w:ascii="Cambria Math" w:eastAsia="Times New Roman" w:hAnsi="Cambria Math" w:cs="Calibri"/>
                            <w:i/>
                            <w:color w:val="000000"/>
                          </w:rPr>
                        </m:ctrlPr>
                      </m:sSubPr>
                      <m:e>
                        <m:r>
                          <w:rPr>
                            <w:rFonts w:ascii="Cambria Math" w:eastAsia="Times New Roman" w:hAnsi="Cambria Math" w:cs="Calibri"/>
                            <w:color w:val="000000"/>
                          </w:rPr>
                          <m:t>t</m:t>
                        </m:r>
                      </m:e>
                      <m:sub>
                        <m:r>
                          <w:rPr>
                            <w:rFonts w:ascii="Cambria Math" w:eastAsia="Times New Roman" w:hAnsi="Cambria Math" w:cs="Calibri"/>
                            <w:color w:val="000000"/>
                          </w:rPr>
                          <m:t>L</m:t>
                        </m:r>
                      </m:sub>
                    </m:sSub>
                  </m:sub>
                </m:sSub>
                <m:d>
                  <m:dPr>
                    <m:ctrlPr>
                      <w:rPr>
                        <w:rFonts w:ascii="Cambria Math" w:eastAsia="Times New Roman" w:hAnsi="Cambria Math" w:cs="Calibri"/>
                        <w:i/>
                        <w:color w:val="000000"/>
                      </w:rPr>
                    </m:ctrlPr>
                  </m:dPr>
                  <m:e>
                    <m:r>
                      <w:rPr>
                        <w:rFonts w:ascii="Cambria Math" w:eastAsia="Times New Roman" w:hAnsi="Cambria Math" w:cs="Calibri"/>
                        <w:color w:val="000000"/>
                      </w:rPr>
                      <m:t>j</m:t>
                    </m:r>
                  </m:e>
                </m:d>
                <m:r>
                  <w:rPr>
                    <w:rFonts w:ascii="Cambria Math" w:eastAsia="Times New Roman" w:hAnsi="Cambria Math" w:cs="Calibri"/>
                    <w:color w:val="000000"/>
                  </w:rPr>
                  <m:t>=U*</m:t>
                </m:r>
                <m:sSub>
                  <m:sSubPr>
                    <m:ctrlPr>
                      <w:rPr>
                        <w:rFonts w:ascii="Cambria Math" w:eastAsia="Times New Roman" w:hAnsi="Cambria Math" w:cs="Calibri"/>
                        <w:i/>
                        <w:color w:val="000000"/>
                      </w:rPr>
                    </m:ctrlPr>
                  </m:sSubPr>
                  <m:e>
                    <m:r>
                      <w:rPr>
                        <w:rFonts w:ascii="Cambria Math" w:eastAsia="Times New Roman" w:hAnsi="Cambria Math" w:cs="Calibri"/>
                        <w:color w:val="000000"/>
                      </w:rPr>
                      <m:t>A</m:t>
                    </m:r>
                  </m:e>
                  <m:sub>
                    <m:r>
                      <w:rPr>
                        <w:rFonts w:ascii="Cambria Math" w:eastAsia="Times New Roman" w:hAnsi="Cambria Math" w:cs="Calibri"/>
                        <w:color w:val="000000"/>
                      </w:rPr>
                      <m:t>ou</m:t>
                    </m:r>
                    <m:sSub>
                      <m:sSubPr>
                        <m:ctrlPr>
                          <w:rPr>
                            <w:rFonts w:ascii="Cambria Math" w:eastAsia="Times New Roman" w:hAnsi="Cambria Math" w:cs="Calibri"/>
                            <w:i/>
                            <w:color w:val="000000"/>
                          </w:rPr>
                        </m:ctrlPr>
                      </m:sSubPr>
                      <m:e>
                        <m:r>
                          <w:rPr>
                            <w:rFonts w:ascii="Cambria Math" w:eastAsia="Times New Roman" w:hAnsi="Cambria Math" w:cs="Calibri"/>
                            <w:color w:val="000000"/>
                          </w:rPr>
                          <m:t>t</m:t>
                        </m:r>
                      </m:e>
                      <m:sub>
                        <m:r>
                          <w:rPr>
                            <w:rFonts w:ascii="Cambria Math" w:eastAsia="Times New Roman" w:hAnsi="Cambria Math" w:cs="Calibri"/>
                            <w:color w:val="000000"/>
                          </w:rPr>
                          <m:t>abs</m:t>
                        </m:r>
                      </m:sub>
                    </m:sSub>
                  </m:sub>
                </m:sSub>
                <m:r>
                  <w:rPr>
                    <w:rFonts w:ascii="Cambria Math" w:eastAsia="Times New Roman" w:hAnsi="Cambria Math" w:cs="Calibri"/>
                    <w:color w:val="000000"/>
                  </w:rPr>
                  <m:t>*(</m:t>
                </m:r>
                <m:sSub>
                  <m:sSubPr>
                    <m:ctrlPr>
                      <w:rPr>
                        <w:rFonts w:ascii="Cambria Math" w:eastAsia="Times New Roman" w:hAnsi="Cambria Math" w:cs="Calibri"/>
                        <w:i/>
                        <w:color w:val="000000"/>
                      </w:rPr>
                    </m:ctrlPr>
                  </m:sSubPr>
                  <m:e>
                    <m:r>
                      <w:rPr>
                        <w:rFonts w:ascii="Cambria Math" w:eastAsia="Times New Roman" w:hAnsi="Cambria Math" w:cs="Calibri"/>
                        <w:color w:val="000000"/>
                      </w:rPr>
                      <m:t>T</m:t>
                    </m:r>
                  </m:e>
                  <m:sub>
                    <m:sSub>
                      <m:sSubPr>
                        <m:ctrlPr>
                          <w:rPr>
                            <w:rFonts w:ascii="Cambria Math" w:eastAsia="Times New Roman" w:hAnsi="Cambria Math" w:cs="Calibri"/>
                            <w:i/>
                            <w:color w:val="000000"/>
                          </w:rPr>
                        </m:ctrlPr>
                      </m:sSubPr>
                      <m:e>
                        <m:r>
                          <w:rPr>
                            <w:rFonts w:ascii="Cambria Math" w:eastAsia="Times New Roman" w:hAnsi="Cambria Math" w:cs="Calibri"/>
                            <w:color w:val="000000"/>
                          </w:rPr>
                          <m:t>L</m:t>
                        </m:r>
                      </m:e>
                      <m:sub>
                        <m:r>
                          <w:rPr>
                            <w:rFonts w:ascii="Cambria Math" w:eastAsia="Times New Roman" w:hAnsi="Cambria Math" w:cs="Calibri"/>
                            <w:color w:val="000000"/>
                          </w:rPr>
                          <m:t>j</m:t>
                        </m:r>
                      </m:sub>
                    </m:sSub>
                  </m:sub>
                </m:sSub>
                <m:r>
                  <w:rPr>
                    <w:rFonts w:ascii="Cambria Math" w:eastAsia="Times New Roman" w:hAnsi="Cambria Math" w:cs="Calibri"/>
                    <w:color w:val="000000"/>
                  </w:rPr>
                  <m:t>-</m:t>
                </m:r>
                <m:sSub>
                  <m:sSubPr>
                    <m:ctrlPr>
                      <w:rPr>
                        <w:rFonts w:ascii="Cambria Math" w:eastAsia="Times New Roman" w:hAnsi="Cambria Math" w:cs="Calibri"/>
                        <w:i/>
                        <w:color w:val="000000"/>
                      </w:rPr>
                    </m:ctrlPr>
                  </m:sSubPr>
                  <m:e>
                    <m:r>
                      <w:rPr>
                        <w:rFonts w:ascii="Cambria Math" w:eastAsia="Times New Roman" w:hAnsi="Cambria Math" w:cs="Calibri"/>
                        <w:color w:val="000000"/>
                      </w:rPr>
                      <m:t>T</m:t>
                    </m:r>
                  </m:e>
                  <m:sub>
                    <m:r>
                      <w:rPr>
                        <w:rFonts w:ascii="Cambria Math" w:eastAsia="Times New Roman" w:hAnsi="Cambria Math" w:cs="Calibri"/>
                        <w:color w:val="000000"/>
                      </w:rPr>
                      <m:t>amb</m:t>
                    </m:r>
                  </m:sub>
                </m:sSub>
                <m:r>
                  <w:rPr>
                    <w:rFonts w:ascii="Cambria Math" w:eastAsia="Times New Roman" w:hAnsi="Cambria Math" w:cs="Calibri"/>
                    <w:color w:val="000000"/>
                  </w:rPr>
                  <m:t>)</m:t>
                </m:r>
              </m:oMath>
            </m:oMathPara>
          </w:p>
        </w:tc>
      </w:tr>
    </w:tbl>
    <w:p w:rsidR="00A304AA" w:rsidRDefault="00A304AA" w:rsidP="00463BEA">
      <w:pPr>
        <w:bidi/>
        <w:jc w:val="center"/>
        <w:rPr>
          <w:rFonts w:cs="B Zar"/>
          <w:i/>
          <w:rtl/>
          <w:lang w:bidi="fa-IR"/>
        </w:rPr>
      </w:pPr>
    </w:p>
    <w:p w:rsidR="001C2385" w:rsidRPr="001C2385" w:rsidRDefault="001C2385" w:rsidP="00715627">
      <w:pPr>
        <w:bidi/>
        <w:jc w:val="both"/>
        <w:rPr>
          <w:rFonts w:cs="B Zar"/>
          <w:b/>
          <w:bCs/>
          <w:i/>
          <w:rtl/>
          <w:lang w:bidi="fa-IR"/>
        </w:rPr>
      </w:pPr>
      <w:r w:rsidRPr="001C2385">
        <w:rPr>
          <w:rFonts w:cs="B Zar" w:hint="cs"/>
          <w:b/>
          <w:bCs/>
          <w:i/>
          <w:rtl/>
          <w:lang w:bidi="fa-IR"/>
        </w:rPr>
        <w:t xml:space="preserve">4. </w:t>
      </w:r>
      <w:r w:rsidR="00715627">
        <w:rPr>
          <w:rFonts w:cs="B Zar" w:hint="cs"/>
          <w:b/>
          <w:bCs/>
          <w:i/>
          <w:rtl/>
          <w:lang w:bidi="fa-IR"/>
        </w:rPr>
        <w:t>تست های انجام گرفته</w:t>
      </w:r>
      <w:r w:rsidRPr="001C2385">
        <w:rPr>
          <w:rFonts w:cs="B Zar" w:hint="cs"/>
          <w:b/>
          <w:bCs/>
          <w:i/>
          <w:rtl/>
          <w:lang w:bidi="fa-IR"/>
        </w:rPr>
        <w:t>:</w:t>
      </w:r>
    </w:p>
    <w:p w:rsidR="00573850" w:rsidRDefault="001C2385" w:rsidP="00573850">
      <w:pPr>
        <w:bidi/>
        <w:jc w:val="both"/>
        <w:rPr>
          <w:rFonts w:cs="B Zar"/>
          <w:i/>
          <w:rtl/>
          <w:lang w:bidi="fa-IR"/>
        </w:rPr>
      </w:pPr>
      <w:r>
        <w:rPr>
          <w:rFonts w:cs="B Zar" w:hint="cs"/>
          <w:i/>
          <w:rtl/>
          <w:lang w:bidi="fa-IR"/>
        </w:rPr>
        <w:t xml:space="preserve">دستگاه یخچال پخشی </w:t>
      </w:r>
      <w:r>
        <w:rPr>
          <w:rFonts w:ascii="Sakkal Majalla" w:hAnsi="Sakkal Majalla" w:cs="Sakkal Majalla" w:hint="cs"/>
          <w:i/>
          <w:rtl/>
          <w:lang w:bidi="fa-IR"/>
        </w:rPr>
        <w:t>–</w:t>
      </w:r>
      <w:r>
        <w:rPr>
          <w:rFonts w:cs="B Zar" w:hint="cs"/>
          <w:i/>
          <w:rtl/>
          <w:lang w:bidi="fa-IR"/>
        </w:rPr>
        <w:t xml:space="preserve"> جذبی در دانشگاه اصفهان، دانشکده علوم و فناوری های نوین، گروه انرژی های تجدید پذیر ساخته شد. </w:t>
      </w:r>
      <w:r w:rsidR="00241F8B">
        <w:rPr>
          <w:rFonts w:cs="B Zar" w:hint="cs"/>
          <w:i/>
          <w:rtl/>
          <w:lang w:bidi="fa-IR"/>
        </w:rPr>
        <w:t>این دستگاه شامل یک مخزن ذخیره ساز نمک نیترات به همراه تعدادی هیتر برای ذوب کردن نمک جامد می باشد. در این نمونه</w:t>
      </w:r>
      <w:r w:rsidR="00F06DF0">
        <w:rPr>
          <w:rFonts w:cs="B Zar" w:hint="cs"/>
          <w:i/>
          <w:rtl/>
          <w:lang w:bidi="fa-IR"/>
        </w:rPr>
        <w:t xml:space="preserve"> </w:t>
      </w:r>
      <w:r w:rsidR="00241F8B">
        <w:rPr>
          <w:rFonts w:cs="B Zar" w:hint="cs"/>
          <w:i/>
          <w:rtl/>
          <w:lang w:bidi="fa-IR"/>
        </w:rPr>
        <w:t>به دلیل اینکه تست در محیط آزمایشگاهی انجام می گیرد الگوی حرارت دهی به نمک و ذوب کردن آن مشابه به شرایطی است که انرژی حرارتی خورشید توسط یک دریافت کننده نمک جامد را</w:t>
      </w:r>
      <w:r w:rsidR="00B4287C">
        <w:rPr>
          <w:rFonts w:cs="B Zar" w:hint="cs"/>
          <w:i/>
          <w:rtl/>
          <w:lang w:bidi="fa-IR"/>
        </w:rPr>
        <w:t xml:space="preserve"> ذوب</w:t>
      </w:r>
      <w:r w:rsidR="00241F8B">
        <w:rPr>
          <w:rFonts w:cs="B Zar" w:hint="cs"/>
          <w:i/>
          <w:rtl/>
          <w:lang w:bidi="fa-IR"/>
        </w:rPr>
        <w:t xml:space="preserve"> کند. همچنین یک م</w:t>
      </w:r>
      <w:r w:rsidR="00F06DF0">
        <w:rPr>
          <w:rFonts w:cs="B Zar" w:hint="cs"/>
          <w:i/>
          <w:rtl/>
          <w:lang w:bidi="fa-IR"/>
        </w:rPr>
        <w:t>و</w:t>
      </w:r>
      <w:r w:rsidR="00241F8B">
        <w:rPr>
          <w:rFonts w:cs="B Zar" w:hint="cs"/>
          <w:i/>
          <w:rtl/>
          <w:lang w:bidi="fa-IR"/>
        </w:rPr>
        <w:t xml:space="preserve">تور یخچال </w:t>
      </w:r>
      <w:r w:rsidR="00241F8B" w:rsidRPr="00B4287C">
        <w:rPr>
          <w:rFonts w:asciiTheme="majorBidi" w:hAnsiTheme="majorBidi" w:cstheme="majorBidi"/>
          <w:i/>
          <w:sz w:val="20"/>
          <w:szCs w:val="20"/>
          <w:lang w:bidi="fa-IR"/>
        </w:rPr>
        <w:t>DAR</w:t>
      </w:r>
      <w:r w:rsidR="00241F8B" w:rsidRPr="00B4287C">
        <w:rPr>
          <w:rFonts w:cs="B Zar" w:hint="cs"/>
          <w:i/>
          <w:sz w:val="20"/>
          <w:szCs w:val="20"/>
          <w:rtl/>
          <w:lang w:bidi="fa-IR"/>
        </w:rPr>
        <w:t xml:space="preserve"> </w:t>
      </w:r>
      <w:r w:rsidR="00241F8B">
        <w:rPr>
          <w:rFonts w:cs="B Zar" w:hint="cs"/>
          <w:i/>
          <w:rtl/>
          <w:lang w:bidi="fa-IR"/>
        </w:rPr>
        <w:t xml:space="preserve">نیز به این سیستم انرژی رسانی ترکیب شده است که در شکل 3 مشخص می باشد. با راه اندازی و تست این مجموعه و ذوب شدن نمک، نمک مذاب به وسیله یک پمپ که برای هدایت بهتر نمک مذاب به سمت ژنراتور در مسیر بین مخزن و ژنراتور یخچال تعبیه شده است باید پمپ می شد. نمک مذابی که در مخزن به دست آمد کاملاً شفاف بود و حین ذوب شدن آن هیچ گونه خطری ایجاد نکرد. همچنین در فشار اتمسفریک هم این عمل انجام شد </w:t>
      </w:r>
      <w:r w:rsidR="00F06DF0">
        <w:rPr>
          <w:rFonts w:cs="B Zar" w:hint="cs"/>
          <w:i/>
          <w:rtl/>
          <w:lang w:bidi="fa-IR"/>
        </w:rPr>
        <w:t xml:space="preserve">و نیازی به کنترل فشار در این قسمت نیست که مسلماً یک فاکتور </w:t>
      </w:r>
      <w:r w:rsidR="00F06DF0">
        <w:rPr>
          <w:rFonts w:cs="B Zar" w:hint="cs"/>
          <w:i/>
          <w:rtl/>
          <w:lang w:bidi="fa-IR"/>
        </w:rPr>
        <w:lastRenderedPageBreak/>
        <w:t>مساعد برای کار کردن می باشد.</w:t>
      </w:r>
      <w:r w:rsidR="00241F8B">
        <w:rPr>
          <w:rFonts w:cs="B Zar" w:hint="cs"/>
          <w:i/>
          <w:rtl/>
          <w:lang w:bidi="fa-IR"/>
        </w:rPr>
        <w:t xml:space="preserve"> اما حین تست این پمپ با ایراد مواجه شد و نتوانست نمک مذاب را به ژنراتور انتقال دهد و اصطلاحاً پمپ جام کرد. اقدامات گوناگونی برای رفع عیب این پمپ انجام شد مانند: حرارت دهی به پمپ به وسیله انواع هیتر و شعله آتش، باز کردن موتور پمپ و بررسی شفت پمپ و ... که به دلیل مناسب نبودن پمپ</w:t>
      </w:r>
      <w:r w:rsidR="001C1F9D">
        <w:rPr>
          <w:rFonts w:cs="B Zar" w:hint="cs"/>
          <w:i/>
          <w:rtl/>
          <w:lang w:bidi="fa-IR"/>
        </w:rPr>
        <w:t>،</w:t>
      </w:r>
      <w:r w:rsidR="00241F8B">
        <w:rPr>
          <w:rFonts w:cs="B Zar" w:hint="cs"/>
          <w:i/>
          <w:rtl/>
          <w:lang w:bidi="fa-IR"/>
        </w:rPr>
        <w:t xml:space="preserve"> </w:t>
      </w:r>
      <w:r w:rsidR="00E57E9C">
        <w:rPr>
          <w:rFonts w:cs="B Zar" w:hint="cs"/>
          <w:i/>
          <w:rtl/>
          <w:lang w:bidi="fa-IR"/>
        </w:rPr>
        <w:t>دستگاه راه اندازی نشد</w:t>
      </w:r>
      <w:r w:rsidR="00241F8B">
        <w:rPr>
          <w:rFonts w:cs="B Zar" w:hint="cs"/>
          <w:i/>
          <w:rtl/>
          <w:lang w:bidi="fa-IR"/>
        </w:rPr>
        <w:t>.</w:t>
      </w:r>
    </w:p>
    <w:p w:rsidR="0062179D" w:rsidRDefault="00131FE4" w:rsidP="0062179D">
      <w:pPr>
        <w:bidi/>
        <w:jc w:val="both"/>
        <w:rPr>
          <w:rFonts w:cs="B Zar"/>
          <w:i/>
          <w:rtl/>
          <w:lang w:bidi="fa-IR"/>
        </w:rPr>
      </w:pPr>
      <w:r>
        <w:rPr>
          <w:rFonts w:cs="B Zar"/>
          <w:i/>
          <w:noProof/>
          <w:rtl/>
        </w:rPr>
        <w:drawing>
          <wp:anchor distT="0" distB="0" distL="114300" distR="114300" simplePos="0" relativeHeight="251766784" behindDoc="0" locked="0" layoutInCell="1" allowOverlap="1" wp14:anchorId="54C647E3" wp14:editId="55C0A136">
            <wp:simplePos x="0" y="0"/>
            <wp:positionH relativeFrom="column">
              <wp:posOffset>60325</wp:posOffset>
            </wp:positionH>
            <wp:positionV relativeFrom="paragraph">
              <wp:posOffset>11430</wp:posOffset>
            </wp:positionV>
            <wp:extent cx="5801360" cy="4286250"/>
            <wp:effectExtent l="0" t="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44.PNG"/>
                    <pic:cNvPicPr/>
                  </pic:nvPicPr>
                  <pic:blipFill>
                    <a:blip r:embed="rId9">
                      <a:extLst>
                        <a:ext uri="{28A0092B-C50C-407E-A947-70E740481C1C}">
                          <a14:useLocalDpi xmlns:a14="http://schemas.microsoft.com/office/drawing/2010/main" val="0"/>
                        </a:ext>
                      </a:extLst>
                    </a:blip>
                    <a:stretch>
                      <a:fillRect/>
                    </a:stretch>
                  </pic:blipFill>
                  <pic:spPr>
                    <a:xfrm>
                      <a:off x="0" y="0"/>
                      <a:ext cx="5801360" cy="4286250"/>
                    </a:xfrm>
                    <a:prstGeom prst="rect">
                      <a:avLst/>
                    </a:prstGeom>
                  </pic:spPr>
                </pic:pic>
              </a:graphicData>
            </a:graphic>
          </wp:anchor>
        </w:drawing>
      </w:r>
    </w:p>
    <w:p w:rsidR="0062179D" w:rsidRDefault="0062179D" w:rsidP="0062179D">
      <w:pPr>
        <w:bidi/>
        <w:jc w:val="both"/>
        <w:rPr>
          <w:rFonts w:cs="B Zar"/>
          <w:i/>
          <w:rtl/>
          <w:lang w:bidi="fa-IR"/>
        </w:rPr>
      </w:pPr>
    </w:p>
    <w:p w:rsidR="0062179D" w:rsidRDefault="0062179D" w:rsidP="0062179D">
      <w:pPr>
        <w:bidi/>
        <w:jc w:val="both"/>
        <w:rPr>
          <w:rFonts w:cs="B Zar"/>
          <w:i/>
          <w:rtl/>
          <w:lang w:bidi="fa-IR"/>
        </w:rPr>
      </w:pPr>
    </w:p>
    <w:p w:rsidR="0062179D" w:rsidRDefault="0062179D" w:rsidP="0062179D">
      <w:pPr>
        <w:bidi/>
        <w:jc w:val="both"/>
        <w:rPr>
          <w:rFonts w:cs="B Zar"/>
          <w:i/>
          <w:rtl/>
          <w:lang w:bidi="fa-IR"/>
        </w:rPr>
      </w:pPr>
    </w:p>
    <w:p w:rsidR="001C2385" w:rsidRDefault="001C2385" w:rsidP="00573850">
      <w:pPr>
        <w:bidi/>
        <w:jc w:val="both"/>
        <w:rPr>
          <w:rFonts w:cs="B Zar"/>
          <w:i/>
          <w:rtl/>
          <w:lang w:bidi="fa-IR"/>
        </w:rPr>
      </w:pPr>
    </w:p>
    <w:p w:rsidR="00573850" w:rsidRDefault="00573850" w:rsidP="00573850">
      <w:pPr>
        <w:bidi/>
        <w:jc w:val="both"/>
        <w:rPr>
          <w:rFonts w:cs="B Zar"/>
          <w:i/>
          <w:rtl/>
          <w:lang w:bidi="fa-IR"/>
        </w:rPr>
      </w:pPr>
    </w:p>
    <w:p w:rsidR="00573850" w:rsidRDefault="00573850" w:rsidP="00573850">
      <w:pPr>
        <w:bidi/>
        <w:jc w:val="both"/>
        <w:rPr>
          <w:rFonts w:cs="B Zar"/>
          <w:i/>
          <w:rtl/>
          <w:lang w:bidi="fa-IR"/>
        </w:rPr>
      </w:pPr>
    </w:p>
    <w:p w:rsidR="00573850" w:rsidRDefault="00573850" w:rsidP="00573850">
      <w:pPr>
        <w:bidi/>
        <w:jc w:val="both"/>
        <w:rPr>
          <w:rFonts w:cs="B Zar"/>
          <w:i/>
          <w:rtl/>
          <w:lang w:bidi="fa-IR"/>
        </w:rPr>
      </w:pPr>
    </w:p>
    <w:p w:rsidR="00573850" w:rsidRDefault="00573850" w:rsidP="00573850">
      <w:pPr>
        <w:bidi/>
        <w:jc w:val="both"/>
        <w:rPr>
          <w:rFonts w:cs="B Zar"/>
          <w:i/>
          <w:rtl/>
          <w:lang w:bidi="fa-IR"/>
        </w:rPr>
      </w:pPr>
    </w:p>
    <w:p w:rsidR="00573850" w:rsidRDefault="00573850" w:rsidP="00573850">
      <w:pPr>
        <w:bidi/>
        <w:jc w:val="both"/>
        <w:rPr>
          <w:rFonts w:cs="B Zar"/>
          <w:i/>
          <w:rtl/>
          <w:lang w:bidi="fa-IR"/>
        </w:rPr>
      </w:pPr>
    </w:p>
    <w:p w:rsidR="00573850" w:rsidRDefault="00573850" w:rsidP="00573850">
      <w:pPr>
        <w:bidi/>
        <w:jc w:val="both"/>
        <w:rPr>
          <w:rFonts w:cs="B Zar"/>
          <w:i/>
          <w:rtl/>
          <w:lang w:bidi="fa-IR"/>
        </w:rPr>
      </w:pPr>
    </w:p>
    <w:p w:rsidR="00573850" w:rsidRDefault="00131FE4" w:rsidP="00573850">
      <w:pPr>
        <w:bidi/>
        <w:jc w:val="both"/>
        <w:rPr>
          <w:rFonts w:cs="B Zar"/>
          <w:i/>
          <w:rtl/>
          <w:lang w:bidi="fa-IR"/>
        </w:rPr>
      </w:pPr>
      <w:r w:rsidRPr="00131FE4">
        <w:rPr>
          <w:rFonts w:cs="B Zar"/>
          <w:i/>
          <w:noProof/>
        </w:rPr>
        <mc:AlternateContent>
          <mc:Choice Requires="wps">
            <w:drawing>
              <wp:anchor distT="45720" distB="45720" distL="114300" distR="114300" simplePos="0" relativeHeight="251768832" behindDoc="0" locked="0" layoutInCell="1" allowOverlap="1" wp14:anchorId="25DDCC6B" wp14:editId="48F7F7D1">
                <wp:simplePos x="0" y="0"/>
                <wp:positionH relativeFrom="column">
                  <wp:posOffset>2149475</wp:posOffset>
                </wp:positionH>
                <wp:positionV relativeFrom="paragraph">
                  <wp:posOffset>127635</wp:posOffset>
                </wp:positionV>
                <wp:extent cx="1480185" cy="299720"/>
                <wp:effectExtent l="0" t="0" r="24765" b="241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99720"/>
                        </a:xfrm>
                        <a:prstGeom prst="rect">
                          <a:avLst/>
                        </a:prstGeom>
                        <a:solidFill>
                          <a:srgbClr val="FFFFFF"/>
                        </a:solidFill>
                        <a:ln w="9525">
                          <a:solidFill>
                            <a:schemeClr val="bg1"/>
                          </a:solidFill>
                          <a:miter lim="800000"/>
                          <a:headEnd/>
                          <a:tailEnd/>
                        </a:ln>
                      </wps:spPr>
                      <wps:txbx>
                        <w:txbxContent>
                          <w:p w:rsidR="00131FE4" w:rsidRPr="00131FE4" w:rsidRDefault="00131FE4" w:rsidP="00131FE4">
                            <w:pPr>
                              <w:bidi/>
                              <w:rPr>
                                <w:rFonts w:cs="B Zar"/>
                                <w:sz w:val="20"/>
                                <w:szCs w:val="20"/>
                                <w:lang w:bidi="fa-IR"/>
                              </w:rPr>
                            </w:pPr>
                            <w:r w:rsidRPr="00131FE4">
                              <w:rPr>
                                <w:rFonts w:cs="B Zar" w:hint="cs"/>
                                <w:sz w:val="20"/>
                                <w:szCs w:val="20"/>
                                <w:rtl/>
                                <w:lang w:bidi="fa-IR"/>
                              </w:rPr>
                              <w:t xml:space="preserve">شکل 3 </w:t>
                            </w:r>
                            <w:r w:rsidRPr="00131FE4">
                              <w:rPr>
                                <w:rFonts w:ascii="Sakkal Majalla" w:hAnsi="Sakkal Majalla" w:cs="Sakkal Majalla" w:hint="cs"/>
                                <w:sz w:val="20"/>
                                <w:szCs w:val="20"/>
                                <w:rtl/>
                                <w:lang w:bidi="fa-IR"/>
                              </w:rPr>
                              <w:t>–</w:t>
                            </w:r>
                            <w:r w:rsidRPr="00131FE4">
                              <w:rPr>
                                <w:rFonts w:cs="B Zar" w:hint="cs"/>
                                <w:sz w:val="20"/>
                                <w:szCs w:val="20"/>
                                <w:rtl/>
                                <w:lang w:bidi="fa-IR"/>
                              </w:rPr>
                              <w:t xml:space="preserve"> پیکربندی دستگاه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5DDCC6B" id="_x0000_s1029" type="#_x0000_t202" style="position:absolute;left:0;text-align:left;margin-left:169.25pt;margin-top:10.05pt;width:116.55pt;height:23.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" strokecolor="white [3212]">
                <v:textbox>
                  <w:txbxContent>
                    <w:p w:rsidR="00131FE4" w:rsidRPr="00131FE4" w:rsidRDefault="00131FE4" w:rsidP="00131FE4">
                      <w:pPr>
                        <w:bidi/>
                        <w:rPr>
                          <w:rFonts w:cs="B Zar" w:hint="cs"/>
                          <w:sz w:val="20"/>
                          <w:szCs w:val="20"/>
                          <w:lang w:bidi="fa-IR"/>
                        </w:rPr>
                      </w:pPr>
                      <w:r w:rsidRPr="00131FE4">
                        <w:rPr>
                          <w:rFonts w:cs="B Zar" w:hint="cs"/>
                          <w:sz w:val="20"/>
                          <w:szCs w:val="20"/>
                          <w:rtl/>
                          <w:lang w:bidi="fa-IR"/>
                        </w:rPr>
                        <w:t xml:space="preserve">شکل 3 </w:t>
                      </w:r>
                      <w:r w:rsidRPr="00131FE4">
                        <w:rPr>
                          <w:rFonts w:ascii="Sakkal Majalla" w:hAnsi="Sakkal Majalla" w:cs="Sakkal Majalla" w:hint="cs"/>
                          <w:sz w:val="20"/>
                          <w:szCs w:val="20"/>
                          <w:rtl/>
                          <w:lang w:bidi="fa-IR"/>
                        </w:rPr>
                        <w:t>–</w:t>
                      </w:r>
                      <w:r w:rsidRPr="00131FE4">
                        <w:rPr>
                          <w:rFonts w:cs="B Zar" w:hint="cs"/>
                          <w:sz w:val="20"/>
                          <w:szCs w:val="20"/>
                          <w:rtl/>
                          <w:lang w:bidi="fa-IR"/>
                        </w:rPr>
                        <w:t xml:space="preserve"> پیکربندی دستگاه</w:t>
                      </w:r>
                    </w:p>
                  </w:txbxContent>
                </v:textbox>
                <w10:wrap type="square"/>
              </v:shape>
            </w:pict>
          </mc:Fallback>
        </mc:AlternateContent>
      </w:r>
    </w:p>
    <w:p w:rsidR="001C1F9D" w:rsidRDefault="001C1F9D" w:rsidP="001C1F9D">
      <w:pPr>
        <w:bidi/>
        <w:jc w:val="both"/>
        <w:rPr>
          <w:rFonts w:cs="B Zar"/>
          <w:i/>
          <w:lang w:bidi="fa-IR"/>
        </w:rPr>
      </w:pPr>
    </w:p>
    <w:p w:rsidR="006A6C2F" w:rsidRDefault="006A6C2F" w:rsidP="006A6C2F">
      <w:pPr>
        <w:bidi/>
        <w:jc w:val="both"/>
        <w:rPr>
          <w:rFonts w:cs="B Zar"/>
          <w:b/>
          <w:bCs/>
          <w:i/>
          <w:rtl/>
          <w:lang w:bidi="fa-IR"/>
        </w:rPr>
      </w:pPr>
      <w:r>
        <w:rPr>
          <w:rFonts w:cs="B Zar" w:hint="cs"/>
          <w:b/>
          <w:bCs/>
          <w:i/>
          <w:rtl/>
          <w:lang w:bidi="fa-IR"/>
        </w:rPr>
        <w:t>5.نتیجه گیری:</w:t>
      </w:r>
    </w:p>
    <w:p w:rsidR="001C2385" w:rsidRDefault="006A6C2F" w:rsidP="00442BDC">
      <w:pPr>
        <w:bidi/>
        <w:jc w:val="both"/>
        <w:rPr>
          <w:rFonts w:cs="B Zar"/>
          <w:i/>
          <w:rtl/>
          <w:lang w:bidi="fa-IR"/>
        </w:rPr>
      </w:pPr>
      <w:r>
        <w:rPr>
          <w:rFonts w:cs="B Zar" w:hint="cs"/>
          <w:i/>
          <w:rtl/>
          <w:lang w:bidi="fa-IR"/>
        </w:rPr>
        <w:t xml:space="preserve">با توجه به نیاز محیط های صنعتی و مسکونی و آموزشی مثل دانشگاه ها به سرمایش خصوصا در فصول گرم سال و </w:t>
      </w:r>
      <w:r w:rsidR="00761F86">
        <w:rPr>
          <w:rFonts w:cs="B Zar" w:hint="cs"/>
          <w:i/>
          <w:rtl/>
          <w:lang w:bidi="fa-IR"/>
        </w:rPr>
        <w:t>قیمت بالای تولید و مصرف</w:t>
      </w:r>
      <w:r>
        <w:rPr>
          <w:rFonts w:cs="B Zar" w:hint="cs"/>
          <w:i/>
          <w:rtl/>
          <w:lang w:bidi="fa-IR"/>
        </w:rPr>
        <w:t xml:space="preserve"> انرژی فسیلی، بکار بردن این سیستم و استفاده از انرژی تجدیدپذیر</w:t>
      </w:r>
      <w:r w:rsidR="00761F86">
        <w:rPr>
          <w:rFonts w:cs="B Zar" w:hint="cs"/>
          <w:i/>
          <w:rtl/>
          <w:lang w:bidi="fa-IR"/>
        </w:rPr>
        <w:t xml:space="preserve"> (خورشیدی)</w:t>
      </w:r>
      <w:r>
        <w:rPr>
          <w:rFonts w:cs="B Zar" w:hint="cs"/>
          <w:i/>
          <w:rtl/>
          <w:lang w:bidi="fa-IR"/>
        </w:rPr>
        <w:t xml:space="preserve"> که برای تولید آن هزینه ای نمی شود و هزینه فقط مربوط به تبدیل انرژی حرارتی خورشید به سرمایش است که به مراتب این هزینه کمتر از تولید سرمایش توسط سیستم های سرمایش برقی معمول می باشد. این سیستم هزینه های تولید را کاسته و در عین حال </w:t>
      </w:r>
      <w:r w:rsidR="00761F86">
        <w:rPr>
          <w:rFonts w:cs="B Zar" w:hint="cs"/>
          <w:i/>
          <w:rtl/>
          <w:lang w:bidi="fa-IR"/>
        </w:rPr>
        <w:t xml:space="preserve">به پاک بودن و عدم انتشار آلاینده ناشی از استفاده از سوخت فسیلی به محیط زیست کمک زیادی می کند. </w:t>
      </w:r>
      <w:r w:rsidR="00E57E9C">
        <w:rPr>
          <w:rFonts w:cs="B Zar" w:hint="cs"/>
          <w:i/>
          <w:rtl/>
          <w:lang w:bidi="fa-IR"/>
        </w:rPr>
        <w:t xml:space="preserve">سیستم مذکور در قسمت پمپ نیاز به اصلاحاتی دارد که مستلزم مساعدت های مالی می باشد. در اینصورت می توان سیستم را به طور کامل راه اندازی کرد و نتایج مطلوبی بدست آورد. </w:t>
      </w:r>
    </w:p>
    <w:p w:rsidR="001C1F9D" w:rsidRDefault="001C1F9D" w:rsidP="00A304AA">
      <w:pPr>
        <w:bidi/>
        <w:jc w:val="both"/>
        <w:rPr>
          <w:rFonts w:cs="B Zar"/>
          <w:b/>
          <w:bCs/>
          <w:i/>
          <w:rtl/>
          <w:lang w:bidi="fa-IR"/>
        </w:rPr>
      </w:pPr>
    </w:p>
    <w:p w:rsidR="001C1F9D" w:rsidRDefault="001C1F9D" w:rsidP="001C1F9D">
      <w:pPr>
        <w:bidi/>
        <w:jc w:val="both"/>
        <w:rPr>
          <w:rFonts w:cs="B Zar"/>
          <w:b/>
          <w:bCs/>
          <w:i/>
          <w:rtl/>
          <w:lang w:bidi="fa-IR"/>
        </w:rPr>
      </w:pPr>
    </w:p>
    <w:p w:rsidR="0062179D" w:rsidRDefault="0062179D" w:rsidP="0062179D">
      <w:pPr>
        <w:bidi/>
        <w:jc w:val="both"/>
        <w:rPr>
          <w:rFonts w:cs="B Zar"/>
          <w:b/>
          <w:bCs/>
          <w:i/>
          <w:rtl/>
          <w:lang w:bidi="fa-IR"/>
        </w:rPr>
      </w:pPr>
    </w:p>
    <w:p w:rsidR="00A304AA" w:rsidRPr="00A304AA" w:rsidRDefault="00A304AA" w:rsidP="001C1F9D">
      <w:pPr>
        <w:bidi/>
        <w:jc w:val="both"/>
        <w:rPr>
          <w:rFonts w:cs="B Zar"/>
          <w:b/>
          <w:bCs/>
          <w:i/>
          <w:lang w:bidi="fa-IR"/>
        </w:rPr>
      </w:pPr>
      <w:r w:rsidRPr="00A304AA">
        <w:rPr>
          <w:rFonts w:cs="B Zar" w:hint="cs"/>
          <w:b/>
          <w:bCs/>
          <w:i/>
          <w:rtl/>
          <w:lang w:bidi="fa-IR"/>
        </w:rPr>
        <w:t>مراجع:</w:t>
      </w:r>
    </w:p>
    <w:p w:rsidR="00A304AA" w:rsidRDefault="00D74368" w:rsidP="00D74368">
      <w:pPr>
        <w:rPr>
          <w:rFonts w:ascii="Times New Roman" w:hAnsi="Times New Roman" w:cs="Times New Roman"/>
          <w:sz w:val="20"/>
          <w:szCs w:val="20"/>
          <w:rtl/>
        </w:rPr>
      </w:pPr>
      <w:r>
        <w:rPr>
          <w:rFonts w:ascii="Times New Roman" w:hAnsi="Times New Roman" w:cs="Times New Roman" w:hint="cs"/>
          <w:sz w:val="20"/>
          <w:szCs w:val="20"/>
          <w:rtl/>
        </w:rPr>
        <w:t>1</w:t>
      </w:r>
      <w:r w:rsidR="00A304AA">
        <w:rPr>
          <w:rFonts w:ascii="Times New Roman" w:hAnsi="Times New Roman" w:cs="Times New Roman"/>
          <w:sz w:val="20"/>
          <w:szCs w:val="20"/>
        </w:rPr>
        <w:t>. N.S. Lewis, Toward cost-effective solar energy use, science, 311(2117) .811-72</w:t>
      </w:r>
    </w:p>
    <w:p w:rsidR="00D74368" w:rsidRPr="00D74368" w:rsidRDefault="00D74368" w:rsidP="00D74368">
      <w:pPr>
        <w:rPr>
          <w:rFonts w:ascii="Times New Roman" w:hAnsi="Times New Roman" w:cs="Times New Roman"/>
          <w:sz w:val="20"/>
          <w:szCs w:val="20"/>
          <w:rtl/>
        </w:rPr>
      </w:pPr>
      <w:r>
        <w:rPr>
          <w:rFonts w:ascii="Times New Roman" w:hAnsi="Times New Roman" w:cs="Times New Roman" w:hint="cs"/>
          <w:sz w:val="20"/>
          <w:szCs w:val="20"/>
          <w:rtl/>
        </w:rPr>
        <w:t>2</w:t>
      </w:r>
      <w:r w:rsidR="006A2CF2">
        <w:rPr>
          <w:rFonts w:ascii="Times New Roman" w:hAnsi="Times New Roman" w:cs="Times New Roman"/>
          <w:sz w:val="20"/>
          <w:szCs w:val="20"/>
        </w:rPr>
        <w:t xml:space="preserve">. </w:t>
      </w:r>
      <w:r w:rsidR="006A2CF2" w:rsidRPr="00D74368">
        <w:rPr>
          <w:rFonts w:ascii="Times New Roman" w:hAnsi="Times New Roman" w:cs="Times New Roman"/>
          <w:sz w:val="20"/>
          <w:szCs w:val="20"/>
        </w:rPr>
        <w:t xml:space="preserve">Kannan, N., Vakeesan, D., Solar energy future world:-A review, </w:t>
      </w:r>
      <w:r w:rsidR="006A2CF2" w:rsidRPr="00D74368">
        <w:rPr>
          <w:rFonts w:ascii="Times New Roman" w:hAnsi="Times New Roman" w:cs="Times New Roman"/>
          <w:i/>
          <w:iCs/>
          <w:sz w:val="20"/>
          <w:szCs w:val="20"/>
        </w:rPr>
        <w:t xml:space="preserve">Renewable and Sustainable Energy Reviews </w:t>
      </w:r>
      <w:r w:rsidR="006A2CF2" w:rsidRPr="00D74368">
        <w:rPr>
          <w:rFonts w:ascii="Times New Roman" w:hAnsi="Times New Roman" w:cs="Times New Roman"/>
          <w:sz w:val="20"/>
          <w:szCs w:val="20"/>
        </w:rPr>
        <w:t>62, pp. 1092_1105, 2016.</w:t>
      </w:r>
    </w:p>
    <w:p w:rsidR="00D74368" w:rsidRPr="00D74368" w:rsidRDefault="00D74368" w:rsidP="00D74368">
      <w:pPr>
        <w:rPr>
          <w:rFonts w:ascii="Times New Roman" w:hAnsi="Times New Roman" w:cs="B Zar"/>
          <w:sz w:val="20"/>
          <w:szCs w:val="20"/>
          <w:rtl/>
        </w:rPr>
      </w:pPr>
      <w:r>
        <w:rPr>
          <w:rFonts w:ascii="Times New Roman" w:hAnsi="Times New Roman" w:cs="Times New Roman" w:hint="cs"/>
          <w:sz w:val="16"/>
          <w:szCs w:val="16"/>
          <w:rtl/>
        </w:rPr>
        <w:t xml:space="preserve"> . </w:t>
      </w:r>
      <w:r w:rsidRPr="00D74368">
        <w:rPr>
          <w:rFonts w:ascii="Times New Roman" w:hAnsi="Times New Roman" w:cs="Times New Roman" w:hint="cs"/>
          <w:sz w:val="20"/>
          <w:szCs w:val="20"/>
          <w:rtl/>
        </w:rPr>
        <w:t>3</w:t>
      </w:r>
      <w:r w:rsidRPr="00D74368">
        <w:rPr>
          <w:rFonts w:ascii="Times New Roman" w:hAnsi="Times New Roman" w:cs="Times New Roman"/>
          <w:sz w:val="20"/>
          <w:szCs w:val="20"/>
        </w:rPr>
        <w:t>W. Pridasawas, Solar-Driven Refrigeration Systems, PhD Thesis, School of Industrial Engineering and Management, Royal Institute of Technology, KTH,Stockholm, October 2006.</w:t>
      </w:r>
    </w:p>
    <w:p w:rsidR="00AA2017" w:rsidRPr="00D74368" w:rsidRDefault="00AA2017" w:rsidP="00D74368">
      <w:pPr>
        <w:autoSpaceDE w:val="0"/>
        <w:autoSpaceDN w:val="0"/>
        <w:adjustRightInd w:val="0"/>
        <w:spacing w:after="0" w:line="240" w:lineRule="auto"/>
        <w:jc w:val="right"/>
        <w:rPr>
          <w:rFonts w:ascii="Times New Roman" w:hAnsi="Times New Roman" w:cs="B Zar"/>
          <w:sz w:val="20"/>
          <w:szCs w:val="20"/>
        </w:rPr>
      </w:pPr>
      <w:r w:rsidRPr="00D74368">
        <w:rPr>
          <w:rFonts w:ascii="B Nazanin" w:cs="B Zar" w:hint="cs"/>
          <w:sz w:val="20"/>
          <w:szCs w:val="20"/>
          <w:rtl/>
        </w:rPr>
        <w:t>گلی، کنفرانس انرژی های تجدیدپذیر</w:t>
      </w:r>
      <w:r w:rsidRPr="00D74368">
        <w:rPr>
          <w:rFonts w:ascii="B Nazanin" w:cs="B Zar"/>
          <w:sz w:val="20"/>
          <w:szCs w:val="20"/>
        </w:rPr>
        <w:t xml:space="preserve"> </w:t>
      </w:r>
      <w:r w:rsidRPr="00D74368">
        <w:rPr>
          <w:rFonts w:ascii="B Nazanin" w:cs="B Zar" w:hint="cs"/>
          <w:sz w:val="20"/>
          <w:szCs w:val="20"/>
          <w:rtl/>
        </w:rPr>
        <w:t>عليرضا</w:t>
      </w:r>
      <w:r w:rsidRPr="00D74368">
        <w:rPr>
          <w:rFonts w:ascii="B Nazanin" w:cs="B Zar"/>
          <w:sz w:val="20"/>
          <w:szCs w:val="20"/>
        </w:rPr>
        <w:t xml:space="preserve"> </w:t>
      </w:r>
      <w:r w:rsidRPr="00D74368">
        <w:rPr>
          <w:rFonts w:ascii="B Nazanin" w:cs="B Zar" w:hint="cs"/>
          <w:sz w:val="20"/>
          <w:szCs w:val="20"/>
          <w:rtl/>
        </w:rPr>
        <w:t>و</w:t>
      </w:r>
      <w:r w:rsidRPr="00D74368">
        <w:rPr>
          <w:rFonts w:ascii="B Nazanin" w:cs="B Zar"/>
          <w:sz w:val="20"/>
          <w:szCs w:val="20"/>
        </w:rPr>
        <w:t xml:space="preserve"> </w:t>
      </w:r>
      <w:r w:rsidRPr="00D74368">
        <w:rPr>
          <w:rFonts w:ascii="B Nazanin" w:cs="B Zar" w:hint="cs"/>
          <w:sz w:val="20"/>
          <w:szCs w:val="20"/>
          <w:rtl/>
        </w:rPr>
        <w:t>همکاران،</w:t>
      </w:r>
      <w:r w:rsidRPr="00D74368">
        <w:rPr>
          <w:rFonts w:ascii="B Nazanin" w:cs="B Zar"/>
          <w:sz w:val="20"/>
          <w:szCs w:val="20"/>
        </w:rPr>
        <w:t xml:space="preserve"> </w:t>
      </w:r>
      <w:r w:rsidRPr="00D74368">
        <w:rPr>
          <w:rFonts w:ascii="B Nazanin" w:cs="B Zar" w:hint="cs"/>
          <w:sz w:val="20"/>
          <w:szCs w:val="20"/>
          <w:rtl/>
        </w:rPr>
        <w:t>مدل</w:t>
      </w:r>
      <w:r w:rsidRPr="00D74368">
        <w:rPr>
          <w:rFonts w:ascii="B Nazanin" w:cs="B Zar"/>
          <w:sz w:val="20"/>
          <w:szCs w:val="20"/>
        </w:rPr>
        <w:t xml:space="preserve"> </w:t>
      </w:r>
      <w:r w:rsidRPr="00D74368">
        <w:rPr>
          <w:rFonts w:ascii="B Nazanin" w:cs="B Zar" w:hint="cs"/>
          <w:sz w:val="20"/>
          <w:szCs w:val="20"/>
          <w:rtl/>
        </w:rPr>
        <w:t>سازی</w:t>
      </w:r>
      <w:r w:rsidRPr="00D74368">
        <w:rPr>
          <w:rFonts w:ascii="B Nazanin" w:cs="B Zar"/>
          <w:sz w:val="20"/>
          <w:szCs w:val="20"/>
        </w:rPr>
        <w:t xml:space="preserve"> </w:t>
      </w:r>
      <w:r w:rsidRPr="00D74368">
        <w:rPr>
          <w:rFonts w:ascii="B Nazanin" w:cs="B Zar" w:hint="cs"/>
          <w:sz w:val="20"/>
          <w:szCs w:val="20"/>
          <w:rtl/>
        </w:rPr>
        <w:t>و</w:t>
      </w:r>
      <w:r w:rsidRPr="00D74368">
        <w:rPr>
          <w:rFonts w:ascii="B Nazanin" w:cs="B Zar"/>
          <w:sz w:val="20"/>
          <w:szCs w:val="20"/>
        </w:rPr>
        <w:t xml:space="preserve"> </w:t>
      </w:r>
      <w:r w:rsidRPr="00D74368">
        <w:rPr>
          <w:rFonts w:ascii="B Nazanin" w:cs="B Zar" w:hint="cs"/>
          <w:sz w:val="20"/>
          <w:szCs w:val="20"/>
          <w:rtl/>
        </w:rPr>
        <w:t>بهينه</w:t>
      </w:r>
      <w:r w:rsidRPr="00D74368">
        <w:rPr>
          <w:rFonts w:ascii="B Nazanin" w:cs="B Zar"/>
          <w:sz w:val="20"/>
          <w:szCs w:val="20"/>
        </w:rPr>
        <w:t xml:space="preserve"> </w:t>
      </w:r>
      <w:r w:rsidRPr="00D74368">
        <w:rPr>
          <w:rFonts w:ascii="B Nazanin" w:cs="B Zar" w:hint="cs"/>
          <w:sz w:val="20"/>
          <w:szCs w:val="20"/>
          <w:rtl/>
        </w:rPr>
        <w:t>سازی</w:t>
      </w:r>
      <w:r w:rsidRPr="00D74368">
        <w:rPr>
          <w:rFonts w:ascii="B Nazanin" w:cs="B Zar"/>
          <w:sz w:val="20"/>
          <w:szCs w:val="20"/>
        </w:rPr>
        <w:t xml:space="preserve"> </w:t>
      </w:r>
      <w:r w:rsidRPr="00D74368">
        <w:rPr>
          <w:rFonts w:ascii="B Nazanin" w:cs="B Zar" w:hint="cs"/>
          <w:sz w:val="20"/>
          <w:szCs w:val="20"/>
          <w:rtl/>
        </w:rPr>
        <w:t>سيکل</w:t>
      </w:r>
      <w:r w:rsidRPr="00D74368">
        <w:rPr>
          <w:rFonts w:ascii="B Nazanin" w:cs="B Zar"/>
          <w:sz w:val="20"/>
          <w:szCs w:val="20"/>
        </w:rPr>
        <w:t xml:space="preserve"> </w:t>
      </w:r>
      <w:r w:rsidRPr="00D74368">
        <w:rPr>
          <w:rFonts w:ascii="B Nazanin" w:cs="B Zar" w:hint="cs"/>
          <w:sz w:val="20"/>
          <w:szCs w:val="20"/>
          <w:rtl/>
        </w:rPr>
        <w:t>جذبی</w:t>
      </w:r>
      <w:r w:rsidRPr="00D74368">
        <w:rPr>
          <w:rFonts w:ascii="B Nazanin" w:cs="B Zar"/>
          <w:sz w:val="20"/>
          <w:szCs w:val="20"/>
        </w:rPr>
        <w:t xml:space="preserve"> </w:t>
      </w:r>
      <w:r w:rsidRPr="00D74368">
        <w:rPr>
          <w:rFonts w:ascii="B Nazanin" w:cs="B Zar" w:hint="cs"/>
          <w:sz w:val="20"/>
          <w:szCs w:val="20"/>
          <w:rtl/>
        </w:rPr>
        <w:t>پخشی</w:t>
      </w:r>
      <w:r w:rsidRPr="00D74368">
        <w:rPr>
          <w:rFonts w:ascii="B Nazanin" w:cs="B Zar"/>
          <w:sz w:val="20"/>
          <w:szCs w:val="20"/>
        </w:rPr>
        <w:t xml:space="preserve"> </w:t>
      </w:r>
      <w:r w:rsidRPr="00D74368">
        <w:rPr>
          <w:rFonts w:ascii="B Nazanin" w:cs="B Zar" w:hint="cs"/>
          <w:sz w:val="20"/>
          <w:szCs w:val="20"/>
          <w:rtl/>
        </w:rPr>
        <w:t>در</w:t>
      </w:r>
      <w:r w:rsidRPr="00D74368">
        <w:rPr>
          <w:rFonts w:ascii="B Nazanin" w:cs="B Zar"/>
          <w:sz w:val="20"/>
          <w:szCs w:val="20"/>
        </w:rPr>
        <w:t xml:space="preserve"> </w:t>
      </w:r>
      <w:r w:rsidRPr="00D74368">
        <w:rPr>
          <w:rFonts w:ascii="B Nazanin" w:cs="B Zar" w:hint="cs"/>
          <w:sz w:val="20"/>
          <w:szCs w:val="20"/>
          <w:rtl/>
        </w:rPr>
        <w:t>يخچال</w:t>
      </w:r>
      <w:r w:rsidRPr="00D74368">
        <w:rPr>
          <w:rFonts w:ascii="B Nazanin" w:cs="B Zar"/>
          <w:sz w:val="20"/>
          <w:szCs w:val="20"/>
        </w:rPr>
        <w:t xml:space="preserve"> </w:t>
      </w:r>
      <w:r w:rsidRPr="00D74368">
        <w:rPr>
          <w:rFonts w:ascii="B Nazanin" w:cs="B Zar" w:hint="cs"/>
          <w:sz w:val="20"/>
          <w:szCs w:val="20"/>
          <w:rtl/>
        </w:rPr>
        <w:t>خورشيدی،</w:t>
      </w:r>
      <w:r w:rsidRPr="00D74368">
        <w:rPr>
          <w:rFonts w:ascii="B Nazanin" w:cs="B Zar"/>
          <w:sz w:val="20"/>
          <w:szCs w:val="20"/>
        </w:rPr>
        <w:t xml:space="preserve"> </w:t>
      </w:r>
      <w:r w:rsidRPr="00D74368">
        <w:rPr>
          <w:rFonts w:ascii="B Nazanin" w:cs="B Zar" w:hint="cs"/>
          <w:sz w:val="20"/>
          <w:szCs w:val="20"/>
          <w:rtl/>
        </w:rPr>
        <w:t>نهمين</w:t>
      </w:r>
      <w:r w:rsidRPr="00D74368">
        <w:rPr>
          <w:rFonts w:ascii="B Nazanin" w:cs="B Zar"/>
          <w:sz w:val="20"/>
          <w:szCs w:val="20"/>
        </w:rPr>
        <w:t xml:space="preserve"> </w:t>
      </w:r>
      <w:r w:rsidRPr="00D74368">
        <w:rPr>
          <w:rFonts w:ascii="Times New Roman" w:hAnsi="Times New Roman" w:cs="B Zar"/>
          <w:sz w:val="20"/>
          <w:szCs w:val="20"/>
        </w:rPr>
        <w:t>-</w:t>
      </w:r>
      <w:r w:rsidR="00D74368" w:rsidRPr="00D74368">
        <w:rPr>
          <w:rFonts w:ascii="Times New Roman" w:hAnsi="Times New Roman" w:cs="B Zar" w:hint="cs"/>
          <w:sz w:val="20"/>
          <w:szCs w:val="20"/>
          <w:rtl/>
        </w:rPr>
        <w:t>4</w:t>
      </w:r>
    </w:p>
    <w:p w:rsidR="00AA2017" w:rsidRPr="00B47C74" w:rsidRDefault="00AA2017" w:rsidP="00AA2017">
      <w:pPr>
        <w:bidi/>
        <w:rPr>
          <w:rFonts w:asciiTheme="majorBidi" w:hAnsiTheme="majorBidi" w:cstheme="majorBidi"/>
          <w:lang w:bidi="fa-IR"/>
        </w:rPr>
      </w:pPr>
      <w:r w:rsidRPr="00D74368">
        <w:rPr>
          <w:rFonts w:ascii="B Nazanin" w:cs="B Zar" w:hint="cs"/>
          <w:sz w:val="20"/>
          <w:szCs w:val="20"/>
          <w:rtl/>
        </w:rPr>
        <w:t>پاک</w:t>
      </w:r>
      <w:r w:rsidRPr="00D74368">
        <w:rPr>
          <w:rFonts w:ascii="B Nazanin" w:cs="B Zar"/>
          <w:sz w:val="20"/>
          <w:szCs w:val="20"/>
        </w:rPr>
        <w:t xml:space="preserve"> </w:t>
      </w:r>
      <w:r w:rsidRPr="00D74368">
        <w:rPr>
          <w:rFonts w:ascii="B Nazanin" w:cs="B Zar" w:hint="cs"/>
          <w:sz w:val="20"/>
          <w:szCs w:val="20"/>
          <w:rtl/>
        </w:rPr>
        <w:t>و</w:t>
      </w:r>
      <w:r w:rsidRPr="00D74368">
        <w:rPr>
          <w:rFonts w:ascii="B Nazanin" w:cs="B Zar"/>
          <w:sz w:val="20"/>
          <w:szCs w:val="20"/>
        </w:rPr>
        <w:t xml:space="preserve"> </w:t>
      </w:r>
      <w:r w:rsidRPr="00D74368">
        <w:rPr>
          <w:rFonts w:ascii="B Nazanin" w:cs="B Zar" w:hint="cs"/>
          <w:sz w:val="20"/>
          <w:szCs w:val="20"/>
          <w:rtl/>
        </w:rPr>
        <w:t>كارآمد،</w:t>
      </w:r>
      <w:r w:rsidRPr="00D74368">
        <w:rPr>
          <w:rFonts w:ascii="B Nazanin" w:cs="B Zar"/>
          <w:sz w:val="20"/>
          <w:szCs w:val="20"/>
        </w:rPr>
        <w:t xml:space="preserve"> </w:t>
      </w:r>
      <w:r w:rsidRPr="00D74368">
        <w:rPr>
          <w:rFonts w:ascii="B Nazanin" w:cs="B Zar" w:hint="cs"/>
          <w:sz w:val="20"/>
          <w:szCs w:val="20"/>
          <w:rtl/>
        </w:rPr>
        <w:t>ششم</w:t>
      </w:r>
      <w:r w:rsidRPr="00D74368">
        <w:rPr>
          <w:rFonts w:ascii="B Nazanin" w:cs="B Zar"/>
          <w:sz w:val="20"/>
          <w:szCs w:val="20"/>
        </w:rPr>
        <w:t xml:space="preserve"> </w:t>
      </w:r>
      <w:r w:rsidRPr="00D74368">
        <w:rPr>
          <w:rFonts w:ascii="B Nazanin" w:cs="B Zar" w:hint="cs"/>
          <w:sz w:val="20"/>
          <w:szCs w:val="20"/>
          <w:rtl/>
        </w:rPr>
        <w:t>خرداد</w:t>
      </w:r>
      <w:r w:rsidRPr="00D74368">
        <w:rPr>
          <w:rFonts w:ascii="B Nazanin" w:cs="B Zar"/>
          <w:sz w:val="20"/>
          <w:szCs w:val="20"/>
        </w:rPr>
        <w:t xml:space="preserve"> 1395</w:t>
      </w:r>
      <w:r w:rsidR="00D74368">
        <w:rPr>
          <w:rFonts w:ascii="B Nazanin" w:cs="B Nazanin" w:hint="cs"/>
          <w:rtl/>
        </w:rPr>
        <w:t xml:space="preserve"> </w:t>
      </w:r>
      <w:r w:rsidRPr="00AA2017">
        <w:rPr>
          <w:rFonts w:ascii="B Nazanin" w:cs="B Nazanin" w:hint="cs"/>
          <w:sz w:val="23"/>
          <w:szCs w:val="23"/>
          <w:rtl/>
        </w:rPr>
        <w:t xml:space="preserve"> </w:t>
      </w:r>
    </w:p>
    <w:p w:rsidR="00A304AA" w:rsidRPr="00B47C74" w:rsidRDefault="00D74368" w:rsidP="00D74368">
      <w:pPr>
        <w:rPr>
          <w:rFonts w:asciiTheme="majorBidi" w:hAnsiTheme="majorBidi" w:cstheme="majorBidi"/>
          <w:sz w:val="20"/>
          <w:szCs w:val="20"/>
        </w:rPr>
      </w:pPr>
      <w:r w:rsidRPr="00B47C74">
        <w:rPr>
          <w:rFonts w:asciiTheme="majorBidi" w:hAnsiTheme="majorBidi" w:cstheme="majorBidi"/>
          <w:sz w:val="20"/>
          <w:szCs w:val="20"/>
          <w:rtl/>
        </w:rPr>
        <w:t xml:space="preserve"> .5</w:t>
      </w:r>
      <w:r w:rsidR="00A304AA" w:rsidRPr="00B47C74">
        <w:rPr>
          <w:rFonts w:asciiTheme="majorBidi" w:hAnsiTheme="majorBidi" w:cstheme="majorBidi"/>
          <w:sz w:val="20"/>
          <w:szCs w:val="20"/>
        </w:rPr>
        <w:t>C. Renault, M. Hron, R. Konings, D.E. Holcomb, GIF Symposium, Paris, France,September 9–10, 2009, p. 1.</w:t>
      </w:r>
    </w:p>
    <w:p w:rsidR="00A304AA" w:rsidRPr="00B47C74" w:rsidRDefault="00D74368" w:rsidP="00D74368">
      <w:pPr>
        <w:rPr>
          <w:rFonts w:asciiTheme="majorBidi" w:hAnsiTheme="majorBidi" w:cstheme="majorBidi"/>
          <w:sz w:val="20"/>
          <w:szCs w:val="20"/>
        </w:rPr>
      </w:pPr>
      <w:r w:rsidRPr="00B47C74">
        <w:rPr>
          <w:rFonts w:asciiTheme="majorBidi" w:hAnsiTheme="majorBidi" w:cstheme="majorBidi"/>
          <w:sz w:val="20"/>
          <w:szCs w:val="20"/>
          <w:rtl/>
        </w:rPr>
        <w:t>6</w:t>
      </w:r>
      <w:r w:rsidR="00A304AA" w:rsidRPr="00B47C74">
        <w:rPr>
          <w:rFonts w:asciiTheme="majorBidi" w:hAnsiTheme="majorBidi" w:cstheme="majorBidi"/>
          <w:sz w:val="20"/>
          <w:szCs w:val="20"/>
        </w:rPr>
        <w:t>. C. Le Brun, Journal of Nuclear Materials 360 (2007) 1–5.</w:t>
      </w:r>
    </w:p>
    <w:p w:rsidR="00B47C74" w:rsidRPr="00B47C74" w:rsidRDefault="00D74368" w:rsidP="00B47C74">
      <w:pPr>
        <w:rPr>
          <w:rFonts w:asciiTheme="majorBidi" w:hAnsiTheme="majorBidi" w:cstheme="majorBidi"/>
          <w:sz w:val="20"/>
          <w:szCs w:val="20"/>
        </w:rPr>
      </w:pPr>
      <w:r w:rsidRPr="00B47C74">
        <w:rPr>
          <w:rFonts w:asciiTheme="majorBidi" w:hAnsiTheme="majorBidi" w:cstheme="majorBidi"/>
          <w:sz w:val="20"/>
          <w:szCs w:val="20"/>
          <w:rtl/>
        </w:rPr>
        <w:t>7</w:t>
      </w:r>
      <w:r w:rsidR="00A304AA" w:rsidRPr="00B47C74">
        <w:rPr>
          <w:rFonts w:asciiTheme="majorBidi" w:hAnsiTheme="majorBidi" w:cstheme="majorBidi"/>
          <w:sz w:val="20"/>
          <w:szCs w:val="20"/>
        </w:rPr>
        <w:t>. C.W. Forsberg, P.F. Peterson, D.F. Williams, Proceedings of 2005 InternationalConference on Advances in Nuclear Power Plants (ICAPP’05), Seoul, Korea,May 15–19, 2005, p. 1.</w:t>
      </w:r>
    </w:p>
    <w:p w:rsidR="00B47C74" w:rsidRPr="00B47C74" w:rsidRDefault="00B47C74" w:rsidP="00B47C74">
      <w:pPr>
        <w:pStyle w:val="Normale"/>
        <w:ind w:left="426" w:hanging="426"/>
        <w:rPr>
          <w:rFonts w:asciiTheme="majorBidi" w:hAnsiTheme="majorBidi" w:cstheme="majorBidi"/>
          <w:color w:val="000000"/>
          <w:sz w:val="20"/>
          <w:szCs w:val="20"/>
        </w:rPr>
      </w:pPr>
      <w:r w:rsidRPr="00B47C74">
        <w:rPr>
          <w:rFonts w:asciiTheme="majorBidi" w:hAnsiTheme="majorBidi" w:cstheme="majorBidi"/>
          <w:color w:val="000000"/>
          <w:sz w:val="20"/>
          <w:szCs w:val="20"/>
          <w:rtl/>
        </w:rPr>
        <w:t>8</w:t>
      </w:r>
      <w:r w:rsidRPr="00B47C74">
        <w:rPr>
          <w:rFonts w:asciiTheme="majorBidi" w:hAnsiTheme="majorBidi" w:cstheme="majorBidi"/>
          <w:color w:val="000000"/>
          <w:sz w:val="20"/>
          <w:szCs w:val="20"/>
        </w:rPr>
        <w:t xml:space="preserve">. Wallis, G.B. One-dimensional two-phase flow. New York: McGraw-Hill, New York, 1969. </w:t>
      </w:r>
    </w:p>
    <w:p w:rsidR="00B47C74" w:rsidRDefault="00B47C74" w:rsidP="00B47C74">
      <w:pPr>
        <w:pStyle w:val="Normale"/>
        <w:ind w:left="426" w:hanging="426"/>
        <w:jc w:val="both"/>
        <w:rPr>
          <w:rFonts w:asciiTheme="majorBidi" w:hAnsiTheme="majorBidi" w:cstheme="majorBidi"/>
          <w:color w:val="000000"/>
          <w:sz w:val="20"/>
          <w:szCs w:val="20"/>
        </w:rPr>
      </w:pPr>
      <w:r w:rsidRPr="00B47C74">
        <w:rPr>
          <w:rFonts w:asciiTheme="majorBidi" w:hAnsiTheme="majorBidi" w:cstheme="majorBidi"/>
          <w:color w:val="000000"/>
          <w:sz w:val="20"/>
          <w:szCs w:val="20"/>
          <w:rtl/>
        </w:rPr>
        <w:t>9</w:t>
      </w:r>
      <w:r w:rsidRPr="00B47C74">
        <w:rPr>
          <w:rFonts w:asciiTheme="majorBidi" w:hAnsiTheme="majorBidi" w:cstheme="majorBidi"/>
          <w:color w:val="000000"/>
          <w:sz w:val="20"/>
          <w:szCs w:val="20"/>
        </w:rPr>
        <w:t xml:space="preserve">. J.G. Collier and J.R. Thome, Convective Boiling and Condensation. McGraw-Hill, New York, 1996. </w:t>
      </w:r>
    </w:p>
    <w:p w:rsidR="00E57E9C" w:rsidRPr="00E57E9C" w:rsidRDefault="00225AE9" w:rsidP="00E57E9C">
      <w:pPr>
        <w:pStyle w:val="Default"/>
        <w:rPr>
          <w:rFonts w:asciiTheme="majorBidi" w:hAnsiTheme="majorBidi" w:cs="B Zar"/>
          <w:sz w:val="20"/>
          <w:szCs w:val="20"/>
          <w:rtl/>
          <w:lang w:bidi="fa-IR"/>
        </w:rPr>
      </w:pPr>
      <w:r>
        <w:rPr>
          <w:rFonts w:cstheme="minorBidi" w:hint="cs"/>
          <w:rtl/>
          <w:lang w:bidi="fa-IR"/>
        </w:rPr>
        <w:t>10</w:t>
      </w:r>
      <w:r>
        <w:rPr>
          <w:rFonts w:cstheme="minorBidi"/>
          <w:lang w:bidi="fa-IR"/>
        </w:rPr>
        <w:t xml:space="preserve">. </w:t>
      </w:r>
      <w:r w:rsidRPr="00043A8F">
        <w:rPr>
          <w:rFonts w:asciiTheme="majorBidi" w:hAnsiTheme="majorBidi" w:cstheme="majorBidi"/>
          <w:sz w:val="20"/>
          <w:szCs w:val="20"/>
          <w:lang w:bidi="fa-IR"/>
        </w:rPr>
        <w:t>Mostajeran goortani.B,Babaei.F, Alemrajabi.A.A,Mostajaboddavatti.M</w:t>
      </w:r>
      <w:r w:rsidR="00043A8F" w:rsidRPr="00043A8F">
        <w:rPr>
          <w:rFonts w:asciiTheme="majorBidi" w:hAnsiTheme="majorBidi" w:cstheme="majorBidi"/>
          <w:sz w:val="20"/>
          <w:szCs w:val="20"/>
          <w:lang w:bidi="fa-IR"/>
        </w:rPr>
        <w:t>,</w:t>
      </w:r>
      <w:r w:rsidR="00043A8F">
        <w:rPr>
          <w:rFonts w:asciiTheme="majorBidi" w:hAnsiTheme="majorBidi" w:cstheme="majorBidi"/>
          <w:sz w:val="20"/>
          <w:szCs w:val="20"/>
          <w:lang w:bidi="fa-IR"/>
        </w:rPr>
        <w:t>Direct Effects of Solar Irradiance on a Concentrated Solar Powered Water-Ammonia Absorption Refrigerator</w:t>
      </w:r>
      <w:r w:rsidR="00E57E9C">
        <w:rPr>
          <w:rFonts w:asciiTheme="majorBidi" w:hAnsiTheme="majorBidi" w:cstheme="majorBidi"/>
          <w:sz w:val="20"/>
          <w:szCs w:val="20"/>
          <w:lang w:bidi="fa-IR"/>
        </w:rPr>
        <w:t>,accepted.</w:t>
      </w:r>
    </w:p>
    <w:p w:rsidR="00E57E9C" w:rsidRPr="00E57E9C" w:rsidRDefault="00E57E9C" w:rsidP="00E57E9C">
      <w:pPr>
        <w:pStyle w:val="Default"/>
        <w:bidi/>
        <w:rPr>
          <w:rFonts w:asciiTheme="majorBidi" w:hAnsiTheme="majorBidi" w:cs="B Zar"/>
          <w:sz w:val="20"/>
          <w:szCs w:val="20"/>
          <w:rtl/>
          <w:lang w:bidi="fa-IR"/>
        </w:rPr>
      </w:pPr>
      <w:r w:rsidRPr="00E57E9C">
        <w:rPr>
          <w:rFonts w:asciiTheme="majorBidi" w:hAnsiTheme="majorBidi" w:cs="B Zar" w:hint="cs"/>
          <w:sz w:val="20"/>
          <w:szCs w:val="20"/>
          <w:rtl/>
          <w:lang w:bidi="fa-IR"/>
        </w:rPr>
        <w:t>11. سلیمیان، ط.، (1396)، "مدلسازی غیر تعادلی چیلر جذبی خورشیدی و آنالیز تجربی کلکتور خورشیدی برای این چیلر" پایان نامه کارشناسی ارشد، دانشگاه زاهدان، زاهدان.</w:t>
      </w:r>
    </w:p>
    <w:p w:rsidR="00B47C74" w:rsidRPr="00E57E9C" w:rsidRDefault="00B47C74" w:rsidP="00D74368">
      <w:pPr>
        <w:rPr>
          <w:rFonts w:asciiTheme="majorBidi" w:hAnsiTheme="majorBidi" w:cs="B Zar"/>
          <w:sz w:val="20"/>
          <w:szCs w:val="20"/>
        </w:rPr>
      </w:pPr>
    </w:p>
    <w:p w:rsidR="00B334AB" w:rsidRPr="00715627" w:rsidRDefault="00B334AB" w:rsidP="00715627">
      <w:pPr>
        <w:bidi/>
        <w:jc w:val="both"/>
        <w:rPr>
          <w:rFonts w:cs="B Zar"/>
          <w:rtl/>
          <w:lang w:bidi="fa-IR"/>
        </w:rPr>
      </w:pPr>
    </w:p>
    <w:sectPr w:rsidR="00B334AB" w:rsidRPr="00715627" w:rsidSect="0062179D">
      <w:pgSz w:w="12240" w:h="15840"/>
      <w:pgMar w:top="1560" w:right="1440" w:bottom="184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6E8" w:rsidRDefault="004076E8" w:rsidP="00715627">
      <w:pPr>
        <w:spacing w:after="0" w:line="240" w:lineRule="auto"/>
      </w:pPr>
      <w:r>
        <w:separator/>
      </w:r>
    </w:p>
  </w:endnote>
  <w:endnote w:type="continuationSeparator" w:id="0">
    <w:p w:rsidR="004076E8" w:rsidRDefault="004076E8" w:rsidP="0071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DJALF+TimesNewRoman">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6E8" w:rsidRDefault="004076E8" w:rsidP="00715627">
      <w:pPr>
        <w:spacing w:after="0" w:line="240" w:lineRule="auto"/>
      </w:pPr>
      <w:r>
        <w:separator/>
      </w:r>
    </w:p>
  </w:footnote>
  <w:footnote w:type="continuationSeparator" w:id="0">
    <w:p w:rsidR="004076E8" w:rsidRDefault="004076E8" w:rsidP="00715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71"/>
    <w:rsid w:val="00043A8F"/>
    <w:rsid w:val="000568BB"/>
    <w:rsid w:val="0007592E"/>
    <w:rsid w:val="00092D7F"/>
    <w:rsid w:val="000C5890"/>
    <w:rsid w:val="00131FE4"/>
    <w:rsid w:val="00163D65"/>
    <w:rsid w:val="00174EE7"/>
    <w:rsid w:val="001952CB"/>
    <w:rsid w:val="001C0698"/>
    <w:rsid w:val="001C1F9D"/>
    <w:rsid w:val="001C2385"/>
    <w:rsid w:val="001D5381"/>
    <w:rsid w:val="00225653"/>
    <w:rsid w:val="00225AE9"/>
    <w:rsid w:val="00241F8B"/>
    <w:rsid w:val="002457EF"/>
    <w:rsid w:val="002536AE"/>
    <w:rsid w:val="00276D19"/>
    <w:rsid w:val="002A240E"/>
    <w:rsid w:val="002B0FB7"/>
    <w:rsid w:val="002D21E5"/>
    <w:rsid w:val="002F4B73"/>
    <w:rsid w:val="003314EA"/>
    <w:rsid w:val="0033203E"/>
    <w:rsid w:val="00347AAB"/>
    <w:rsid w:val="003559BB"/>
    <w:rsid w:val="00365CE2"/>
    <w:rsid w:val="00380F60"/>
    <w:rsid w:val="00386C6C"/>
    <w:rsid w:val="003A19E2"/>
    <w:rsid w:val="003D067F"/>
    <w:rsid w:val="003E4954"/>
    <w:rsid w:val="004076E8"/>
    <w:rsid w:val="00427BE9"/>
    <w:rsid w:val="00442BDC"/>
    <w:rsid w:val="00463BEA"/>
    <w:rsid w:val="00495A55"/>
    <w:rsid w:val="004C7BA1"/>
    <w:rsid w:val="004E6CBB"/>
    <w:rsid w:val="004F14D0"/>
    <w:rsid w:val="005144A4"/>
    <w:rsid w:val="00573850"/>
    <w:rsid w:val="00593A3C"/>
    <w:rsid w:val="00594E25"/>
    <w:rsid w:val="005D5193"/>
    <w:rsid w:val="005F2F1C"/>
    <w:rsid w:val="0062179D"/>
    <w:rsid w:val="00651EE8"/>
    <w:rsid w:val="0065248E"/>
    <w:rsid w:val="006621F6"/>
    <w:rsid w:val="00672393"/>
    <w:rsid w:val="0068513C"/>
    <w:rsid w:val="006A2CF2"/>
    <w:rsid w:val="006A6C2F"/>
    <w:rsid w:val="006B3974"/>
    <w:rsid w:val="00705671"/>
    <w:rsid w:val="00707846"/>
    <w:rsid w:val="00715627"/>
    <w:rsid w:val="00721F96"/>
    <w:rsid w:val="00756871"/>
    <w:rsid w:val="007617AF"/>
    <w:rsid w:val="00761F86"/>
    <w:rsid w:val="007E133A"/>
    <w:rsid w:val="007E22C8"/>
    <w:rsid w:val="007F6FC0"/>
    <w:rsid w:val="00801BF6"/>
    <w:rsid w:val="00812571"/>
    <w:rsid w:val="00814F71"/>
    <w:rsid w:val="0087273E"/>
    <w:rsid w:val="00880EC3"/>
    <w:rsid w:val="00881C55"/>
    <w:rsid w:val="008869CF"/>
    <w:rsid w:val="008F36CA"/>
    <w:rsid w:val="008F5B00"/>
    <w:rsid w:val="00953645"/>
    <w:rsid w:val="00965F60"/>
    <w:rsid w:val="00966C62"/>
    <w:rsid w:val="00973B21"/>
    <w:rsid w:val="0098118C"/>
    <w:rsid w:val="009A7613"/>
    <w:rsid w:val="009E47B2"/>
    <w:rsid w:val="009E7EB8"/>
    <w:rsid w:val="00A304AA"/>
    <w:rsid w:val="00AA2017"/>
    <w:rsid w:val="00AB71A6"/>
    <w:rsid w:val="00B04A5C"/>
    <w:rsid w:val="00B334AB"/>
    <w:rsid w:val="00B4287C"/>
    <w:rsid w:val="00B46350"/>
    <w:rsid w:val="00B47C74"/>
    <w:rsid w:val="00B92AD6"/>
    <w:rsid w:val="00C1472B"/>
    <w:rsid w:val="00C25F73"/>
    <w:rsid w:val="00C67692"/>
    <w:rsid w:val="00C7067C"/>
    <w:rsid w:val="00C83275"/>
    <w:rsid w:val="00CB0CDB"/>
    <w:rsid w:val="00CC35FD"/>
    <w:rsid w:val="00CE74B8"/>
    <w:rsid w:val="00D361E0"/>
    <w:rsid w:val="00D41B26"/>
    <w:rsid w:val="00D57396"/>
    <w:rsid w:val="00D7218F"/>
    <w:rsid w:val="00D74368"/>
    <w:rsid w:val="00D76B50"/>
    <w:rsid w:val="00DB73F3"/>
    <w:rsid w:val="00DC334B"/>
    <w:rsid w:val="00E57E9C"/>
    <w:rsid w:val="00E94376"/>
    <w:rsid w:val="00EE7218"/>
    <w:rsid w:val="00F019A1"/>
    <w:rsid w:val="00F06DF0"/>
    <w:rsid w:val="00FB6F4D"/>
    <w:rsid w:val="00FE750B"/>
    <w:rsid w:val="00FF1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C3D9D-D285-489F-B759-0D925709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34B"/>
    <w:rPr>
      <w:color w:val="808080"/>
    </w:rPr>
  </w:style>
  <w:style w:type="table" w:styleId="TableGrid">
    <w:name w:val="Table Grid"/>
    <w:basedOn w:val="TableNormal"/>
    <w:uiPriority w:val="39"/>
    <w:rsid w:val="00D76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7C74"/>
    <w:pPr>
      <w:autoSpaceDE w:val="0"/>
      <w:autoSpaceDN w:val="0"/>
      <w:adjustRightInd w:val="0"/>
      <w:spacing w:after="0" w:line="240" w:lineRule="auto"/>
    </w:pPr>
    <w:rPr>
      <w:rFonts w:ascii="CDJALF+TimesNewRoman" w:hAnsi="CDJALF+TimesNewRoman" w:cs="CDJALF+TimesNewRoman"/>
      <w:color w:val="000000"/>
      <w:sz w:val="24"/>
      <w:szCs w:val="24"/>
    </w:rPr>
  </w:style>
  <w:style w:type="paragraph" w:customStyle="1" w:styleId="Normale">
    <w:name w:val="Normale"/>
    <w:basedOn w:val="Default"/>
    <w:next w:val="Default"/>
    <w:uiPriority w:val="99"/>
    <w:rsid w:val="00B47C74"/>
    <w:rPr>
      <w:rFonts w:cstheme="minorBidi"/>
      <w:color w:val="auto"/>
    </w:rPr>
  </w:style>
  <w:style w:type="paragraph" w:styleId="Header">
    <w:name w:val="header"/>
    <w:basedOn w:val="Normal"/>
    <w:link w:val="HeaderChar"/>
    <w:uiPriority w:val="99"/>
    <w:unhideWhenUsed/>
    <w:rsid w:val="0071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27"/>
  </w:style>
  <w:style w:type="paragraph" w:styleId="Footer">
    <w:name w:val="footer"/>
    <w:basedOn w:val="Normal"/>
    <w:link w:val="FooterChar"/>
    <w:uiPriority w:val="99"/>
    <w:unhideWhenUsed/>
    <w:rsid w:val="0071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14751">
      <w:bodyDiv w:val="1"/>
      <w:marLeft w:val="0"/>
      <w:marRight w:val="0"/>
      <w:marTop w:val="0"/>
      <w:marBottom w:val="0"/>
      <w:divBdr>
        <w:top w:val="none" w:sz="0" w:space="0" w:color="auto"/>
        <w:left w:val="none" w:sz="0" w:space="0" w:color="auto"/>
        <w:bottom w:val="none" w:sz="0" w:space="0" w:color="auto"/>
        <w:right w:val="none" w:sz="0" w:space="0" w:color="auto"/>
      </w:divBdr>
    </w:div>
    <w:div w:id="743601129">
      <w:bodyDiv w:val="1"/>
      <w:marLeft w:val="0"/>
      <w:marRight w:val="0"/>
      <w:marTop w:val="0"/>
      <w:marBottom w:val="0"/>
      <w:divBdr>
        <w:top w:val="none" w:sz="0" w:space="0" w:color="auto"/>
        <w:left w:val="none" w:sz="0" w:space="0" w:color="auto"/>
        <w:bottom w:val="none" w:sz="0" w:space="0" w:color="auto"/>
        <w:right w:val="none" w:sz="0" w:space="0" w:color="auto"/>
      </w:divBdr>
    </w:div>
    <w:div w:id="765924572">
      <w:bodyDiv w:val="1"/>
      <w:marLeft w:val="0"/>
      <w:marRight w:val="0"/>
      <w:marTop w:val="0"/>
      <w:marBottom w:val="0"/>
      <w:divBdr>
        <w:top w:val="none" w:sz="0" w:space="0" w:color="auto"/>
        <w:left w:val="none" w:sz="0" w:space="0" w:color="auto"/>
        <w:bottom w:val="none" w:sz="0" w:space="0" w:color="auto"/>
        <w:right w:val="none" w:sz="0" w:space="0" w:color="auto"/>
      </w:divBdr>
    </w:div>
    <w:div w:id="1180194150">
      <w:bodyDiv w:val="1"/>
      <w:marLeft w:val="0"/>
      <w:marRight w:val="0"/>
      <w:marTop w:val="0"/>
      <w:marBottom w:val="0"/>
      <w:divBdr>
        <w:top w:val="none" w:sz="0" w:space="0" w:color="auto"/>
        <w:left w:val="none" w:sz="0" w:space="0" w:color="auto"/>
        <w:bottom w:val="none" w:sz="0" w:space="0" w:color="auto"/>
        <w:right w:val="none" w:sz="0" w:space="0" w:color="auto"/>
      </w:divBdr>
    </w:div>
    <w:div w:id="1241208259">
      <w:bodyDiv w:val="1"/>
      <w:marLeft w:val="0"/>
      <w:marRight w:val="0"/>
      <w:marTop w:val="0"/>
      <w:marBottom w:val="0"/>
      <w:divBdr>
        <w:top w:val="none" w:sz="0" w:space="0" w:color="auto"/>
        <w:left w:val="none" w:sz="0" w:space="0" w:color="auto"/>
        <w:bottom w:val="none" w:sz="0" w:space="0" w:color="auto"/>
        <w:right w:val="none" w:sz="0" w:space="0" w:color="auto"/>
      </w:divBdr>
    </w:div>
    <w:div w:id="12560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A515-EF7E-4F9D-B70C-4546B84A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mohamad</cp:lastModifiedBy>
  <cp:revision>2</cp:revision>
  <dcterms:created xsi:type="dcterms:W3CDTF">2019-04-13T08:55:00Z</dcterms:created>
  <dcterms:modified xsi:type="dcterms:W3CDTF">2019-04-13T08:55:00Z</dcterms:modified>
</cp:coreProperties>
</file>