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F1F" w:rsidRDefault="00035F1F" w:rsidP="000433E7">
      <w:pPr>
        <w:spacing w:after="200" w:line="276" w:lineRule="auto"/>
        <w:jc w:val="center"/>
        <w:rPr>
          <w:rFonts w:ascii="Times New Roman" w:eastAsia="Calibri" w:hAnsi="Times New Roman" w:cs="Times New Roman"/>
          <w:b/>
          <w:bCs/>
          <w:sz w:val="28"/>
          <w:szCs w:val="28"/>
          <w:lang w:bidi="fa-IR"/>
        </w:rPr>
      </w:pPr>
      <w:r w:rsidRPr="00EF285B">
        <w:rPr>
          <w:rFonts w:ascii="Times New Roman" w:eastAsia="Times New Roman" w:hAnsi="Times New Roman" w:cs="Times New Roman"/>
          <w:b/>
          <w:bCs/>
          <w:sz w:val="28"/>
          <w:szCs w:val="28"/>
          <w:lang w:bidi="fa-IR"/>
        </w:rPr>
        <w:t xml:space="preserve">An Evaluative Content Analysis of </w:t>
      </w:r>
      <w:r w:rsidRPr="00EF285B">
        <w:rPr>
          <w:rFonts w:ascii="Times New Roman" w:eastAsia="Calibri" w:hAnsi="Times New Roman" w:cs="Times New Roman"/>
          <w:b/>
          <w:bCs/>
          <w:sz w:val="28"/>
          <w:szCs w:val="28"/>
          <w:lang w:bidi="fa-IR"/>
        </w:rPr>
        <w:t>the Newly Developed Iranian EFL Textbooks for Senior High Schools</w:t>
      </w:r>
    </w:p>
    <w:p w:rsidR="00EF285B" w:rsidRDefault="00EF285B" w:rsidP="000433E7">
      <w:pPr>
        <w:spacing w:after="200" w:line="276" w:lineRule="auto"/>
        <w:jc w:val="center"/>
        <w:rPr>
          <w:rFonts w:ascii="Times New Roman" w:eastAsia="Calibri" w:hAnsi="Times New Roman" w:cs="Times New Roman"/>
          <w:b/>
          <w:bCs/>
          <w:sz w:val="20"/>
          <w:szCs w:val="20"/>
          <w:lang w:bidi="fa-IR"/>
        </w:rPr>
      </w:pPr>
      <w:proofErr w:type="spellStart"/>
      <w:r>
        <w:rPr>
          <w:rFonts w:ascii="Times New Roman" w:eastAsia="Calibri" w:hAnsi="Times New Roman" w:cs="Times New Roman"/>
          <w:b/>
          <w:bCs/>
          <w:sz w:val="20"/>
          <w:szCs w:val="20"/>
          <w:lang w:bidi="fa-IR"/>
        </w:rPr>
        <w:t>Tayyebe</w:t>
      </w:r>
      <w:proofErr w:type="spellEnd"/>
      <w:r>
        <w:rPr>
          <w:rFonts w:ascii="Times New Roman" w:eastAsia="Calibri" w:hAnsi="Times New Roman" w:cs="Times New Roman"/>
          <w:b/>
          <w:bCs/>
          <w:sz w:val="20"/>
          <w:szCs w:val="20"/>
          <w:lang w:bidi="fa-IR"/>
        </w:rPr>
        <w:t xml:space="preserve"> </w:t>
      </w:r>
      <w:proofErr w:type="spellStart"/>
      <w:r>
        <w:rPr>
          <w:rFonts w:ascii="Times New Roman" w:eastAsia="Calibri" w:hAnsi="Times New Roman" w:cs="Times New Roman"/>
          <w:b/>
          <w:bCs/>
          <w:sz w:val="20"/>
          <w:szCs w:val="20"/>
          <w:lang w:bidi="fa-IR"/>
        </w:rPr>
        <w:t>Sadeghi</w:t>
      </w:r>
      <w:proofErr w:type="spellEnd"/>
      <w:r>
        <w:rPr>
          <w:rFonts w:ascii="Times New Roman" w:eastAsia="Calibri" w:hAnsi="Times New Roman" w:cs="Times New Roman"/>
          <w:b/>
          <w:bCs/>
          <w:sz w:val="20"/>
          <w:szCs w:val="20"/>
          <w:lang w:bidi="fa-IR"/>
        </w:rPr>
        <w:t xml:space="preserve"> </w:t>
      </w:r>
      <w:proofErr w:type="spellStart"/>
      <w:r>
        <w:rPr>
          <w:rFonts w:ascii="Times New Roman" w:eastAsia="Calibri" w:hAnsi="Times New Roman" w:cs="Times New Roman"/>
          <w:b/>
          <w:bCs/>
          <w:sz w:val="20"/>
          <w:szCs w:val="20"/>
          <w:lang w:bidi="fa-IR"/>
        </w:rPr>
        <w:t>Hasanabadi</w:t>
      </w:r>
      <w:proofErr w:type="spellEnd"/>
    </w:p>
    <w:p w:rsidR="00EF285B" w:rsidRDefault="00EF285B" w:rsidP="000433E7">
      <w:pPr>
        <w:spacing w:after="200" w:line="276" w:lineRule="auto"/>
        <w:jc w:val="center"/>
        <w:rPr>
          <w:rFonts w:ascii="Times New Roman" w:eastAsia="Calibri" w:hAnsi="Times New Roman" w:cs="Times New Roman"/>
          <w:i/>
          <w:iCs/>
          <w:sz w:val="20"/>
          <w:szCs w:val="20"/>
          <w:lang w:bidi="fa-IR"/>
        </w:rPr>
      </w:pPr>
      <w:r w:rsidRPr="00EF285B">
        <w:rPr>
          <w:rFonts w:ascii="Times New Roman" w:eastAsia="Calibri" w:hAnsi="Times New Roman" w:cs="Times New Roman"/>
          <w:i/>
          <w:iCs/>
          <w:sz w:val="20"/>
          <w:szCs w:val="20"/>
          <w:lang w:bidi="fa-IR"/>
        </w:rPr>
        <w:t xml:space="preserve">PhD Candidate in </w:t>
      </w:r>
      <w:r w:rsidR="00897386" w:rsidRPr="00EF285B">
        <w:rPr>
          <w:rFonts w:ascii="Times New Roman" w:eastAsia="Calibri" w:hAnsi="Times New Roman" w:cs="Times New Roman"/>
          <w:i/>
          <w:iCs/>
          <w:sz w:val="20"/>
          <w:szCs w:val="20"/>
          <w:lang w:bidi="fa-IR"/>
        </w:rPr>
        <w:t>teaching,</w:t>
      </w:r>
      <w:r w:rsidR="00897386">
        <w:rPr>
          <w:rFonts w:ascii="Times New Roman" w:eastAsia="Calibri" w:hAnsi="Times New Roman" w:cs="Times New Roman"/>
          <w:i/>
          <w:iCs/>
          <w:sz w:val="20"/>
          <w:szCs w:val="20"/>
          <w:lang w:bidi="fa-IR"/>
        </w:rPr>
        <w:t xml:space="preserve"> Islamic Azad University (</w:t>
      </w:r>
      <w:proofErr w:type="spellStart"/>
      <w:r w:rsidR="00897386">
        <w:rPr>
          <w:rFonts w:ascii="Times New Roman" w:eastAsia="Calibri" w:hAnsi="Times New Roman" w:cs="Times New Roman"/>
          <w:i/>
          <w:iCs/>
          <w:sz w:val="20"/>
          <w:szCs w:val="20"/>
          <w:lang w:bidi="fa-IR"/>
        </w:rPr>
        <w:t>Khorasgan</w:t>
      </w:r>
      <w:proofErr w:type="spellEnd"/>
      <w:r w:rsidR="00897386">
        <w:rPr>
          <w:rFonts w:ascii="Times New Roman" w:eastAsia="Calibri" w:hAnsi="Times New Roman" w:cs="Times New Roman"/>
          <w:i/>
          <w:iCs/>
          <w:sz w:val="20"/>
          <w:szCs w:val="20"/>
          <w:lang w:bidi="fa-IR"/>
        </w:rPr>
        <w:t xml:space="preserve"> Branch)</w:t>
      </w:r>
      <w:r w:rsidR="00897386" w:rsidRPr="00EF285B">
        <w:rPr>
          <w:rFonts w:ascii="Times New Roman" w:eastAsia="Calibri" w:hAnsi="Times New Roman" w:cs="Times New Roman"/>
          <w:i/>
          <w:iCs/>
          <w:sz w:val="20"/>
          <w:szCs w:val="20"/>
          <w:lang w:bidi="fa-IR"/>
        </w:rPr>
        <w:t>;</w:t>
      </w:r>
      <w:r>
        <w:rPr>
          <w:rFonts w:ascii="Times New Roman" w:eastAsia="Calibri" w:hAnsi="Times New Roman" w:cs="Times New Roman"/>
          <w:i/>
          <w:iCs/>
          <w:sz w:val="20"/>
          <w:szCs w:val="20"/>
          <w:lang w:bidi="fa-IR"/>
        </w:rPr>
        <w:t>Email:sadeghi98@yahoo.com</w:t>
      </w:r>
    </w:p>
    <w:p w:rsidR="00EF285B" w:rsidRDefault="00EF285B" w:rsidP="000433E7">
      <w:pPr>
        <w:spacing w:after="200" w:line="276" w:lineRule="auto"/>
        <w:jc w:val="center"/>
        <w:rPr>
          <w:rFonts w:ascii="Times New Roman" w:eastAsia="Calibri" w:hAnsi="Times New Roman" w:cs="Times New Roman"/>
          <w:i/>
          <w:iCs/>
          <w:sz w:val="20"/>
          <w:szCs w:val="20"/>
          <w:lang w:bidi="fa-IR"/>
        </w:rPr>
      </w:pPr>
    </w:p>
    <w:p w:rsidR="00EF285B" w:rsidRPr="00EF285B" w:rsidRDefault="00EF285B" w:rsidP="00EF285B">
      <w:pPr>
        <w:spacing w:after="200" w:line="276" w:lineRule="auto"/>
        <w:rPr>
          <w:rFonts w:ascii="Times New Roman" w:eastAsia="Calibri" w:hAnsi="Times New Roman" w:cs="Times New Roman"/>
          <w:b/>
          <w:bCs/>
          <w:sz w:val="20"/>
          <w:szCs w:val="20"/>
          <w:lang w:bidi="fa-IR"/>
        </w:rPr>
      </w:pPr>
      <w:r>
        <w:rPr>
          <w:rFonts w:ascii="Times New Roman" w:eastAsia="Calibri" w:hAnsi="Times New Roman" w:cs="Times New Roman"/>
          <w:b/>
          <w:bCs/>
          <w:sz w:val="20"/>
          <w:szCs w:val="20"/>
          <w:lang w:bidi="fa-IR"/>
        </w:rPr>
        <w:t>Abstract</w:t>
      </w:r>
    </w:p>
    <w:p w:rsidR="00195645" w:rsidRDefault="00B42DF2" w:rsidP="00EF285B">
      <w:pPr>
        <w:autoSpaceDE w:val="0"/>
        <w:autoSpaceDN w:val="0"/>
        <w:adjustRightInd w:val="0"/>
        <w:spacing w:line="360" w:lineRule="auto"/>
        <w:jc w:val="both"/>
        <w:rPr>
          <w:rFonts w:asciiTheme="majorBidi" w:eastAsia="Times New Roman" w:hAnsiTheme="majorBidi" w:cstheme="majorBidi"/>
          <w:sz w:val="20"/>
          <w:szCs w:val="20"/>
          <w:lang w:val="x-none" w:eastAsia="x-none"/>
        </w:rPr>
      </w:pPr>
      <w:r w:rsidRPr="00EF285B">
        <w:rPr>
          <w:rFonts w:asciiTheme="majorBidi" w:eastAsia="Calibri" w:hAnsiTheme="majorBidi" w:cstheme="majorBidi"/>
          <w:color w:val="000000"/>
          <w:sz w:val="20"/>
          <w:szCs w:val="20"/>
          <w:lang w:bidi="fa-IR"/>
        </w:rPr>
        <w:t xml:space="preserve">Content analysis </w:t>
      </w:r>
      <w:r w:rsidR="006025FD" w:rsidRPr="00EF285B">
        <w:rPr>
          <w:rFonts w:asciiTheme="majorBidi" w:hAnsiTheme="majorBidi" w:cstheme="majorBidi"/>
          <w:sz w:val="20"/>
          <w:szCs w:val="20"/>
        </w:rPr>
        <w:t>allows researchers</w:t>
      </w:r>
      <w:r w:rsidRPr="00EF285B">
        <w:rPr>
          <w:rFonts w:asciiTheme="majorBidi" w:hAnsiTheme="majorBidi" w:cstheme="majorBidi"/>
          <w:sz w:val="20"/>
          <w:szCs w:val="20"/>
        </w:rPr>
        <w:t xml:space="preserve"> to </w:t>
      </w:r>
      <w:r w:rsidR="006025FD" w:rsidRPr="00EF285B">
        <w:rPr>
          <w:rFonts w:asciiTheme="majorBidi" w:hAnsiTheme="majorBidi" w:cstheme="majorBidi"/>
          <w:sz w:val="20"/>
          <w:szCs w:val="20"/>
        </w:rPr>
        <w:t>evaluate</w:t>
      </w:r>
      <w:r w:rsidRPr="00EF285B">
        <w:rPr>
          <w:rFonts w:asciiTheme="majorBidi" w:hAnsiTheme="majorBidi" w:cstheme="majorBidi"/>
          <w:sz w:val="20"/>
          <w:szCs w:val="20"/>
        </w:rPr>
        <w:t xml:space="preserve"> the potential strengths and weaknesses of a given course book.</w:t>
      </w:r>
      <w:r w:rsidRPr="00EF285B">
        <w:rPr>
          <w:rFonts w:asciiTheme="majorBidi" w:eastAsia="Times New Roman" w:hAnsiTheme="majorBidi" w:cstheme="majorBidi"/>
          <w:color w:val="000000"/>
          <w:sz w:val="20"/>
          <w:szCs w:val="20"/>
        </w:rPr>
        <w:t xml:space="preserve"> The purpose of this study is to analytically evaluate Iranian newly developed senio</w:t>
      </w:r>
      <w:r w:rsidR="006025FD" w:rsidRPr="00EF285B">
        <w:rPr>
          <w:rFonts w:asciiTheme="majorBidi" w:eastAsia="Times New Roman" w:hAnsiTheme="majorBidi" w:cstheme="majorBidi"/>
          <w:color w:val="000000"/>
          <w:sz w:val="20"/>
          <w:szCs w:val="20"/>
        </w:rPr>
        <w:t>r high school English textbooks, en</w:t>
      </w:r>
      <w:r w:rsidRPr="00EF285B">
        <w:rPr>
          <w:rFonts w:asciiTheme="majorBidi" w:eastAsia="Times New Roman" w:hAnsiTheme="majorBidi" w:cstheme="majorBidi"/>
          <w:color w:val="000000"/>
          <w:sz w:val="20"/>
          <w:szCs w:val="20"/>
        </w:rPr>
        <w:t xml:space="preserve">titled </w:t>
      </w:r>
      <w:r w:rsidRPr="00EF285B">
        <w:rPr>
          <w:rFonts w:asciiTheme="majorBidi" w:eastAsia="Times New Roman" w:hAnsiTheme="majorBidi" w:cstheme="majorBidi"/>
          <w:i/>
          <w:iCs/>
          <w:color w:val="000000"/>
          <w:sz w:val="20"/>
          <w:szCs w:val="20"/>
        </w:rPr>
        <w:t>English Book for senior high school</w:t>
      </w:r>
      <w:r w:rsidRPr="00EF285B">
        <w:rPr>
          <w:rFonts w:asciiTheme="majorBidi" w:eastAsia="Times New Roman" w:hAnsiTheme="majorBidi" w:cstheme="majorBidi"/>
          <w:color w:val="000000"/>
          <w:sz w:val="20"/>
          <w:szCs w:val="20"/>
        </w:rPr>
        <w:t xml:space="preserve"> </w:t>
      </w:r>
      <w:r w:rsidR="006025FD" w:rsidRPr="00EF285B">
        <w:rPr>
          <w:rFonts w:asciiTheme="majorBidi" w:eastAsia="Times New Roman" w:hAnsiTheme="majorBidi" w:cstheme="majorBidi"/>
          <w:color w:val="000000"/>
          <w:sz w:val="20"/>
          <w:szCs w:val="20"/>
        </w:rPr>
        <w:t xml:space="preserve">and </w:t>
      </w:r>
      <w:r w:rsidRPr="00EF285B">
        <w:rPr>
          <w:rFonts w:asciiTheme="majorBidi" w:eastAsia="Times New Roman" w:hAnsiTheme="majorBidi" w:cstheme="majorBidi"/>
          <w:color w:val="000000"/>
          <w:sz w:val="20"/>
          <w:szCs w:val="20"/>
        </w:rPr>
        <w:t>prepared by Ministry of Education as an instructional material for senior high school.</w:t>
      </w:r>
      <w:r w:rsidRPr="00EF285B">
        <w:rPr>
          <w:rFonts w:asciiTheme="majorBidi" w:eastAsia="Times New Roman" w:hAnsiTheme="majorBidi" w:cstheme="majorBidi"/>
          <w:sz w:val="20"/>
          <w:szCs w:val="20"/>
        </w:rPr>
        <w:t xml:space="preserve"> </w:t>
      </w:r>
      <w:r w:rsidR="006025FD" w:rsidRPr="00EF285B">
        <w:rPr>
          <w:rFonts w:asciiTheme="majorBidi" w:eastAsia="Times New Roman" w:hAnsiTheme="majorBidi" w:cstheme="majorBidi"/>
          <w:sz w:val="20"/>
          <w:szCs w:val="20"/>
        </w:rPr>
        <w:t xml:space="preserve">To this end, </w:t>
      </w:r>
      <w:r w:rsidR="006025FD" w:rsidRPr="00EF285B">
        <w:rPr>
          <w:rFonts w:asciiTheme="majorBidi" w:hAnsiTheme="majorBidi" w:cstheme="majorBidi"/>
          <w:sz w:val="20"/>
          <w:szCs w:val="20"/>
        </w:rPr>
        <w:t>t</w:t>
      </w:r>
      <w:r w:rsidR="00F42F38" w:rsidRPr="00EF285B">
        <w:rPr>
          <w:rFonts w:asciiTheme="majorBidi" w:hAnsiTheme="majorBidi" w:cstheme="majorBidi"/>
          <w:sz w:val="20"/>
          <w:szCs w:val="20"/>
        </w:rPr>
        <w:t xml:space="preserve">he process of </w:t>
      </w:r>
      <w:r w:rsidR="004D6D0C" w:rsidRPr="00EF285B">
        <w:rPr>
          <w:rFonts w:asciiTheme="majorBidi" w:hAnsiTheme="majorBidi" w:cstheme="majorBidi"/>
          <w:sz w:val="20"/>
          <w:szCs w:val="20"/>
        </w:rPr>
        <w:t xml:space="preserve">the </w:t>
      </w:r>
      <w:r w:rsidR="00F42F38" w:rsidRPr="00EF285B">
        <w:rPr>
          <w:rFonts w:asciiTheme="majorBidi" w:hAnsiTheme="majorBidi" w:cstheme="majorBidi"/>
          <w:sz w:val="20"/>
          <w:szCs w:val="20"/>
        </w:rPr>
        <w:t xml:space="preserve">content analysis </w:t>
      </w:r>
      <w:r w:rsidR="006025FD" w:rsidRPr="00EF285B">
        <w:rPr>
          <w:rFonts w:asciiTheme="majorBidi" w:hAnsiTheme="majorBidi" w:cstheme="majorBidi"/>
          <w:sz w:val="20"/>
          <w:szCs w:val="20"/>
        </w:rPr>
        <w:t>has been</w:t>
      </w:r>
      <w:r w:rsidR="00F42F38" w:rsidRPr="00EF285B">
        <w:rPr>
          <w:rFonts w:asciiTheme="majorBidi" w:hAnsiTheme="majorBidi" w:cstheme="majorBidi"/>
          <w:sz w:val="20"/>
          <w:szCs w:val="20"/>
        </w:rPr>
        <w:t xml:space="preserve"> divided into two important phases</w:t>
      </w:r>
      <w:r w:rsidR="006025FD" w:rsidRPr="00EF285B">
        <w:rPr>
          <w:rFonts w:asciiTheme="majorBidi" w:hAnsiTheme="majorBidi" w:cstheme="majorBidi"/>
          <w:sz w:val="20"/>
          <w:szCs w:val="20"/>
        </w:rPr>
        <w:t>:</w:t>
      </w:r>
      <w:r w:rsidR="00F42F38" w:rsidRPr="00EF285B">
        <w:rPr>
          <w:rFonts w:asciiTheme="majorBidi" w:hAnsiTheme="majorBidi" w:cstheme="majorBidi"/>
          <w:sz w:val="20"/>
          <w:szCs w:val="20"/>
        </w:rPr>
        <w:t xml:space="preserve"> Phase </w:t>
      </w:r>
      <w:r w:rsidR="005B3564" w:rsidRPr="00EF285B">
        <w:rPr>
          <w:rFonts w:asciiTheme="majorBidi" w:hAnsiTheme="majorBidi" w:cstheme="majorBidi"/>
          <w:sz w:val="20"/>
          <w:szCs w:val="20"/>
        </w:rPr>
        <w:t>I</w:t>
      </w:r>
      <w:r w:rsidR="00F42F38" w:rsidRPr="00EF285B">
        <w:rPr>
          <w:rFonts w:asciiTheme="majorBidi" w:hAnsiTheme="majorBidi" w:cstheme="majorBidi"/>
          <w:sz w:val="20"/>
          <w:szCs w:val="20"/>
        </w:rPr>
        <w:t xml:space="preserve"> deals with a deeply evaluative content analysis bas</w:t>
      </w:r>
      <w:r w:rsidR="005B3564" w:rsidRPr="00EF285B">
        <w:rPr>
          <w:rFonts w:asciiTheme="majorBidi" w:hAnsiTheme="majorBidi" w:cstheme="majorBidi"/>
          <w:sz w:val="20"/>
          <w:szCs w:val="20"/>
        </w:rPr>
        <w:t xml:space="preserve">ed on a </w:t>
      </w:r>
      <w:r w:rsidR="006025FD" w:rsidRPr="00EF285B">
        <w:rPr>
          <w:rFonts w:asciiTheme="majorBidi" w:hAnsiTheme="majorBidi" w:cstheme="majorBidi"/>
          <w:sz w:val="20"/>
          <w:szCs w:val="20"/>
        </w:rPr>
        <w:t xml:space="preserve">multifaceted </w:t>
      </w:r>
      <w:r w:rsidR="005B3564" w:rsidRPr="00EF285B">
        <w:rPr>
          <w:rFonts w:asciiTheme="majorBidi" w:hAnsiTheme="majorBidi" w:cstheme="majorBidi"/>
          <w:sz w:val="20"/>
          <w:szCs w:val="20"/>
        </w:rPr>
        <w:t xml:space="preserve">framework </w:t>
      </w:r>
      <w:r w:rsidR="006025FD" w:rsidRPr="00EF285B">
        <w:rPr>
          <w:rFonts w:asciiTheme="majorBidi" w:hAnsiTheme="majorBidi" w:cstheme="majorBidi"/>
          <w:sz w:val="20"/>
          <w:szCs w:val="20"/>
        </w:rPr>
        <w:t>containing different major parts (</w:t>
      </w:r>
      <w:r w:rsidR="006025FD" w:rsidRPr="00EF285B">
        <w:rPr>
          <w:rFonts w:asciiTheme="majorBidi" w:eastAsia="Calibri" w:hAnsiTheme="majorBidi" w:cstheme="majorBidi"/>
          <w:sz w:val="20"/>
          <w:szCs w:val="20"/>
          <w:lang w:bidi="fa-IR"/>
        </w:rPr>
        <w:t>Objective Description Analysis</w:t>
      </w:r>
      <w:r w:rsidR="006025FD" w:rsidRPr="00EF285B">
        <w:rPr>
          <w:rFonts w:asciiTheme="majorBidi" w:eastAsia="Times New Roman" w:hAnsiTheme="majorBidi" w:cstheme="majorBidi"/>
          <w:sz w:val="20"/>
          <w:szCs w:val="20"/>
        </w:rPr>
        <w:t xml:space="preserve">., </w:t>
      </w:r>
      <w:r w:rsidR="006025FD" w:rsidRPr="00EF285B">
        <w:rPr>
          <w:rFonts w:asciiTheme="majorBidi" w:eastAsia="Calibri" w:hAnsiTheme="majorBidi" w:cstheme="majorBidi"/>
          <w:sz w:val="20"/>
          <w:szCs w:val="20"/>
          <w:lang w:bidi="fa-IR"/>
        </w:rPr>
        <w:t>Subjective Analysis</w:t>
      </w:r>
      <w:r w:rsidR="006025FD" w:rsidRPr="00EF285B">
        <w:rPr>
          <w:rFonts w:asciiTheme="majorBidi" w:hAnsiTheme="majorBidi" w:cstheme="majorBidi"/>
          <w:sz w:val="20"/>
          <w:szCs w:val="20"/>
        </w:rPr>
        <w:t xml:space="preserve">, </w:t>
      </w:r>
      <w:r w:rsidR="006025FD" w:rsidRPr="00EF285B">
        <w:rPr>
          <w:rFonts w:asciiTheme="majorBidi" w:eastAsia="Calibri" w:hAnsiTheme="majorBidi" w:cstheme="majorBidi"/>
          <w:sz w:val="20"/>
          <w:szCs w:val="20"/>
          <w:lang w:bidi="fa-IR"/>
        </w:rPr>
        <w:t xml:space="preserve">Subjective Inference), whereas </w:t>
      </w:r>
      <w:r w:rsidR="00F42F38" w:rsidRPr="00EF285B">
        <w:rPr>
          <w:rFonts w:asciiTheme="majorBidi" w:hAnsiTheme="majorBidi" w:cstheme="majorBidi"/>
          <w:sz w:val="20"/>
          <w:szCs w:val="20"/>
        </w:rPr>
        <w:t xml:space="preserve">Phase </w:t>
      </w:r>
      <w:r w:rsidR="005B3564" w:rsidRPr="00EF285B">
        <w:rPr>
          <w:rFonts w:asciiTheme="majorBidi" w:hAnsiTheme="majorBidi" w:cstheme="majorBidi"/>
          <w:sz w:val="20"/>
          <w:szCs w:val="20"/>
        </w:rPr>
        <w:t>II</w:t>
      </w:r>
      <w:r w:rsidR="00F42F38" w:rsidRPr="00EF285B">
        <w:rPr>
          <w:rFonts w:asciiTheme="majorBidi" w:hAnsiTheme="majorBidi" w:cstheme="majorBidi"/>
          <w:sz w:val="20"/>
          <w:szCs w:val="20"/>
        </w:rPr>
        <w:t xml:space="preserve"> </w:t>
      </w:r>
      <w:r w:rsidR="006025FD" w:rsidRPr="00EF285B">
        <w:rPr>
          <w:rFonts w:asciiTheme="majorBidi" w:hAnsiTheme="majorBidi" w:cstheme="majorBidi"/>
          <w:sz w:val="20"/>
          <w:szCs w:val="20"/>
        </w:rPr>
        <w:t>entails</w:t>
      </w:r>
      <w:r w:rsidR="002B7EFF" w:rsidRPr="00EF285B">
        <w:rPr>
          <w:rFonts w:asciiTheme="majorBidi" w:hAnsiTheme="majorBidi" w:cstheme="majorBidi"/>
          <w:sz w:val="20"/>
          <w:szCs w:val="20"/>
        </w:rPr>
        <w:t xml:space="preserve"> deploying </w:t>
      </w:r>
      <w:r w:rsidR="00D966A5" w:rsidRPr="00EF285B">
        <w:rPr>
          <w:rFonts w:asciiTheme="majorBidi" w:hAnsiTheme="majorBidi" w:cstheme="majorBidi"/>
          <w:sz w:val="20"/>
          <w:szCs w:val="20"/>
        </w:rPr>
        <w:t>the</w:t>
      </w:r>
      <w:r w:rsidR="002B7EFF" w:rsidRPr="00EF285B">
        <w:rPr>
          <w:rFonts w:asciiTheme="majorBidi" w:hAnsiTheme="majorBidi" w:cstheme="majorBidi"/>
          <w:sz w:val="20"/>
          <w:szCs w:val="20"/>
        </w:rPr>
        <w:t xml:space="preserve"> researcher-made checklists to unearth </w:t>
      </w:r>
      <w:r w:rsidR="00F42F38" w:rsidRPr="00EF285B">
        <w:rPr>
          <w:rFonts w:asciiTheme="majorBidi" w:hAnsiTheme="majorBidi" w:cstheme="majorBidi"/>
          <w:sz w:val="20"/>
          <w:szCs w:val="20"/>
        </w:rPr>
        <w:t>teachers and students</w:t>
      </w:r>
      <w:r w:rsidR="002B7EFF" w:rsidRPr="00EF285B">
        <w:rPr>
          <w:rFonts w:asciiTheme="majorBidi" w:hAnsiTheme="majorBidi" w:cstheme="majorBidi"/>
          <w:sz w:val="20"/>
          <w:szCs w:val="20"/>
        </w:rPr>
        <w:t>’ overall stance on the textbooks</w:t>
      </w:r>
      <w:r w:rsidR="00F42F38" w:rsidRPr="00EF285B">
        <w:rPr>
          <w:rFonts w:asciiTheme="majorBidi" w:hAnsiTheme="majorBidi" w:cstheme="majorBidi"/>
          <w:sz w:val="20"/>
          <w:szCs w:val="20"/>
        </w:rPr>
        <w:t xml:space="preserve">. </w:t>
      </w:r>
      <w:r w:rsidR="00F42F38" w:rsidRPr="00EF285B">
        <w:rPr>
          <w:rFonts w:asciiTheme="majorBidi" w:eastAsia="Times New Roman" w:hAnsiTheme="majorBidi" w:cstheme="majorBidi"/>
          <w:sz w:val="20"/>
          <w:szCs w:val="20"/>
        </w:rPr>
        <w:t xml:space="preserve">This study intends to shed light on this area and add to the body of knowledge at least in terms of this specific subject, that is, content evaluation of newly published books for senior high schools in Iran in 2016 and 2017 and </w:t>
      </w:r>
      <w:r w:rsidR="002B7EFF" w:rsidRPr="00EF285B">
        <w:rPr>
          <w:rFonts w:asciiTheme="majorBidi" w:eastAsia="Times New Roman" w:hAnsiTheme="majorBidi" w:cstheme="majorBidi"/>
          <w:sz w:val="20"/>
          <w:szCs w:val="20"/>
        </w:rPr>
        <w:t>seeks</w:t>
      </w:r>
      <w:r w:rsidR="00F42F38" w:rsidRPr="00EF285B">
        <w:rPr>
          <w:rFonts w:asciiTheme="majorBidi" w:eastAsia="Times New Roman" w:hAnsiTheme="majorBidi" w:cstheme="majorBidi"/>
          <w:sz w:val="20"/>
          <w:szCs w:val="20"/>
        </w:rPr>
        <w:t xml:space="preserve"> to investigate high school teachers' and students' attitude toward the textbooks.</w:t>
      </w:r>
      <w:r w:rsidR="00F42F38" w:rsidRPr="00EF285B">
        <w:rPr>
          <w:rFonts w:asciiTheme="majorBidi" w:hAnsiTheme="majorBidi" w:cstheme="majorBidi"/>
          <w:sz w:val="20"/>
          <w:szCs w:val="20"/>
        </w:rPr>
        <w:t xml:space="preserve"> </w:t>
      </w:r>
      <w:r w:rsidRPr="00EF285B">
        <w:rPr>
          <w:rFonts w:asciiTheme="majorBidi" w:eastAsia="Times New Roman" w:hAnsiTheme="majorBidi" w:cstheme="majorBidi"/>
          <w:sz w:val="20"/>
          <w:szCs w:val="20"/>
        </w:rPr>
        <w:t>The study also aims to elucidate the strengths and weaknesses of the books as used in the teaching and learning context of Iran and to rate the extent to which the materials in general lives up to the goals of the curriculum. It also will provide suggestions for improving these textbooks. The teachers' and students' responses will allow for awareness-raising of a number of important points regarding material</w:t>
      </w:r>
      <w:r w:rsidR="00D966A5" w:rsidRPr="00EF285B">
        <w:rPr>
          <w:rFonts w:asciiTheme="majorBidi" w:eastAsia="Times New Roman" w:hAnsiTheme="majorBidi" w:cstheme="majorBidi"/>
          <w:sz w:val="20"/>
          <w:szCs w:val="20"/>
        </w:rPr>
        <w:t xml:space="preserve"> </w:t>
      </w:r>
      <w:r w:rsidRPr="00EF285B">
        <w:rPr>
          <w:rFonts w:asciiTheme="majorBidi" w:eastAsia="Times New Roman" w:hAnsiTheme="majorBidi" w:cstheme="majorBidi"/>
          <w:sz w:val="20"/>
          <w:szCs w:val="20"/>
        </w:rPr>
        <w:t xml:space="preserve">development. The general aim, then, is to </w:t>
      </w:r>
      <w:r w:rsidR="00D966A5" w:rsidRPr="00EF285B">
        <w:rPr>
          <w:rFonts w:asciiTheme="majorBidi" w:eastAsia="Times New Roman" w:hAnsiTheme="majorBidi" w:cstheme="majorBidi"/>
          <w:sz w:val="20"/>
          <w:szCs w:val="20"/>
        </w:rPr>
        <w:t>enrich English</w:t>
      </w:r>
      <w:r w:rsidRPr="00EF285B">
        <w:rPr>
          <w:rFonts w:asciiTheme="majorBidi" w:eastAsia="Times New Roman" w:hAnsiTheme="majorBidi" w:cstheme="majorBidi"/>
          <w:sz w:val="20"/>
          <w:szCs w:val="20"/>
        </w:rPr>
        <w:t xml:space="preserve"> teaching and learning in Iran</w:t>
      </w:r>
      <w:r w:rsidR="00D966A5" w:rsidRPr="00EF285B">
        <w:rPr>
          <w:rFonts w:asciiTheme="majorBidi" w:eastAsia="Times New Roman" w:hAnsiTheme="majorBidi" w:cstheme="majorBidi"/>
          <w:sz w:val="20"/>
          <w:szCs w:val="20"/>
        </w:rPr>
        <w:t>ian high schools</w:t>
      </w:r>
      <w:r w:rsidRPr="00EF285B">
        <w:rPr>
          <w:rFonts w:asciiTheme="majorBidi" w:eastAsia="Times New Roman" w:hAnsiTheme="majorBidi" w:cstheme="majorBidi"/>
          <w:sz w:val="20"/>
          <w:szCs w:val="20"/>
        </w:rPr>
        <w:t xml:space="preserve">. </w:t>
      </w:r>
      <w:r w:rsidRPr="00EF285B">
        <w:rPr>
          <w:rFonts w:asciiTheme="majorBidi" w:eastAsia="Times New Roman" w:hAnsiTheme="majorBidi" w:cstheme="majorBidi"/>
          <w:sz w:val="20"/>
          <w:szCs w:val="20"/>
          <w:lang w:val="x-none" w:eastAsia="x-none"/>
        </w:rPr>
        <w:t>The result of the present study</w:t>
      </w:r>
      <w:r w:rsidR="00D966A5" w:rsidRPr="00EF285B">
        <w:rPr>
          <w:rFonts w:asciiTheme="majorBidi" w:eastAsia="Times New Roman" w:hAnsiTheme="majorBidi" w:cstheme="majorBidi"/>
          <w:sz w:val="20"/>
          <w:szCs w:val="20"/>
          <w:lang w:val="x-none" w:eastAsia="x-none"/>
        </w:rPr>
        <w:t xml:space="preserve"> will be of great importance to</w:t>
      </w:r>
      <w:r w:rsidR="00D966A5" w:rsidRPr="00EF285B">
        <w:rPr>
          <w:rFonts w:asciiTheme="majorBidi" w:eastAsia="Times New Roman" w:hAnsiTheme="majorBidi" w:cstheme="majorBidi"/>
          <w:sz w:val="20"/>
          <w:szCs w:val="20"/>
          <w:lang w:eastAsia="x-none"/>
        </w:rPr>
        <w:t xml:space="preserve"> </w:t>
      </w:r>
      <w:r w:rsidRPr="00EF285B">
        <w:rPr>
          <w:rFonts w:asciiTheme="majorBidi" w:eastAsia="Times New Roman" w:hAnsiTheme="majorBidi" w:cstheme="majorBidi"/>
          <w:sz w:val="20"/>
          <w:szCs w:val="20"/>
          <w:lang w:val="x-none" w:eastAsia="x-none"/>
        </w:rPr>
        <w:t>validation researchers, educationalists, cognitive psychologists, test designing companies such as ETS (</w:t>
      </w:r>
      <w:r w:rsidR="00D966A5" w:rsidRPr="00EF285B">
        <w:rPr>
          <w:rFonts w:asciiTheme="majorBidi" w:eastAsia="Times New Roman" w:hAnsiTheme="majorBidi" w:cstheme="majorBidi"/>
          <w:color w:val="222222"/>
          <w:sz w:val="20"/>
          <w:szCs w:val="20"/>
          <w:shd w:val="clear" w:color="auto" w:fill="FFFFFF"/>
          <w:lang w:val="x-none" w:eastAsia="x-none"/>
        </w:rPr>
        <w:t>Educational Testing Service)</w:t>
      </w:r>
      <w:r w:rsidR="00D966A5" w:rsidRPr="00EF285B">
        <w:rPr>
          <w:rFonts w:asciiTheme="majorBidi" w:eastAsia="Times New Roman" w:hAnsiTheme="majorBidi" w:cstheme="majorBidi"/>
          <w:color w:val="222222"/>
          <w:sz w:val="20"/>
          <w:szCs w:val="20"/>
          <w:shd w:val="clear" w:color="auto" w:fill="FFFFFF"/>
          <w:lang w:eastAsia="x-none"/>
        </w:rPr>
        <w:t xml:space="preserve">, </w:t>
      </w:r>
      <w:r w:rsidR="00D966A5" w:rsidRPr="00EF285B">
        <w:rPr>
          <w:rFonts w:asciiTheme="majorBidi" w:eastAsia="Times New Roman" w:hAnsiTheme="majorBidi" w:cstheme="majorBidi"/>
          <w:sz w:val="20"/>
          <w:szCs w:val="20"/>
          <w:lang w:val="x-none" w:eastAsia="x-none"/>
        </w:rPr>
        <w:t>teachers as test-makers</w:t>
      </w:r>
      <w:r w:rsidR="00D966A5" w:rsidRPr="00EF285B">
        <w:rPr>
          <w:rFonts w:asciiTheme="majorBidi" w:eastAsia="Times New Roman" w:hAnsiTheme="majorBidi" w:cstheme="majorBidi"/>
          <w:sz w:val="20"/>
          <w:szCs w:val="20"/>
          <w:lang w:eastAsia="x-none"/>
        </w:rPr>
        <w:t xml:space="preserve">, </w:t>
      </w:r>
      <w:r w:rsidRPr="00EF285B">
        <w:rPr>
          <w:rFonts w:asciiTheme="majorBidi" w:eastAsia="Times New Roman" w:hAnsiTheme="majorBidi" w:cstheme="majorBidi"/>
          <w:sz w:val="20"/>
          <w:szCs w:val="20"/>
          <w:lang w:val="x-none" w:eastAsia="x-none"/>
        </w:rPr>
        <w:t>as well as to all those involved with making decisions based on EFL/ESL test scores i</w:t>
      </w:r>
      <w:r w:rsidR="00D966A5" w:rsidRPr="00EF285B">
        <w:rPr>
          <w:rFonts w:asciiTheme="majorBidi" w:eastAsia="Times New Roman" w:hAnsiTheme="majorBidi" w:cstheme="majorBidi"/>
          <w:sz w:val="20"/>
          <w:szCs w:val="20"/>
          <w:lang w:val="x-none" w:eastAsia="x-none"/>
        </w:rPr>
        <w:t>ncluding managers, universities</w:t>
      </w:r>
      <w:r w:rsidR="00D966A5" w:rsidRPr="00EF285B">
        <w:rPr>
          <w:rFonts w:asciiTheme="majorBidi" w:eastAsia="Times New Roman" w:hAnsiTheme="majorBidi" w:cstheme="majorBidi"/>
          <w:sz w:val="20"/>
          <w:szCs w:val="20"/>
          <w:lang w:eastAsia="x-none"/>
        </w:rPr>
        <w:t xml:space="preserve">, </w:t>
      </w:r>
      <w:r w:rsidRPr="00EF285B">
        <w:rPr>
          <w:rFonts w:asciiTheme="majorBidi" w:eastAsia="Times New Roman" w:hAnsiTheme="majorBidi" w:cstheme="majorBidi"/>
          <w:sz w:val="20"/>
          <w:szCs w:val="20"/>
          <w:lang w:val="x-none" w:eastAsia="x-none"/>
        </w:rPr>
        <w:t>and recruiters.</w:t>
      </w:r>
    </w:p>
    <w:p w:rsidR="00EF285B" w:rsidRPr="00EF285B" w:rsidRDefault="00EF285B" w:rsidP="00EF285B">
      <w:pPr>
        <w:autoSpaceDE w:val="0"/>
        <w:autoSpaceDN w:val="0"/>
        <w:adjustRightInd w:val="0"/>
        <w:spacing w:line="360" w:lineRule="auto"/>
        <w:jc w:val="both"/>
        <w:rPr>
          <w:rFonts w:asciiTheme="majorBidi" w:eastAsia="Times New Roman" w:hAnsiTheme="majorBidi" w:cstheme="majorBidi"/>
          <w:b/>
          <w:bCs/>
          <w:i/>
          <w:iCs/>
          <w:lang w:eastAsia="x-none"/>
        </w:rPr>
      </w:pPr>
      <w:r>
        <w:rPr>
          <w:rFonts w:asciiTheme="majorBidi" w:eastAsia="Times New Roman" w:hAnsiTheme="majorBidi" w:cstheme="majorBidi"/>
          <w:b/>
          <w:bCs/>
          <w:sz w:val="24"/>
          <w:szCs w:val="24"/>
          <w:lang w:eastAsia="x-none"/>
        </w:rPr>
        <w:t xml:space="preserve">Keywords: </w:t>
      </w:r>
      <w:r w:rsidRPr="00EF285B">
        <w:rPr>
          <w:rFonts w:asciiTheme="majorBidi" w:eastAsia="Times New Roman" w:hAnsiTheme="majorBidi" w:cstheme="majorBidi"/>
          <w:i/>
          <w:iCs/>
          <w:lang w:eastAsia="x-none"/>
        </w:rPr>
        <w:t>Content Analysis, Evaluation Checklist, Textbooks, Textbook Evaluation</w:t>
      </w:r>
    </w:p>
    <w:p w:rsidR="00035F1F" w:rsidRPr="00035F1F" w:rsidRDefault="00035F1F" w:rsidP="00035F1F">
      <w:bookmarkStart w:id="0" w:name="_GoBack"/>
      <w:bookmarkEnd w:id="0"/>
    </w:p>
    <w:sectPr w:rsidR="00035F1F" w:rsidRPr="00035F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F2C4B"/>
    <w:multiLevelType w:val="multilevel"/>
    <w:tmpl w:val="2820D436"/>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360" w:hanging="360"/>
      </w:pPr>
      <w:rPr>
        <w:rFonts w:hint="default"/>
        <w:b/>
        <w:bCs/>
        <w:sz w:val="28"/>
        <w:szCs w:val="28"/>
      </w:rPr>
    </w:lvl>
    <w:lvl w:ilvl="2">
      <w:start w:val="1"/>
      <w:numFmt w:val="decimal"/>
      <w:isLgl/>
      <w:lvlText w:val="%1.%2.%3."/>
      <w:lvlJc w:val="left"/>
      <w:pPr>
        <w:ind w:left="720" w:hanging="720"/>
      </w:pPr>
      <w:rPr>
        <w:rFonts w:hint="default"/>
        <w:b/>
        <w:bCs/>
      </w:rPr>
    </w:lvl>
    <w:lvl w:ilvl="3">
      <w:start w:val="1"/>
      <w:numFmt w:val="decimal"/>
      <w:isLgl/>
      <w:lvlText w:val="%1.%2.%3.%4."/>
      <w:lvlJc w:val="left"/>
      <w:pPr>
        <w:ind w:left="212" w:hanging="720"/>
      </w:pPr>
      <w:rPr>
        <w:rFonts w:hint="default"/>
      </w:rPr>
    </w:lvl>
    <w:lvl w:ilvl="4">
      <w:start w:val="1"/>
      <w:numFmt w:val="decimal"/>
      <w:isLgl/>
      <w:lvlText w:val="%1.%2.%3.%4.%5."/>
      <w:lvlJc w:val="left"/>
      <w:pPr>
        <w:ind w:left="572" w:hanging="1080"/>
      </w:pPr>
      <w:rPr>
        <w:rFonts w:hint="default"/>
      </w:rPr>
    </w:lvl>
    <w:lvl w:ilvl="5">
      <w:start w:val="1"/>
      <w:numFmt w:val="decimal"/>
      <w:isLgl/>
      <w:lvlText w:val="%1.%2.%3.%4.%5.%6."/>
      <w:lvlJc w:val="left"/>
      <w:pPr>
        <w:ind w:left="572" w:hanging="1080"/>
      </w:pPr>
      <w:rPr>
        <w:rFonts w:hint="default"/>
      </w:rPr>
    </w:lvl>
    <w:lvl w:ilvl="6">
      <w:start w:val="1"/>
      <w:numFmt w:val="decimal"/>
      <w:isLgl/>
      <w:lvlText w:val="%1.%2.%3.%4.%5.%6.%7."/>
      <w:lvlJc w:val="left"/>
      <w:pPr>
        <w:ind w:left="932" w:hanging="1440"/>
      </w:pPr>
      <w:rPr>
        <w:rFonts w:hint="default"/>
      </w:rPr>
    </w:lvl>
    <w:lvl w:ilvl="7">
      <w:start w:val="1"/>
      <w:numFmt w:val="decimal"/>
      <w:isLgl/>
      <w:lvlText w:val="%1.%2.%3.%4.%5.%6.%7.%8."/>
      <w:lvlJc w:val="left"/>
      <w:pPr>
        <w:ind w:left="932" w:hanging="1440"/>
      </w:pPr>
      <w:rPr>
        <w:rFonts w:hint="default"/>
      </w:rPr>
    </w:lvl>
    <w:lvl w:ilvl="8">
      <w:start w:val="1"/>
      <w:numFmt w:val="decimal"/>
      <w:isLgl/>
      <w:lvlText w:val="%1.%2.%3.%4.%5.%6.%7.%8.%9."/>
      <w:lvlJc w:val="left"/>
      <w:pPr>
        <w:ind w:left="1292" w:hanging="1800"/>
      </w:pPr>
      <w:rPr>
        <w:rFonts w:hint="default"/>
      </w:rPr>
    </w:lvl>
  </w:abstractNum>
  <w:abstractNum w:abstractNumId="1" w15:restartNumberingAfterBreak="0">
    <w:nsid w:val="714B0AFC"/>
    <w:multiLevelType w:val="hybridMultilevel"/>
    <w:tmpl w:val="5C00C3CA"/>
    <w:lvl w:ilvl="0" w:tplc="B136DA04">
      <w:start w:val="1"/>
      <w:numFmt w:val="decimal"/>
      <w:lvlText w:val="%1."/>
      <w:lvlJc w:val="left"/>
      <w:pPr>
        <w:ind w:left="-148" w:hanging="360"/>
      </w:pPr>
      <w:rPr>
        <w:rFonts w:hint="default"/>
      </w:rPr>
    </w:lvl>
    <w:lvl w:ilvl="1" w:tplc="04090019" w:tentative="1">
      <w:start w:val="1"/>
      <w:numFmt w:val="lowerLetter"/>
      <w:lvlText w:val="%2."/>
      <w:lvlJc w:val="left"/>
      <w:pPr>
        <w:ind w:left="572" w:hanging="360"/>
      </w:pPr>
    </w:lvl>
    <w:lvl w:ilvl="2" w:tplc="0409001B" w:tentative="1">
      <w:start w:val="1"/>
      <w:numFmt w:val="lowerRoman"/>
      <w:lvlText w:val="%3."/>
      <w:lvlJc w:val="right"/>
      <w:pPr>
        <w:ind w:left="1292" w:hanging="180"/>
      </w:pPr>
    </w:lvl>
    <w:lvl w:ilvl="3" w:tplc="0409000F" w:tentative="1">
      <w:start w:val="1"/>
      <w:numFmt w:val="decimal"/>
      <w:lvlText w:val="%4."/>
      <w:lvlJc w:val="left"/>
      <w:pPr>
        <w:ind w:left="2012" w:hanging="360"/>
      </w:pPr>
    </w:lvl>
    <w:lvl w:ilvl="4" w:tplc="04090019" w:tentative="1">
      <w:start w:val="1"/>
      <w:numFmt w:val="lowerLetter"/>
      <w:lvlText w:val="%5."/>
      <w:lvlJc w:val="left"/>
      <w:pPr>
        <w:ind w:left="2732" w:hanging="360"/>
      </w:pPr>
    </w:lvl>
    <w:lvl w:ilvl="5" w:tplc="0409001B" w:tentative="1">
      <w:start w:val="1"/>
      <w:numFmt w:val="lowerRoman"/>
      <w:lvlText w:val="%6."/>
      <w:lvlJc w:val="right"/>
      <w:pPr>
        <w:ind w:left="3452" w:hanging="180"/>
      </w:pPr>
    </w:lvl>
    <w:lvl w:ilvl="6" w:tplc="0409000F" w:tentative="1">
      <w:start w:val="1"/>
      <w:numFmt w:val="decimal"/>
      <w:lvlText w:val="%7."/>
      <w:lvlJc w:val="left"/>
      <w:pPr>
        <w:ind w:left="4172" w:hanging="360"/>
      </w:pPr>
    </w:lvl>
    <w:lvl w:ilvl="7" w:tplc="04090019" w:tentative="1">
      <w:start w:val="1"/>
      <w:numFmt w:val="lowerLetter"/>
      <w:lvlText w:val="%8."/>
      <w:lvlJc w:val="left"/>
      <w:pPr>
        <w:ind w:left="4892" w:hanging="360"/>
      </w:pPr>
    </w:lvl>
    <w:lvl w:ilvl="8" w:tplc="0409001B" w:tentative="1">
      <w:start w:val="1"/>
      <w:numFmt w:val="lowerRoman"/>
      <w:lvlText w:val="%9."/>
      <w:lvlJc w:val="right"/>
      <w:pPr>
        <w:ind w:left="56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7A2"/>
    <w:rsid w:val="000251F1"/>
    <w:rsid w:val="00035F1F"/>
    <w:rsid w:val="000433E7"/>
    <w:rsid w:val="00195645"/>
    <w:rsid w:val="002B7EFF"/>
    <w:rsid w:val="0037129D"/>
    <w:rsid w:val="004D6D0C"/>
    <w:rsid w:val="00584F92"/>
    <w:rsid w:val="005B3564"/>
    <w:rsid w:val="006025FD"/>
    <w:rsid w:val="00897386"/>
    <w:rsid w:val="008B07E0"/>
    <w:rsid w:val="00B040C9"/>
    <w:rsid w:val="00B42DF2"/>
    <w:rsid w:val="00D01734"/>
    <w:rsid w:val="00D20334"/>
    <w:rsid w:val="00D966A5"/>
    <w:rsid w:val="00EF285B"/>
    <w:rsid w:val="00F127A2"/>
    <w:rsid w:val="00F42F38"/>
    <w:rsid w:val="00FC0A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1AFF90-83AA-4685-A125-16EB94BB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956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95645"/>
    <w:rPr>
      <w:rFonts w:eastAsiaTheme="minorEastAsia"/>
      <w:color w:val="5A5A5A" w:themeColor="text1" w:themeTint="A5"/>
      <w:spacing w:val="15"/>
    </w:rPr>
  </w:style>
  <w:style w:type="paragraph" w:styleId="ListParagraph">
    <w:name w:val="List Paragraph"/>
    <w:basedOn w:val="Normal"/>
    <w:uiPriority w:val="34"/>
    <w:qFormat/>
    <w:rsid w:val="000251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Negahsys.ir</dc:creator>
  <cp:keywords/>
  <dc:description/>
  <cp:lastModifiedBy>Negahsys.ir</cp:lastModifiedBy>
  <cp:revision>22</cp:revision>
  <dcterms:created xsi:type="dcterms:W3CDTF">2019-07-07T12:44:00Z</dcterms:created>
  <dcterms:modified xsi:type="dcterms:W3CDTF">2019-10-02T05:11:00Z</dcterms:modified>
</cp:coreProperties>
</file>