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CC" w:rsidRPr="00874D9F" w:rsidRDefault="006676C9" w:rsidP="00E14E2A">
      <w:pPr>
        <w:ind w:left="567" w:right="567"/>
        <w:jc w:val="both"/>
        <w:rPr>
          <w:rFonts w:cs="B Nazanin"/>
          <w:sz w:val="22"/>
          <w:szCs w:val="22"/>
          <w:lang w:bidi="fa-IR"/>
        </w:rPr>
      </w:pPr>
      <w:r w:rsidRPr="00874D9F">
        <w:rPr>
          <w:rFonts w:cs="B Nazanin" w:hint="cs"/>
          <w:sz w:val="22"/>
          <w:szCs w:val="22"/>
          <w:rtl/>
        </w:rPr>
        <w:t xml:space="preserve"> </w:t>
      </w:r>
    </w:p>
    <w:p w:rsidR="00273AC9" w:rsidRDefault="00273AC9" w:rsidP="00C45807">
      <w:pPr>
        <w:jc w:val="center"/>
        <w:rPr>
          <w:rStyle w:val="hps"/>
          <w:b/>
          <w:bCs/>
          <w:sz w:val="28"/>
          <w:szCs w:val="28"/>
          <w:lang w:val="en"/>
        </w:rPr>
      </w:pPr>
      <w:r>
        <w:rPr>
          <w:rStyle w:val="hps"/>
          <w:b/>
          <w:bCs/>
          <w:sz w:val="28"/>
          <w:szCs w:val="28"/>
          <w:lang w:val="en"/>
        </w:rPr>
        <w:t>L2 Affix Knowledge</w:t>
      </w:r>
      <w:r w:rsidR="00C45807">
        <w:rPr>
          <w:rStyle w:val="hps"/>
          <w:b/>
          <w:bCs/>
          <w:sz w:val="28"/>
          <w:szCs w:val="28"/>
          <w:lang w:val="en"/>
        </w:rPr>
        <w:t xml:space="preserve"> as Pr</w:t>
      </w:r>
      <w:r w:rsidR="006C4C62">
        <w:rPr>
          <w:rStyle w:val="hps"/>
          <w:b/>
          <w:bCs/>
          <w:sz w:val="28"/>
          <w:szCs w:val="28"/>
          <w:lang w:val="en"/>
        </w:rPr>
        <w:t>e</w:t>
      </w:r>
      <w:r w:rsidR="00C45807">
        <w:rPr>
          <w:rStyle w:val="hps"/>
          <w:b/>
          <w:bCs/>
          <w:sz w:val="28"/>
          <w:szCs w:val="28"/>
          <w:lang w:val="en"/>
        </w:rPr>
        <w:t>dictor of</w:t>
      </w:r>
      <w:r>
        <w:rPr>
          <w:rStyle w:val="hps"/>
          <w:b/>
          <w:bCs/>
          <w:sz w:val="28"/>
          <w:szCs w:val="28"/>
          <w:lang w:val="en"/>
        </w:rPr>
        <w:t xml:space="preserve"> </w:t>
      </w:r>
      <w:r w:rsidR="00C45807">
        <w:rPr>
          <w:rStyle w:val="hps"/>
          <w:b/>
          <w:bCs/>
          <w:sz w:val="28"/>
          <w:szCs w:val="28"/>
          <w:lang w:val="en"/>
        </w:rPr>
        <w:t xml:space="preserve">the Breadth of </w:t>
      </w:r>
      <w:r>
        <w:rPr>
          <w:rStyle w:val="hps"/>
          <w:b/>
          <w:bCs/>
          <w:sz w:val="28"/>
          <w:szCs w:val="28"/>
          <w:lang w:val="en"/>
        </w:rPr>
        <w:t xml:space="preserve">Receptive </w:t>
      </w:r>
      <w:r w:rsidR="00F27B8C">
        <w:rPr>
          <w:rStyle w:val="hps"/>
          <w:b/>
          <w:bCs/>
          <w:sz w:val="28"/>
          <w:szCs w:val="28"/>
          <w:lang w:val="en"/>
        </w:rPr>
        <w:t xml:space="preserve">Vocabulary </w:t>
      </w:r>
      <w:r>
        <w:rPr>
          <w:rStyle w:val="hps"/>
          <w:b/>
          <w:bCs/>
          <w:sz w:val="28"/>
          <w:szCs w:val="28"/>
          <w:lang w:val="en"/>
        </w:rPr>
        <w:t>Knowledge</w:t>
      </w:r>
      <w:r w:rsidR="00C45807">
        <w:rPr>
          <w:rStyle w:val="hps"/>
          <w:b/>
          <w:bCs/>
          <w:sz w:val="28"/>
          <w:szCs w:val="28"/>
          <w:lang w:val="en"/>
        </w:rPr>
        <w:t xml:space="preserve"> </w:t>
      </w:r>
      <w:r>
        <w:rPr>
          <w:rStyle w:val="hps"/>
          <w:b/>
          <w:bCs/>
          <w:sz w:val="28"/>
          <w:szCs w:val="28"/>
          <w:lang w:val="en"/>
        </w:rPr>
        <w:t>and Reading Co</w:t>
      </w:r>
      <w:r w:rsidR="00056FF8">
        <w:rPr>
          <w:rStyle w:val="hps"/>
          <w:b/>
          <w:bCs/>
          <w:sz w:val="28"/>
          <w:szCs w:val="28"/>
          <w:lang w:val="en"/>
        </w:rPr>
        <w:t>mprehens</w:t>
      </w:r>
      <w:r>
        <w:rPr>
          <w:rStyle w:val="hps"/>
          <w:b/>
          <w:bCs/>
          <w:sz w:val="28"/>
          <w:szCs w:val="28"/>
          <w:lang w:val="en"/>
        </w:rPr>
        <w:t>ion</w:t>
      </w:r>
    </w:p>
    <w:p w:rsidR="00B1704C" w:rsidRDefault="00F27B8C" w:rsidP="00273AC9">
      <w:pPr>
        <w:jc w:val="center"/>
        <w:rPr>
          <w:rFonts w:cs="B Lotus"/>
          <w:b/>
          <w:bCs/>
          <w:color w:val="0000FF"/>
          <w:sz w:val="28"/>
          <w:szCs w:val="28"/>
          <w:rtl/>
          <w:lang w:bidi="fa-IR"/>
        </w:rPr>
      </w:pPr>
      <w:r>
        <w:rPr>
          <w:rStyle w:val="hps"/>
          <w:b/>
          <w:bCs/>
          <w:sz w:val="28"/>
          <w:szCs w:val="28"/>
          <w:lang w:val="en"/>
        </w:rPr>
        <w:t xml:space="preserve"> </w:t>
      </w:r>
    </w:p>
    <w:p w:rsidR="00F27B8C" w:rsidRDefault="00F27B8C" w:rsidP="0030584E">
      <w:pPr>
        <w:rPr>
          <w:rStyle w:val="hps"/>
          <w:b/>
          <w:bCs/>
          <w:color w:val="8EAADB"/>
          <w:sz w:val="28"/>
          <w:szCs w:val="28"/>
          <w:lang w:val="en"/>
        </w:rPr>
      </w:pPr>
    </w:p>
    <w:p w:rsidR="009E060F" w:rsidRPr="0030584E" w:rsidRDefault="00F27B8C" w:rsidP="0030584E">
      <w:pPr>
        <w:jc w:val="center"/>
        <w:rPr>
          <w:rFonts w:cs="B Lotus"/>
          <w:b/>
          <w:bCs/>
          <w:color w:val="0000FF"/>
        </w:rPr>
      </w:pPr>
      <w:r>
        <w:rPr>
          <w:rFonts w:cs="B Lotus"/>
          <w:b/>
          <w:bCs/>
        </w:rPr>
        <w:t>Ali Malmir</w:t>
      </w:r>
      <w:r w:rsidR="009E060F">
        <w:rPr>
          <w:rFonts w:cs="B Lotus"/>
          <w:b/>
          <w:bCs/>
        </w:rPr>
        <w:t xml:space="preserve"> </w:t>
      </w:r>
    </w:p>
    <w:p w:rsidR="006D7326" w:rsidRPr="0030584E" w:rsidRDefault="00A50698" w:rsidP="00F27B8C">
      <w:pPr>
        <w:jc w:val="center"/>
        <w:rPr>
          <w:rFonts w:cs="B Lotus"/>
          <w:i/>
          <w:iCs/>
        </w:rPr>
      </w:pPr>
      <w:hyperlink r:id="rId8" w:history="1">
        <w:r w:rsidR="0030584E" w:rsidRPr="0030584E">
          <w:rPr>
            <w:rStyle w:val="Hyperlink"/>
            <w:rFonts w:cs="B Lotus"/>
            <w:i/>
            <w:iCs/>
            <w:u w:val="none"/>
          </w:rPr>
          <w:t>malmir@hum.ikiu.ac.ir</w:t>
        </w:r>
      </w:hyperlink>
    </w:p>
    <w:p w:rsidR="0030584E" w:rsidRDefault="0030584E" w:rsidP="00F27B8C">
      <w:pPr>
        <w:jc w:val="center"/>
        <w:rPr>
          <w:rFonts w:cs="B Lotus"/>
          <w:i/>
          <w:iCs/>
        </w:rPr>
      </w:pPr>
    </w:p>
    <w:p w:rsidR="006D7326" w:rsidRPr="00D95D33" w:rsidRDefault="00F27B8C" w:rsidP="007759AA">
      <w:pPr>
        <w:jc w:val="center"/>
        <w:rPr>
          <w:rFonts w:cs="B Lotus"/>
          <w:i/>
          <w:iCs/>
        </w:rPr>
      </w:pPr>
      <w:r>
        <w:rPr>
          <w:rFonts w:cs="B Lotus"/>
          <w:i/>
          <w:iCs/>
        </w:rPr>
        <w:t>Assistant</w:t>
      </w:r>
      <w:r w:rsidR="00115A78">
        <w:rPr>
          <w:rFonts w:cs="B Lotus"/>
          <w:i/>
          <w:iCs/>
        </w:rPr>
        <w:t xml:space="preserve"> Professor of TEFL</w:t>
      </w:r>
      <w:r w:rsidR="006D7326">
        <w:rPr>
          <w:rFonts w:cs="B Lotus"/>
          <w:i/>
          <w:iCs/>
        </w:rPr>
        <w:t>,</w:t>
      </w:r>
      <w:r w:rsidR="006D7326" w:rsidRPr="000C4A23">
        <w:rPr>
          <w:rFonts w:cs="B Lotus"/>
          <w:i/>
          <w:iCs/>
        </w:rPr>
        <w:t xml:space="preserve"> </w:t>
      </w:r>
      <w:r w:rsidR="007759AA" w:rsidRPr="007759AA">
        <w:rPr>
          <w:rFonts w:cs="B Lotus"/>
          <w:i/>
          <w:iCs/>
        </w:rPr>
        <w:t>Imam Khomeini International University, Qazvin</w:t>
      </w:r>
      <w:r w:rsidR="006D7326" w:rsidRPr="006D7326">
        <w:rPr>
          <w:rFonts w:cs="B Lotus"/>
          <w:i/>
          <w:iCs/>
        </w:rPr>
        <w:t>;</w:t>
      </w:r>
      <w:r w:rsidR="006D7326">
        <w:rPr>
          <w:rFonts w:cs="B Lotus"/>
          <w:i/>
          <w:iCs/>
        </w:rPr>
        <w:t xml:space="preserve"> Email: </w:t>
      </w:r>
      <w:r w:rsidR="007759AA" w:rsidRPr="007759AA">
        <w:rPr>
          <w:rFonts w:cs="B Lotus"/>
          <w:i/>
          <w:iCs/>
        </w:rPr>
        <w:t>malmir@hum.ikiu.ac.ir</w:t>
      </w:r>
    </w:p>
    <w:p w:rsidR="007759AA" w:rsidRDefault="007759AA" w:rsidP="00E14E2A">
      <w:pPr>
        <w:ind w:left="567"/>
        <w:rPr>
          <w:rFonts w:cs="B Nazanin"/>
          <w:color w:val="8EAADB"/>
          <w:lang w:bidi="fa-IR"/>
        </w:rPr>
      </w:pPr>
    </w:p>
    <w:p w:rsidR="007759AA" w:rsidRDefault="007759AA" w:rsidP="00E14E2A">
      <w:pPr>
        <w:ind w:left="567"/>
        <w:rPr>
          <w:rFonts w:cs="B Nazanin"/>
          <w:color w:val="8EAADB"/>
          <w:lang w:bidi="fa-IR"/>
        </w:rPr>
      </w:pPr>
    </w:p>
    <w:p w:rsidR="007759AA" w:rsidRDefault="007759AA" w:rsidP="00E14E2A">
      <w:pPr>
        <w:ind w:left="567"/>
        <w:rPr>
          <w:rFonts w:cs="B Nazanin"/>
          <w:color w:val="8EAADB"/>
          <w:lang w:bidi="fa-IR"/>
        </w:rPr>
      </w:pPr>
    </w:p>
    <w:p w:rsidR="009E060F" w:rsidRPr="00115A78" w:rsidRDefault="009E060F" w:rsidP="007759AA">
      <w:pPr>
        <w:ind w:left="567"/>
        <w:rPr>
          <w:rFonts w:cs="B Lotus"/>
          <w:b/>
          <w:bCs/>
          <w:sz w:val="24"/>
          <w:szCs w:val="32"/>
        </w:rPr>
      </w:pPr>
      <w:r w:rsidRPr="00541A86">
        <w:rPr>
          <w:rFonts w:cs="B Lotus"/>
          <w:b/>
          <w:bCs/>
          <w:sz w:val="24"/>
          <w:szCs w:val="24"/>
        </w:rPr>
        <w:t>Abstract</w:t>
      </w:r>
      <w:r>
        <w:rPr>
          <w:rFonts w:cs="B Lotus"/>
          <w:b/>
          <w:bCs/>
          <w:color w:val="0000FF"/>
          <w:szCs w:val="24"/>
        </w:rPr>
        <w:t xml:space="preserve"> </w:t>
      </w:r>
    </w:p>
    <w:p w:rsidR="007759AA" w:rsidRDefault="007759AA" w:rsidP="00E14E2A">
      <w:pPr>
        <w:ind w:left="567" w:right="582"/>
        <w:jc w:val="both"/>
        <w:rPr>
          <w:rFonts w:cs="B Nazanin"/>
          <w:color w:val="8EAADB"/>
          <w:lang w:bidi="fa-IR"/>
        </w:rPr>
      </w:pPr>
    </w:p>
    <w:p w:rsidR="009E060F" w:rsidRPr="00A26D1C" w:rsidRDefault="00273AC9" w:rsidP="000619F0">
      <w:pPr>
        <w:ind w:left="567" w:right="582"/>
        <w:jc w:val="both"/>
        <w:rPr>
          <w:rFonts w:cs="B Lotus"/>
          <w:sz w:val="22"/>
          <w:szCs w:val="22"/>
        </w:rPr>
      </w:pPr>
      <w:r w:rsidRPr="00273AC9">
        <w:rPr>
          <w:rFonts w:cs="B Lotus"/>
          <w:sz w:val="22"/>
          <w:szCs w:val="22"/>
        </w:rPr>
        <w:t xml:space="preserve">Knowledge of </w:t>
      </w:r>
      <w:r>
        <w:rPr>
          <w:rFonts w:cs="B Lotus"/>
          <w:sz w:val="22"/>
          <w:szCs w:val="22"/>
        </w:rPr>
        <w:t>L2</w:t>
      </w:r>
      <w:r w:rsidRPr="00273AC9">
        <w:rPr>
          <w:rFonts w:cs="B Lotus"/>
          <w:sz w:val="22"/>
          <w:szCs w:val="22"/>
        </w:rPr>
        <w:t xml:space="preserve"> affixes </w:t>
      </w:r>
      <w:r>
        <w:rPr>
          <w:rFonts w:cs="B Lotus"/>
          <w:sz w:val="22"/>
          <w:szCs w:val="22"/>
        </w:rPr>
        <w:t>ex</w:t>
      </w:r>
      <w:r w:rsidR="00056FF8">
        <w:rPr>
          <w:rFonts w:cs="B Lotus"/>
          <w:sz w:val="22"/>
          <w:szCs w:val="22"/>
        </w:rPr>
        <w:t>ert</w:t>
      </w:r>
      <w:r>
        <w:rPr>
          <w:rFonts w:cs="B Lotus"/>
          <w:sz w:val="22"/>
          <w:szCs w:val="22"/>
        </w:rPr>
        <w:t>s a significant influence over</w:t>
      </w:r>
      <w:r w:rsidRPr="00273AC9">
        <w:rPr>
          <w:rFonts w:cs="B Lotus"/>
          <w:sz w:val="22"/>
          <w:szCs w:val="22"/>
        </w:rPr>
        <w:t xml:space="preserve"> </w:t>
      </w:r>
      <w:r>
        <w:rPr>
          <w:rFonts w:cs="B Lotus"/>
          <w:sz w:val="22"/>
          <w:szCs w:val="22"/>
        </w:rPr>
        <w:t>le</w:t>
      </w:r>
      <w:r w:rsidR="00056FF8">
        <w:rPr>
          <w:rFonts w:cs="B Lotus"/>
          <w:sz w:val="22"/>
          <w:szCs w:val="22"/>
        </w:rPr>
        <w:t>arnin</w:t>
      </w:r>
      <w:r>
        <w:rPr>
          <w:rFonts w:cs="B Lotus"/>
          <w:sz w:val="22"/>
          <w:szCs w:val="22"/>
        </w:rPr>
        <w:t>g the words in that t</w:t>
      </w:r>
      <w:r w:rsidR="00056FF8">
        <w:rPr>
          <w:rFonts w:cs="B Lotus"/>
          <w:sz w:val="22"/>
          <w:szCs w:val="22"/>
        </w:rPr>
        <w:t>ar</w:t>
      </w:r>
      <w:r>
        <w:rPr>
          <w:rFonts w:cs="B Lotus"/>
          <w:sz w:val="22"/>
          <w:szCs w:val="22"/>
        </w:rPr>
        <w:t>get lang</w:t>
      </w:r>
      <w:r w:rsidR="00056FF8">
        <w:rPr>
          <w:rFonts w:cs="B Lotus"/>
          <w:sz w:val="22"/>
          <w:szCs w:val="22"/>
        </w:rPr>
        <w:t>ua</w:t>
      </w:r>
      <w:r>
        <w:rPr>
          <w:rFonts w:cs="B Lotus"/>
          <w:sz w:val="22"/>
          <w:szCs w:val="22"/>
        </w:rPr>
        <w:t xml:space="preserve">ge as claimed by many studies; however, the </w:t>
      </w:r>
      <w:r w:rsidR="00AB0F5C">
        <w:rPr>
          <w:rFonts w:cs="B Lotus"/>
          <w:sz w:val="22"/>
          <w:szCs w:val="22"/>
        </w:rPr>
        <w:t>well-desi</w:t>
      </w:r>
      <w:r w:rsidR="00056FF8">
        <w:rPr>
          <w:rFonts w:cs="B Lotus"/>
          <w:sz w:val="22"/>
          <w:szCs w:val="22"/>
        </w:rPr>
        <w:t>gn</w:t>
      </w:r>
      <w:r w:rsidR="00AB0F5C">
        <w:rPr>
          <w:rFonts w:cs="B Lotus"/>
          <w:sz w:val="22"/>
          <w:szCs w:val="22"/>
        </w:rPr>
        <w:t xml:space="preserve">ed </w:t>
      </w:r>
      <w:r>
        <w:rPr>
          <w:rFonts w:cs="B Lotus"/>
          <w:sz w:val="22"/>
          <w:szCs w:val="22"/>
        </w:rPr>
        <w:t xml:space="preserve">empirical studies are </w:t>
      </w:r>
      <w:r w:rsidR="00AB0F5C">
        <w:rPr>
          <w:rFonts w:cs="B Lotus"/>
          <w:sz w:val="22"/>
          <w:szCs w:val="22"/>
        </w:rPr>
        <w:t>limited</w:t>
      </w:r>
      <w:r>
        <w:rPr>
          <w:rFonts w:cs="B Lotus"/>
          <w:sz w:val="22"/>
          <w:szCs w:val="22"/>
        </w:rPr>
        <w:t xml:space="preserve"> and </w:t>
      </w:r>
      <w:r w:rsidR="00AB0F5C">
        <w:rPr>
          <w:rFonts w:cs="B Lotus"/>
          <w:sz w:val="22"/>
          <w:szCs w:val="22"/>
        </w:rPr>
        <w:t>most</w:t>
      </w:r>
      <w:r>
        <w:rPr>
          <w:rFonts w:cs="B Lotus"/>
          <w:sz w:val="22"/>
          <w:szCs w:val="22"/>
        </w:rPr>
        <w:t xml:space="preserve"> claims have just rem</w:t>
      </w:r>
      <w:r w:rsidR="00056FF8">
        <w:rPr>
          <w:rFonts w:cs="B Lotus"/>
          <w:sz w:val="22"/>
          <w:szCs w:val="22"/>
        </w:rPr>
        <w:t>ai</w:t>
      </w:r>
      <w:r>
        <w:rPr>
          <w:rFonts w:cs="B Lotus"/>
          <w:sz w:val="22"/>
          <w:szCs w:val="22"/>
        </w:rPr>
        <w:t>ned at the realm of theoretical speculations</w:t>
      </w:r>
      <w:r w:rsidR="007360ED">
        <w:rPr>
          <w:rFonts w:cs="B Lotus"/>
          <w:sz w:val="22"/>
          <w:szCs w:val="22"/>
        </w:rPr>
        <w:t>. Moreover, the e</w:t>
      </w:r>
      <w:r w:rsidR="00056FF8">
        <w:rPr>
          <w:rFonts w:cs="B Lotus"/>
          <w:sz w:val="22"/>
          <w:szCs w:val="22"/>
        </w:rPr>
        <w:t>ar</w:t>
      </w:r>
      <w:r w:rsidR="007360ED">
        <w:rPr>
          <w:rFonts w:cs="B Lotus"/>
          <w:sz w:val="22"/>
          <w:szCs w:val="22"/>
        </w:rPr>
        <w:t>lier studies have not used compreh</w:t>
      </w:r>
      <w:r w:rsidR="00056FF8">
        <w:rPr>
          <w:rFonts w:cs="B Lotus"/>
          <w:sz w:val="22"/>
          <w:szCs w:val="22"/>
        </w:rPr>
        <w:t>en</w:t>
      </w:r>
      <w:r w:rsidR="007360ED">
        <w:rPr>
          <w:rFonts w:cs="B Lotus"/>
          <w:sz w:val="22"/>
          <w:szCs w:val="22"/>
        </w:rPr>
        <w:t>sive corpus-driven instrum</w:t>
      </w:r>
      <w:r w:rsidR="00056FF8">
        <w:rPr>
          <w:rFonts w:cs="B Lotus"/>
          <w:sz w:val="22"/>
          <w:szCs w:val="22"/>
        </w:rPr>
        <w:t>en</w:t>
      </w:r>
      <w:r w:rsidR="007360ED">
        <w:rPr>
          <w:rFonts w:cs="B Lotus"/>
          <w:sz w:val="22"/>
          <w:szCs w:val="22"/>
        </w:rPr>
        <w:t>ts for ga</w:t>
      </w:r>
      <w:r w:rsidR="00056FF8">
        <w:rPr>
          <w:rFonts w:cs="B Lotus"/>
          <w:sz w:val="22"/>
          <w:szCs w:val="22"/>
        </w:rPr>
        <w:t>g</w:t>
      </w:r>
      <w:r w:rsidR="007360ED">
        <w:rPr>
          <w:rFonts w:cs="B Lotus"/>
          <w:sz w:val="22"/>
          <w:szCs w:val="22"/>
        </w:rPr>
        <w:t xml:space="preserve">ing </w:t>
      </w:r>
      <w:r w:rsidR="00056FF8">
        <w:rPr>
          <w:rFonts w:cs="B Lotus"/>
          <w:sz w:val="22"/>
          <w:szCs w:val="22"/>
        </w:rPr>
        <w:t xml:space="preserve">the knowledge of </w:t>
      </w:r>
      <w:r w:rsidR="007360ED">
        <w:rPr>
          <w:rFonts w:cs="B Lotus"/>
          <w:sz w:val="22"/>
          <w:szCs w:val="22"/>
        </w:rPr>
        <w:t xml:space="preserve">either L2 vocabulary </w:t>
      </w:r>
      <w:r w:rsidR="00056FF8">
        <w:rPr>
          <w:rFonts w:cs="B Lotus"/>
          <w:sz w:val="22"/>
          <w:szCs w:val="22"/>
        </w:rPr>
        <w:t>or</w:t>
      </w:r>
      <w:r w:rsidR="007360ED">
        <w:rPr>
          <w:rFonts w:cs="B Lotus"/>
          <w:sz w:val="22"/>
          <w:szCs w:val="22"/>
        </w:rPr>
        <w:t xml:space="preserve"> the affixes thems</w:t>
      </w:r>
      <w:r w:rsidR="00056FF8">
        <w:rPr>
          <w:rFonts w:cs="B Lotus"/>
          <w:sz w:val="22"/>
          <w:szCs w:val="22"/>
        </w:rPr>
        <w:t>el</w:t>
      </w:r>
      <w:r w:rsidR="007360ED">
        <w:rPr>
          <w:rFonts w:cs="B Lotus"/>
          <w:sz w:val="22"/>
          <w:szCs w:val="22"/>
        </w:rPr>
        <w:t xml:space="preserve">ves.  Accordingly, the present study sought to examine </w:t>
      </w:r>
      <w:r w:rsidR="00056FF8">
        <w:rPr>
          <w:rFonts w:cs="B Lotus"/>
          <w:sz w:val="22"/>
          <w:szCs w:val="22"/>
        </w:rPr>
        <w:t>Iranian</w:t>
      </w:r>
      <w:r w:rsidR="007360ED">
        <w:rPr>
          <w:rFonts w:cs="B Lotus"/>
          <w:sz w:val="22"/>
          <w:szCs w:val="22"/>
        </w:rPr>
        <w:t xml:space="preserve"> EFL learners</w:t>
      </w:r>
      <w:r w:rsidR="00056FF8">
        <w:rPr>
          <w:rFonts w:cs="B Lotus"/>
          <w:sz w:val="22"/>
          <w:szCs w:val="22"/>
        </w:rPr>
        <w:t>’</w:t>
      </w:r>
      <w:r w:rsidR="007360ED">
        <w:rPr>
          <w:rFonts w:cs="B Lotus"/>
          <w:sz w:val="22"/>
          <w:szCs w:val="22"/>
        </w:rPr>
        <w:t xml:space="preserve"> knowledge of English affixes after the studying English for four years during BA at University level and how that </w:t>
      </w:r>
      <w:r w:rsidR="00056FF8">
        <w:rPr>
          <w:rFonts w:cs="B Lotus"/>
          <w:sz w:val="22"/>
          <w:szCs w:val="22"/>
        </w:rPr>
        <w:t>affix</w:t>
      </w:r>
      <w:r w:rsidR="007360ED">
        <w:rPr>
          <w:rFonts w:cs="B Lotus"/>
          <w:sz w:val="22"/>
          <w:szCs w:val="22"/>
        </w:rPr>
        <w:t xml:space="preserve"> knowledge could predict learners</w:t>
      </w:r>
      <w:r w:rsidR="00056FF8">
        <w:rPr>
          <w:rFonts w:cs="B Lotus"/>
          <w:sz w:val="22"/>
          <w:szCs w:val="22"/>
        </w:rPr>
        <w:t>’</w:t>
      </w:r>
      <w:r w:rsidR="007360ED">
        <w:rPr>
          <w:rFonts w:cs="B Lotus"/>
          <w:sz w:val="22"/>
          <w:szCs w:val="22"/>
        </w:rPr>
        <w:t xml:space="preserve"> receptive knowledge of L2 vocabulary from </w:t>
      </w:r>
      <w:r w:rsidR="00056FF8">
        <w:rPr>
          <w:rFonts w:cs="B Lotus"/>
          <w:sz w:val="22"/>
          <w:szCs w:val="22"/>
        </w:rPr>
        <w:t>various</w:t>
      </w:r>
      <w:r w:rsidR="007360ED">
        <w:rPr>
          <w:rFonts w:cs="B Lotus"/>
          <w:sz w:val="22"/>
          <w:szCs w:val="22"/>
        </w:rPr>
        <w:t xml:space="preserve"> </w:t>
      </w:r>
      <w:r w:rsidR="00056FF8">
        <w:rPr>
          <w:rFonts w:cs="B Lotus"/>
          <w:sz w:val="22"/>
          <w:szCs w:val="22"/>
        </w:rPr>
        <w:t>diff</w:t>
      </w:r>
      <w:r w:rsidR="00594734">
        <w:rPr>
          <w:rFonts w:cs="B Lotus"/>
          <w:sz w:val="22"/>
          <w:szCs w:val="22"/>
        </w:rPr>
        <w:t>i</w:t>
      </w:r>
      <w:r w:rsidR="00056FF8">
        <w:rPr>
          <w:rFonts w:cs="B Lotus"/>
          <w:sz w:val="22"/>
          <w:szCs w:val="22"/>
        </w:rPr>
        <w:t xml:space="preserve">culty and </w:t>
      </w:r>
      <w:r w:rsidR="007360ED">
        <w:rPr>
          <w:rFonts w:cs="B Lotus"/>
          <w:sz w:val="22"/>
          <w:szCs w:val="22"/>
        </w:rPr>
        <w:t xml:space="preserve">frequency levels. A total of 192 BA holders of </w:t>
      </w:r>
      <w:r w:rsidR="00056FF8">
        <w:rPr>
          <w:rFonts w:cs="B Lotus"/>
          <w:sz w:val="22"/>
          <w:szCs w:val="22"/>
        </w:rPr>
        <w:t xml:space="preserve">English language teaching and </w:t>
      </w:r>
      <w:r w:rsidR="007360ED">
        <w:rPr>
          <w:rFonts w:cs="B Lotus"/>
          <w:sz w:val="22"/>
          <w:szCs w:val="22"/>
        </w:rPr>
        <w:t xml:space="preserve">English translation studies who graduated from Imam Khomeini </w:t>
      </w:r>
      <w:r w:rsidR="00056FF8">
        <w:rPr>
          <w:rFonts w:cs="B Lotus"/>
          <w:sz w:val="22"/>
          <w:szCs w:val="22"/>
        </w:rPr>
        <w:t>I</w:t>
      </w:r>
      <w:r w:rsidR="007360ED">
        <w:rPr>
          <w:rFonts w:cs="B Lotus"/>
          <w:sz w:val="22"/>
          <w:szCs w:val="22"/>
        </w:rPr>
        <w:t xml:space="preserve">nternational University during the </w:t>
      </w:r>
      <w:r w:rsidR="00056FF8">
        <w:rPr>
          <w:rFonts w:cs="B Lotus"/>
          <w:sz w:val="22"/>
          <w:szCs w:val="22"/>
        </w:rPr>
        <w:t xml:space="preserve">years </w:t>
      </w:r>
      <w:r w:rsidR="007360ED">
        <w:rPr>
          <w:rFonts w:cs="B Lotus"/>
          <w:sz w:val="22"/>
          <w:szCs w:val="22"/>
        </w:rPr>
        <w:t>2015 to 201</w:t>
      </w:r>
      <w:r w:rsidR="00056FF8">
        <w:rPr>
          <w:rFonts w:cs="B Lotus"/>
          <w:sz w:val="22"/>
          <w:szCs w:val="22"/>
        </w:rPr>
        <w:t>8</w:t>
      </w:r>
      <w:r w:rsidR="007360ED">
        <w:rPr>
          <w:rFonts w:cs="B Lotus"/>
          <w:sz w:val="22"/>
          <w:szCs w:val="22"/>
        </w:rPr>
        <w:t xml:space="preserve"> voluntarily participated in this study by taking the three tests as follows. </w:t>
      </w:r>
      <w:r w:rsidR="00A26D1C">
        <w:rPr>
          <w:rFonts w:cs="B Lotus"/>
          <w:sz w:val="22"/>
          <w:szCs w:val="22"/>
        </w:rPr>
        <w:t xml:space="preserve">First, </w:t>
      </w:r>
      <w:r w:rsidR="00A26D1C" w:rsidRPr="00A26D1C">
        <w:rPr>
          <w:rFonts w:cs="B Lotus"/>
          <w:sz w:val="22"/>
          <w:szCs w:val="22"/>
        </w:rPr>
        <w:t>The</w:t>
      </w:r>
      <w:r w:rsidR="00A26D1C">
        <w:rPr>
          <w:rFonts w:cs="B Lotus"/>
          <w:sz w:val="22"/>
          <w:szCs w:val="22"/>
        </w:rPr>
        <w:t xml:space="preserve"> </w:t>
      </w:r>
      <w:r w:rsidR="00A26D1C" w:rsidRPr="00A26D1C">
        <w:rPr>
          <w:rFonts w:cs="B Lotus"/>
          <w:sz w:val="22"/>
          <w:szCs w:val="22"/>
        </w:rPr>
        <w:t xml:space="preserve">Word Part Levels Test (WPLT) developed </w:t>
      </w:r>
      <w:r w:rsidR="00A26D1C">
        <w:rPr>
          <w:rFonts w:cs="B Lotus"/>
          <w:sz w:val="22"/>
          <w:szCs w:val="22"/>
        </w:rPr>
        <w:t>and valid</w:t>
      </w:r>
      <w:r w:rsidR="00056FF8">
        <w:rPr>
          <w:rFonts w:cs="B Lotus"/>
          <w:sz w:val="22"/>
          <w:szCs w:val="22"/>
        </w:rPr>
        <w:t>at</w:t>
      </w:r>
      <w:r w:rsidR="00A26D1C">
        <w:rPr>
          <w:rFonts w:cs="B Lotus"/>
          <w:sz w:val="22"/>
          <w:szCs w:val="22"/>
        </w:rPr>
        <w:t>ed by Sassao and Webb (2015) that</w:t>
      </w:r>
      <w:r w:rsidR="00A26D1C" w:rsidRPr="00A26D1C">
        <w:rPr>
          <w:rFonts w:cs="B Lotus"/>
          <w:sz w:val="22"/>
          <w:szCs w:val="22"/>
        </w:rPr>
        <w:t xml:space="preserve"> measure</w:t>
      </w:r>
      <w:r w:rsidR="00A26D1C">
        <w:rPr>
          <w:rFonts w:cs="B Lotus"/>
          <w:sz w:val="22"/>
          <w:szCs w:val="22"/>
        </w:rPr>
        <w:t>s</w:t>
      </w:r>
      <w:r w:rsidR="00A26D1C" w:rsidRPr="00A26D1C">
        <w:rPr>
          <w:rFonts w:cs="B Lotus"/>
          <w:sz w:val="22"/>
          <w:szCs w:val="22"/>
        </w:rPr>
        <w:t xml:space="preserve"> three aspects of affix knowledge</w:t>
      </w:r>
      <w:r w:rsidR="000619F0">
        <w:rPr>
          <w:rFonts w:cs="B Lotus"/>
          <w:sz w:val="22"/>
          <w:szCs w:val="22"/>
        </w:rPr>
        <w:t xml:space="preserve"> including</w:t>
      </w:r>
      <w:r w:rsidR="00A26D1C" w:rsidRPr="00A26D1C">
        <w:rPr>
          <w:rFonts w:cs="B Lotus"/>
          <w:sz w:val="22"/>
          <w:szCs w:val="22"/>
        </w:rPr>
        <w:t xml:space="preserve"> form</w:t>
      </w:r>
      <w:r w:rsidR="000619F0">
        <w:rPr>
          <w:rFonts w:cs="B Lotus"/>
          <w:sz w:val="22"/>
          <w:szCs w:val="22"/>
        </w:rPr>
        <w:t xml:space="preserve">, meaning, and use </w:t>
      </w:r>
      <w:r w:rsidR="00056FF8">
        <w:rPr>
          <w:rFonts w:cs="B Lotus"/>
          <w:sz w:val="22"/>
          <w:szCs w:val="22"/>
        </w:rPr>
        <w:t>was taken by students</w:t>
      </w:r>
      <w:r w:rsidR="00A26D1C" w:rsidRPr="00A26D1C">
        <w:rPr>
          <w:rFonts w:cs="B Lotus"/>
          <w:sz w:val="22"/>
          <w:szCs w:val="22"/>
        </w:rPr>
        <w:t xml:space="preserve">. </w:t>
      </w:r>
      <w:r w:rsidR="00A26D1C">
        <w:rPr>
          <w:rFonts w:cs="B Lotus"/>
          <w:sz w:val="22"/>
          <w:szCs w:val="22"/>
        </w:rPr>
        <w:t>The WPLT includes</w:t>
      </w:r>
      <w:r w:rsidR="00A26D1C" w:rsidRPr="00A26D1C">
        <w:rPr>
          <w:rFonts w:cs="B Lotus"/>
          <w:sz w:val="22"/>
          <w:szCs w:val="22"/>
        </w:rPr>
        <w:t xml:space="preserve"> 118 derivative affixes selected based on</w:t>
      </w:r>
      <w:r w:rsidR="00A26D1C">
        <w:rPr>
          <w:rFonts w:cs="B Lotus"/>
          <w:sz w:val="22"/>
          <w:szCs w:val="22"/>
        </w:rPr>
        <w:t xml:space="preserve"> </w:t>
      </w:r>
      <w:r w:rsidR="00A26D1C" w:rsidRPr="00A26D1C">
        <w:rPr>
          <w:rFonts w:cs="B Lotus"/>
          <w:sz w:val="22"/>
          <w:szCs w:val="22"/>
        </w:rPr>
        <w:t>frequency data from the British National Corpus</w:t>
      </w:r>
      <w:r w:rsidR="00056FF8">
        <w:rPr>
          <w:rFonts w:cs="B Lotus"/>
          <w:sz w:val="22"/>
          <w:szCs w:val="22"/>
        </w:rPr>
        <w:t xml:space="preserve"> (BNC)</w:t>
      </w:r>
      <w:r w:rsidR="00A26D1C" w:rsidRPr="00A26D1C">
        <w:rPr>
          <w:rFonts w:cs="B Lotus"/>
          <w:sz w:val="22"/>
          <w:szCs w:val="22"/>
        </w:rPr>
        <w:t>.</w:t>
      </w:r>
      <w:r w:rsidR="00A26D1C">
        <w:rPr>
          <w:rFonts w:cs="B Lotus"/>
          <w:sz w:val="22"/>
          <w:szCs w:val="22"/>
        </w:rPr>
        <w:t xml:space="preserve"> Second, </w:t>
      </w:r>
      <w:r w:rsidR="00A26D1C" w:rsidRPr="00A26D1C">
        <w:rPr>
          <w:rFonts w:cs="B Lotus"/>
          <w:sz w:val="22"/>
          <w:szCs w:val="22"/>
        </w:rPr>
        <w:t xml:space="preserve">Nation and Beglar’s standardized </w:t>
      </w:r>
      <w:r w:rsidR="00056FF8">
        <w:rPr>
          <w:rFonts w:cs="B Lotus"/>
          <w:sz w:val="22"/>
          <w:szCs w:val="22"/>
        </w:rPr>
        <w:t>V</w:t>
      </w:r>
      <w:r w:rsidR="00A26D1C" w:rsidRPr="00A26D1C">
        <w:rPr>
          <w:rFonts w:cs="B Lotus"/>
          <w:sz w:val="22"/>
          <w:szCs w:val="22"/>
        </w:rPr>
        <w:t xml:space="preserve">ocabulary </w:t>
      </w:r>
      <w:r w:rsidR="00056FF8">
        <w:rPr>
          <w:rFonts w:cs="B Lotus"/>
          <w:sz w:val="22"/>
          <w:szCs w:val="22"/>
        </w:rPr>
        <w:t>S</w:t>
      </w:r>
      <w:r w:rsidR="00A26D1C" w:rsidRPr="00A26D1C">
        <w:rPr>
          <w:rFonts w:cs="B Lotus"/>
          <w:sz w:val="22"/>
          <w:szCs w:val="22"/>
        </w:rPr>
        <w:t xml:space="preserve">ize </w:t>
      </w:r>
      <w:r w:rsidR="00056FF8">
        <w:rPr>
          <w:rFonts w:cs="B Lotus"/>
          <w:sz w:val="22"/>
          <w:szCs w:val="22"/>
        </w:rPr>
        <w:t>T</w:t>
      </w:r>
      <w:r w:rsidR="00A26D1C" w:rsidRPr="00A26D1C">
        <w:rPr>
          <w:rFonts w:cs="B Lotus"/>
          <w:sz w:val="22"/>
          <w:szCs w:val="22"/>
        </w:rPr>
        <w:t xml:space="preserve">est (2007) </w:t>
      </w:r>
      <w:r w:rsidR="00FF09AE">
        <w:rPr>
          <w:rFonts w:cs="B Lotus"/>
          <w:sz w:val="22"/>
          <w:szCs w:val="22"/>
        </w:rPr>
        <w:t xml:space="preserve">(VST) </w:t>
      </w:r>
      <w:r w:rsidR="00A26D1C">
        <w:rPr>
          <w:rFonts w:cs="B Lotus"/>
          <w:sz w:val="22"/>
          <w:szCs w:val="22"/>
        </w:rPr>
        <w:t>was given and finally</w:t>
      </w:r>
      <w:r w:rsidR="00056FF8">
        <w:rPr>
          <w:rFonts w:cs="B Lotus"/>
          <w:sz w:val="22"/>
          <w:szCs w:val="22"/>
        </w:rPr>
        <w:t>,</w:t>
      </w:r>
      <w:r w:rsidR="00A26D1C">
        <w:rPr>
          <w:rFonts w:cs="B Lotus"/>
          <w:sz w:val="22"/>
          <w:szCs w:val="22"/>
        </w:rPr>
        <w:t xml:space="preserve"> </w:t>
      </w:r>
      <w:r w:rsidR="00BE1491">
        <w:rPr>
          <w:rFonts w:cs="B Lotus"/>
          <w:sz w:val="22"/>
          <w:szCs w:val="22"/>
        </w:rPr>
        <w:t>a revised paper-based TOEFL re</w:t>
      </w:r>
      <w:r w:rsidR="00056FF8">
        <w:rPr>
          <w:rFonts w:cs="B Lotus"/>
          <w:sz w:val="22"/>
          <w:szCs w:val="22"/>
        </w:rPr>
        <w:t>ad</w:t>
      </w:r>
      <w:r w:rsidR="00BE1491">
        <w:rPr>
          <w:rFonts w:cs="B Lotus"/>
          <w:sz w:val="22"/>
          <w:szCs w:val="22"/>
        </w:rPr>
        <w:t>ing test was administ</w:t>
      </w:r>
      <w:r w:rsidR="00056FF8">
        <w:rPr>
          <w:rFonts w:cs="B Lotus"/>
          <w:sz w:val="22"/>
          <w:szCs w:val="22"/>
        </w:rPr>
        <w:t>e</w:t>
      </w:r>
      <w:r w:rsidR="00BE1491">
        <w:rPr>
          <w:rFonts w:cs="B Lotus"/>
          <w:sz w:val="22"/>
          <w:szCs w:val="22"/>
        </w:rPr>
        <w:t xml:space="preserve">red. </w:t>
      </w:r>
      <w:r w:rsidR="0031074B">
        <w:rPr>
          <w:rFonts w:cs="B Lotus"/>
          <w:sz w:val="22"/>
          <w:szCs w:val="22"/>
        </w:rPr>
        <w:t>Resul</w:t>
      </w:r>
      <w:r w:rsidR="00056FF8">
        <w:rPr>
          <w:rFonts w:cs="B Lotus"/>
          <w:sz w:val="22"/>
          <w:szCs w:val="22"/>
        </w:rPr>
        <w:t>ts</w:t>
      </w:r>
      <w:r w:rsidR="0031074B">
        <w:rPr>
          <w:rFonts w:cs="B Lotus"/>
          <w:sz w:val="22"/>
          <w:szCs w:val="22"/>
        </w:rPr>
        <w:t xml:space="preserve"> of the data analysis showed that 92% of the le</w:t>
      </w:r>
      <w:r w:rsidR="00056FF8">
        <w:rPr>
          <w:rFonts w:cs="B Lotus"/>
          <w:sz w:val="22"/>
          <w:szCs w:val="22"/>
        </w:rPr>
        <w:t>ar</w:t>
      </w:r>
      <w:r w:rsidR="0031074B">
        <w:rPr>
          <w:rFonts w:cs="B Lotus"/>
          <w:sz w:val="22"/>
          <w:szCs w:val="22"/>
        </w:rPr>
        <w:t>ners knew 35 out of the 40 affixes at the first level of difficul</w:t>
      </w:r>
      <w:r w:rsidR="00056FF8">
        <w:rPr>
          <w:rFonts w:cs="B Lotus"/>
          <w:sz w:val="22"/>
          <w:szCs w:val="22"/>
        </w:rPr>
        <w:t>t</w:t>
      </w:r>
      <w:r w:rsidR="0031074B">
        <w:rPr>
          <w:rFonts w:cs="B Lotus"/>
          <w:sz w:val="22"/>
          <w:szCs w:val="22"/>
        </w:rPr>
        <w:t xml:space="preserve">y </w:t>
      </w:r>
      <w:r w:rsidR="00056FF8">
        <w:rPr>
          <w:rFonts w:cs="B Lotus"/>
          <w:sz w:val="22"/>
          <w:szCs w:val="22"/>
        </w:rPr>
        <w:t>(begi</w:t>
      </w:r>
      <w:r w:rsidR="00594734">
        <w:rPr>
          <w:rFonts w:cs="B Lotus"/>
          <w:sz w:val="22"/>
          <w:szCs w:val="22"/>
        </w:rPr>
        <w:t>n</w:t>
      </w:r>
      <w:r w:rsidR="00056FF8">
        <w:rPr>
          <w:rFonts w:cs="B Lotus"/>
          <w:sz w:val="22"/>
          <w:szCs w:val="22"/>
        </w:rPr>
        <w:t xml:space="preserve">ner level) </w:t>
      </w:r>
      <w:r w:rsidR="0031074B">
        <w:rPr>
          <w:rFonts w:cs="B Lotus"/>
          <w:sz w:val="22"/>
          <w:szCs w:val="22"/>
        </w:rPr>
        <w:t>and could provide either an English or Persian me</w:t>
      </w:r>
      <w:r w:rsidR="00056FF8">
        <w:rPr>
          <w:rFonts w:cs="B Lotus"/>
          <w:sz w:val="22"/>
          <w:szCs w:val="22"/>
        </w:rPr>
        <w:t>an</w:t>
      </w:r>
      <w:r w:rsidR="0031074B">
        <w:rPr>
          <w:rFonts w:cs="B Lotus"/>
          <w:sz w:val="22"/>
          <w:szCs w:val="22"/>
        </w:rPr>
        <w:t>ing and examples. The per</w:t>
      </w:r>
      <w:r w:rsidR="00056FF8">
        <w:rPr>
          <w:rFonts w:cs="B Lotus"/>
          <w:sz w:val="22"/>
          <w:szCs w:val="22"/>
        </w:rPr>
        <w:t>cent</w:t>
      </w:r>
      <w:r w:rsidR="0031074B">
        <w:rPr>
          <w:rFonts w:cs="B Lotus"/>
          <w:sz w:val="22"/>
          <w:szCs w:val="22"/>
        </w:rPr>
        <w:t>age lowered for the second group of affixes to 86% k</w:t>
      </w:r>
      <w:r w:rsidR="00056FF8">
        <w:rPr>
          <w:rFonts w:cs="B Lotus"/>
          <w:sz w:val="22"/>
          <w:szCs w:val="22"/>
        </w:rPr>
        <w:t>no</w:t>
      </w:r>
      <w:r w:rsidR="0031074B">
        <w:rPr>
          <w:rFonts w:cs="B Lotus"/>
          <w:sz w:val="22"/>
          <w:szCs w:val="22"/>
        </w:rPr>
        <w:t>wing 32 out of 39 intermedia</w:t>
      </w:r>
      <w:r w:rsidR="00056FF8">
        <w:rPr>
          <w:rFonts w:cs="B Lotus"/>
          <w:sz w:val="22"/>
          <w:szCs w:val="22"/>
        </w:rPr>
        <w:t>te-</w:t>
      </w:r>
      <w:r w:rsidR="0031074B">
        <w:rPr>
          <w:rFonts w:cs="B Lotus"/>
          <w:sz w:val="22"/>
          <w:szCs w:val="22"/>
        </w:rPr>
        <w:t>level affixes, and 82% knowing 30 out of 39</w:t>
      </w:r>
      <w:r w:rsidR="00056FF8">
        <w:rPr>
          <w:rFonts w:cs="B Lotus"/>
          <w:sz w:val="22"/>
          <w:szCs w:val="22"/>
        </w:rPr>
        <w:t xml:space="preserve"> at the advanced-affix-level</w:t>
      </w:r>
      <w:r w:rsidR="0031074B">
        <w:rPr>
          <w:rFonts w:cs="B Lotus"/>
          <w:sz w:val="22"/>
          <w:szCs w:val="22"/>
        </w:rPr>
        <w:t xml:space="preserve">. </w:t>
      </w:r>
      <w:r w:rsidR="00667C7D">
        <w:rPr>
          <w:rFonts w:cs="B Lotus"/>
          <w:sz w:val="22"/>
          <w:szCs w:val="22"/>
        </w:rPr>
        <w:t>Correlations a</w:t>
      </w:r>
      <w:r w:rsidR="00594734">
        <w:rPr>
          <w:rFonts w:cs="B Lotus"/>
          <w:sz w:val="22"/>
          <w:szCs w:val="22"/>
        </w:rPr>
        <w:t>ls</w:t>
      </w:r>
      <w:r w:rsidR="00667C7D">
        <w:rPr>
          <w:rFonts w:cs="B Lotus"/>
          <w:sz w:val="22"/>
          <w:szCs w:val="22"/>
        </w:rPr>
        <w:t xml:space="preserve">o revealed that there </w:t>
      </w:r>
      <w:r w:rsidR="00056FF8">
        <w:rPr>
          <w:rFonts w:cs="B Lotus"/>
          <w:sz w:val="22"/>
          <w:szCs w:val="22"/>
        </w:rPr>
        <w:t>were</w:t>
      </w:r>
      <w:r w:rsidR="00667C7D">
        <w:rPr>
          <w:rFonts w:cs="B Lotus"/>
          <w:sz w:val="22"/>
          <w:szCs w:val="22"/>
        </w:rPr>
        <w:t xml:space="preserve"> moderate relationship</w:t>
      </w:r>
      <w:r w:rsidR="00056FF8">
        <w:rPr>
          <w:rFonts w:cs="B Lotus"/>
          <w:sz w:val="22"/>
          <w:szCs w:val="22"/>
        </w:rPr>
        <w:t>s</w:t>
      </w:r>
      <w:r w:rsidR="00667C7D">
        <w:rPr>
          <w:rFonts w:cs="B Lotus"/>
          <w:sz w:val="22"/>
          <w:szCs w:val="22"/>
        </w:rPr>
        <w:t xml:space="preserve"> between knowledge of English affixes and L2 rec</w:t>
      </w:r>
      <w:r w:rsidR="00594734">
        <w:rPr>
          <w:rFonts w:cs="B Lotus"/>
          <w:sz w:val="22"/>
          <w:szCs w:val="22"/>
        </w:rPr>
        <w:t>ep</w:t>
      </w:r>
      <w:r w:rsidR="00667C7D">
        <w:rPr>
          <w:rFonts w:cs="B Lotus"/>
          <w:sz w:val="22"/>
          <w:szCs w:val="22"/>
        </w:rPr>
        <w:t>tive kno</w:t>
      </w:r>
      <w:r w:rsidR="00594734">
        <w:rPr>
          <w:rFonts w:cs="B Lotus"/>
          <w:sz w:val="22"/>
          <w:szCs w:val="22"/>
        </w:rPr>
        <w:t>wle</w:t>
      </w:r>
      <w:r w:rsidR="00667C7D">
        <w:rPr>
          <w:rFonts w:cs="B Lotus"/>
          <w:sz w:val="22"/>
          <w:szCs w:val="22"/>
        </w:rPr>
        <w:t>dge from e</w:t>
      </w:r>
      <w:r w:rsidR="00594734">
        <w:rPr>
          <w:rFonts w:cs="B Lotus"/>
          <w:sz w:val="22"/>
          <w:szCs w:val="22"/>
        </w:rPr>
        <w:t>very</w:t>
      </w:r>
      <w:r w:rsidR="00667C7D">
        <w:rPr>
          <w:rFonts w:cs="B Lotus"/>
          <w:sz w:val="22"/>
          <w:szCs w:val="22"/>
        </w:rPr>
        <w:t xml:space="preserve"> fourteen 1000-word levels. Surprisingly, stronger correlations were found for affix kno</w:t>
      </w:r>
      <w:r w:rsidR="00594734">
        <w:rPr>
          <w:rFonts w:cs="B Lotus"/>
          <w:sz w:val="22"/>
          <w:szCs w:val="22"/>
        </w:rPr>
        <w:t>wl</w:t>
      </w:r>
      <w:r w:rsidR="00667C7D">
        <w:rPr>
          <w:rFonts w:cs="B Lotus"/>
          <w:sz w:val="22"/>
          <w:szCs w:val="22"/>
        </w:rPr>
        <w:t>edge and less frequent levels. Furthermore, correlations between re</w:t>
      </w:r>
      <w:r w:rsidR="00594734">
        <w:rPr>
          <w:rFonts w:cs="B Lotus"/>
          <w:sz w:val="22"/>
          <w:szCs w:val="22"/>
        </w:rPr>
        <w:t>ad</w:t>
      </w:r>
      <w:r w:rsidR="00667C7D">
        <w:rPr>
          <w:rFonts w:cs="B Lotus"/>
          <w:sz w:val="22"/>
          <w:szCs w:val="22"/>
        </w:rPr>
        <w:t>ing comprehe</w:t>
      </w:r>
      <w:r w:rsidR="00594734">
        <w:rPr>
          <w:rFonts w:cs="B Lotus"/>
          <w:sz w:val="22"/>
          <w:szCs w:val="22"/>
        </w:rPr>
        <w:t>nsio</w:t>
      </w:r>
      <w:r w:rsidR="00667C7D">
        <w:rPr>
          <w:rFonts w:cs="B Lotus"/>
          <w:sz w:val="22"/>
          <w:szCs w:val="22"/>
        </w:rPr>
        <w:t>n and affi</w:t>
      </w:r>
      <w:r w:rsidR="00056FF8">
        <w:rPr>
          <w:rFonts w:cs="B Lotus"/>
          <w:sz w:val="22"/>
          <w:szCs w:val="22"/>
        </w:rPr>
        <w:t>x</w:t>
      </w:r>
      <w:r w:rsidR="00667C7D">
        <w:rPr>
          <w:rFonts w:cs="B Lotus"/>
          <w:sz w:val="22"/>
          <w:szCs w:val="22"/>
        </w:rPr>
        <w:t xml:space="preserve"> </w:t>
      </w:r>
      <w:r w:rsidR="00056FF8">
        <w:rPr>
          <w:rFonts w:cs="B Lotus"/>
          <w:sz w:val="22"/>
          <w:szCs w:val="22"/>
        </w:rPr>
        <w:t>knowledge</w:t>
      </w:r>
      <w:r w:rsidR="00667C7D">
        <w:rPr>
          <w:rFonts w:cs="B Lotus"/>
          <w:sz w:val="22"/>
          <w:szCs w:val="22"/>
        </w:rPr>
        <w:t xml:space="preserve"> were higher co</w:t>
      </w:r>
      <w:r w:rsidR="00594734">
        <w:rPr>
          <w:rFonts w:cs="B Lotus"/>
          <w:sz w:val="22"/>
          <w:szCs w:val="22"/>
        </w:rPr>
        <w:t>mp</w:t>
      </w:r>
      <w:r w:rsidR="00056FF8">
        <w:rPr>
          <w:rFonts w:cs="B Lotus"/>
          <w:sz w:val="22"/>
          <w:szCs w:val="22"/>
        </w:rPr>
        <w:t>ar</w:t>
      </w:r>
      <w:r w:rsidR="00667C7D">
        <w:rPr>
          <w:rFonts w:cs="B Lotus"/>
          <w:sz w:val="22"/>
          <w:szCs w:val="22"/>
        </w:rPr>
        <w:t>ed with vocabulary kno</w:t>
      </w:r>
      <w:r w:rsidR="00594734">
        <w:rPr>
          <w:rFonts w:cs="B Lotus"/>
          <w:sz w:val="22"/>
          <w:szCs w:val="22"/>
        </w:rPr>
        <w:t>wl</w:t>
      </w:r>
      <w:r w:rsidR="00667C7D">
        <w:rPr>
          <w:rFonts w:cs="B Lotus"/>
          <w:sz w:val="22"/>
          <w:szCs w:val="22"/>
        </w:rPr>
        <w:t>edge. The resul</w:t>
      </w:r>
      <w:r w:rsidR="00056FF8">
        <w:rPr>
          <w:rFonts w:cs="B Lotus"/>
          <w:sz w:val="22"/>
          <w:szCs w:val="22"/>
        </w:rPr>
        <w:t>t</w:t>
      </w:r>
      <w:r w:rsidR="00667C7D">
        <w:rPr>
          <w:rFonts w:cs="B Lotus"/>
          <w:sz w:val="22"/>
          <w:szCs w:val="22"/>
        </w:rPr>
        <w:t>s suggest that te</w:t>
      </w:r>
      <w:r w:rsidR="00594734">
        <w:rPr>
          <w:rFonts w:cs="B Lotus"/>
          <w:sz w:val="22"/>
          <w:szCs w:val="22"/>
        </w:rPr>
        <w:t>ac</w:t>
      </w:r>
      <w:r w:rsidR="00667C7D">
        <w:rPr>
          <w:rFonts w:cs="B Lotus"/>
          <w:sz w:val="22"/>
          <w:szCs w:val="22"/>
        </w:rPr>
        <w:t>hers and le</w:t>
      </w:r>
      <w:r w:rsidR="00594734">
        <w:rPr>
          <w:rFonts w:cs="B Lotus"/>
          <w:sz w:val="22"/>
          <w:szCs w:val="22"/>
        </w:rPr>
        <w:t>ar</w:t>
      </w:r>
      <w:r w:rsidR="00667C7D">
        <w:rPr>
          <w:rFonts w:cs="B Lotus"/>
          <w:sz w:val="22"/>
          <w:szCs w:val="22"/>
        </w:rPr>
        <w:t xml:space="preserve">ners </w:t>
      </w:r>
      <w:r w:rsidR="00594734">
        <w:rPr>
          <w:rFonts w:cs="B Lotus"/>
          <w:sz w:val="22"/>
          <w:szCs w:val="22"/>
        </w:rPr>
        <w:t>can</w:t>
      </w:r>
      <w:r w:rsidR="00667C7D">
        <w:rPr>
          <w:rFonts w:cs="B Lotus"/>
          <w:sz w:val="22"/>
          <w:szCs w:val="22"/>
        </w:rPr>
        <w:t xml:space="preserve"> expand their affix kno</w:t>
      </w:r>
      <w:r w:rsidR="00594734">
        <w:rPr>
          <w:rFonts w:cs="B Lotus"/>
          <w:sz w:val="22"/>
          <w:szCs w:val="22"/>
        </w:rPr>
        <w:t>wl</w:t>
      </w:r>
      <w:r w:rsidR="00667C7D">
        <w:rPr>
          <w:rFonts w:cs="B Lotus"/>
          <w:sz w:val="22"/>
          <w:szCs w:val="22"/>
        </w:rPr>
        <w:t>edge to give a boost to their rec</w:t>
      </w:r>
      <w:r w:rsidR="00594734">
        <w:rPr>
          <w:rFonts w:cs="B Lotus"/>
          <w:sz w:val="22"/>
          <w:szCs w:val="22"/>
        </w:rPr>
        <w:t>ep</w:t>
      </w:r>
      <w:r w:rsidR="00667C7D">
        <w:rPr>
          <w:rFonts w:cs="B Lotus"/>
          <w:sz w:val="22"/>
          <w:szCs w:val="22"/>
        </w:rPr>
        <w:t>tive vocabulary and re</w:t>
      </w:r>
      <w:r w:rsidR="00594734">
        <w:rPr>
          <w:rFonts w:cs="B Lotus"/>
          <w:sz w:val="22"/>
          <w:szCs w:val="22"/>
        </w:rPr>
        <w:t>ad</w:t>
      </w:r>
      <w:r w:rsidR="00667C7D">
        <w:rPr>
          <w:rFonts w:cs="B Lotus"/>
          <w:sz w:val="22"/>
          <w:szCs w:val="22"/>
        </w:rPr>
        <w:t xml:space="preserve">ing comprehension.  </w:t>
      </w:r>
    </w:p>
    <w:p w:rsidR="007759AA" w:rsidRDefault="007759AA" w:rsidP="00E14E2A">
      <w:pPr>
        <w:ind w:left="567"/>
        <w:jc w:val="both"/>
        <w:rPr>
          <w:rFonts w:cs="B Nazanin"/>
          <w:color w:val="8EAADB"/>
          <w:lang w:bidi="fa-IR"/>
        </w:rPr>
      </w:pPr>
    </w:p>
    <w:p w:rsidR="00EE63A8" w:rsidRPr="00FF35D3" w:rsidRDefault="00541A86" w:rsidP="00FF35D3">
      <w:pPr>
        <w:ind w:left="567"/>
        <w:jc w:val="both"/>
        <w:rPr>
          <w:rFonts w:cs="B Lotus"/>
          <w:i/>
          <w:iCs/>
          <w:color w:val="C00000"/>
          <w:sz w:val="22"/>
          <w:szCs w:val="22"/>
          <w:rtl/>
        </w:rPr>
      </w:pPr>
      <w:r w:rsidRPr="00541A86">
        <w:rPr>
          <w:rFonts w:cs="B Lotus"/>
          <w:b/>
          <w:bCs/>
          <w:sz w:val="24"/>
          <w:szCs w:val="24"/>
        </w:rPr>
        <w:t>Keywords:</w:t>
      </w:r>
      <w:r w:rsidRPr="00541A86">
        <w:rPr>
          <w:b/>
          <w:bCs/>
          <w:sz w:val="23"/>
          <w:szCs w:val="23"/>
        </w:rPr>
        <w:t xml:space="preserve"> </w:t>
      </w:r>
      <w:bookmarkStart w:id="0" w:name="_GoBack"/>
      <w:r w:rsidR="00667C7D">
        <w:rPr>
          <w:rFonts w:cs="B Lotus"/>
          <w:i/>
          <w:iCs/>
          <w:sz w:val="22"/>
          <w:szCs w:val="22"/>
        </w:rPr>
        <w:t>affix knowledge</w:t>
      </w:r>
      <w:r>
        <w:rPr>
          <w:rFonts w:cs="B Lotus"/>
          <w:i/>
          <w:iCs/>
          <w:sz w:val="22"/>
          <w:szCs w:val="22"/>
        </w:rPr>
        <w:t>,</w:t>
      </w:r>
      <w:r w:rsidR="009A124B">
        <w:rPr>
          <w:rFonts w:cs="B Lotus"/>
          <w:i/>
          <w:iCs/>
          <w:sz w:val="22"/>
          <w:szCs w:val="22"/>
        </w:rPr>
        <w:t xml:space="preserve"> </w:t>
      </w:r>
      <w:r w:rsidR="00667C7D">
        <w:rPr>
          <w:rFonts w:cs="B Lotus"/>
          <w:i/>
          <w:iCs/>
          <w:sz w:val="22"/>
          <w:szCs w:val="22"/>
        </w:rPr>
        <w:t>recepti</w:t>
      </w:r>
      <w:r w:rsidR="00056FF8">
        <w:rPr>
          <w:rFonts w:cs="B Lotus"/>
          <w:i/>
          <w:iCs/>
          <w:sz w:val="22"/>
          <w:szCs w:val="22"/>
        </w:rPr>
        <w:t>ve</w:t>
      </w:r>
      <w:r w:rsidR="00667C7D">
        <w:rPr>
          <w:rFonts w:cs="B Lotus"/>
          <w:i/>
          <w:iCs/>
          <w:sz w:val="22"/>
          <w:szCs w:val="22"/>
        </w:rPr>
        <w:t xml:space="preserve"> vocabulary</w:t>
      </w:r>
      <w:r>
        <w:rPr>
          <w:rFonts w:cs="B Lotus"/>
          <w:i/>
          <w:iCs/>
          <w:sz w:val="22"/>
          <w:szCs w:val="22"/>
        </w:rPr>
        <w:t xml:space="preserve">, </w:t>
      </w:r>
      <w:r w:rsidR="00667C7D">
        <w:rPr>
          <w:rFonts w:cs="B Lotus"/>
          <w:i/>
          <w:iCs/>
          <w:sz w:val="22"/>
          <w:szCs w:val="22"/>
        </w:rPr>
        <w:t>re</w:t>
      </w:r>
      <w:r w:rsidR="00056FF8">
        <w:rPr>
          <w:rFonts w:cs="B Lotus"/>
          <w:i/>
          <w:iCs/>
          <w:sz w:val="22"/>
          <w:szCs w:val="22"/>
        </w:rPr>
        <w:t>ad</w:t>
      </w:r>
      <w:r w:rsidR="00667C7D">
        <w:rPr>
          <w:rFonts w:cs="B Lotus"/>
          <w:i/>
          <w:iCs/>
          <w:sz w:val="22"/>
          <w:szCs w:val="22"/>
        </w:rPr>
        <w:t>ing comprehe</w:t>
      </w:r>
      <w:r w:rsidR="00056FF8">
        <w:rPr>
          <w:rFonts w:cs="B Lotus"/>
          <w:i/>
          <w:iCs/>
          <w:sz w:val="22"/>
          <w:szCs w:val="22"/>
        </w:rPr>
        <w:t>ns</w:t>
      </w:r>
      <w:r w:rsidR="00667C7D">
        <w:rPr>
          <w:rFonts w:cs="B Lotus"/>
          <w:i/>
          <w:iCs/>
          <w:sz w:val="22"/>
          <w:szCs w:val="22"/>
        </w:rPr>
        <w:t>ion</w:t>
      </w:r>
      <w:bookmarkEnd w:id="0"/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B755CC" w:rsidSect="00EB0C7B">
      <w:headerReference w:type="even" r:id="rId9"/>
      <w:headerReference w:type="default" r:id="rId10"/>
      <w:headerReference w:type="first" r:id="rId11"/>
      <w:footnotePr>
        <w:numRestart w:val="eachPage"/>
      </w:footnotePr>
      <w:pgSz w:w="11909" w:h="16834" w:code="9"/>
      <w:pgMar w:top="1699" w:right="1411" w:bottom="1699" w:left="1411" w:header="426" w:footer="720" w:gutter="0"/>
      <w:cols w:space="720"/>
      <w:docGrid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98" w:rsidRDefault="00A50698">
      <w:r>
        <w:separator/>
      </w:r>
    </w:p>
  </w:endnote>
  <w:endnote w:type="continuationSeparator" w:id="0">
    <w:p w:rsidR="00A50698" w:rsidRDefault="00A5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98" w:rsidRDefault="00A50698" w:rsidP="00D509B4">
      <w:pPr>
        <w:bidi/>
      </w:pPr>
      <w:r>
        <w:separator/>
      </w:r>
    </w:p>
  </w:footnote>
  <w:footnote w:type="continuationSeparator" w:id="0">
    <w:p w:rsidR="00A50698" w:rsidRDefault="00A5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15A" w:rsidRDefault="00A50698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8" o:spid="_x0000_s2062" type="#_x0000_t75" style="position:absolute;left:0;text-align:left;margin-left:0;margin-top:0;width:454.2pt;height:475.75pt;z-index:-251657728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C6" w:rsidRPr="005A1587" w:rsidRDefault="00A50698" w:rsidP="00EE4F44">
    <w:pPr>
      <w:pStyle w:val="Title"/>
      <w:jc w:val="left"/>
      <w:rPr>
        <w:rFonts w:cs="B Nazanin"/>
        <w:sz w:val="24"/>
        <w:szCs w:val="24"/>
        <w:rtl/>
        <w:lang w:bidi="fa-IR"/>
      </w:rPr>
    </w:pPr>
    <w:r>
      <w:rPr>
        <w:rtl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9" o:spid="_x0000_s2063" type="#_x0000_t75" style="position:absolute;left:0;text-align:left;margin-left:0;margin-top:0;width:454.2pt;height:475.75pt;z-index:-251656704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  <w:r w:rsidR="00EE4F44"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-267970</wp:posOffset>
          </wp:positionV>
          <wp:extent cx="7572375" cy="1828800"/>
          <wp:effectExtent l="0" t="0" r="0" b="0"/>
          <wp:wrapSquare wrapText="bothSides"/>
          <wp:docPr id="12" name="Picture 1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F44" w:rsidRPr="005C0C40">
      <w:rPr>
        <w:rFonts w:cs="B Nazanin"/>
        <w:sz w:val="24"/>
        <w:szCs w:val="24"/>
        <w:rtl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-528320</wp:posOffset>
              </wp:positionH>
              <wp:positionV relativeFrom="paragraph">
                <wp:posOffset>-248920</wp:posOffset>
              </wp:positionV>
              <wp:extent cx="523875" cy="1080135"/>
              <wp:effectExtent l="5715" t="21590" r="13335" b="222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3875" cy="1080135"/>
                        <a:chOff x="2242" y="0"/>
                        <a:chExt cx="825" cy="1701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355" y="505"/>
                          <a:ext cx="712" cy="1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8C5" w:rsidRPr="0087034B" w:rsidRDefault="001358C5" w:rsidP="001358C5">
                            <w:pPr>
                              <w:bidi/>
                              <w:spacing w:line="360" w:lineRule="auto"/>
                              <w:ind w:left="340"/>
                              <w:jc w:val="center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857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42" y="0"/>
                          <a:ext cx="623" cy="1701"/>
                          <a:chOff x="2242" y="0"/>
                          <a:chExt cx="623" cy="1701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5" y="0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2" y="1701"/>
                            <a:ext cx="6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left:0;text-align:left;margin-left:-41.6pt;margin-top:-19.6pt;width:41.25pt;height:85.05pt;z-index:251655680" coordorigin="2242" coordsize="82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355;top:505;width:712;height: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9UsEA&#10;AADaAAAADwAAAGRycy9kb3ducmV2LnhtbESPQYvCMBSE74L/ITxhb5rqoqzVKEV2WcWTXUG8PZpn&#10;W2xeSpOt9d8bQfA4zMw3zHLdmUq01LjSsoLxKAJBnFldcq7g+Pcz/ALhPLLGyjIpuJOD9arfW2Ks&#10;7Y0P1KY+FwHCLkYFhfd1LKXLCjLoRrYmDt7FNgZ9kE0udYO3ADeVnETRTBosOSwUWNOmoOya/hsF&#10;s+/9PGl3Jv9k+7s5JbspUXdW6mPQJQsQnjr/Dr/aW61gAs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zPVLBAAAA2gAAAA8AAAAAAAAAAAAAAAAAmAIAAGRycy9kb3du&#10;cmV2LnhtbFBLBQYAAAAABAAEAPUAAACGAwAAAAA=&#10;" strokecolor="white">
                <v:textbox style="layout-flow:vertical">
                  <w:txbxContent>
                    <w:p w:rsidR="001358C5" w:rsidRPr="0087034B" w:rsidRDefault="001358C5" w:rsidP="001358C5">
                      <w:pPr>
                        <w:bidi/>
                        <w:spacing w:line="360" w:lineRule="auto"/>
                        <w:ind w:left="340"/>
                        <w:jc w:val="center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857F0">
                        <w:rPr>
                          <w:rFonts w:ascii="Arial" w:hAnsi="Arial" w:cs="Arial"/>
                          <w:sz w:val="18"/>
                          <w:szCs w:val="18"/>
                        </w:rPr>
                        <w:t>cm</w:t>
                      </w:r>
                      <w:r>
                        <w:rPr>
                          <w:rFonts w:cs="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shape>
              <v:group id="Group 3" o:spid="_x0000_s1030" style="position:absolute;left:2242;width:623;height:1701" coordorigin="2242" coordsize="623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" o:spid="_x0000_s1031" style="position:absolute;flip:y;visibility:visible;mso-wrap-style:square" from="2575,0" to="2575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4Q48MAAADaAAAADwAAAGRycy9kb3ducmV2LnhtbESPX2vCQBDE3wt+h2OFvtWNRUSip4gg&#10;1T4U6j/wbcmtSTC3F3NnjN++Vyj0cZiZ3zCzRWcr1XLjSycahoMEFEvmTCm5hsN+/TYB5QOJocoJ&#10;a3iyh8W89zKj1LiHfHO7C7mKEPEpaShCqFNEnxVsyQ9czRK9i2sshSibHE1Djwi3Fb4nyRgtlRIX&#10;Cqp5VXB23d2thsvXx+f4eDMjpOf5tNpO0OGm1fq13y2noAJ34T/8194YDSP4vRJvA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OEOPDAAAA2gAAAA8AAAAAAAAAAAAA&#10;AAAAoQIAAGRycy9kb3ducmV2LnhtbFBLBQYAAAAABAAEAPkAAACRAwAAAAA=&#10;">
                  <v:stroke startarrow="classic" endarrow="classic"/>
                </v:line>
                <v:line id="Line 5" o:spid="_x0000_s1032" style="position:absolute;flip:x;visibility:visible;mso-wrap-style:square" from="2242,1701" to="2865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1mTr8AAADaAAAADwAAAGRycy9kb3ducmV2LnhtbESPQYvCMBSE74L/ITzBm6YKLlKNIqIi&#10;speten9tnmmxeSlN1PrvNwsLHoeZ+YZZrjtbiye1vnKsYDJOQBAXTldsFFzO+9EchA/IGmvHpOBN&#10;Htarfm+JqXYv/qFnFoyIEPYpKihDaFIpfVGSRT92DXH0bq61GKJsjdQtviLc1nKaJF/SYsVxocSG&#10;tiUV9+xhFeS7zdWc8uvOTvlbH8wsy1lmSg0H3WYBIlAXPuH/9lErmMHflXgD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T1mTr8AAADaAAAADwAAAAAAAAAAAAAAAACh&#10;AgAAZHJzL2Rvd25yZXYueG1sUEsFBgAAAAAEAAQA+QAAAI0DAAAAAA==&#10;">
                  <v:stroke dashstyle="dash"/>
                </v:lin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15A" w:rsidRDefault="00A50698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7" o:spid="_x0000_s2061" type="#_x0000_t75" style="position:absolute;left:0;text-align:left;margin-left:0;margin-top:0;width:454.2pt;height:475.7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2064" fillcolor="white" stroke="f">
      <v:fill color="white"/>
      <v:stroke on="f"/>
      <v:textbox style="layout-flow:vertical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MDUxAyJjYxNzEyUdpeDU4uLM/DyQApNaADdmmlEsAAAA"/>
  </w:docVars>
  <w:rsids>
    <w:rsidRoot w:val="00C17C6E"/>
    <w:rsid w:val="00005A8A"/>
    <w:rsid w:val="00006309"/>
    <w:rsid w:val="000071BB"/>
    <w:rsid w:val="0000762C"/>
    <w:rsid w:val="00012964"/>
    <w:rsid w:val="00023E17"/>
    <w:rsid w:val="0002571C"/>
    <w:rsid w:val="0003172F"/>
    <w:rsid w:val="00031EC5"/>
    <w:rsid w:val="00044205"/>
    <w:rsid w:val="00046402"/>
    <w:rsid w:val="00046639"/>
    <w:rsid w:val="00050580"/>
    <w:rsid w:val="00056FF8"/>
    <w:rsid w:val="00057E00"/>
    <w:rsid w:val="0006017A"/>
    <w:rsid w:val="000619F0"/>
    <w:rsid w:val="000627A5"/>
    <w:rsid w:val="000661D4"/>
    <w:rsid w:val="00075BF3"/>
    <w:rsid w:val="00076D30"/>
    <w:rsid w:val="000772B9"/>
    <w:rsid w:val="00077F77"/>
    <w:rsid w:val="00080D73"/>
    <w:rsid w:val="000818AE"/>
    <w:rsid w:val="00082178"/>
    <w:rsid w:val="0008444E"/>
    <w:rsid w:val="00084597"/>
    <w:rsid w:val="0009108B"/>
    <w:rsid w:val="000A0215"/>
    <w:rsid w:val="000A126F"/>
    <w:rsid w:val="000A3857"/>
    <w:rsid w:val="000A3F5E"/>
    <w:rsid w:val="000A6989"/>
    <w:rsid w:val="000B1FA0"/>
    <w:rsid w:val="000B4DD7"/>
    <w:rsid w:val="000B4EF1"/>
    <w:rsid w:val="000C0071"/>
    <w:rsid w:val="000C0829"/>
    <w:rsid w:val="000C19B4"/>
    <w:rsid w:val="000C3386"/>
    <w:rsid w:val="000C362B"/>
    <w:rsid w:val="000C377C"/>
    <w:rsid w:val="000D41C0"/>
    <w:rsid w:val="000D7088"/>
    <w:rsid w:val="000D759E"/>
    <w:rsid w:val="000E342C"/>
    <w:rsid w:val="000F4693"/>
    <w:rsid w:val="00105E8F"/>
    <w:rsid w:val="0010687A"/>
    <w:rsid w:val="00112F90"/>
    <w:rsid w:val="0011434E"/>
    <w:rsid w:val="00115A78"/>
    <w:rsid w:val="00124265"/>
    <w:rsid w:val="00124A9A"/>
    <w:rsid w:val="00126E0F"/>
    <w:rsid w:val="0013044A"/>
    <w:rsid w:val="0013403B"/>
    <w:rsid w:val="001358C5"/>
    <w:rsid w:val="0014774C"/>
    <w:rsid w:val="00150037"/>
    <w:rsid w:val="00155FDD"/>
    <w:rsid w:val="00164C34"/>
    <w:rsid w:val="00165C51"/>
    <w:rsid w:val="001663D4"/>
    <w:rsid w:val="00172619"/>
    <w:rsid w:val="00173A0D"/>
    <w:rsid w:val="00175EF9"/>
    <w:rsid w:val="00176BAB"/>
    <w:rsid w:val="00184EDB"/>
    <w:rsid w:val="00186C29"/>
    <w:rsid w:val="001904AE"/>
    <w:rsid w:val="00191BE4"/>
    <w:rsid w:val="00191DCE"/>
    <w:rsid w:val="0019570E"/>
    <w:rsid w:val="001A1C54"/>
    <w:rsid w:val="001B0A17"/>
    <w:rsid w:val="001B4C1D"/>
    <w:rsid w:val="001B7A70"/>
    <w:rsid w:val="001D5BC2"/>
    <w:rsid w:val="001D7E41"/>
    <w:rsid w:val="001E40EF"/>
    <w:rsid w:val="001E7F3E"/>
    <w:rsid w:val="001F4258"/>
    <w:rsid w:val="001F71F1"/>
    <w:rsid w:val="001F739E"/>
    <w:rsid w:val="0020245A"/>
    <w:rsid w:val="00203608"/>
    <w:rsid w:val="0020454B"/>
    <w:rsid w:val="00204FE8"/>
    <w:rsid w:val="00207702"/>
    <w:rsid w:val="00207816"/>
    <w:rsid w:val="002114AD"/>
    <w:rsid w:val="0021296D"/>
    <w:rsid w:val="00213371"/>
    <w:rsid w:val="002151F6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7FBC"/>
    <w:rsid w:val="0025597F"/>
    <w:rsid w:val="0026281D"/>
    <w:rsid w:val="00265002"/>
    <w:rsid w:val="00267F25"/>
    <w:rsid w:val="0027315A"/>
    <w:rsid w:val="00273AC9"/>
    <w:rsid w:val="0027720C"/>
    <w:rsid w:val="00285468"/>
    <w:rsid w:val="00290D64"/>
    <w:rsid w:val="00292AE6"/>
    <w:rsid w:val="0029571D"/>
    <w:rsid w:val="00296950"/>
    <w:rsid w:val="002A25C8"/>
    <w:rsid w:val="002A2F12"/>
    <w:rsid w:val="002B1C70"/>
    <w:rsid w:val="002B3E0B"/>
    <w:rsid w:val="002B3EA0"/>
    <w:rsid w:val="002C7D8B"/>
    <w:rsid w:val="002D33B3"/>
    <w:rsid w:val="002E1894"/>
    <w:rsid w:val="002E35D5"/>
    <w:rsid w:val="002E38A9"/>
    <w:rsid w:val="002E536F"/>
    <w:rsid w:val="002E55BC"/>
    <w:rsid w:val="002E5DCF"/>
    <w:rsid w:val="002F7617"/>
    <w:rsid w:val="003004E2"/>
    <w:rsid w:val="00304D83"/>
    <w:rsid w:val="0030584E"/>
    <w:rsid w:val="00307902"/>
    <w:rsid w:val="0031074B"/>
    <w:rsid w:val="003113AA"/>
    <w:rsid w:val="003115FD"/>
    <w:rsid w:val="003125F5"/>
    <w:rsid w:val="00314105"/>
    <w:rsid w:val="00314361"/>
    <w:rsid w:val="003147BD"/>
    <w:rsid w:val="00317F6E"/>
    <w:rsid w:val="00320216"/>
    <w:rsid w:val="00323284"/>
    <w:rsid w:val="00326171"/>
    <w:rsid w:val="00333C9C"/>
    <w:rsid w:val="003359A7"/>
    <w:rsid w:val="003471F2"/>
    <w:rsid w:val="00350DEE"/>
    <w:rsid w:val="0035544D"/>
    <w:rsid w:val="003625A2"/>
    <w:rsid w:val="0036290D"/>
    <w:rsid w:val="00362A6F"/>
    <w:rsid w:val="00362B04"/>
    <w:rsid w:val="00362C27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97A84"/>
    <w:rsid w:val="003A201C"/>
    <w:rsid w:val="003A386D"/>
    <w:rsid w:val="003A40D1"/>
    <w:rsid w:val="003A5300"/>
    <w:rsid w:val="003A6057"/>
    <w:rsid w:val="003C2AD4"/>
    <w:rsid w:val="003C4B36"/>
    <w:rsid w:val="003C5767"/>
    <w:rsid w:val="003D4CF0"/>
    <w:rsid w:val="003F0E63"/>
    <w:rsid w:val="003F2DFF"/>
    <w:rsid w:val="003F4911"/>
    <w:rsid w:val="00400644"/>
    <w:rsid w:val="00402C05"/>
    <w:rsid w:val="004059A1"/>
    <w:rsid w:val="00411648"/>
    <w:rsid w:val="004141BB"/>
    <w:rsid w:val="00416215"/>
    <w:rsid w:val="00423FC4"/>
    <w:rsid w:val="004318D9"/>
    <w:rsid w:val="004361A6"/>
    <w:rsid w:val="00436729"/>
    <w:rsid w:val="00436EAC"/>
    <w:rsid w:val="00437FB2"/>
    <w:rsid w:val="00440630"/>
    <w:rsid w:val="00444B32"/>
    <w:rsid w:val="004514F4"/>
    <w:rsid w:val="00452C6C"/>
    <w:rsid w:val="0045537F"/>
    <w:rsid w:val="00462FF5"/>
    <w:rsid w:val="0046543A"/>
    <w:rsid w:val="00476319"/>
    <w:rsid w:val="00477496"/>
    <w:rsid w:val="00484A4F"/>
    <w:rsid w:val="00495483"/>
    <w:rsid w:val="004A5E5D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795C"/>
    <w:rsid w:val="004F05AB"/>
    <w:rsid w:val="004F3B3E"/>
    <w:rsid w:val="004F672C"/>
    <w:rsid w:val="00505D8B"/>
    <w:rsid w:val="005165E9"/>
    <w:rsid w:val="005240CB"/>
    <w:rsid w:val="00524AB6"/>
    <w:rsid w:val="00527F3A"/>
    <w:rsid w:val="005347B6"/>
    <w:rsid w:val="00540284"/>
    <w:rsid w:val="0054077B"/>
    <w:rsid w:val="005413B3"/>
    <w:rsid w:val="00541A22"/>
    <w:rsid w:val="00541A86"/>
    <w:rsid w:val="00543084"/>
    <w:rsid w:val="0054484B"/>
    <w:rsid w:val="00545CF1"/>
    <w:rsid w:val="00545D18"/>
    <w:rsid w:val="00550ABF"/>
    <w:rsid w:val="00555B28"/>
    <w:rsid w:val="00557BD9"/>
    <w:rsid w:val="00560304"/>
    <w:rsid w:val="00563773"/>
    <w:rsid w:val="005671BF"/>
    <w:rsid w:val="005672E1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4734"/>
    <w:rsid w:val="0059697C"/>
    <w:rsid w:val="005A1587"/>
    <w:rsid w:val="005A51C3"/>
    <w:rsid w:val="005B1116"/>
    <w:rsid w:val="005B3390"/>
    <w:rsid w:val="005B35E3"/>
    <w:rsid w:val="005B6E01"/>
    <w:rsid w:val="005C0917"/>
    <w:rsid w:val="005C0C40"/>
    <w:rsid w:val="005C38D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3E8C"/>
    <w:rsid w:val="00607F56"/>
    <w:rsid w:val="0061159F"/>
    <w:rsid w:val="0062275D"/>
    <w:rsid w:val="0062731B"/>
    <w:rsid w:val="00630B1A"/>
    <w:rsid w:val="006316E1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670CC"/>
    <w:rsid w:val="006676C9"/>
    <w:rsid w:val="00667C7D"/>
    <w:rsid w:val="00674811"/>
    <w:rsid w:val="00675015"/>
    <w:rsid w:val="0068372C"/>
    <w:rsid w:val="00683BCE"/>
    <w:rsid w:val="0069238B"/>
    <w:rsid w:val="00693864"/>
    <w:rsid w:val="00694264"/>
    <w:rsid w:val="006A10F4"/>
    <w:rsid w:val="006A166E"/>
    <w:rsid w:val="006A2DF0"/>
    <w:rsid w:val="006A371A"/>
    <w:rsid w:val="006B29CD"/>
    <w:rsid w:val="006C4C62"/>
    <w:rsid w:val="006D035D"/>
    <w:rsid w:val="006D106C"/>
    <w:rsid w:val="006D18F6"/>
    <w:rsid w:val="006D65F1"/>
    <w:rsid w:val="006D7326"/>
    <w:rsid w:val="006E2777"/>
    <w:rsid w:val="006E30C4"/>
    <w:rsid w:val="006E5438"/>
    <w:rsid w:val="006E5B8C"/>
    <w:rsid w:val="006F5037"/>
    <w:rsid w:val="006F6E1D"/>
    <w:rsid w:val="00701887"/>
    <w:rsid w:val="00704150"/>
    <w:rsid w:val="007056E0"/>
    <w:rsid w:val="0071439F"/>
    <w:rsid w:val="0072224C"/>
    <w:rsid w:val="00724247"/>
    <w:rsid w:val="00726743"/>
    <w:rsid w:val="00733CAE"/>
    <w:rsid w:val="007360ED"/>
    <w:rsid w:val="00736885"/>
    <w:rsid w:val="0074396C"/>
    <w:rsid w:val="00755500"/>
    <w:rsid w:val="0075687D"/>
    <w:rsid w:val="00757277"/>
    <w:rsid w:val="0076060F"/>
    <w:rsid w:val="00760EC9"/>
    <w:rsid w:val="00762636"/>
    <w:rsid w:val="00765D9C"/>
    <w:rsid w:val="00767D54"/>
    <w:rsid w:val="007759AA"/>
    <w:rsid w:val="00777A52"/>
    <w:rsid w:val="00783DE3"/>
    <w:rsid w:val="007847A5"/>
    <w:rsid w:val="00791BE9"/>
    <w:rsid w:val="0079383F"/>
    <w:rsid w:val="007A1EC6"/>
    <w:rsid w:val="007C1BFF"/>
    <w:rsid w:val="007C2B72"/>
    <w:rsid w:val="007D06BD"/>
    <w:rsid w:val="007D2236"/>
    <w:rsid w:val="007E31F1"/>
    <w:rsid w:val="007E5C60"/>
    <w:rsid w:val="007E704E"/>
    <w:rsid w:val="007F47BC"/>
    <w:rsid w:val="00801170"/>
    <w:rsid w:val="00805178"/>
    <w:rsid w:val="00805F81"/>
    <w:rsid w:val="00807515"/>
    <w:rsid w:val="00810B8F"/>
    <w:rsid w:val="008116A1"/>
    <w:rsid w:val="00820579"/>
    <w:rsid w:val="00825878"/>
    <w:rsid w:val="00825C75"/>
    <w:rsid w:val="00826A61"/>
    <w:rsid w:val="008272B9"/>
    <w:rsid w:val="00827C59"/>
    <w:rsid w:val="00830BCB"/>
    <w:rsid w:val="00830F59"/>
    <w:rsid w:val="008314F4"/>
    <w:rsid w:val="00836019"/>
    <w:rsid w:val="00840213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B0994"/>
    <w:rsid w:val="008B514E"/>
    <w:rsid w:val="008B6BAB"/>
    <w:rsid w:val="008C35C4"/>
    <w:rsid w:val="008D068F"/>
    <w:rsid w:val="008D2717"/>
    <w:rsid w:val="008D415C"/>
    <w:rsid w:val="008D4F4D"/>
    <w:rsid w:val="008D6792"/>
    <w:rsid w:val="008D686D"/>
    <w:rsid w:val="008D6EB3"/>
    <w:rsid w:val="008E2B3A"/>
    <w:rsid w:val="008E3D46"/>
    <w:rsid w:val="008E6369"/>
    <w:rsid w:val="008E6BA4"/>
    <w:rsid w:val="008F05E5"/>
    <w:rsid w:val="008F42B2"/>
    <w:rsid w:val="008F4320"/>
    <w:rsid w:val="008F4DA1"/>
    <w:rsid w:val="0090561A"/>
    <w:rsid w:val="0090566A"/>
    <w:rsid w:val="00914B40"/>
    <w:rsid w:val="00923CBA"/>
    <w:rsid w:val="00923FE7"/>
    <w:rsid w:val="00927CF6"/>
    <w:rsid w:val="009305AF"/>
    <w:rsid w:val="00931710"/>
    <w:rsid w:val="009332A6"/>
    <w:rsid w:val="00947BA6"/>
    <w:rsid w:val="00950CE8"/>
    <w:rsid w:val="00952C79"/>
    <w:rsid w:val="00956E6A"/>
    <w:rsid w:val="00962D64"/>
    <w:rsid w:val="009664D1"/>
    <w:rsid w:val="0097248D"/>
    <w:rsid w:val="00975A4A"/>
    <w:rsid w:val="00975FD8"/>
    <w:rsid w:val="009776B3"/>
    <w:rsid w:val="00982CF3"/>
    <w:rsid w:val="0098311E"/>
    <w:rsid w:val="00992A0F"/>
    <w:rsid w:val="00993259"/>
    <w:rsid w:val="009A124B"/>
    <w:rsid w:val="009A63A9"/>
    <w:rsid w:val="009A6E5D"/>
    <w:rsid w:val="009A7B9E"/>
    <w:rsid w:val="009B29B1"/>
    <w:rsid w:val="009B2A82"/>
    <w:rsid w:val="009B3E06"/>
    <w:rsid w:val="009C432E"/>
    <w:rsid w:val="009C6E9A"/>
    <w:rsid w:val="009D05A9"/>
    <w:rsid w:val="009D583B"/>
    <w:rsid w:val="009E060F"/>
    <w:rsid w:val="009E51ED"/>
    <w:rsid w:val="009E70C0"/>
    <w:rsid w:val="009E78D2"/>
    <w:rsid w:val="009F048E"/>
    <w:rsid w:val="009F0B9D"/>
    <w:rsid w:val="009F55F8"/>
    <w:rsid w:val="009F5FCD"/>
    <w:rsid w:val="009F6551"/>
    <w:rsid w:val="009F749F"/>
    <w:rsid w:val="00A006D2"/>
    <w:rsid w:val="00A01AAD"/>
    <w:rsid w:val="00A031A9"/>
    <w:rsid w:val="00A07EE0"/>
    <w:rsid w:val="00A1160F"/>
    <w:rsid w:val="00A1487A"/>
    <w:rsid w:val="00A14FE8"/>
    <w:rsid w:val="00A154F7"/>
    <w:rsid w:val="00A16127"/>
    <w:rsid w:val="00A175A8"/>
    <w:rsid w:val="00A2013B"/>
    <w:rsid w:val="00A265BC"/>
    <w:rsid w:val="00A26AAF"/>
    <w:rsid w:val="00A26D1C"/>
    <w:rsid w:val="00A35389"/>
    <w:rsid w:val="00A405D7"/>
    <w:rsid w:val="00A42B1C"/>
    <w:rsid w:val="00A434F8"/>
    <w:rsid w:val="00A456BB"/>
    <w:rsid w:val="00A502C1"/>
    <w:rsid w:val="00A50698"/>
    <w:rsid w:val="00A55F91"/>
    <w:rsid w:val="00A57874"/>
    <w:rsid w:val="00A615D8"/>
    <w:rsid w:val="00A6250F"/>
    <w:rsid w:val="00A63A1E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93C9A"/>
    <w:rsid w:val="00A97267"/>
    <w:rsid w:val="00AA054F"/>
    <w:rsid w:val="00AA6073"/>
    <w:rsid w:val="00AB0F5C"/>
    <w:rsid w:val="00AB2B3D"/>
    <w:rsid w:val="00AB2E20"/>
    <w:rsid w:val="00AB7CF0"/>
    <w:rsid w:val="00AC2167"/>
    <w:rsid w:val="00AC4CBF"/>
    <w:rsid w:val="00AD3F07"/>
    <w:rsid w:val="00AD3FCF"/>
    <w:rsid w:val="00AE2063"/>
    <w:rsid w:val="00AE56A3"/>
    <w:rsid w:val="00AE5D08"/>
    <w:rsid w:val="00AF0FE6"/>
    <w:rsid w:val="00AF1F18"/>
    <w:rsid w:val="00B0437C"/>
    <w:rsid w:val="00B052DB"/>
    <w:rsid w:val="00B054E8"/>
    <w:rsid w:val="00B058B5"/>
    <w:rsid w:val="00B11E22"/>
    <w:rsid w:val="00B12EAE"/>
    <w:rsid w:val="00B13422"/>
    <w:rsid w:val="00B1480D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534AF"/>
    <w:rsid w:val="00B558B0"/>
    <w:rsid w:val="00B63403"/>
    <w:rsid w:val="00B755CC"/>
    <w:rsid w:val="00B75F33"/>
    <w:rsid w:val="00B801B1"/>
    <w:rsid w:val="00B8268F"/>
    <w:rsid w:val="00B96390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E1491"/>
    <w:rsid w:val="00BF2618"/>
    <w:rsid w:val="00BF4CA1"/>
    <w:rsid w:val="00C03CB8"/>
    <w:rsid w:val="00C04412"/>
    <w:rsid w:val="00C04C99"/>
    <w:rsid w:val="00C1008B"/>
    <w:rsid w:val="00C101AC"/>
    <w:rsid w:val="00C15948"/>
    <w:rsid w:val="00C173A5"/>
    <w:rsid w:val="00C17C6E"/>
    <w:rsid w:val="00C202AC"/>
    <w:rsid w:val="00C2355C"/>
    <w:rsid w:val="00C24F2A"/>
    <w:rsid w:val="00C265E4"/>
    <w:rsid w:val="00C45807"/>
    <w:rsid w:val="00C46DA2"/>
    <w:rsid w:val="00C51A95"/>
    <w:rsid w:val="00C64E12"/>
    <w:rsid w:val="00C73E7F"/>
    <w:rsid w:val="00C763B8"/>
    <w:rsid w:val="00C808B3"/>
    <w:rsid w:val="00C83B26"/>
    <w:rsid w:val="00C8462B"/>
    <w:rsid w:val="00C85B2C"/>
    <w:rsid w:val="00C85BA0"/>
    <w:rsid w:val="00C86618"/>
    <w:rsid w:val="00C906BC"/>
    <w:rsid w:val="00CA33DC"/>
    <w:rsid w:val="00CA3F33"/>
    <w:rsid w:val="00CA5726"/>
    <w:rsid w:val="00CA5783"/>
    <w:rsid w:val="00CB68EE"/>
    <w:rsid w:val="00CB6DA1"/>
    <w:rsid w:val="00CB7840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333C2"/>
    <w:rsid w:val="00D437BA"/>
    <w:rsid w:val="00D44DE9"/>
    <w:rsid w:val="00D509B4"/>
    <w:rsid w:val="00D55394"/>
    <w:rsid w:val="00D633CF"/>
    <w:rsid w:val="00D6342C"/>
    <w:rsid w:val="00D655D3"/>
    <w:rsid w:val="00D700A0"/>
    <w:rsid w:val="00D70212"/>
    <w:rsid w:val="00D74FE2"/>
    <w:rsid w:val="00D818D5"/>
    <w:rsid w:val="00D82DFF"/>
    <w:rsid w:val="00D84CF2"/>
    <w:rsid w:val="00D9071E"/>
    <w:rsid w:val="00D9168A"/>
    <w:rsid w:val="00D942F7"/>
    <w:rsid w:val="00D972C0"/>
    <w:rsid w:val="00DA12A0"/>
    <w:rsid w:val="00DA3E17"/>
    <w:rsid w:val="00DB0EB3"/>
    <w:rsid w:val="00DB2B94"/>
    <w:rsid w:val="00DB6DEA"/>
    <w:rsid w:val="00DC3C7F"/>
    <w:rsid w:val="00DC7FD8"/>
    <w:rsid w:val="00DD1BFA"/>
    <w:rsid w:val="00DD5F10"/>
    <w:rsid w:val="00DD7A79"/>
    <w:rsid w:val="00DE24E2"/>
    <w:rsid w:val="00DF0156"/>
    <w:rsid w:val="00DF4193"/>
    <w:rsid w:val="00DF4800"/>
    <w:rsid w:val="00DF68B9"/>
    <w:rsid w:val="00E06155"/>
    <w:rsid w:val="00E12844"/>
    <w:rsid w:val="00E13A68"/>
    <w:rsid w:val="00E14E2A"/>
    <w:rsid w:val="00E15354"/>
    <w:rsid w:val="00E20785"/>
    <w:rsid w:val="00E219D8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A4AC7"/>
    <w:rsid w:val="00EA5BD5"/>
    <w:rsid w:val="00EA78FF"/>
    <w:rsid w:val="00EB0C7B"/>
    <w:rsid w:val="00EB0D4E"/>
    <w:rsid w:val="00EB445E"/>
    <w:rsid w:val="00EB6164"/>
    <w:rsid w:val="00EC16C6"/>
    <w:rsid w:val="00EC366C"/>
    <w:rsid w:val="00EC4432"/>
    <w:rsid w:val="00ED63B9"/>
    <w:rsid w:val="00EE0138"/>
    <w:rsid w:val="00EE4F44"/>
    <w:rsid w:val="00EE63A8"/>
    <w:rsid w:val="00EF4683"/>
    <w:rsid w:val="00EF68E4"/>
    <w:rsid w:val="00EF7BC2"/>
    <w:rsid w:val="00F01759"/>
    <w:rsid w:val="00F03934"/>
    <w:rsid w:val="00F11726"/>
    <w:rsid w:val="00F12787"/>
    <w:rsid w:val="00F1735E"/>
    <w:rsid w:val="00F2673C"/>
    <w:rsid w:val="00F27B8C"/>
    <w:rsid w:val="00F423A3"/>
    <w:rsid w:val="00F4265D"/>
    <w:rsid w:val="00F43220"/>
    <w:rsid w:val="00F53BEA"/>
    <w:rsid w:val="00F61ABE"/>
    <w:rsid w:val="00F640D2"/>
    <w:rsid w:val="00F71E7E"/>
    <w:rsid w:val="00F804FF"/>
    <w:rsid w:val="00F80D5F"/>
    <w:rsid w:val="00F82249"/>
    <w:rsid w:val="00F857F0"/>
    <w:rsid w:val="00F8777D"/>
    <w:rsid w:val="00F87A7A"/>
    <w:rsid w:val="00FB6C1B"/>
    <w:rsid w:val="00FC6609"/>
    <w:rsid w:val="00FD10B8"/>
    <w:rsid w:val="00FD2082"/>
    <w:rsid w:val="00FD3A81"/>
    <w:rsid w:val="00FD424F"/>
    <w:rsid w:val="00FD4F33"/>
    <w:rsid w:val="00FD6501"/>
    <w:rsid w:val="00FE22E4"/>
    <w:rsid w:val="00FE7133"/>
    <w:rsid w:val="00FF09AE"/>
    <w:rsid w:val="00FF17B1"/>
    <w:rsid w:val="00FF26C9"/>
    <w:rsid w:val="00FF3037"/>
    <w:rsid w:val="00FF35D3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."/>
  <w:listSeparator w:val=","/>
  <w15:chartTrackingRefBased/>
  <w15:docId w15:val="{5A2FF3C8-CE6E-454C-ADEC-52F5F07B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A1"/>
    <w:rPr>
      <w:rFonts w:cs="Traditional Arabic"/>
      <w:noProof/>
      <w:lang w:bidi="ar-SA"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val="x-none" w:eastAsia="x-none"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mir@hum.ikiu.ac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D2D5-6087-419B-99EE-51C63FA2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cp:lastModifiedBy>dell</cp:lastModifiedBy>
  <cp:revision>34</cp:revision>
  <cp:lastPrinted>2005-06-24T06:31:00Z</cp:lastPrinted>
  <dcterms:created xsi:type="dcterms:W3CDTF">2019-08-30T07:52:00Z</dcterms:created>
  <dcterms:modified xsi:type="dcterms:W3CDTF">2019-09-18T18:29:00Z</dcterms:modified>
</cp:coreProperties>
</file>