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C" w:rsidRPr="00874D9F" w:rsidRDefault="006676C9" w:rsidP="00E14E2A">
      <w:pPr>
        <w:ind w:left="567" w:right="567"/>
        <w:jc w:val="both"/>
        <w:rPr>
          <w:rFonts w:cs="B Nazanin"/>
          <w:sz w:val="22"/>
          <w:szCs w:val="22"/>
          <w:lang w:bidi="fa-IR"/>
        </w:rPr>
      </w:pPr>
      <w:bookmarkStart w:id="0" w:name="_GoBack"/>
      <w:bookmarkEnd w:id="0"/>
      <w:r w:rsidRPr="00874D9F">
        <w:rPr>
          <w:rFonts w:cs="B Nazanin" w:hint="cs"/>
          <w:sz w:val="22"/>
          <w:szCs w:val="22"/>
          <w:rtl/>
        </w:rPr>
        <w:t xml:space="preserve"> </w:t>
      </w:r>
    </w:p>
    <w:p w:rsidR="00B1704C" w:rsidRDefault="00162D48" w:rsidP="00E14E2A">
      <w:pPr>
        <w:jc w:val="center"/>
        <w:rPr>
          <w:rFonts w:cs="B Lotus"/>
          <w:b/>
          <w:bCs/>
          <w:color w:val="0000FF"/>
          <w:sz w:val="28"/>
          <w:szCs w:val="28"/>
          <w:rtl/>
          <w:lang w:bidi="fa-IR"/>
        </w:rPr>
      </w:pPr>
      <w:r>
        <w:rPr>
          <w:rStyle w:val="hps"/>
          <w:b/>
          <w:bCs/>
          <w:sz w:val="28"/>
          <w:szCs w:val="28"/>
        </w:rPr>
        <w:t xml:space="preserve">Enhancing pairs’ </w:t>
      </w:r>
      <w:r>
        <w:rPr>
          <w:rFonts w:asciiTheme="majorBidi" w:hAnsiTheme="majorBidi" w:cstheme="majorBidi"/>
          <w:b/>
          <w:bCs/>
          <w:sz w:val="28"/>
          <w:szCs w:val="28"/>
        </w:rPr>
        <w:t>Collective Thinking through Peer Modeling: A Multiple-Case Analysis</w:t>
      </w:r>
    </w:p>
    <w:p w:rsidR="00AE56A3" w:rsidRPr="006316E1" w:rsidRDefault="00AE56A3" w:rsidP="00E14E2A">
      <w:pPr>
        <w:jc w:val="center"/>
        <w:rPr>
          <w:rFonts w:cs="B Lotus"/>
          <w:b/>
          <w:bCs/>
          <w:color w:val="8EAADB"/>
          <w:sz w:val="28"/>
          <w:szCs w:val="28"/>
          <w:rtl/>
          <w:lang w:bidi="fa-IR"/>
        </w:rPr>
      </w:pPr>
    </w:p>
    <w:p w:rsidR="009E060F" w:rsidRDefault="00162D48" w:rsidP="00EE6A9A">
      <w:pPr>
        <w:jc w:val="center"/>
        <w:rPr>
          <w:rFonts w:cs="B Lotus"/>
          <w:b/>
          <w:bCs/>
          <w:color w:val="0000FF"/>
        </w:rPr>
      </w:pPr>
      <w:r>
        <w:rPr>
          <w:rFonts w:cs="B Lotus"/>
          <w:b/>
          <w:bCs/>
        </w:rPr>
        <w:t>Elham Rostami Darounkola</w:t>
      </w:r>
      <w:r w:rsidR="009E060F">
        <w:rPr>
          <w:rFonts w:cs="B Lotus"/>
          <w:b/>
          <w:bCs/>
        </w:rPr>
        <w:t xml:space="preserve"> </w:t>
      </w:r>
      <w:r w:rsidR="009E060F" w:rsidRPr="000C4A23">
        <w:rPr>
          <w:rFonts w:cs="B Lotus"/>
          <w:b/>
          <w:bCs/>
          <w:vertAlign w:val="superscript"/>
        </w:rPr>
        <w:t>1</w:t>
      </w:r>
      <w:r w:rsidR="009E060F" w:rsidRPr="000C4A23">
        <w:rPr>
          <w:rFonts w:cs="B Lotus"/>
          <w:b/>
          <w:bCs/>
        </w:rPr>
        <w:t xml:space="preserve">; </w:t>
      </w:r>
      <w:r>
        <w:rPr>
          <w:rFonts w:cs="B Lotus"/>
          <w:b/>
          <w:bCs/>
        </w:rPr>
        <w:t>Shokouh Norouzian</w:t>
      </w:r>
      <w:r w:rsidR="00D5429D">
        <w:rPr>
          <w:rFonts w:cs="B Lotus"/>
          <w:b/>
          <w:bCs/>
        </w:rPr>
        <w:t xml:space="preserve"> </w:t>
      </w:r>
      <w:r w:rsidRPr="00162D48">
        <w:rPr>
          <w:rFonts w:cs="B Lotus"/>
          <w:b/>
          <w:bCs/>
          <w:vertAlign w:val="superscript"/>
        </w:rPr>
        <w:t>2</w:t>
      </w:r>
      <w:r w:rsidR="00EE6A9A" w:rsidRPr="000C4A23">
        <w:rPr>
          <w:rFonts w:cs="B Lotus"/>
          <w:b/>
          <w:bCs/>
        </w:rPr>
        <w:t xml:space="preserve">;  </w:t>
      </w:r>
      <w:r w:rsidR="00EE6A9A">
        <w:rPr>
          <w:rFonts w:cs="B Lotus"/>
          <w:b/>
          <w:bCs/>
        </w:rPr>
        <w:t>Mobin Hassanzadeh</w:t>
      </w:r>
      <w:r w:rsidR="00C62471">
        <w:rPr>
          <w:rFonts w:cs="B Lotus"/>
          <w:b/>
          <w:bCs/>
        </w:rPr>
        <w:t xml:space="preserve"> </w:t>
      </w:r>
      <w:r w:rsidR="00123377">
        <w:rPr>
          <w:rFonts w:cs="B Lotus"/>
          <w:b/>
          <w:bCs/>
        </w:rPr>
        <w:t>Taleshi</w:t>
      </w:r>
      <w:r w:rsidR="00EE6A9A" w:rsidRPr="000C4A23">
        <w:rPr>
          <w:rFonts w:cs="B Lotus"/>
          <w:b/>
          <w:bCs/>
          <w:vertAlign w:val="superscript"/>
        </w:rPr>
        <w:t xml:space="preserve"> </w:t>
      </w:r>
      <w:r w:rsidR="00EE6A9A">
        <w:rPr>
          <w:rFonts w:cs="B Lotus"/>
          <w:b/>
          <w:bCs/>
          <w:vertAlign w:val="superscript"/>
        </w:rPr>
        <w:t>3</w:t>
      </w:r>
    </w:p>
    <w:p w:rsidR="009E060F" w:rsidRPr="006E5438" w:rsidRDefault="009E060F" w:rsidP="00E14E2A">
      <w:pPr>
        <w:jc w:val="center"/>
        <w:rPr>
          <w:rFonts w:cs="B Nazanin"/>
          <w:color w:val="8EAADB"/>
          <w:lang w:bidi="fa-IR"/>
        </w:rPr>
      </w:pPr>
    </w:p>
    <w:p w:rsidR="009E060F" w:rsidRPr="00252C47" w:rsidRDefault="009E060F" w:rsidP="00162D48">
      <w:pPr>
        <w:jc w:val="center"/>
        <w:rPr>
          <w:rFonts w:cs="B Lotus"/>
          <w:i/>
          <w:iCs/>
        </w:rPr>
      </w:pPr>
      <w:r w:rsidRPr="000C4A23">
        <w:rPr>
          <w:rFonts w:cs="B Lotus"/>
          <w:i/>
          <w:iCs/>
          <w:vertAlign w:val="superscript"/>
        </w:rPr>
        <w:t>1</w:t>
      </w:r>
      <w:r w:rsidRPr="00D95D33">
        <w:rPr>
          <w:rFonts w:cs="B Lotus"/>
          <w:i/>
          <w:iCs/>
        </w:rPr>
        <w:t xml:space="preserve"> </w:t>
      </w:r>
      <w:r w:rsidR="00162D48" w:rsidRPr="00252C47">
        <w:rPr>
          <w:rFonts w:cs="B Lotus"/>
          <w:i/>
          <w:iCs/>
        </w:rPr>
        <w:t>MACandid</w:t>
      </w:r>
      <w:r w:rsidR="00EE6A9A" w:rsidRPr="00252C47">
        <w:rPr>
          <w:rFonts w:cs="B Lotus"/>
          <w:i/>
          <w:iCs/>
        </w:rPr>
        <w:t>ate in TEFL</w:t>
      </w:r>
      <w:r w:rsidR="006D7326" w:rsidRPr="00252C47">
        <w:rPr>
          <w:rFonts w:cs="B Lotus"/>
          <w:i/>
          <w:iCs/>
        </w:rPr>
        <w:t>,</w:t>
      </w:r>
      <w:r w:rsidRPr="00252C47">
        <w:rPr>
          <w:rFonts w:cs="B Lotus"/>
          <w:i/>
          <w:iCs/>
        </w:rPr>
        <w:t xml:space="preserve"> University of </w:t>
      </w:r>
      <w:r w:rsidR="00162D48" w:rsidRPr="00252C47">
        <w:rPr>
          <w:rFonts w:cs="B Lotus"/>
          <w:i/>
          <w:iCs/>
        </w:rPr>
        <w:t>Mazandaran</w:t>
      </w:r>
      <w:r w:rsidR="006D7326" w:rsidRPr="00252C47">
        <w:rPr>
          <w:rFonts w:cs="B Lotus"/>
          <w:i/>
          <w:iCs/>
        </w:rPr>
        <w:t xml:space="preserve">; </w:t>
      </w:r>
      <w:hyperlink r:id="rId8" w:history="1">
        <w:r w:rsidR="00162D48" w:rsidRPr="00252C47">
          <w:rPr>
            <w:rStyle w:val="Hyperlink"/>
            <w:rFonts w:asciiTheme="majorBidi" w:hAnsiTheme="majorBidi" w:cstheme="majorBidi"/>
            <w:i/>
          </w:rPr>
          <w:t>elhamrostami@stu.umz.ac.ir</w:t>
        </w:r>
      </w:hyperlink>
    </w:p>
    <w:p w:rsidR="00162D48" w:rsidRPr="00252C47" w:rsidRDefault="006D7326" w:rsidP="00162D48">
      <w:pPr>
        <w:pStyle w:val="Els-Affiliation"/>
        <w:spacing w:line="240" w:lineRule="auto"/>
        <w:rPr>
          <w:sz w:val="20"/>
        </w:rPr>
      </w:pPr>
      <w:r w:rsidRPr="00252C47">
        <w:rPr>
          <w:rFonts w:cs="B Lotus"/>
          <w:iCs/>
          <w:sz w:val="20"/>
          <w:vertAlign w:val="superscript"/>
        </w:rPr>
        <w:t>2</w:t>
      </w:r>
      <w:r w:rsidRPr="00252C47">
        <w:rPr>
          <w:rFonts w:cs="B Lotus"/>
          <w:iCs/>
          <w:sz w:val="20"/>
        </w:rPr>
        <w:t xml:space="preserve"> </w:t>
      </w:r>
      <w:r w:rsidR="00D5429D" w:rsidRPr="00252C47">
        <w:rPr>
          <w:rFonts w:cs="B Lotus"/>
          <w:iCs/>
          <w:sz w:val="20"/>
        </w:rPr>
        <w:t>MA Candidate in</w:t>
      </w:r>
      <w:r w:rsidRPr="00252C47">
        <w:rPr>
          <w:rFonts w:cs="B Lotus"/>
          <w:iCs/>
          <w:sz w:val="20"/>
        </w:rPr>
        <w:t xml:space="preserve"> </w:t>
      </w:r>
      <w:r w:rsidR="00EE6A9A" w:rsidRPr="00252C47">
        <w:rPr>
          <w:rFonts w:cs="B Lotus"/>
          <w:iCs/>
          <w:sz w:val="20"/>
        </w:rPr>
        <w:t>TEFL</w:t>
      </w:r>
      <w:r w:rsidRPr="00252C47">
        <w:rPr>
          <w:rFonts w:cs="B Lotus"/>
          <w:iCs/>
          <w:sz w:val="20"/>
        </w:rPr>
        <w:t xml:space="preserve">, </w:t>
      </w:r>
      <w:r w:rsidR="00162D48" w:rsidRPr="00252C47">
        <w:rPr>
          <w:rFonts w:cs="B Lotus"/>
          <w:sz w:val="20"/>
        </w:rPr>
        <w:t>University of Mazandaran</w:t>
      </w:r>
      <w:r w:rsidRPr="00252C47">
        <w:rPr>
          <w:rFonts w:cs="B Lotus"/>
          <w:sz w:val="20"/>
        </w:rPr>
        <w:t xml:space="preserve">; </w:t>
      </w:r>
      <w:hyperlink r:id="rId9" w:history="1">
        <w:r w:rsidR="00162D48" w:rsidRPr="00252C47">
          <w:rPr>
            <w:rStyle w:val="Hyperlink"/>
            <w:rFonts w:asciiTheme="majorBidi" w:hAnsiTheme="majorBidi" w:cstheme="majorBidi"/>
            <w:sz w:val="20"/>
          </w:rPr>
          <w:t>shokouhnorouzian@stu.umz.ac.ir</w:t>
        </w:r>
      </w:hyperlink>
    </w:p>
    <w:p w:rsidR="00FC1D0D" w:rsidRPr="00252C47" w:rsidRDefault="00FC1D0D" w:rsidP="001B67B8">
      <w:pPr>
        <w:jc w:val="center"/>
        <w:rPr>
          <w:rFonts w:cs="B Lotus"/>
          <w:i/>
          <w:iCs/>
        </w:rPr>
      </w:pPr>
      <w:r w:rsidRPr="00252C47">
        <w:rPr>
          <w:rFonts w:cs="B Lotus"/>
          <w:i/>
          <w:iCs/>
          <w:vertAlign w:val="superscript"/>
        </w:rPr>
        <w:t>3</w:t>
      </w:r>
      <w:r w:rsidRPr="00252C47">
        <w:rPr>
          <w:rFonts w:cs="B Lotus"/>
          <w:i/>
          <w:iCs/>
        </w:rPr>
        <w:t xml:space="preserve"> MA Candidate in TEFL, University of Mazandaran; </w:t>
      </w:r>
      <w:hyperlink r:id="rId10" w:history="1">
        <w:r w:rsidR="001B67B8" w:rsidRPr="003230F0">
          <w:rPr>
            <w:rStyle w:val="Hyperlink"/>
            <w:rFonts w:cs="B Lotus"/>
            <w:i/>
            <w:iCs/>
          </w:rPr>
          <w:t>mhassanzadeh@stu.umz.ac.ir</w:t>
        </w:r>
      </w:hyperlink>
      <w:r w:rsidR="001B67B8">
        <w:rPr>
          <w:rFonts w:cs="B Lotus"/>
          <w:i/>
          <w:iCs/>
        </w:rPr>
        <w:t xml:space="preserve"> </w:t>
      </w:r>
    </w:p>
    <w:p w:rsidR="00FC1D0D" w:rsidRPr="00FC1D0D" w:rsidRDefault="00FC1D0D" w:rsidP="00FC1D0D"/>
    <w:p w:rsidR="00162D48" w:rsidRDefault="00162D48" w:rsidP="00FC1D0D">
      <w:pPr>
        <w:tabs>
          <w:tab w:val="left" w:pos="1575"/>
        </w:tabs>
        <w:rPr>
          <w:rFonts w:cs="B Nazanin"/>
          <w:color w:val="8EAADB"/>
          <w:lang w:bidi="fa-IR"/>
        </w:rPr>
      </w:pPr>
    </w:p>
    <w:p w:rsidR="00162D48" w:rsidRPr="00115A78" w:rsidRDefault="00162D48" w:rsidP="00162D48">
      <w:pPr>
        <w:jc w:val="center"/>
        <w:rPr>
          <w:rFonts w:cs="B Nazanin"/>
          <w:color w:val="8EAADB"/>
          <w:lang w:bidi="fa-IR"/>
        </w:rPr>
      </w:pPr>
    </w:p>
    <w:p w:rsidR="009E060F" w:rsidRPr="00115A78" w:rsidRDefault="009E060F" w:rsidP="00E14E2A">
      <w:pPr>
        <w:ind w:left="567"/>
        <w:rPr>
          <w:rFonts w:cs="B Lotus"/>
          <w:b/>
          <w:bCs/>
          <w:sz w:val="24"/>
          <w:szCs w:val="32"/>
        </w:rPr>
      </w:pPr>
      <w:r w:rsidRPr="00541A86">
        <w:rPr>
          <w:rFonts w:cs="B Lotus"/>
          <w:b/>
          <w:bCs/>
          <w:sz w:val="24"/>
          <w:szCs w:val="24"/>
        </w:rPr>
        <w:t>Abstract</w:t>
      </w:r>
      <w:r>
        <w:rPr>
          <w:rFonts w:cs="B Lotus"/>
          <w:b/>
          <w:bCs/>
          <w:color w:val="0000FF"/>
          <w:szCs w:val="24"/>
        </w:rPr>
        <w:t xml:space="preserve"> </w:t>
      </w:r>
    </w:p>
    <w:p w:rsidR="00162D48" w:rsidRDefault="00162D48" w:rsidP="00E14E2A">
      <w:pPr>
        <w:ind w:left="567" w:right="582"/>
        <w:jc w:val="both"/>
        <w:rPr>
          <w:rFonts w:cs="B Lotus"/>
          <w:sz w:val="22"/>
          <w:szCs w:val="22"/>
        </w:rPr>
      </w:pPr>
    </w:p>
    <w:p w:rsidR="00162D48" w:rsidRPr="001B67B8" w:rsidRDefault="00162D48" w:rsidP="00421BF7">
      <w:pPr>
        <w:ind w:left="567" w:right="582"/>
        <w:jc w:val="both"/>
        <w:rPr>
          <w:rFonts w:asciiTheme="majorBidi" w:hAnsiTheme="majorBidi" w:cstheme="majorBidi"/>
          <w:sz w:val="22"/>
          <w:szCs w:val="22"/>
          <w:lang w:bidi="fa-IR"/>
        </w:rPr>
      </w:pPr>
      <w:r w:rsidRPr="001B67B8">
        <w:rPr>
          <w:rFonts w:asciiTheme="majorBidi" w:hAnsiTheme="majorBidi" w:cstheme="majorBidi"/>
          <w:sz w:val="22"/>
          <w:szCs w:val="22"/>
          <w:lang w:bidi="fa-IR"/>
        </w:rPr>
        <w:t xml:space="preserve">A large body of research has documented that simply assigning learners in pairs to have dyadic interaction will not necessarily create favorable learning opportunities as pair members rarely ‘interthink’. </w:t>
      </w:r>
      <w:r w:rsidR="00D12E99">
        <w:rPr>
          <w:rFonts w:asciiTheme="majorBidi" w:hAnsiTheme="majorBidi" w:cstheme="majorBidi"/>
          <w:sz w:val="22"/>
          <w:szCs w:val="22"/>
          <w:lang w:bidi="fa-IR"/>
        </w:rPr>
        <w:t>As Mercer and Littleton (2007) stated</w:t>
      </w:r>
      <w:r w:rsidR="006E234F">
        <w:rPr>
          <w:rFonts w:asciiTheme="majorBidi" w:hAnsiTheme="majorBidi" w:cstheme="majorBidi"/>
          <w:sz w:val="22"/>
          <w:szCs w:val="22"/>
          <w:lang w:bidi="fa-IR"/>
        </w:rPr>
        <w:t>,</w:t>
      </w:r>
      <w:r w:rsidR="00D12E99">
        <w:rPr>
          <w:rFonts w:asciiTheme="majorBidi" w:hAnsiTheme="majorBidi" w:cstheme="majorBidi"/>
          <w:sz w:val="22"/>
          <w:szCs w:val="22"/>
          <w:lang w:bidi="fa-IR"/>
        </w:rPr>
        <w:t xml:space="preserve"> p</w:t>
      </w:r>
      <w:r w:rsidR="00392F20">
        <w:rPr>
          <w:rFonts w:asciiTheme="majorBidi" w:hAnsiTheme="majorBidi" w:cstheme="majorBidi"/>
          <w:sz w:val="22"/>
          <w:szCs w:val="22"/>
          <w:lang w:bidi="fa-IR"/>
        </w:rPr>
        <w:t>air members “may interact but rarely interthink”</w:t>
      </w:r>
      <w:r w:rsidR="00D12E99">
        <w:rPr>
          <w:rFonts w:asciiTheme="majorBidi" w:hAnsiTheme="majorBidi" w:cstheme="majorBidi"/>
          <w:sz w:val="22"/>
          <w:szCs w:val="22"/>
          <w:lang w:bidi="fa-IR"/>
        </w:rPr>
        <w:t xml:space="preserve"> (</w:t>
      </w:r>
      <w:r w:rsidR="00392F20">
        <w:rPr>
          <w:rFonts w:asciiTheme="majorBidi" w:hAnsiTheme="majorBidi" w:cstheme="majorBidi"/>
          <w:sz w:val="22"/>
          <w:szCs w:val="22"/>
          <w:lang w:bidi="fa-IR"/>
        </w:rPr>
        <w:t xml:space="preserve">p.50). </w:t>
      </w:r>
      <w:r w:rsidRPr="001B67B8">
        <w:rPr>
          <w:rFonts w:asciiTheme="majorBidi" w:hAnsiTheme="majorBidi" w:cstheme="majorBidi"/>
          <w:sz w:val="22"/>
          <w:szCs w:val="22"/>
          <w:lang w:bidi="fa-IR"/>
        </w:rPr>
        <w:t>To have true collaboration, learners are needed to be aware of how to actively collaborate and to use language as a tool for thinking in dyadic interaction. To address this pedagogically important issue, the present study aimed to explore if implicit instruction of interactive ground rules throug</w:t>
      </w:r>
      <w:r w:rsidR="00421BF7">
        <w:rPr>
          <w:rFonts w:asciiTheme="majorBidi" w:hAnsiTheme="majorBidi" w:cstheme="majorBidi"/>
          <w:sz w:val="22"/>
          <w:szCs w:val="22"/>
          <w:lang w:bidi="fa-IR"/>
        </w:rPr>
        <w:t>h peer modeling could lead to EFL</w:t>
      </w:r>
      <w:r w:rsidRPr="001B67B8">
        <w:rPr>
          <w:rFonts w:asciiTheme="majorBidi" w:hAnsiTheme="majorBidi" w:cstheme="majorBidi"/>
          <w:sz w:val="22"/>
          <w:szCs w:val="22"/>
          <w:lang w:bidi="fa-IR"/>
        </w:rPr>
        <w:t xml:space="preserve"> learners</w:t>
      </w:r>
      <w:r w:rsidR="00D5429D" w:rsidRPr="001B67B8">
        <w:rPr>
          <w:rFonts w:asciiTheme="majorBidi" w:hAnsiTheme="majorBidi" w:cstheme="majorBidi"/>
          <w:sz w:val="22"/>
          <w:szCs w:val="22"/>
          <w:lang w:bidi="fa-IR"/>
        </w:rPr>
        <w:t xml:space="preserve">’ enhanced collective thinking. </w:t>
      </w:r>
      <w:r w:rsidR="00421BF7">
        <w:rPr>
          <w:rFonts w:asciiTheme="majorBidi" w:hAnsiTheme="majorBidi" w:cstheme="majorBidi"/>
          <w:sz w:val="22"/>
          <w:szCs w:val="22"/>
          <w:lang w:bidi="fa-IR"/>
        </w:rPr>
        <w:t xml:space="preserve">In this regard, from among 29 </w:t>
      </w:r>
      <w:r w:rsidRPr="001B67B8">
        <w:rPr>
          <w:rFonts w:asciiTheme="majorBidi" w:hAnsiTheme="majorBidi" w:cstheme="majorBidi"/>
          <w:sz w:val="22"/>
          <w:szCs w:val="22"/>
          <w:lang w:bidi="fa-IR"/>
        </w:rPr>
        <w:t xml:space="preserve"> </w:t>
      </w:r>
      <w:r w:rsidR="00421BF7">
        <w:rPr>
          <w:rFonts w:asciiTheme="majorBidi" w:hAnsiTheme="majorBidi" w:cstheme="majorBidi"/>
          <w:sz w:val="22"/>
          <w:szCs w:val="22"/>
          <w:lang w:bidi="fa-IR"/>
        </w:rPr>
        <w:t xml:space="preserve">EFL </w:t>
      </w:r>
      <w:r w:rsidRPr="001B67B8">
        <w:rPr>
          <w:rFonts w:asciiTheme="majorBidi" w:hAnsiTheme="majorBidi" w:cstheme="majorBidi"/>
          <w:sz w:val="22"/>
          <w:szCs w:val="22"/>
          <w:lang w:bidi="fa-IR"/>
        </w:rPr>
        <w:t xml:space="preserve">learners, 6 intermediate </w:t>
      </w:r>
      <w:r w:rsidR="00421BF7">
        <w:rPr>
          <w:rFonts w:asciiTheme="majorBidi" w:hAnsiTheme="majorBidi" w:cstheme="majorBidi"/>
          <w:sz w:val="22"/>
          <w:szCs w:val="22"/>
          <w:lang w:bidi="fa-IR"/>
        </w:rPr>
        <w:t>ones</w:t>
      </w:r>
      <w:r w:rsidRPr="001B67B8">
        <w:rPr>
          <w:rFonts w:asciiTheme="majorBidi" w:hAnsiTheme="majorBidi" w:cstheme="majorBidi"/>
          <w:sz w:val="22"/>
          <w:szCs w:val="22"/>
          <w:lang w:bidi="fa-IR"/>
        </w:rPr>
        <w:t xml:space="preserve"> were chosen from an intact class. The learners participated in dialogic narrative tasks where they narrated their short stories to three different interlocutors each session for over a period of four months (i.e. 9 sessions). In the fifth session</w:t>
      </w:r>
      <w:r w:rsidR="00D5429D" w:rsidRPr="001B67B8">
        <w:rPr>
          <w:rFonts w:asciiTheme="majorBidi" w:hAnsiTheme="majorBidi" w:cstheme="majorBidi"/>
          <w:sz w:val="22"/>
          <w:szCs w:val="22"/>
          <w:lang w:bidi="fa-IR"/>
        </w:rPr>
        <w:t xml:space="preserve"> of the course</w:t>
      </w:r>
      <w:r w:rsidRPr="001B67B8">
        <w:rPr>
          <w:rFonts w:asciiTheme="majorBidi" w:hAnsiTheme="majorBidi" w:cstheme="majorBidi"/>
          <w:sz w:val="22"/>
          <w:szCs w:val="22"/>
          <w:lang w:bidi="fa-IR"/>
        </w:rPr>
        <w:t>, the learners were provided with the interactive ground rules thorough a modeling demonstration to show the learners how to actively collaborate in their dyadic interaction. All the learners’ audio-recorded performances (total 20 hours) were transcribed and later anal</w:t>
      </w:r>
      <w:r w:rsidR="00D5429D" w:rsidRPr="001B67B8">
        <w:rPr>
          <w:rFonts w:asciiTheme="majorBidi" w:hAnsiTheme="majorBidi" w:cstheme="majorBidi"/>
          <w:sz w:val="22"/>
          <w:szCs w:val="22"/>
          <w:lang w:bidi="fa-IR"/>
        </w:rPr>
        <w:t xml:space="preserve">yzed. </w:t>
      </w:r>
      <w:r w:rsidRPr="001B67B8">
        <w:rPr>
          <w:rFonts w:asciiTheme="majorBidi" w:hAnsiTheme="majorBidi" w:cstheme="majorBidi"/>
          <w:sz w:val="22"/>
          <w:szCs w:val="22"/>
          <w:lang w:bidi="fa-IR"/>
        </w:rPr>
        <w:t xml:space="preserve">According to the results obtained from the transcript analyses, the pairs’ collective thinking developed dramatically subsequent to the modeling demonstration compared to sessions prior to </w:t>
      </w:r>
      <w:r w:rsidR="00D5429D" w:rsidRPr="001B67B8">
        <w:rPr>
          <w:rFonts w:asciiTheme="majorBidi" w:hAnsiTheme="majorBidi" w:cstheme="majorBidi"/>
          <w:sz w:val="22"/>
          <w:szCs w:val="22"/>
          <w:lang w:bidi="fa-IR"/>
        </w:rPr>
        <w:t xml:space="preserve">the </w:t>
      </w:r>
      <w:r w:rsidRPr="001B67B8">
        <w:rPr>
          <w:rFonts w:asciiTheme="majorBidi" w:hAnsiTheme="majorBidi" w:cstheme="majorBidi"/>
          <w:sz w:val="22"/>
          <w:szCs w:val="22"/>
          <w:lang w:bidi="fa-IR"/>
        </w:rPr>
        <w:t>modeling. The findings of this study lend support to peer modeling as a useful pedagogical technique for teaching interactive ground rules to develop pairs’ collective thinking in a way that it generates learning opportunities in dyadic interaction.</w:t>
      </w:r>
    </w:p>
    <w:p w:rsidR="00115A78" w:rsidRDefault="00115A78" w:rsidP="00162D48">
      <w:pPr>
        <w:jc w:val="center"/>
        <w:rPr>
          <w:rFonts w:cs="B Nazanin"/>
          <w:color w:val="8EAADB"/>
          <w:lang w:bidi="fa-IR"/>
        </w:rPr>
      </w:pPr>
    </w:p>
    <w:p w:rsidR="00162D48" w:rsidRPr="00115A78" w:rsidRDefault="00162D48" w:rsidP="00162D48">
      <w:pPr>
        <w:jc w:val="center"/>
        <w:rPr>
          <w:rFonts w:cs="B Nazanin"/>
          <w:color w:val="8EAADB"/>
          <w:lang w:bidi="fa-IR"/>
        </w:rPr>
      </w:pPr>
    </w:p>
    <w:p w:rsidR="00541A86" w:rsidRPr="00162D48" w:rsidRDefault="00541A86" w:rsidP="00162D48">
      <w:pPr>
        <w:ind w:left="567" w:right="582"/>
        <w:jc w:val="both"/>
        <w:rPr>
          <w:rFonts w:cs="B Lotus"/>
          <w:i/>
          <w:iCs/>
          <w:color w:val="C00000"/>
          <w:sz w:val="22"/>
          <w:szCs w:val="22"/>
        </w:rPr>
      </w:pPr>
      <w:r w:rsidRPr="00541A86">
        <w:rPr>
          <w:rFonts w:cs="B Lotus"/>
          <w:b/>
          <w:bCs/>
          <w:sz w:val="24"/>
          <w:szCs w:val="24"/>
        </w:rPr>
        <w:t>Keywords:</w:t>
      </w:r>
      <w:r w:rsidRPr="00541A86">
        <w:rPr>
          <w:b/>
          <w:bCs/>
          <w:sz w:val="23"/>
          <w:szCs w:val="23"/>
        </w:rPr>
        <w:t xml:space="preserve"> </w:t>
      </w:r>
      <w:r w:rsidR="00162D48">
        <w:rPr>
          <w:rFonts w:asciiTheme="majorBidi" w:hAnsiTheme="majorBidi" w:cstheme="majorBidi"/>
          <w:i/>
          <w:iCs/>
          <w:sz w:val="22"/>
          <w:szCs w:val="22"/>
        </w:rPr>
        <w:t>Collective thinking,</w:t>
      </w:r>
      <w:r w:rsidR="00162D48" w:rsidRPr="00162D48">
        <w:rPr>
          <w:rFonts w:asciiTheme="majorBidi" w:hAnsiTheme="majorBidi" w:cstheme="majorBidi"/>
          <w:i/>
          <w:iCs/>
          <w:sz w:val="22"/>
          <w:szCs w:val="22"/>
        </w:rPr>
        <w:t xml:space="preserve"> Dialogic narrative tasks</w:t>
      </w:r>
      <w:r w:rsidR="00162D48">
        <w:rPr>
          <w:rFonts w:asciiTheme="majorBidi" w:hAnsiTheme="majorBidi" w:cstheme="majorBidi"/>
          <w:i/>
          <w:iCs/>
          <w:sz w:val="22"/>
          <w:szCs w:val="22"/>
        </w:rPr>
        <w:t>,</w:t>
      </w:r>
      <w:r w:rsidR="00162D48" w:rsidRPr="00162D48">
        <w:rPr>
          <w:rFonts w:asciiTheme="majorBidi" w:hAnsiTheme="majorBidi" w:cstheme="majorBidi"/>
          <w:i/>
          <w:iCs/>
          <w:sz w:val="22"/>
          <w:szCs w:val="22"/>
        </w:rPr>
        <w:t xml:space="preserve"> Interacti</w:t>
      </w:r>
      <w:r w:rsidR="00162D48">
        <w:rPr>
          <w:rFonts w:asciiTheme="majorBidi" w:hAnsiTheme="majorBidi" w:cstheme="majorBidi"/>
          <w:i/>
          <w:iCs/>
          <w:sz w:val="22"/>
          <w:szCs w:val="22"/>
        </w:rPr>
        <w:t>ve ground rules,</w:t>
      </w:r>
      <w:r w:rsidR="00162D48" w:rsidRPr="00162D48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162D48">
        <w:rPr>
          <w:rFonts w:asciiTheme="majorBidi" w:hAnsiTheme="majorBidi" w:cstheme="majorBidi"/>
          <w:i/>
          <w:iCs/>
          <w:sz w:val="22"/>
          <w:szCs w:val="22"/>
        </w:rPr>
        <w:t>Peer M</w:t>
      </w:r>
      <w:r w:rsidR="00162D48" w:rsidRPr="00162D48">
        <w:rPr>
          <w:rFonts w:asciiTheme="majorBidi" w:hAnsiTheme="majorBidi" w:cstheme="majorBidi"/>
          <w:i/>
          <w:iCs/>
          <w:sz w:val="22"/>
          <w:szCs w:val="22"/>
        </w:rPr>
        <w:t>odeling</w:t>
      </w:r>
    </w:p>
    <w:p w:rsidR="00541A86" w:rsidRPr="00162D48" w:rsidRDefault="00541A86" w:rsidP="00541A86">
      <w:pPr>
        <w:jc w:val="both"/>
        <w:rPr>
          <w:rFonts w:cs="B Lotus"/>
          <w:i/>
          <w:iCs/>
          <w:sz w:val="22"/>
          <w:szCs w:val="22"/>
        </w:rPr>
      </w:pPr>
    </w:p>
    <w:p w:rsidR="00541A86" w:rsidRPr="00162D48" w:rsidRDefault="00541A86" w:rsidP="009E060F">
      <w:pPr>
        <w:jc w:val="both"/>
        <w:rPr>
          <w:rFonts w:cs="B Lotus"/>
          <w:i/>
          <w:iCs/>
          <w:sz w:val="22"/>
          <w:szCs w:val="22"/>
        </w:rPr>
      </w:pPr>
    </w:p>
    <w:p w:rsidR="00B755CC" w:rsidRDefault="00B755CC" w:rsidP="00B755CC">
      <w:pPr>
        <w:bidi/>
        <w:jc w:val="both"/>
        <w:rPr>
          <w:rFonts w:cs="B Nazanin"/>
          <w:b/>
          <w:bCs/>
          <w:sz w:val="26"/>
          <w:szCs w:val="26"/>
          <w:rtl/>
        </w:rPr>
      </w:pPr>
    </w:p>
    <w:p w:rsidR="00B755CC" w:rsidRDefault="00B755CC" w:rsidP="00B7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E63A8" w:rsidRDefault="00EE63A8" w:rsidP="00EE63A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E63A8" w:rsidRDefault="00EE63A8" w:rsidP="00EE63A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B755CC" w:rsidRDefault="00B755CC" w:rsidP="00B7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B755CC" w:rsidSect="00EB0C7B">
      <w:headerReference w:type="even" r:id="rId11"/>
      <w:headerReference w:type="default" r:id="rId12"/>
      <w:headerReference w:type="first" r:id="rId13"/>
      <w:footnotePr>
        <w:numRestart w:val="eachPage"/>
      </w:footnotePr>
      <w:pgSz w:w="11909" w:h="16834" w:code="9"/>
      <w:pgMar w:top="1699" w:right="1411" w:bottom="1699" w:left="1411" w:header="426" w:footer="720" w:gutter="0"/>
      <w:cols w:space="720"/>
      <w:docGrid w:linePitch="2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4EE" w:rsidRDefault="006674EE">
      <w:r>
        <w:separator/>
      </w:r>
    </w:p>
  </w:endnote>
  <w:endnote w:type="continuationSeparator" w:id="0">
    <w:p w:rsidR="006674EE" w:rsidRDefault="00667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4EE" w:rsidRDefault="006674EE" w:rsidP="00D509B4">
      <w:pPr>
        <w:bidi/>
      </w:pPr>
      <w:r>
        <w:separator/>
      </w:r>
    </w:p>
  </w:footnote>
  <w:footnote w:type="continuationSeparator" w:id="0">
    <w:p w:rsidR="006674EE" w:rsidRDefault="00667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5A" w:rsidRDefault="00624CA9">
    <w:pPr>
      <w:pStyle w:val="Header"/>
    </w:pPr>
    <w:r>
      <w:rPr>
        <w:noProof/>
        <w:snapToGrid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98" o:spid="_x0000_s2062" type="#_x0000_t75" style="position:absolute;left:0;text-align:left;margin-left:0;margin-top:0;width:454.2pt;height:475.75pt;z-index:-251657728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EC6" w:rsidRPr="005A1587" w:rsidRDefault="00624CA9" w:rsidP="00EE4F44">
    <w:pPr>
      <w:pStyle w:val="Title"/>
      <w:jc w:val="left"/>
      <w:rPr>
        <w:rFonts w:cs="B Nazanin"/>
        <w:sz w:val="24"/>
        <w:szCs w:val="24"/>
        <w:rtl/>
        <w:lang w:bidi="fa-IR"/>
      </w:rPr>
    </w:pPr>
    <w:r w:rsidRPr="00624CA9">
      <w:rPr>
        <w:rtl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99" o:spid="_x0000_s2063" type="#_x0000_t75" style="position:absolute;left:0;text-align:left;margin-left:0;margin-top:0;width:454.2pt;height:475.75pt;z-index:-251656704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  <w:r w:rsidR="00EE4F44"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-905510</wp:posOffset>
          </wp:positionH>
          <wp:positionV relativeFrom="paragraph">
            <wp:posOffset>-267970</wp:posOffset>
          </wp:positionV>
          <wp:extent cx="7572375" cy="1828800"/>
          <wp:effectExtent l="0" t="0" r="0" b="0"/>
          <wp:wrapSquare wrapText="bothSides"/>
          <wp:docPr id="12" name="Picture 1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B Nazanin"/>
        <w:sz w:val="24"/>
        <w:szCs w:val="24"/>
        <w:rtl/>
        <w:lang w:bidi="fa-IR"/>
      </w:rPr>
      <w:pict>
        <v:group id="Group 1" o:spid="_x0000_s2064" style="position:absolute;left:0;text-align:left;margin-left:-41.6pt;margin-top:-19.6pt;width:41.25pt;height:85.05pt;z-index:251655680;mso-position-horizontal-relative:text;mso-position-vertical-relative:text" coordorigin="2242" coordsize="825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8" type="#_x0000_t202" style="position:absolute;left:2355;top:505;width:712;height:10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9UsEA&#10;AADaAAAADwAAAGRycy9kb3ducmV2LnhtbESPQYvCMBSE74L/ITxhb5rqoqzVKEV2WcWTXUG8PZpn&#10;W2xeSpOt9d8bQfA4zMw3zHLdmUq01LjSsoLxKAJBnFldcq7g+Pcz/ALhPLLGyjIpuJOD9arfW2Ks&#10;7Y0P1KY+FwHCLkYFhfd1LKXLCjLoRrYmDt7FNgZ9kE0udYO3ADeVnETRTBosOSwUWNOmoOya/hsF&#10;s+/9PGl3Jv9k+7s5JbspUXdW6mPQJQsQnjr/Dr/aW61gAs8r4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zPVLBAAAA2gAAAA8AAAAAAAAAAAAAAAAAmAIAAGRycy9kb3du&#10;cmV2LnhtbFBLBQYAAAAABAAEAPUAAACGAwAAAAA=&#10;" strokecolor="white">
            <v:textbox style="layout-flow:vertical">
              <w:txbxContent>
                <w:p w:rsidR="001358C5" w:rsidRPr="0087034B" w:rsidRDefault="001358C5" w:rsidP="001358C5">
                  <w:pPr>
                    <w:bidi/>
                    <w:spacing w:line="360" w:lineRule="auto"/>
                    <w:ind w:left="340"/>
                    <w:jc w:val="center"/>
                    <w:rPr>
                      <w:rFonts w:cs="Nazanin"/>
                      <w:sz w:val="24"/>
                      <w:szCs w:val="24"/>
                      <w:rtl/>
                      <w:lang w:bidi="fa-IR"/>
                    </w:rPr>
                  </w:pPr>
                  <w:r w:rsidRPr="00F857F0">
                    <w:rPr>
                      <w:rFonts w:ascii="Arial" w:hAnsi="Arial" w:cs="Arial"/>
                      <w:sz w:val="18"/>
                      <w:szCs w:val="18"/>
                    </w:rPr>
                    <w:t>cm</w:t>
                  </w:r>
                  <w:r>
                    <w:rPr>
                      <w:rFonts w:cs="Nazanin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Nazanin" w:hint="cs"/>
                      <w:sz w:val="24"/>
                      <w:szCs w:val="24"/>
                      <w:rtl/>
                    </w:rPr>
                    <w:t>3</w:t>
                  </w:r>
                </w:p>
              </w:txbxContent>
            </v:textbox>
          </v:shape>
          <v:group id="Group 3" o:spid="_x0000_s2065" style="position:absolute;left:2242;width:623;height:1701" coordorigin="2242" coordsize="623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line id="Line 4" o:spid="_x0000_s2067" style="position:absolute;flip:y;visibility:visible" from="2575,0" to="2575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4Q48MAAADaAAAADwAAAGRycy9kb3ducmV2LnhtbESPX2vCQBDE3wt+h2OFvtWNRUSip4gg&#10;1T4U6j/wbcmtSTC3F3NnjN++Vyj0cZiZ3zCzRWcr1XLjSycahoMEFEvmTCm5hsN+/TYB5QOJocoJ&#10;a3iyh8W89zKj1LiHfHO7C7mKEPEpaShCqFNEnxVsyQ9czRK9i2sshSibHE1Djwi3Fb4nyRgtlRIX&#10;Cqp5VXB23d2thsvXx+f4eDMjpOf5tNpO0OGm1fq13y2noAJ34T/8194YDSP4vRJvAM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OEOPDAAAA2gAAAA8AAAAAAAAAAAAA&#10;AAAAoQIAAGRycy9kb3ducmV2LnhtbFBLBQYAAAAABAAEAPkAAACRAwAAAAA=&#10;">
              <v:stroke startarrow="classic" endarrow="classic"/>
            </v:line>
            <v:line id="Line 5" o:spid="_x0000_s2066" style="position:absolute;flip:x;visibility:visible" from="2242,1701" to="2865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1mTr8AAADaAAAADwAAAGRycy9kb3ducmV2LnhtbESPQYvCMBSE74L/ITzBm6YKLlKNIqIi&#10;speten9tnmmxeSlN1PrvNwsLHoeZ+YZZrjtbiye1vnKsYDJOQBAXTldsFFzO+9EchA/IGmvHpOBN&#10;Htarfm+JqXYv/qFnFoyIEPYpKihDaFIpfVGSRT92DXH0bq61GKJsjdQtviLc1nKaJF/SYsVxocSG&#10;tiUV9+xhFeS7zdWc8uvOTvlbH8wsy1lmSg0H3WYBIlAXPuH/9lErmMHflXgD5O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T1mTr8AAADaAAAADwAAAAAAAAAAAAAAAACh&#10;AgAAZHJzL2Rvd25yZXYueG1sUEsFBgAAAAAEAAQA+QAAAI0DAAAAAA==&#10;">
              <v:stroke dashstyle="dash"/>
            </v:line>
          </v:group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5A" w:rsidRDefault="00624CA9">
    <w:pPr>
      <w:pStyle w:val="Header"/>
    </w:pPr>
    <w:r>
      <w:rPr>
        <w:noProof/>
        <w:snapToGrid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97" o:spid="_x0000_s2061" type="#_x0000_t75" style="position:absolute;left:0;text-align:left;margin-left:0;margin-top:0;width:454.2pt;height:475.7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61D"/>
    <w:multiLevelType w:val="multilevel"/>
    <w:tmpl w:val="8C6C7A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4A610B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7A00D7"/>
    <w:multiLevelType w:val="hybridMultilevel"/>
    <w:tmpl w:val="BDA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CC7C01"/>
    <w:multiLevelType w:val="multilevel"/>
    <w:tmpl w:val="7C30BB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6B58C1"/>
    <w:multiLevelType w:val="hybridMultilevel"/>
    <w:tmpl w:val="D3B2EFE4"/>
    <w:lvl w:ilvl="0" w:tplc="7F0427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4D5B10"/>
    <w:multiLevelType w:val="multilevel"/>
    <w:tmpl w:val="70B426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59A7757"/>
    <w:multiLevelType w:val="multilevel"/>
    <w:tmpl w:val="62FA7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93131FA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922BBA"/>
    <w:multiLevelType w:val="hybridMultilevel"/>
    <w:tmpl w:val="49D84346"/>
    <w:lvl w:ilvl="0" w:tplc="2CD657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89"/>
  <w:drawingGridVerticalSpacing w:val="121"/>
  <w:displayHorizontalDrawingGridEvery w:val="0"/>
  <w:displayVerticalDrawingGridEvery w:val="2"/>
  <w:noPunctuationKerning/>
  <w:characterSpacingControl w:val="doNotCompress"/>
  <w:hdrShapeDefaults>
    <o:shapedefaults v:ext="edit" spidmax="17410" fillcolor="white" stroke="f">
      <v:fill color="white"/>
      <v:stroke on="f"/>
      <v:textbox style="layout-flow:vertical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C17C6E"/>
    <w:rsid w:val="00005A8A"/>
    <w:rsid w:val="00006309"/>
    <w:rsid w:val="000071BB"/>
    <w:rsid w:val="0000762C"/>
    <w:rsid w:val="00012964"/>
    <w:rsid w:val="00023E17"/>
    <w:rsid w:val="0002571C"/>
    <w:rsid w:val="0003172F"/>
    <w:rsid w:val="00031EC5"/>
    <w:rsid w:val="00044205"/>
    <w:rsid w:val="00046402"/>
    <w:rsid w:val="00046639"/>
    <w:rsid w:val="00050580"/>
    <w:rsid w:val="00057E00"/>
    <w:rsid w:val="0006017A"/>
    <w:rsid w:val="000627A5"/>
    <w:rsid w:val="000661D4"/>
    <w:rsid w:val="00075BF3"/>
    <w:rsid w:val="00076D30"/>
    <w:rsid w:val="000772B9"/>
    <w:rsid w:val="00077F77"/>
    <w:rsid w:val="00080D73"/>
    <w:rsid w:val="000818AE"/>
    <w:rsid w:val="00082178"/>
    <w:rsid w:val="0008444E"/>
    <w:rsid w:val="00084597"/>
    <w:rsid w:val="0009108B"/>
    <w:rsid w:val="000A0215"/>
    <w:rsid w:val="000A126F"/>
    <w:rsid w:val="000A3857"/>
    <w:rsid w:val="000A3F5E"/>
    <w:rsid w:val="000A6989"/>
    <w:rsid w:val="000B1FA0"/>
    <w:rsid w:val="000B4DD7"/>
    <w:rsid w:val="000B4EF1"/>
    <w:rsid w:val="000C0071"/>
    <w:rsid w:val="000C0829"/>
    <w:rsid w:val="000C19B4"/>
    <w:rsid w:val="000C3386"/>
    <w:rsid w:val="000C362B"/>
    <w:rsid w:val="000C377C"/>
    <w:rsid w:val="000D41C0"/>
    <w:rsid w:val="000D7088"/>
    <w:rsid w:val="000D759E"/>
    <w:rsid w:val="000E342C"/>
    <w:rsid w:val="000F4693"/>
    <w:rsid w:val="00105E8F"/>
    <w:rsid w:val="0010687A"/>
    <w:rsid w:val="00112F90"/>
    <w:rsid w:val="0011434E"/>
    <w:rsid w:val="00115A78"/>
    <w:rsid w:val="00123377"/>
    <w:rsid w:val="00124265"/>
    <w:rsid w:val="00124A9A"/>
    <w:rsid w:val="00126E0F"/>
    <w:rsid w:val="0013044A"/>
    <w:rsid w:val="0013403B"/>
    <w:rsid w:val="001358C5"/>
    <w:rsid w:val="0014774C"/>
    <w:rsid w:val="00150037"/>
    <w:rsid w:val="00155FDD"/>
    <w:rsid w:val="00162D48"/>
    <w:rsid w:val="00164C34"/>
    <w:rsid w:val="00165C51"/>
    <w:rsid w:val="001663D4"/>
    <w:rsid w:val="00172619"/>
    <w:rsid w:val="00173A0D"/>
    <w:rsid w:val="00175EF9"/>
    <w:rsid w:val="00176BAB"/>
    <w:rsid w:val="00184EDB"/>
    <w:rsid w:val="00186C29"/>
    <w:rsid w:val="001904AE"/>
    <w:rsid w:val="00191BE4"/>
    <w:rsid w:val="0019570E"/>
    <w:rsid w:val="001A1C54"/>
    <w:rsid w:val="001B0A17"/>
    <w:rsid w:val="001B4C1D"/>
    <w:rsid w:val="001B67B8"/>
    <w:rsid w:val="001B7A70"/>
    <w:rsid w:val="001D7E41"/>
    <w:rsid w:val="001E40EF"/>
    <w:rsid w:val="001E7F3E"/>
    <w:rsid w:val="001F4258"/>
    <w:rsid w:val="001F71F1"/>
    <w:rsid w:val="001F739E"/>
    <w:rsid w:val="0020245A"/>
    <w:rsid w:val="00203608"/>
    <w:rsid w:val="0020454B"/>
    <w:rsid w:val="00204FE8"/>
    <w:rsid w:val="00207702"/>
    <w:rsid w:val="00207816"/>
    <w:rsid w:val="002114AD"/>
    <w:rsid w:val="0021296D"/>
    <w:rsid w:val="00213371"/>
    <w:rsid w:val="002151F6"/>
    <w:rsid w:val="00221D4C"/>
    <w:rsid w:val="00225ECD"/>
    <w:rsid w:val="0022736F"/>
    <w:rsid w:val="00227B7C"/>
    <w:rsid w:val="00230BD9"/>
    <w:rsid w:val="0023272C"/>
    <w:rsid w:val="00232847"/>
    <w:rsid w:val="00237C24"/>
    <w:rsid w:val="002407FA"/>
    <w:rsid w:val="00241550"/>
    <w:rsid w:val="00242869"/>
    <w:rsid w:val="00247FBC"/>
    <w:rsid w:val="00252C47"/>
    <w:rsid w:val="0025597F"/>
    <w:rsid w:val="0026281D"/>
    <w:rsid w:val="00265002"/>
    <w:rsid w:val="00267F25"/>
    <w:rsid w:val="0027315A"/>
    <w:rsid w:val="0027720C"/>
    <w:rsid w:val="00285468"/>
    <w:rsid w:val="00290D64"/>
    <w:rsid w:val="00292AE6"/>
    <w:rsid w:val="0029571D"/>
    <w:rsid w:val="00296950"/>
    <w:rsid w:val="002A25C8"/>
    <w:rsid w:val="002A3375"/>
    <w:rsid w:val="002B1C70"/>
    <w:rsid w:val="002B3E0B"/>
    <w:rsid w:val="002B3EA0"/>
    <w:rsid w:val="002C7D8B"/>
    <w:rsid w:val="002D0D4D"/>
    <w:rsid w:val="002D33B3"/>
    <w:rsid w:val="002E1894"/>
    <w:rsid w:val="002E35D5"/>
    <w:rsid w:val="002E38A9"/>
    <w:rsid w:val="002E536F"/>
    <w:rsid w:val="002E55BC"/>
    <w:rsid w:val="002E5DCF"/>
    <w:rsid w:val="002F7617"/>
    <w:rsid w:val="003004E2"/>
    <w:rsid w:val="00304D83"/>
    <w:rsid w:val="00307902"/>
    <w:rsid w:val="003113AA"/>
    <w:rsid w:val="003115FD"/>
    <w:rsid w:val="003125F5"/>
    <w:rsid w:val="00314105"/>
    <w:rsid w:val="00314361"/>
    <w:rsid w:val="003147BD"/>
    <w:rsid w:val="00317F6E"/>
    <w:rsid w:val="00320216"/>
    <w:rsid w:val="00323284"/>
    <w:rsid w:val="00326171"/>
    <w:rsid w:val="00333C9C"/>
    <w:rsid w:val="003359A7"/>
    <w:rsid w:val="003471F2"/>
    <w:rsid w:val="00350DEE"/>
    <w:rsid w:val="0035544D"/>
    <w:rsid w:val="003625A2"/>
    <w:rsid w:val="0036290D"/>
    <w:rsid w:val="00362A6F"/>
    <w:rsid w:val="00362B04"/>
    <w:rsid w:val="00362C27"/>
    <w:rsid w:val="00364C92"/>
    <w:rsid w:val="00364FF7"/>
    <w:rsid w:val="00367B9D"/>
    <w:rsid w:val="00374012"/>
    <w:rsid w:val="0038170F"/>
    <w:rsid w:val="0039086C"/>
    <w:rsid w:val="00391881"/>
    <w:rsid w:val="00391B7E"/>
    <w:rsid w:val="00392543"/>
    <w:rsid w:val="00392F20"/>
    <w:rsid w:val="00396A84"/>
    <w:rsid w:val="00397A84"/>
    <w:rsid w:val="003A201C"/>
    <w:rsid w:val="003A386D"/>
    <w:rsid w:val="003A40D1"/>
    <w:rsid w:val="003A5300"/>
    <w:rsid w:val="003A6057"/>
    <w:rsid w:val="003B0BCE"/>
    <w:rsid w:val="003C2AD4"/>
    <w:rsid w:val="003C4B36"/>
    <w:rsid w:val="003C5767"/>
    <w:rsid w:val="003D4CF0"/>
    <w:rsid w:val="003E41C6"/>
    <w:rsid w:val="003F0E63"/>
    <w:rsid w:val="003F2DFF"/>
    <w:rsid w:val="003F4911"/>
    <w:rsid w:val="00400644"/>
    <w:rsid w:val="00402C05"/>
    <w:rsid w:val="004059A1"/>
    <w:rsid w:val="00411648"/>
    <w:rsid w:val="004141BB"/>
    <w:rsid w:val="00416215"/>
    <w:rsid w:val="00421BF7"/>
    <w:rsid w:val="00423FC4"/>
    <w:rsid w:val="004318D9"/>
    <w:rsid w:val="004361A6"/>
    <w:rsid w:val="00436729"/>
    <w:rsid w:val="00436EAC"/>
    <w:rsid w:val="00437FB2"/>
    <w:rsid w:val="00440630"/>
    <w:rsid w:val="00444B32"/>
    <w:rsid w:val="004514F4"/>
    <w:rsid w:val="00452C6C"/>
    <w:rsid w:val="0045537F"/>
    <w:rsid w:val="00462FF5"/>
    <w:rsid w:val="0046543A"/>
    <w:rsid w:val="00476319"/>
    <w:rsid w:val="00477496"/>
    <w:rsid w:val="00484A4F"/>
    <w:rsid w:val="00495483"/>
    <w:rsid w:val="004A5E5D"/>
    <w:rsid w:val="004A7E7E"/>
    <w:rsid w:val="004B5E64"/>
    <w:rsid w:val="004B7672"/>
    <w:rsid w:val="004C0B2C"/>
    <w:rsid w:val="004C1D6E"/>
    <w:rsid w:val="004C30F5"/>
    <w:rsid w:val="004C4985"/>
    <w:rsid w:val="004C4AAD"/>
    <w:rsid w:val="004D2087"/>
    <w:rsid w:val="004D6A8A"/>
    <w:rsid w:val="004E2ABD"/>
    <w:rsid w:val="004E60CF"/>
    <w:rsid w:val="004E795C"/>
    <w:rsid w:val="004F05AB"/>
    <w:rsid w:val="004F3B3E"/>
    <w:rsid w:val="004F672C"/>
    <w:rsid w:val="00505D8B"/>
    <w:rsid w:val="005165E9"/>
    <w:rsid w:val="00517515"/>
    <w:rsid w:val="005240CB"/>
    <w:rsid w:val="00524AB6"/>
    <w:rsid w:val="00527F3A"/>
    <w:rsid w:val="005347B6"/>
    <w:rsid w:val="00540284"/>
    <w:rsid w:val="0054077B"/>
    <w:rsid w:val="005413B3"/>
    <w:rsid w:val="00541A22"/>
    <w:rsid w:val="00541A86"/>
    <w:rsid w:val="00543084"/>
    <w:rsid w:val="0054484B"/>
    <w:rsid w:val="00545D18"/>
    <w:rsid w:val="00550ABF"/>
    <w:rsid w:val="00555B28"/>
    <w:rsid w:val="00557BD9"/>
    <w:rsid w:val="00560304"/>
    <w:rsid w:val="00563773"/>
    <w:rsid w:val="005671BF"/>
    <w:rsid w:val="005672E1"/>
    <w:rsid w:val="005701A9"/>
    <w:rsid w:val="00572DFB"/>
    <w:rsid w:val="0057301A"/>
    <w:rsid w:val="005776E5"/>
    <w:rsid w:val="00583F0F"/>
    <w:rsid w:val="00585B4E"/>
    <w:rsid w:val="005900EF"/>
    <w:rsid w:val="00590891"/>
    <w:rsid w:val="00593F13"/>
    <w:rsid w:val="0059697C"/>
    <w:rsid w:val="005A1587"/>
    <w:rsid w:val="005A51C3"/>
    <w:rsid w:val="005B1116"/>
    <w:rsid w:val="005B3390"/>
    <w:rsid w:val="005B35E3"/>
    <w:rsid w:val="005B6E01"/>
    <w:rsid w:val="005C0917"/>
    <w:rsid w:val="005C0C40"/>
    <w:rsid w:val="005C38DA"/>
    <w:rsid w:val="005C75D3"/>
    <w:rsid w:val="005D1CCC"/>
    <w:rsid w:val="005D5A35"/>
    <w:rsid w:val="005E1D88"/>
    <w:rsid w:val="005E7AC3"/>
    <w:rsid w:val="005F1922"/>
    <w:rsid w:val="005F2BB4"/>
    <w:rsid w:val="005F69B0"/>
    <w:rsid w:val="005F72E7"/>
    <w:rsid w:val="006008F8"/>
    <w:rsid w:val="00601180"/>
    <w:rsid w:val="00603E8C"/>
    <w:rsid w:val="00607F56"/>
    <w:rsid w:val="0061159F"/>
    <w:rsid w:val="0062275D"/>
    <w:rsid w:val="00624CA9"/>
    <w:rsid w:val="0062731B"/>
    <w:rsid w:val="00630B1A"/>
    <w:rsid w:val="006316E1"/>
    <w:rsid w:val="00634760"/>
    <w:rsid w:val="00635FD7"/>
    <w:rsid w:val="006414F5"/>
    <w:rsid w:val="00641FFE"/>
    <w:rsid w:val="00642D7A"/>
    <w:rsid w:val="006472C3"/>
    <w:rsid w:val="00650E96"/>
    <w:rsid w:val="00651868"/>
    <w:rsid w:val="00651C78"/>
    <w:rsid w:val="006522FC"/>
    <w:rsid w:val="006525E3"/>
    <w:rsid w:val="006536C8"/>
    <w:rsid w:val="0065415F"/>
    <w:rsid w:val="006555F0"/>
    <w:rsid w:val="00663584"/>
    <w:rsid w:val="006670CC"/>
    <w:rsid w:val="006674EE"/>
    <w:rsid w:val="006676C9"/>
    <w:rsid w:val="00674811"/>
    <w:rsid w:val="00675015"/>
    <w:rsid w:val="0068372C"/>
    <w:rsid w:val="00683BCE"/>
    <w:rsid w:val="0069238B"/>
    <w:rsid w:val="00693864"/>
    <w:rsid w:val="00694264"/>
    <w:rsid w:val="006A10F4"/>
    <w:rsid w:val="006A166E"/>
    <w:rsid w:val="006A2DF0"/>
    <w:rsid w:val="006A371A"/>
    <w:rsid w:val="006B29CD"/>
    <w:rsid w:val="006D035D"/>
    <w:rsid w:val="006D106C"/>
    <w:rsid w:val="006D18F6"/>
    <w:rsid w:val="006D65F1"/>
    <w:rsid w:val="006D7326"/>
    <w:rsid w:val="006E234F"/>
    <w:rsid w:val="006E2777"/>
    <w:rsid w:val="006E30C4"/>
    <w:rsid w:val="006E5438"/>
    <w:rsid w:val="006E5B8C"/>
    <w:rsid w:val="006F5037"/>
    <w:rsid w:val="006F6E1D"/>
    <w:rsid w:val="00701887"/>
    <w:rsid w:val="00704150"/>
    <w:rsid w:val="007056E0"/>
    <w:rsid w:val="0071439F"/>
    <w:rsid w:val="0072224C"/>
    <w:rsid w:val="00724247"/>
    <w:rsid w:val="00726743"/>
    <w:rsid w:val="00733CAE"/>
    <w:rsid w:val="00736885"/>
    <w:rsid w:val="0074396C"/>
    <w:rsid w:val="007534AA"/>
    <w:rsid w:val="00755500"/>
    <w:rsid w:val="0075687D"/>
    <w:rsid w:val="00757277"/>
    <w:rsid w:val="0076060F"/>
    <w:rsid w:val="00760EC9"/>
    <w:rsid w:val="00762636"/>
    <w:rsid w:val="00765D9C"/>
    <w:rsid w:val="00767D54"/>
    <w:rsid w:val="00777A52"/>
    <w:rsid w:val="00783DE3"/>
    <w:rsid w:val="007847A5"/>
    <w:rsid w:val="00791BE9"/>
    <w:rsid w:val="0079383F"/>
    <w:rsid w:val="007A1EC6"/>
    <w:rsid w:val="007C1BFF"/>
    <w:rsid w:val="007C2B72"/>
    <w:rsid w:val="007D06BD"/>
    <w:rsid w:val="007D2236"/>
    <w:rsid w:val="007E31F1"/>
    <w:rsid w:val="007E5C60"/>
    <w:rsid w:val="007E704E"/>
    <w:rsid w:val="007F47BC"/>
    <w:rsid w:val="00801170"/>
    <w:rsid w:val="00805178"/>
    <w:rsid w:val="00805F81"/>
    <w:rsid w:val="00807515"/>
    <w:rsid w:val="00810B8F"/>
    <w:rsid w:val="008116A1"/>
    <w:rsid w:val="00820579"/>
    <w:rsid w:val="00824605"/>
    <w:rsid w:val="00825878"/>
    <w:rsid w:val="00825C75"/>
    <w:rsid w:val="00826A61"/>
    <w:rsid w:val="008272B9"/>
    <w:rsid w:val="00827C59"/>
    <w:rsid w:val="00830BCB"/>
    <w:rsid w:val="00830F59"/>
    <w:rsid w:val="008314F4"/>
    <w:rsid w:val="00836019"/>
    <w:rsid w:val="00840213"/>
    <w:rsid w:val="00844E1E"/>
    <w:rsid w:val="00845DF9"/>
    <w:rsid w:val="00846A03"/>
    <w:rsid w:val="0085034F"/>
    <w:rsid w:val="008513C0"/>
    <w:rsid w:val="008560BE"/>
    <w:rsid w:val="00856157"/>
    <w:rsid w:val="0086351F"/>
    <w:rsid w:val="008647A0"/>
    <w:rsid w:val="0087034B"/>
    <w:rsid w:val="00870C8D"/>
    <w:rsid w:val="0087157E"/>
    <w:rsid w:val="008747C9"/>
    <w:rsid w:val="00874D9F"/>
    <w:rsid w:val="00874DE5"/>
    <w:rsid w:val="008907E6"/>
    <w:rsid w:val="00892202"/>
    <w:rsid w:val="00892489"/>
    <w:rsid w:val="008947ED"/>
    <w:rsid w:val="00896A1F"/>
    <w:rsid w:val="008B514E"/>
    <w:rsid w:val="008B6BAB"/>
    <w:rsid w:val="008C35C4"/>
    <w:rsid w:val="008D068F"/>
    <w:rsid w:val="008D2717"/>
    <w:rsid w:val="008D415C"/>
    <w:rsid w:val="008D4F4D"/>
    <w:rsid w:val="008D6792"/>
    <w:rsid w:val="008D686D"/>
    <w:rsid w:val="008D6EB3"/>
    <w:rsid w:val="008E2B3A"/>
    <w:rsid w:val="008E3D46"/>
    <w:rsid w:val="008E6369"/>
    <w:rsid w:val="008E6BA4"/>
    <w:rsid w:val="008F05E5"/>
    <w:rsid w:val="008F42B2"/>
    <w:rsid w:val="008F4320"/>
    <w:rsid w:val="008F4DA1"/>
    <w:rsid w:val="008F7807"/>
    <w:rsid w:val="0090561A"/>
    <w:rsid w:val="0090566A"/>
    <w:rsid w:val="00914B40"/>
    <w:rsid w:val="00923CBA"/>
    <w:rsid w:val="00923FE7"/>
    <w:rsid w:val="00927CF6"/>
    <w:rsid w:val="009305AF"/>
    <w:rsid w:val="00931710"/>
    <w:rsid w:val="009332A6"/>
    <w:rsid w:val="00947BA6"/>
    <w:rsid w:val="00950CE8"/>
    <w:rsid w:val="00952C79"/>
    <w:rsid w:val="00962D64"/>
    <w:rsid w:val="009664D1"/>
    <w:rsid w:val="0097248D"/>
    <w:rsid w:val="00975A4A"/>
    <w:rsid w:val="00975FD8"/>
    <w:rsid w:val="009776B3"/>
    <w:rsid w:val="00982CF3"/>
    <w:rsid w:val="0098311E"/>
    <w:rsid w:val="00992A0F"/>
    <w:rsid w:val="00993259"/>
    <w:rsid w:val="009A124B"/>
    <w:rsid w:val="009A63A9"/>
    <w:rsid w:val="009A6E5D"/>
    <w:rsid w:val="009A7B9E"/>
    <w:rsid w:val="009B29B1"/>
    <w:rsid w:val="009B2A82"/>
    <w:rsid w:val="009B3E06"/>
    <w:rsid w:val="009C432E"/>
    <w:rsid w:val="009C6E9A"/>
    <w:rsid w:val="009D05A9"/>
    <w:rsid w:val="009D583B"/>
    <w:rsid w:val="009E060F"/>
    <w:rsid w:val="009E51ED"/>
    <w:rsid w:val="009E70C0"/>
    <w:rsid w:val="009E78D2"/>
    <w:rsid w:val="009F048E"/>
    <w:rsid w:val="009F0B9D"/>
    <w:rsid w:val="009F55F8"/>
    <w:rsid w:val="009F5FCD"/>
    <w:rsid w:val="009F6551"/>
    <w:rsid w:val="009F749F"/>
    <w:rsid w:val="00A006D2"/>
    <w:rsid w:val="00A01AAD"/>
    <w:rsid w:val="00A031A9"/>
    <w:rsid w:val="00A07EE0"/>
    <w:rsid w:val="00A1160F"/>
    <w:rsid w:val="00A1487A"/>
    <w:rsid w:val="00A14FE8"/>
    <w:rsid w:val="00A154F7"/>
    <w:rsid w:val="00A16127"/>
    <w:rsid w:val="00A175A8"/>
    <w:rsid w:val="00A2013B"/>
    <w:rsid w:val="00A265BC"/>
    <w:rsid w:val="00A26AAF"/>
    <w:rsid w:val="00A35389"/>
    <w:rsid w:val="00A405D7"/>
    <w:rsid w:val="00A42B1C"/>
    <w:rsid w:val="00A434F8"/>
    <w:rsid w:val="00A456BB"/>
    <w:rsid w:val="00A502C1"/>
    <w:rsid w:val="00A55F91"/>
    <w:rsid w:val="00A57874"/>
    <w:rsid w:val="00A615D8"/>
    <w:rsid w:val="00A6250F"/>
    <w:rsid w:val="00A63A1E"/>
    <w:rsid w:val="00A667BD"/>
    <w:rsid w:val="00A71BB6"/>
    <w:rsid w:val="00A72618"/>
    <w:rsid w:val="00A72879"/>
    <w:rsid w:val="00A75C7F"/>
    <w:rsid w:val="00A777DA"/>
    <w:rsid w:val="00A82BF9"/>
    <w:rsid w:val="00A82F80"/>
    <w:rsid w:val="00A83152"/>
    <w:rsid w:val="00A860FE"/>
    <w:rsid w:val="00A93C9A"/>
    <w:rsid w:val="00A97267"/>
    <w:rsid w:val="00AA054F"/>
    <w:rsid w:val="00AA6073"/>
    <w:rsid w:val="00AB2B3D"/>
    <w:rsid w:val="00AB2E20"/>
    <w:rsid w:val="00AB7CF0"/>
    <w:rsid w:val="00AC2167"/>
    <w:rsid w:val="00AC4CBF"/>
    <w:rsid w:val="00AD3F07"/>
    <w:rsid w:val="00AD3FCF"/>
    <w:rsid w:val="00AD51D6"/>
    <w:rsid w:val="00AE2063"/>
    <w:rsid w:val="00AE56A3"/>
    <w:rsid w:val="00AE5D08"/>
    <w:rsid w:val="00AF0FE6"/>
    <w:rsid w:val="00AF1F18"/>
    <w:rsid w:val="00B0437C"/>
    <w:rsid w:val="00B052DB"/>
    <w:rsid w:val="00B054E8"/>
    <w:rsid w:val="00B058B5"/>
    <w:rsid w:val="00B12EAE"/>
    <w:rsid w:val="00B1480D"/>
    <w:rsid w:val="00B16859"/>
    <w:rsid w:val="00B1704C"/>
    <w:rsid w:val="00B179D6"/>
    <w:rsid w:val="00B204CE"/>
    <w:rsid w:val="00B21765"/>
    <w:rsid w:val="00B244E7"/>
    <w:rsid w:val="00B25D29"/>
    <w:rsid w:val="00B26076"/>
    <w:rsid w:val="00B41E97"/>
    <w:rsid w:val="00B446FA"/>
    <w:rsid w:val="00B534AF"/>
    <w:rsid w:val="00B558B0"/>
    <w:rsid w:val="00B6058D"/>
    <w:rsid w:val="00B63403"/>
    <w:rsid w:val="00B755CC"/>
    <w:rsid w:val="00B75F33"/>
    <w:rsid w:val="00B801B1"/>
    <w:rsid w:val="00B8268F"/>
    <w:rsid w:val="00B96390"/>
    <w:rsid w:val="00BA11DC"/>
    <w:rsid w:val="00BA2AED"/>
    <w:rsid w:val="00BA5A0B"/>
    <w:rsid w:val="00BB773E"/>
    <w:rsid w:val="00BC43AC"/>
    <w:rsid w:val="00BC6F33"/>
    <w:rsid w:val="00BD0793"/>
    <w:rsid w:val="00BD2611"/>
    <w:rsid w:val="00BD599D"/>
    <w:rsid w:val="00BD6CE5"/>
    <w:rsid w:val="00BF2618"/>
    <w:rsid w:val="00BF4CA1"/>
    <w:rsid w:val="00C03CB8"/>
    <w:rsid w:val="00C04412"/>
    <w:rsid w:val="00C04C99"/>
    <w:rsid w:val="00C1008B"/>
    <w:rsid w:val="00C101AC"/>
    <w:rsid w:val="00C15948"/>
    <w:rsid w:val="00C173A5"/>
    <w:rsid w:val="00C17C6E"/>
    <w:rsid w:val="00C202AC"/>
    <w:rsid w:val="00C2355C"/>
    <w:rsid w:val="00C23887"/>
    <w:rsid w:val="00C24F2A"/>
    <w:rsid w:val="00C265E4"/>
    <w:rsid w:val="00C46DA2"/>
    <w:rsid w:val="00C51A95"/>
    <w:rsid w:val="00C54EFD"/>
    <w:rsid w:val="00C62471"/>
    <w:rsid w:val="00C64E12"/>
    <w:rsid w:val="00C73E7F"/>
    <w:rsid w:val="00C763B8"/>
    <w:rsid w:val="00C808B3"/>
    <w:rsid w:val="00C83B26"/>
    <w:rsid w:val="00C8462B"/>
    <w:rsid w:val="00C85B2C"/>
    <w:rsid w:val="00C85BA0"/>
    <w:rsid w:val="00C86618"/>
    <w:rsid w:val="00C906BC"/>
    <w:rsid w:val="00CA33DC"/>
    <w:rsid w:val="00CA3F33"/>
    <w:rsid w:val="00CA5726"/>
    <w:rsid w:val="00CA5783"/>
    <w:rsid w:val="00CB68EE"/>
    <w:rsid w:val="00CB6DA1"/>
    <w:rsid w:val="00CB7840"/>
    <w:rsid w:val="00CC75A0"/>
    <w:rsid w:val="00CD7A4F"/>
    <w:rsid w:val="00CE4842"/>
    <w:rsid w:val="00CE6FE5"/>
    <w:rsid w:val="00CE7B14"/>
    <w:rsid w:val="00CE7BBF"/>
    <w:rsid w:val="00CF00C6"/>
    <w:rsid w:val="00CF0D18"/>
    <w:rsid w:val="00CF43C5"/>
    <w:rsid w:val="00D07B47"/>
    <w:rsid w:val="00D10269"/>
    <w:rsid w:val="00D10BA1"/>
    <w:rsid w:val="00D12E99"/>
    <w:rsid w:val="00D24116"/>
    <w:rsid w:val="00D24517"/>
    <w:rsid w:val="00D25B57"/>
    <w:rsid w:val="00D333C2"/>
    <w:rsid w:val="00D437BA"/>
    <w:rsid w:val="00D44DE9"/>
    <w:rsid w:val="00D509B4"/>
    <w:rsid w:val="00D5429D"/>
    <w:rsid w:val="00D55394"/>
    <w:rsid w:val="00D633CF"/>
    <w:rsid w:val="00D6342C"/>
    <w:rsid w:val="00D655D3"/>
    <w:rsid w:val="00D700A0"/>
    <w:rsid w:val="00D70212"/>
    <w:rsid w:val="00D72982"/>
    <w:rsid w:val="00D74FE2"/>
    <w:rsid w:val="00D818D5"/>
    <w:rsid w:val="00D82DFF"/>
    <w:rsid w:val="00D9071E"/>
    <w:rsid w:val="00D9168A"/>
    <w:rsid w:val="00D942F7"/>
    <w:rsid w:val="00D972C0"/>
    <w:rsid w:val="00DA12A0"/>
    <w:rsid w:val="00DA3E17"/>
    <w:rsid w:val="00DB0EB3"/>
    <w:rsid w:val="00DB2B94"/>
    <w:rsid w:val="00DB6DEA"/>
    <w:rsid w:val="00DC3C7F"/>
    <w:rsid w:val="00DC7FD8"/>
    <w:rsid w:val="00DD1BFA"/>
    <w:rsid w:val="00DD5F10"/>
    <w:rsid w:val="00DD7A79"/>
    <w:rsid w:val="00DE24E2"/>
    <w:rsid w:val="00DF4193"/>
    <w:rsid w:val="00DF4800"/>
    <w:rsid w:val="00DF68B9"/>
    <w:rsid w:val="00E06155"/>
    <w:rsid w:val="00E068E0"/>
    <w:rsid w:val="00E12844"/>
    <w:rsid w:val="00E13A68"/>
    <w:rsid w:val="00E14E2A"/>
    <w:rsid w:val="00E15354"/>
    <w:rsid w:val="00E20785"/>
    <w:rsid w:val="00E219D8"/>
    <w:rsid w:val="00E22DF8"/>
    <w:rsid w:val="00E32804"/>
    <w:rsid w:val="00E4005D"/>
    <w:rsid w:val="00E40B9F"/>
    <w:rsid w:val="00E503B0"/>
    <w:rsid w:val="00E50AA5"/>
    <w:rsid w:val="00E6095A"/>
    <w:rsid w:val="00E709DE"/>
    <w:rsid w:val="00E71223"/>
    <w:rsid w:val="00E736EC"/>
    <w:rsid w:val="00E758DB"/>
    <w:rsid w:val="00E774E1"/>
    <w:rsid w:val="00E81530"/>
    <w:rsid w:val="00E81BE8"/>
    <w:rsid w:val="00E87966"/>
    <w:rsid w:val="00E879E3"/>
    <w:rsid w:val="00EA4AC7"/>
    <w:rsid w:val="00EA5BD5"/>
    <w:rsid w:val="00EA78FF"/>
    <w:rsid w:val="00EB0C7B"/>
    <w:rsid w:val="00EB0D4E"/>
    <w:rsid w:val="00EB445E"/>
    <w:rsid w:val="00EB6164"/>
    <w:rsid w:val="00EC0AEC"/>
    <w:rsid w:val="00EC16C6"/>
    <w:rsid w:val="00EC366C"/>
    <w:rsid w:val="00EC4432"/>
    <w:rsid w:val="00ED63B9"/>
    <w:rsid w:val="00EE0138"/>
    <w:rsid w:val="00EE4F44"/>
    <w:rsid w:val="00EE63A8"/>
    <w:rsid w:val="00EE6A9A"/>
    <w:rsid w:val="00EF4683"/>
    <w:rsid w:val="00EF68E4"/>
    <w:rsid w:val="00EF7BC2"/>
    <w:rsid w:val="00F03934"/>
    <w:rsid w:val="00F11726"/>
    <w:rsid w:val="00F12787"/>
    <w:rsid w:val="00F1735E"/>
    <w:rsid w:val="00F2673C"/>
    <w:rsid w:val="00F423A3"/>
    <w:rsid w:val="00F4265D"/>
    <w:rsid w:val="00F43220"/>
    <w:rsid w:val="00F53BEA"/>
    <w:rsid w:val="00F61ABE"/>
    <w:rsid w:val="00F640D2"/>
    <w:rsid w:val="00F71E7E"/>
    <w:rsid w:val="00F804FF"/>
    <w:rsid w:val="00F80D5F"/>
    <w:rsid w:val="00F82249"/>
    <w:rsid w:val="00F857F0"/>
    <w:rsid w:val="00F8777D"/>
    <w:rsid w:val="00F87A7A"/>
    <w:rsid w:val="00F95B0F"/>
    <w:rsid w:val="00FB6C1B"/>
    <w:rsid w:val="00FC1D0D"/>
    <w:rsid w:val="00FC6609"/>
    <w:rsid w:val="00FD10B8"/>
    <w:rsid w:val="00FD3A81"/>
    <w:rsid w:val="00FD424F"/>
    <w:rsid w:val="00FD4F33"/>
    <w:rsid w:val="00FD6501"/>
    <w:rsid w:val="00FE22E4"/>
    <w:rsid w:val="00FE7133"/>
    <w:rsid w:val="00FF17B1"/>
    <w:rsid w:val="00FF26C9"/>
    <w:rsid w:val="00FF3037"/>
    <w:rsid w:val="00FF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 stroke="f">
      <v:fill color="white"/>
      <v:stroke on="f"/>
      <v:textbox style="layout-flow:vertical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DA1"/>
    <w:rPr>
      <w:rFonts w:cs="Traditional Arabic"/>
      <w:noProof/>
      <w:lang w:bidi="ar-SA"/>
    </w:rPr>
  </w:style>
  <w:style w:type="paragraph" w:styleId="Heading1">
    <w:name w:val="heading 1"/>
    <w:basedOn w:val="Normal"/>
    <w:next w:val="Normal"/>
    <w:qFormat/>
    <w:rsid w:val="008F4DA1"/>
    <w:pPr>
      <w:keepNext/>
      <w:bidi/>
      <w:jc w:val="both"/>
      <w:outlineLvl w:val="0"/>
    </w:pPr>
    <w:rPr>
      <w:rFonts w:cs="Nazanin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F4DA1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8F4DA1"/>
    <w:pPr>
      <w:keepNext/>
      <w:bidi/>
      <w:jc w:val="both"/>
      <w:outlineLvl w:val="2"/>
    </w:pPr>
    <w:rPr>
      <w:rFonts w:cs="Nazanin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8F4DA1"/>
    <w:pPr>
      <w:keepNext/>
      <w:bidi/>
      <w:outlineLvl w:val="3"/>
    </w:pPr>
    <w:rPr>
      <w:rFonts w:cs="Nazanin"/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317F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4DA1"/>
    <w:pPr>
      <w:bidi/>
      <w:jc w:val="center"/>
    </w:pPr>
    <w:rPr>
      <w:rFonts w:cs="Mitra"/>
      <w:b/>
      <w:bCs/>
      <w:sz w:val="36"/>
      <w:szCs w:val="36"/>
    </w:rPr>
  </w:style>
  <w:style w:type="paragraph" w:styleId="FootnoteText">
    <w:name w:val="footnote text"/>
    <w:basedOn w:val="Normal"/>
    <w:semiHidden/>
    <w:rsid w:val="008F4DA1"/>
  </w:style>
  <w:style w:type="character" w:styleId="FootnoteReference">
    <w:name w:val="footnote reference"/>
    <w:semiHidden/>
    <w:rsid w:val="008F4DA1"/>
    <w:rPr>
      <w:vertAlign w:val="superscript"/>
    </w:rPr>
  </w:style>
  <w:style w:type="character" w:styleId="Hyperlink">
    <w:name w:val="Hyperlink"/>
    <w:rsid w:val="008F4DA1"/>
    <w:rPr>
      <w:color w:val="0000FF"/>
      <w:u w:val="single"/>
    </w:rPr>
  </w:style>
  <w:style w:type="paragraph" w:styleId="BodyText">
    <w:name w:val="Body Text"/>
    <w:basedOn w:val="Normal"/>
    <w:rsid w:val="008F4DA1"/>
    <w:pPr>
      <w:bidi/>
      <w:jc w:val="both"/>
    </w:pPr>
    <w:rPr>
      <w:rFonts w:cs="Nazanin"/>
      <w:sz w:val="24"/>
      <w:szCs w:val="24"/>
    </w:rPr>
  </w:style>
  <w:style w:type="paragraph" w:styleId="BodyText2">
    <w:name w:val="Body Text 2"/>
    <w:basedOn w:val="Normal"/>
    <w:rsid w:val="008F4DA1"/>
    <w:pPr>
      <w:bidi/>
      <w:jc w:val="center"/>
    </w:pPr>
    <w:rPr>
      <w:rFonts w:cs="Nazanin"/>
      <w:b/>
      <w:bCs/>
      <w:sz w:val="14"/>
      <w:szCs w:val="14"/>
    </w:rPr>
  </w:style>
  <w:style w:type="paragraph" w:styleId="BodyTextIndent">
    <w:name w:val="Body Text Indent"/>
    <w:basedOn w:val="Normal"/>
    <w:rsid w:val="008F4DA1"/>
    <w:pPr>
      <w:bidi/>
      <w:ind w:firstLine="440"/>
      <w:jc w:val="both"/>
    </w:pPr>
    <w:rPr>
      <w:rFonts w:cs="Nazanin"/>
      <w:sz w:val="24"/>
      <w:szCs w:val="24"/>
    </w:rPr>
  </w:style>
  <w:style w:type="paragraph" w:styleId="Header">
    <w:name w:val="header"/>
    <w:basedOn w:val="Normal"/>
    <w:rsid w:val="008F4DA1"/>
    <w:pPr>
      <w:tabs>
        <w:tab w:val="center" w:pos="4153"/>
        <w:tab w:val="right" w:pos="8306"/>
      </w:tabs>
      <w:bidi/>
    </w:pPr>
    <w:rPr>
      <w:rFonts w:cs="Lotus"/>
      <w:noProof w:val="0"/>
      <w:snapToGrid w:val="0"/>
      <w:sz w:val="18"/>
    </w:rPr>
  </w:style>
  <w:style w:type="paragraph" w:styleId="BodyText3">
    <w:name w:val="Body Text 3"/>
    <w:basedOn w:val="Normal"/>
    <w:rsid w:val="008F4DA1"/>
    <w:pPr>
      <w:bidi/>
      <w:jc w:val="both"/>
    </w:pPr>
  </w:style>
  <w:style w:type="paragraph" w:customStyle="1" w:styleId="a">
    <w:name w:val="متن"/>
    <w:basedOn w:val="Normal"/>
    <w:rsid w:val="00317F6E"/>
    <w:pPr>
      <w:widowControl w:val="0"/>
      <w:bidi/>
      <w:ind w:firstLine="284"/>
      <w:jc w:val="lowKashida"/>
    </w:pPr>
    <w:rPr>
      <w:rFonts w:cs="Lotus"/>
      <w:noProof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6AAF"/>
    <w:pPr>
      <w:tabs>
        <w:tab w:val="center" w:pos="4320"/>
        <w:tab w:val="right" w:pos="8640"/>
      </w:tabs>
    </w:pPr>
    <w:rPr>
      <w:rFonts w:cs="Times New Roman"/>
      <w:lang w:bidi="fa-IR"/>
    </w:rPr>
  </w:style>
  <w:style w:type="paragraph" w:customStyle="1" w:styleId="Titletext">
    <w:name w:val="Title_text"/>
    <w:basedOn w:val="Normal"/>
    <w:rsid w:val="00540284"/>
    <w:pPr>
      <w:jc w:val="center"/>
    </w:pPr>
    <w:rPr>
      <w:rFonts w:ascii="Arial" w:hAnsi="Arial" w:cs="Times New Roman"/>
      <w:b/>
      <w:noProof w:val="0"/>
      <w:sz w:val="36"/>
      <w:lang w:val="en-GB"/>
    </w:rPr>
  </w:style>
  <w:style w:type="paragraph" w:customStyle="1" w:styleId="author">
    <w:name w:val="author"/>
    <w:basedOn w:val="Normal"/>
    <w:rsid w:val="00540284"/>
    <w:pPr>
      <w:jc w:val="center"/>
    </w:pPr>
    <w:rPr>
      <w:rFonts w:eastAsia="MS Mincho" w:cs="Times New Roman"/>
      <w:b/>
      <w:noProof w:val="0"/>
      <w:sz w:val="28"/>
      <w:szCs w:val="24"/>
    </w:rPr>
  </w:style>
  <w:style w:type="paragraph" w:customStyle="1" w:styleId="address">
    <w:name w:val="address"/>
    <w:basedOn w:val="Normal"/>
    <w:rsid w:val="00540284"/>
    <w:pPr>
      <w:jc w:val="center"/>
    </w:pPr>
    <w:rPr>
      <w:rFonts w:eastAsia="MS Mincho" w:cs="Times New Roman"/>
      <w:b/>
      <w:noProof w:val="0"/>
      <w:szCs w:val="24"/>
    </w:rPr>
  </w:style>
  <w:style w:type="table" w:styleId="TableGrid">
    <w:name w:val="Table Grid"/>
    <w:basedOn w:val="TableNormal"/>
    <w:rsid w:val="00AF0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436EAC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4F05AB"/>
    <w:rPr>
      <w:rFonts w:cs="Traditional Arabic"/>
      <w:noProof/>
    </w:rPr>
  </w:style>
  <w:style w:type="paragraph" w:customStyle="1" w:styleId="tabel">
    <w:name w:val="tabel"/>
    <w:basedOn w:val="Normal"/>
    <w:rsid w:val="002E1894"/>
    <w:pPr>
      <w:bidi/>
      <w:spacing w:line="220" w:lineRule="exact"/>
      <w:jc w:val="center"/>
    </w:pPr>
    <w:rPr>
      <w:rFonts w:cs="B Nazanin"/>
      <w:noProof w:val="0"/>
      <w:sz w:val="18"/>
      <w:lang w:bidi="fa-IR"/>
    </w:rPr>
  </w:style>
  <w:style w:type="paragraph" w:customStyle="1" w:styleId="table">
    <w:name w:val="table"/>
    <w:basedOn w:val="Normal"/>
    <w:rsid w:val="002E1894"/>
    <w:pPr>
      <w:bidi/>
      <w:spacing w:line="180" w:lineRule="exact"/>
      <w:jc w:val="center"/>
    </w:pPr>
    <w:rPr>
      <w:rFonts w:cs="B Nazanin"/>
      <w:noProof w:val="0"/>
      <w:sz w:val="18"/>
    </w:rPr>
  </w:style>
  <w:style w:type="paragraph" w:styleId="BalloonText">
    <w:name w:val="Balloon Text"/>
    <w:basedOn w:val="Normal"/>
    <w:link w:val="BalloonTextChar"/>
    <w:rsid w:val="00B0437C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B0437C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DefaultParagraphFont"/>
    <w:rsid w:val="005A1587"/>
  </w:style>
  <w:style w:type="character" w:customStyle="1" w:styleId="hps">
    <w:name w:val="hps"/>
    <w:basedOn w:val="DefaultParagraphFont"/>
    <w:rsid w:val="005A1587"/>
  </w:style>
  <w:style w:type="paragraph" w:customStyle="1" w:styleId="Els-Affiliation">
    <w:name w:val="Els-Affiliation"/>
    <w:next w:val="Normal"/>
    <w:rsid w:val="00162D48"/>
    <w:pPr>
      <w:suppressAutoHyphens/>
      <w:spacing w:line="200" w:lineRule="exact"/>
      <w:jc w:val="center"/>
    </w:pPr>
    <w:rPr>
      <w:rFonts w:eastAsia="SimSun"/>
      <w:i/>
      <w:noProof/>
      <w:sz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3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376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849754548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1513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5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027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61088134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hamrostami@stu.umz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hassanzadeh@stu.umz.ac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okouhnorouzian@stu.umz.ac.i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D55A4-45A7-49B4-B3F8-17AFA173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Full Papers</vt:lpstr>
    </vt:vector>
  </TitlesOfParts>
  <Company>Tehran Ploy Technic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Full Papers</dc:title>
  <dc:subject>Guidelines for Full Papers Submitted to IIEC 2004 for publication</dc:subject>
  <dc:creator>IIEC-2004</dc:creator>
  <cp:keywords/>
  <cp:lastModifiedBy>E.R</cp:lastModifiedBy>
  <cp:revision>21</cp:revision>
  <cp:lastPrinted>2005-06-24T06:31:00Z</cp:lastPrinted>
  <dcterms:created xsi:type="dcterms:W3CDTF">2019-09-17T06:01:00Z</dcterms:created>
  <dcterms:modified xsi:type="dcterms:W3CDTF">2019-09-18T07:00:00Z</dcterms:modified>
</cp:coreProperties>
</file>