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00" w:rsidRPr="00CB4D00" w:rsidRDefault="00C90C6A" w:rsidP="00CB4D00">
      <w:pPr>
        <w:pStyle w:val="author"/>
        <w:spacing w:line="240" w:lineRule="auto"/>
        <w:jc w:val="center"/>
        <w:rPr>
          <w:rFonts w:asciiTheme="majorBidi" w:hAnsiTheme="majorBidi" w:cstheme="majorBidi"/>
          <w:b/>
          <w:bCs/>
          <w:sz w:val="28"/>
          <w:szCs w:val="28"/>
          <w:lang w:bidi="fa-IR"/>
        </w:rPr>
      </w:pPr>
      <w:r w:rsidRPr="00CB4D00">
        <w:rPr>
          <w:rFonts w:asciiTheme="majorBidi" w:hAnsiTheme="majorBidi" w:cstheme="majorBidi"/>
          <w:b/>
          <w:bCs/>
          <w:sz w:val="28"/>
          <w:szCs w:val="28"/>
        </w:rPr>
        <w:t>The Effect of Task Repetition on Resilience of Introvert and Extrovert EFL Learners</w:t>
      </w:r>
    </w:p>
    <w:p w:rsidR="00C90C6A" w:rsidRPr="00CB4D00" w:rsidRDefault="00C90C6A" w:rsidP="005B2B4C">
      <w:pPr>
        <w:pStyle w:val="author"/>
        <w:spacing w:line="480" w:lineRule="auto"/>
        <w:jc w:val="center"/>
        <w:rPr>
          <w:b/>
          <w:bCs/>
          <w:sz w:val="20"/>
          <w:lang w:bidi="fa-IR"/>
        </w:rPr>
      </w:pPr>
      <w:r w:rsidRPr="00CB4D00">
        <w:rPr>
          <w:b/>
          <w:bCs/>
          <w:sz w:val="20"/>
        </w:rPr>
        <w:t>Sara Farhangian</w:t>
      </w:r>
      <w:r w:rsidRPr="00CB4D00">
        <w:rPr>
          <w:b/>
          <w:bCs/>
          <w:sz w:val="20"/>
          <w:vertAlign w:val="superscript"/>
        </w:rPr>
        <w:t>1</w:t>
      </w:r>
      <w:r w:rsidR="005B2B4C">
        <w:rPr>
          <w:b/>
          <w:bCs/>
          <w:sz w:val="20"/>
        </w:rPr>
        <w:t>;</w:t>
      </w:r>
      <w:r w:rsidRPr="00CB4D00">
        <w:rPr>
          <w:b/>
          <w:bCs/>
          <w:sz w:val="20"/>
        </w:rPr>
        <w:t xml:space="preserve"> </w:t>
      </w:r>
      <w:proofErr w:type="spellStart"/>
      <w:r w:rsidRPr="00CB4D00">
        <w:rPr>
          <w:b/>
          <w:bCs/>
          <w:sz w:val="20"/>
          <w:lang w:bidi="fa-IR"/>
        </w:rPr>
        <w:t>Laleh</w:t>
      </w:r>
      <w:proofErr w:type="spellEnd"/>
      <w:r w:rsidRPr="00CB4D00">
        <w:rPr>
          <w:b/>
          <w:bCs/>
          <w:sz w:val="20"/>
          <w:lang w:bidi="fa-IR"/>
        </w:rPr>
        <w:t xml:space="preserve"> </w:t>
      </w:r>
      <w:proofErr w:type="spellStart"/>
      <w:r w:rsidRPr="00CB4D00">
        <w:rPr>
          <w:b/>
          <w:bCs/>
          <w:sz w:val="20"/>
          <w:lang w:bidi="fa-IR"/>
        </w:rPr>
        <w:t>Fakhraee</w:t>
      </w:r>
      <w:proofErr w:type="spellEnd"/>
      <w:r w:rsidRPr="00CB4D00">
        <w:rPr>
          <w:b/>
          <w:bCs/>
          <w:sz w:val="20"/>
          <w:lang w:bidi="fa-IR"/>
        </w:rPr>
        <w:t xml:space="preserve"> </w:t>
      </w:r>
      <w:proofErr w:type="spellStart"/>
      <w:r w:rsidRPr="00CB4D00">
        <w:rPr>
          <w:b/>
          <w:bCs/>
          <w:sz w:val="20"/>
          <w:lang w:bidi="fa-IR"/>
        </w:rPr>
        <w:t>Faruji</w:t>
      </w:r>
      <w:proofErr w:type="spellEnd"/>
      <w:r w:rsidRPr="00CB4D00">
        <w:rPr>
          <w:b/>
          <w:bCs/>
          <w:sz w:val="20"/>
        </w:rPr>
        <w:t>*</w:t>
      </w:r>
      <w:r w:rsidR="005B2B4C">
        <w:rPr>
          <w:b/>
          <w:bCs/>
          <w:sz w:val="20"/>
          <w:lang w:bidi="fa-IR"/>
        </w:rPr>
        <w:t>;</w:t>
      </w:r>
      <w:r w:rsidRPr="00CB4D00">
        <w:rPr>
          <w:b/>
          <w:bCs/>
          <w:sz w:val="20"/>
          <w:lang w:bidi="fa-IR"/>
        </w:rPr>
        <w:t xml:space="preserve"> </w:t>
      </w:r>
      <w:proofErr w:type="spellStart"/>
      <w:r w:rsidRPr="00CB4D00">
        <w:rPr>
          <w:b/>
          <w:bCs/>
          <w:sz w:val="20"/>
          <w:lang w:bidi="fa-IR"/>
        </w:rPr>
        <w:t>Mahnaz</w:t>
      </w:r>
      <w:proofErr w:type="spellEnd"/>
      <w:r w:rsidRPr="00CB4D00">
        <w:rPr>
          <w:b/>
          <w:bCs/>
          <w:sz w:val="20"/>
          <w:lang w:bidi="fa-IR"/>
        </w:rPr>
        <w:t xml:space="preserve"> Azad</w:t>
      </w:r>
      <w:r w:rsidRPr="00CB4D00">
        <w:rPr>
          <w:b/>
          <w:bCs/>
          <w:sz w:val="20"/>
          <w:vertAlign w:val="superscript"/>
        </w:rPr>
        <w:t>3</w:t>
      </w:r>
    </w:p>
    <w:p w:rsidR="00CB4D00" w:rsidRDefault="00CB4D00" w:rsidP="00CB4D00">
      <w:pPr>
        <w:pStyle w:val="Default"/>
      </w:pPr>
    </w:p>
    <w:p w:rsidR="00A051B1" w:rsidRPr="00A80C13" w:rsidRDefault="00406C2D" w:rsidP="00A80C13">
      <w:pPr>
        <w:tabs>
          <w:tab w:val="left" w:pos="2955"/>
          <w:tab w:val="center" w:pos="4680"/>
        </w:tabs>
        <w:bidi/>
        <w:spacing w:line="240" w:lineRule="auto"/>
        <w:jc w:val="right"/>
        <w:rPr>
          <w:rFonts w:asciiTheme="majorBidi" w:hAnsiTheme="majorBidi" w:cstheme="majorBidi"/>
          <w:i/>
          <w:iCs/>
          <w:sz w:val="20"/>
          <w:rtl/>
          <w:lang w:bidi="fa-IR"/>
        </w:rPr>
      </w:pPr>
      <w:r>
        <w:rPr>
          <w:rFonts w:ascii="Constantia" w:hAnsi="Constantia"/>
          <w:i/>
          <w:iCs/>
          <w:sz w:val="20"/>
        </w:rPr>
        <w:t>₁</w:t>
      </w:r>
      <w:r w:rsidR="00A051B1" w:rsidRPr="00CB4D00">
        <w:rPr>
          <w:rFonts w:asciiTheme="majorBidi" w:hAnsiTheme="majorBidi" w:cstheme="majorBidi"/>
          <w:i/>
          <w:iCs/>
          <w:sz w:val="20"/>
        </w:rPr>
        <w:t xml:space="preserve">MA graduate, Department of English Language Teaching, </w:t>
      </w:r>
      <w:proofErr w:type="spellStart"/>
      <w:r w:rsidR="00A051B1" w:rsidRPr="00CB4D00">
        <w:rPr>
          <w:rFonts w:asciiTheme="majorBidi" w:hAnsiTheme="majorBidi" w:cstheme="majorBidi"/>
          <w:i/>
          <w:iCs/>
          <w:sz w:val="20"/>
        </w:rPr>
        <w:t>Shahr</w:t>
      </w:r>
      <w:proofErr w:type="spellEnd"/>
      <w:r w:rsidR="00A051B1" w:rsidRPr="00CB4D00">
        <w:rPr>
          <w:rFonts w:asciiTheme="majorBidi" w:hAnsiTheme="majorBidi" w:cstheme="majorBidi"/>
          <w:i/>
          <w:iCs/>
          <w:sz w:val="20"/>
        </w:rPr>
        <w:t>-e-</w:t>
      </w:r>
      <w:proofErr w:type="spellStart"/>
      <w:r w:rsidR="00A051B1" w:rsidRPr="00CB4D00">
        <w:rPr>
          <w:rFonts w:asciiTheme="majorBidi" w:hAnsiTheme="majorBidi" w:cstheme="majorBidi"/>
          <w:i/>
          <w:iCs/>
          <w:sz w:val="20"/>
        </w:rPr>
        <w:t>Qods</w:t>
      </w:r>
      <w:proofErr w:type="spellEnd"/>
      <w:r w:rsidR="00A051B1" w:rsidRPr="00CB4D00">
        <w:rPr>
          <w:rFonts w:asciiTheme="majorBidi" w:hAnsiTheme="majorBidi" w:cstheme="majorBidi"/>
          <w:i/>
          <w:iCs/>
          <w:sz w:val="20"/>
        </w:rPr>
        <w:t xml:space="preserve"> Branch, Islamic Azad </w:t>
      </w:r>
      <w:r w:rsidR="00A051B1" w:rsidRPr="00A80C13">
        <w:rPr>
          <w:rFonts w:asciiTheme="majorBidi" w:hAnsiTheme="majorBidi" w:cstheme="majorBidi"/>
          <w:i/>
          <w:iCs/>
          <w:sz w:val="20"/>
        </w:rPr>
        <w:t>University</w:t>
      </w:r>
      <w:proofErr w:type="gramStart"/>
      <w:r w:rsidR="00A051B1" w:rsidRPr="00A80C13">
        <w:rPr>
          <w:rFonts w:asciiTheme="majorBidi" w:hAnsiTheme="majorBidi" w:cstheme="majorBidi"/>
          <w:i/>
          <w:iCs/>
          <w:sz w:val="20"/>
        </w:rPr>
        <w:t>,</w:t>
      </w:r>
      <w:r w:rsidR="00CB4D00" w:rsidRPr="00A80C13">
        <w:rPr>
          <w:rFonts w:asciiTheme="majorBidi" w:hAnsiTheme="majorBidi" w:cstheme="majorBidi"/>
          <w:i/>
          <w:iCs/>
          <w:sz w:val="20"/>
          <w:lang w:val="en-US"/>
        </w:rPr>
        <w:t>Tehran</w:t>
      </w:r>
      <w:proofErr w:type="gramEnd"/>
      <w:r w:rsidR="00CB4D00" w:rsidRPr="00A80C13">
        <w:rPr>
          <w:rFonts w:asciiTheme="majorBidi" w:hAnsiTheme="majorBidi" w:cstheme="majorBidi"/>
          <w:i/>
          <w:iCs/>
          <w:sz w:val="20"/>
          <w:lang w:val="en-US"/>
        </w:rPr>
        <w:t>, Iran. Email:</w:t>
      </w:r>
      <w:r w:rsidR="00A80C13" w:rsidRPr="00A80C13">
        <w:rPr>
          <w:rFonts w:asciiTheme="majorBidi" w:hAnsiTheme="majorBidi" w:cstheme="majorBidi"/>
          <w:i/>
          <w:iCs/>
          <w:sz w:val="20"/>
          <w:shd w:val="clear" w:color="auto" w:fill="FFFFFF"/>
        </w:rPr>
        <w:t xml:space="preserve"> farhangian53@gmail.com</w:t>
      </w:r>
      <w:r w:rsidR="00A051B1" w:rsidRPr="00A80C13">
        <w:rPr>
          <w:rFonts w:asciiTheme="majorBidi" w:hAnsiTheme="majorBidi" w:cstheme="majorBidi"/>
          <w:i/>
          <w:iCs/>
          <w:sz w:val="20"/>
        </w:rPr>
        <w:t xml:space="preserve"> </w:t>
      </w:r>
    </w:p>
    <w:p w:rsidR="00A051B1" w:rsidRPr="00CB4D00" w:rsidRDefault="00406C2D" w:rsidP="00A80C13">
      <w:pPr>
        <w:pStyle w:val="author"/>
        <w:spacing w:line="240" w:lineRule="auto"/>
        <w:jc w:val="left"/>
        <w:rPr>
          <w:i/>
          <w:iCs/>
          <w:sz w:val="20"/>
        </w:rPr>
      </w:pPr>
      <w:proofErr w:type="gramStart"/>
      <w:r>
        <w:rPr>
          <w:rFonts w:ascii="Constantia" w:hAnsi="Constantia"/>
          <w:i/>
          <w:iCs/>
          <w:sz w:val="20"/>
        </w:rPr>
        <w:t>₂</w:t>
      </w:r>
      <w:r w:rsidR="00C90C6A" w:rsidRPr="00CB4D00">
        <w:rPr>
          <w:i/>
          <w:iCs/>
          <w:sz w:val="20"/>
        </w:rPr>
        <w:t xml:space="preserve">Assistant Professor </w:t>
      </w:r>
      <w:r w:rsidR="00A051B1" w:rsidRPr="00CB4D00">
        <w:rPr>
          <w:i/>
          <w:iCs/>
          <w:sz w:val="20"/>
        </w:rPr>
        <w:t>of</w:t>
      </w:r>
      <w:r w:rsidR="00C90C6A" w:rsidRPr="00CB4D00">
        <w:rPr>
          <w:i/>
          <w:iCs/>
          <w:sz w:val="20"/>
        </w:rPr>
        <w:t xml:space="preserve"> TEFL, Department of English Language Teaching, </w:t>
      </w:r>
      <w:proofErr w:type="spellStart"/>
      <w:r w:rsidR="00C90C6A" w:rsidRPr="00CB4D00">
        <w:rPr>
          <w:i/>
          <w:iCs/>
          <w:sz w:val="20"/>
        </w:rPr>
        <w:t>Shahr</w:t>
      </w:r>
      <w:proofErr w:type="spellEnd"/>
      <w:r w:rsidR="00C90C6A" w:rsidRPr="00CB4D00">
        <w:rPr>
          <w:i/>
          <w:iCs/>
          <w:sz w:val="20"/>
        </w:rPr>
        <w:t>-e-</w:t>
      </w:r>
      <w:proofErr w:type="spellStart"/>
      <w:r w:rsidR="00C90C6A" w:rsidRPr="00CB4D00">
        <w:rPr>
          <w:i/>
          <w:iCs/>
          <w:sz w:val="20"/>
        </w:rPr>
        <w:t>Qods</w:t>
      </w:r>
      <w:proofErr w:type="spellEnd"/>
      <w:r w:rsidR="00C90C6A" w:rsidRPr="00CB4D00">
        <w:rPr>
          <w:i/>
          <w:iCs/>
          <w:sz w:val="20"/>
        </w:rPr>
        <w:t xml:space="preserve"> Branch, Islamic Azad University, Tehran, Iran.</w:t>
      </w:r>
      <w:proofErr w:type="gramEnd"/>
      <w:r w:rsidR="00A051B1" w:rsidRPr="00CB4D00">
        <w:rPr>
          <w:i/>
          <w:iCs/>
          <w:sz w:val="20"/>
        </w:rPr>
        <w:t xml:space="preserve"> </w:t>
      </w:r>
      <w:r w:rsidR="00CB4D00">
        <w:rPr>
          <w:i/>
          <w:iCs/>
          <w:sz w:val="20"/>
        </w:rPr>
        <w:t xml:space="preserve">Email: </w:t>
      </w:r>
      <w:hyperlink r:id="rId4" w:history="1">
        <w:r w:rsidR="00A051B1" w:rsidRPr="00CB4D00">
          <w:rPr>
            <w:rStyle w:val="Hyperlink"/>
            <w:i/>
            <w:iCs/>
            <w:sz w:val="20"/>
          </w:rPr>
          <w:t>fakhraeelaleh@yahoo.com</w:t>
        </w:r>
      </w:hyperlink>
    </w:p>
    <w:p w:rsidR="00A051B1" w:rsidRPr="00CB4D00" w:rsidRDefault="00406C2D" w:rsidP="00A80C13">
      <w:pPr>
        <w:tabs>
          <w:tab w:val="left" w:pos="2955"/>
          <w:tab w:val="center" w:pos="4680"/>
        </w:tabs>
        <w:bidi/>
        <w:spacing w:line="240" w:lineRule="auto"/>
        <w:jc w:val="right"/>
        <w:rPr>
          <w:rFonts w:cs="B Mitra" w:hint="cs"/>
          <w:i/>
          <w:iCs/>
          <w:sz w:val="20"/>
          <w:rtl/>
          <w:lang w:val="en-US" w:bidi="fa-IR"/>
        </w:rPr>
      </w:pPr>
      <w:r>
        <w:rPr>
          <w:rFonts w:ascii="Constantia" w:hAnsi="Constantia"/>
          <w:i/>
          <w:iCs/>
          <w:sz w:val="20"/>
        </w:rPr>
        <w:t>₃</w:t>
      </w:r>
      <w:r w:rsidR="00CB4D00" w:rsidRPr="00CB4D00">
        <w:rPr>
          <w:i/>
          <w:iCs/>
          <w:sz w:val="20"/>
        </w:rPr>
        <w:t>A</w:t>
      </w:r>
      <w:r w:rsidR="00C90C6A" w:rsidRPr="00CB4D00">
        <w:rPr>
          <w:i/>
          <w:iCs/>
          <w:sz w:val="20"/>
        </w:rPr>
        <w:t xml:space="preserve">ssistant Professor </w:t>
      </w:r>
      <w:r w:rsidR="00A051B1" w:rsidRPr="00CB4D00">
        <w:rPr>
          <w:i/>
          <w:iCs/>
          <w:sz w:val="20"/>
        </w:rPr>
        <w:t>of</w:t>
      </w:r>
      <w:r w:rsidR="00C90C6A" w:rsidRPr="00CB4D00">
        <w:rPr>
          <w:i/>
          <w:iCs/>
          <w:sz w:val="20"/>
        </w:rPr>
        <w:t xml:space="preserve"> TEFL, English Department, Islamic Azad University, East Tehran </w:t>
      </w:r>
      <w:proofErr w:type="spellStart"/>
      <w:r w:rsidR="00C90C6A" w:rsidRPr="00CB4D00">
        <w:rPr>
          <w:i/>
          <w:iCs/>
          <w:sz w:val="20"/>
        </w:rPr>
        <w:t>Branch</w:t>
      </w:r>
      <w:proofErr w:type="gramStart"/>
      <w:r w:rsidR="00C90C6A" w:rsidRPr="00CB4D00">
        <w:rPr>
          <w:i/>
          <w:iCs/>
          <w:sz w:val="20"/>
        </w:rPr>
        <w:t>,</w:t>
      </w:r>
      <w:bookmarkStart w:id="0" w:name="_GoBack"/>
      <w:bookmarkEnd w:id="0"/>
      <w:r w:rsidR="00C90C6A" w:rsidRPr="00CB4D00">
        <w:rPr>
          <w:i/>
          <w:iCs/>
          <w:sz w:val="20"/>
        </w:rPr>
        <w:t>Tehran</w:t>
      </w:r>
      <w:proofErr w:type="spellEnd"/>
      <w:proofErr w:type="gramEnd"/>
      <w:r w:rsidR="00C90C6A" w:rsidRPr="00CB4D00">
        <w:rPr>
          <w:i/>
          <w:iCs/>
          <w:sz w:val="20"/>
        </w:rPr>
        <w:t xml:space="preserve">, Iran. </w:t>
      </w:r>
      <w:r w:rsidR="00CB4D00">
        <w:rPr>
          <w:i/>
          <w:iCs/>
          <w:sz w:val="20"/>
        </w:rPr>
        <w:t>Email:mahnaz.azad@yahoo.com</w:t>
      </w:r>
    </w:p>
    <w:p w:rsidR="00A80C13" w:rsidRDefault="00A80C13" w:rsidP="00C10388">
      <w:pPr>
        <w:pStyle w:val="author"/>
        <w:spacing w:line="240" w:lineRule="auto"/>
        <w:ind w:left="-567"/>
        <w:jc w:val="left"/>
        <w:rPr>
          <w:b/>
          <w:bCs/>
          <w:szCs w:val="24"/>
        </w:rPr>
      </w:pPr>
    </w:p>
    <w:p w:rsidR="00A80C13" w:rsidRDefault="00A80C13" w:rsidP="00C10388">
      <w:pPr>
        <w:pStyle w:val="author"/>
        <w:spacing w:line="240" w:lineRule="auto"/>
        <w:ind w:left="-567"/>
        <w:jc w:val="left"/>
        <w:rPr>
          <w:b/>
          <w:bCs/>
          <w:szCs w:val="24"/>
        </w:rPr>
      </w:pPr>
    </w:p>
    <w:p w:rsidR="00E763C5" w:rsidRDefault="00E763C5" w:rsidP="00C10388">
      <w:pPr>
        <w:pStyle w:val="author"/>
        <w:spacing w:line="240" w:lineRule="auto"/>
        <w:ind w:left="-567"/>
        <w:jc w:val="left"/>
        <w:rPr>
          <w:b/>
          <w:bCs/>
          <w:szCs w:val="24"/>
        </w:rPr>
      </w:pPr>
      <w:r>
        <w:rPr>
          <w:b/>
          <w:bCs/>
          <w:szCs w:val="24"/>
        </w:rPr>
        <w:t>Abstract</w:t>
      </w:r>
    </w:p>
    <w:p w:rsidR="00C10388" w:rsidRPr="00A14D5C" w:rsidRDefault="002F1E9A" w:rsidP="00C10388">
      <w:pPr>
        <w:spacing w:line="240" w:lineRule="auto"/>
        <w:ind w:left="-567" w:right="-428"/>
        <w:rPr>
          <w:sz w:val="22"/>
          <w:szCs w:val="22"/>
        </w:rPr>
      </w:pPr>
      <w:r w:rsidRPr="00A14D5C">
        <w:rPr>
          <w:sz w:val="22"/>
          <w:szCs w:val="22"/>
        </w:rPr>
        <w:t xml:space="preserve">The present study investigated the effect of task repetition on resilience of extroverted versus introverted </w:t>
      </w:r>
      <w:r w:rsidRPr="00A14D5C">
        <w:rPr>
          <w:sz w:val="22"/>
          <w:szCs w:val="22"/>
          <w:lang w:bidi="fa-IR"/>
        </w:rPr>
        <w:t xml:space="preserve">Iranian EFL learners. </w:t>
      </w:r>
      <w:r w:rsidRPr="00A14D5C">
        <w:rPr>
          <w:sz w:val="22"/>
          <w:szCs w:val="22"/>
        </w:rPr>
        <w:t xml:space="preserve">For this purpose, 150 female intermediate EFL participants were selected through administration of the standardized Preliminary English Test (PET). Then they were assigned into two groups of sixty, namely control group and experimental group. Then, the </w:t>
      </w:r>
      <w:proofErr w:type="spellStart"/>
      <w:r w:rsidRPr="00A14D5C">
        <w:rPr>
          <w:sz w:val="22"/>
          <w:szCs w:val="22"/>
        </w:rPr>
        <w:t>Eysenck</w:t>
      </w:r>
      <w:proofErr w:type="spellEnd"/>
      <w:r w:rsidRPr="00A14D5C">
        <w:rPr>
          <w:sz w:val="22"/>
          <w:szCs w:val="22"/>
        </w:rPr>
        <w:t xml:space="preserve"> Personality Questionnaire (EPQ) was administered to the participants in both groups to identify their learning styles. After that, the Connor-Davidson (2003) Resilience Scale was administered to the learners in both groups as a pre-test. Then, the experimental phase of the study began. </w:t>
      </w:r>
      <w:r w:rsidRPr="00A14D5C">
        <w:rPr>
          <w:color w:val="000000"/>
          <w:sz w:val="22"/>
          <w:szCs w:val="22"/>
        </w:rPr>
        <w:t xml:space="preserve">In control group, the teacher used task based language teaching without any task repetition. On the contrary, in the experimental group, students once performed five distinct tasks during the first five sessions and later they repeated performing the same tasks during the second five sessions. </w:t>
      </w:r>
      <w:r w:rsidRPr="00A14D5C">
        <w:rPr>
          <w:sz w:val="22"/>
          <w:szCs w:val="22"/>
        </w:rPr>
        <w:t xml:space="preserve">After ten sessions of the treatment, the researcher administered the Connor-Davidson (2003) Resilience Scale once more as the post-test. </w:t>
      </w:r>
      <w:r w:rsidRPr="00A14D5C">
        <w:rPr>
          <w:color w:val="000000"/>
          <w:sz w:val="22"/>
          <w:szCs w:val="22"/>
        </w:rPr>
        <w:t>The results of the study showed</w:t>
      </w:r>
      <w:r w:rsidRPr="00A14D5C">
        <w:rPr>
          <w:sz w:val="22"/>
          <w:szCs w:val="22"/>
        </w:rPr>
        <w:t xml:space="preserve"> that task repetition had a positive impact on resilience and the impact of which was shown to be more significant in extrovert learners than in introvert ones.</w:t>
      </w:r>
    </w:p>
    <w:p w:rsidR="002F1E9A" w:rsidRPr="00C10388" w:rsidRDefault="002F1E9A" w:rsidP="00C10388">
      <w:pPr>
        <w:spacing w:line="240" w:lineRule="auto"/>
        <w:ind w:left="-567" w:right="-428"/>
        <w:rPr>
          <w:sz w:val="20"/>
        </w:rPr>
      </w:pPr>
      <w:r w:rsidRPr="00C10388">
        <w:rPr>
          <w:b/>
          <w:iCs/>
          <w:sz w:val="22"/>
          <w:szCs w:val="22"/>
          <w:lang w:val="en-US"/>
        </w:rPr>
        <w:t>Keywords</w:t>
      </w:r>
      <w:r w:rsidRPr="00C10388">
        <w:rPr>
          <w:b/>
          <w:iCs/>
          <w:sz w:val="22"/>
          <w:szCs w:val="22"/>
        </w:rPr>
        <w:t>:</w:t>
      </w:r>
      <w:r w:rsidRPr="00C10388">
        <w:rPr>
          <w:iCs/>
          <w:szCs w:val="24"/>
        </w:rPr>
        <w:t xml:space="preserve"> </w:t>
      </w:r>
      <w:r w:rsidRPr="00C10388">
        <w:rPr>
          <w:i/>
          <w:iCs/>
          <w:sz w:val="22"/>
          <w:szCs w:val="22"/>
        </w:rPr>
        <w:t>extroversion, introversion, resilience, task, task repetition</w:t>
      </w:r>
    </w:p>
    <w:p w:rsidR="009C4EF3" w:rsidRPr="002F1E9A" w:rsidRDefault="009C4EF3">
      <w:pPr>
        <w:rPr>
          <w:rFonts w:hint="cs"/>
          <w:rtl/>
          <w:lang w:val="en-US" w:bidi="fa-IR"/>
        </w:rPr>
      </w:pPr>
    </w:p>
    <w:sectPr w:rsidR="009C4EF3" w:rsidRPr="002F1E9A" w:rsidSect="0068746E">
      <w:pgSz w:w="11906" w:h="16838"/>
      <w:pgMar w:top="1440" w:right="1985" w:bottom="1440" w:left="1985"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 Mitr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drawingGridHorizontalSpacing w:val="120"/>
  <w:displayHorizontalDrawingGridEvery w:val="2"/>
  <w:characterSpacingControl w:val="doNotCompress"/>
  <w:compat/>
  <w:rsids>
    <w:rsidRoot w:val="002F1E9A"/>
    <w:rsid w:val="000A53C6"/>
    <w:rsid w:val="002F1E9A"/>
    <w:rsid w:val="00406C2D"/>
    <w:rsid w:val="005B2B4C"/>
    <w:rsid w:val="0068746E"/>
    <w:rsid w:val="00714E31"/>
    <w:rsid w:val="009C4EF3"/>
    <w:rsid w:val="00A051B1"/>
    <w:rsid w:val="00A14D5C"/>
    <w:rsid w:val="00A80C13"/>
    <w:rsid w:val="00C10388"/>
    <w:rsid w:val="00C90C6A"/>
    <w:rsid w:val="00CB4D00"/>
    <w:rsid w:val="00E763C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9A"/>
    <w:pPr>
      <w:spacing w:before="160" w:after="0" w:line="260" w:lineRule="atLeast"/>
      <w:jc w:val="both"/>
    </w:pPr>
    <w:rPr>
      <w:rFonts w:ascii="Times New Roman" w:eastAsia="Times New Roman" w:hAnsi="Times New Roman" w:cs="Times New Roman"/>
      <w:sz w:val="24"/>
      <w:szCs w:val="20"/>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2F1E9A"/>
    <w:pPr>
      <w:spacing w:before="0"/>
      <w:jc w:val="right"/>
    </w:pPr>
  </w:style>
  <w:style w:type="character" w:styleId="Hyperlink">
    <w:name w:val="Hyperlink"/>
    <w:rsid w:val="00C90C6A"/>
    <w:rPr>
      <w:color w:val="0000FF"/>
      <w:u w:val="single"/>
    </w:rPr>
  </w:style>
  <w:style w:type="paragraph" w:customStyle="1" w:styleId="Default">
    <w:name w:val="Default"/>
    <w:rsid w:val="00CB4D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khraeelale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12</cp:revision>
  <dcterms:created xsi:type="dcterms:W3CDTF">2019-10-17T09:35:00Z</dcterms:created>
  <dcterms:modified xsi:type="dcterms:W3CDTF">2019-10-17T10:11:00Z</dcterms:modified>
</cp:coreProperties>
</file>