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E" w:rsidRDefault="007C382D" w:rsidP="00124794">
      <w:pPr>
        <w:jc w:val="center"/>
      </w:pPr>
      <w:r>
        <w:t xml:space="preserve">Analysis of </w:t>
      </w:r>
      <w:r w:rsidR="00124794">
        <w:t>H</w:t>
      </w:r>
      <w:r>
        <w:t xml:space="preserve">edges in English </w:t>
      </w:r>
      <w:r w:rsidR="00163460">
        <w:t>Movies: Gender</w:t>
      </w:r>
      <w:r>
        <w:t xml:space="preserve"> </w:t>
      </w:r>
      <w:r w:rsidR="00124794">
        <w:t>D</w:t>
      </w:r>
      <w:r>
        <w:t xml:space="preserve">ifferences in </w:t>
      </w:r>
      <w:r w:rsidR="00124794">
        <w:t>Focus</w:t>
      </w:r>
    </w:p>
    <w:p w:rsidR="007C382D" w:rsidRDefault="007C382D" w:rsidP="00124794">
      <w:pPr>
        <w:jc w:val="right"/>
      </w:pPr>
    </w:p>
    <w:p w:rsidR="00716E0A" w:rsidRDefault="00163460" w:rsidP="00716E0A">
      <w:pPr>
        <w:jc w:val="right"/>
      </w:pPr>
      <w:r>
        <w:t>In verbal communication, language can not be precise all the time because speaking has different factors. Some of the circumstances do not need argument; on the contrary they need soft communication to keep the relationship. That is the reason speakers use language to soften their commitment (Hyland</w:t>
      </w:r>
      <w:r w:rsidR="00705CB5">
        <w:t>, 1996</w:t>
      </w:r>
      <w:r>
        <w:t>).Hedging can be regarded a pragmatic device and often multifunctional</w:t>
      </w:r>
      <w:r w:rsidR="00705CB5">
        <w:t>.</w:t>
      </w:r>
      <w:r w:rsidR="00124794">
        <w:t xml:space="preserve"> The</w:t>
      </w:r>
      <w:r w:rsidR="007C382D">
        <w:t xml:space="preserve"> </w:t>
      </w:r>
      <w:r w:rsidR="00124794">
        <w:t>present</w:t>
      </w:r>
      <w:r w:rsidR="007C382D">
        <w:t xml:space="preserve"> study tends to survey English language forms and functions of hedging in English </w:t>
      </w:r>
      <w:r w:rsidR="00705CB5">
        <w:t>movies. Additionally</w:t>
      </w:r>
      <w:r w:rsidR="00340795">
        <w:t xml:space="preserve">, this study considered and examined </w:t>
      </w:r>
      <w:r w:rsidR="00705CB5">
        <w:t>the differences between male and female characters regarding to the use of hedging.</w:t>
      </w:r>
      <w:r w:rsidR="007C382D">
        <w:t xml:space="preserve"> Twenty movies w</w:t>
      </w:r>
      <w:r w:rsidR="00124794">
        <w:t>e</w:t>
      </w:r>
      <w:r w:rsidR="007C382D">
        <w:t xml:space="preserve">re randomly </w:t>
      </w:r>
      <w:r w:rsidR="00124794">
        <w:t>selected. Forms</w:t>
      </w:r>
      <w:r w:rsidR="007C382D">
        <w:t xml:space="preserve"> of hedging suggested by </w:t>
      </w:r>
      <w:proofErr w:type="spellStart"/>
      <w:r w:rsidR="007C382D">
        <w:t>Freaser</w:t>
      </w:r>
      <w:proofErr w:type="spellEnd"/>
      <w:r w:rsidR="00124794">
        <w:t xml:space="preserve"> </w:t>
      </w:r>
      <w:r w:rsidR="007C382D">
        <w:t>(2010</w:t>
      </w:r>
      <w:r w:rsidR="00124794">
        <w:t>) and</w:t>
      </w:r>
      <w:r w:rsidR="007C382D">
        <w:t xml:space="preserve"> </w:t>
      </w:r>
      <w:proofErr w:type="spellStart"/>
      <w:r w:rsidR="007C382D">
        <w:t>Frader</w:t>
      </w:r>
      <w:proofErr w:type="spellEnd"/>
      <w:r w:rsidR="007C382D">
        <w:t xml:space="preserve"> and </w:t>
      </w:r>
      <w:proofErr w:type="spellStart"/>
      <w:proofErr w:type="gramStart"/>
      <w:r w:rsidR="007C382D">
        <w:t>Bosk</w:t>
      </w:r>
      <w:proofErr w:type="spellEnd"/>
      <w:r w:rsidR="007C382D">
        <w:t>(</w:t>
      </w:r>
      <w:proofErr w:type="gramEnd"/>
      <w:r w:rsidR="007C382D">
        <w:t xml:space="preserve">1082)were used as frameworks to analyze the data in this </w:t>
      </w:r>
      <w:r w:rsidR="00124794">
        <w:t>study. The</w:t>
      </w:r>
      <w:r w:rsidR="007C382D">
        <w:t xml:space="preserve"> result showed that the highest frequency of </w:t>
      </w:r>
      <w:r w:rsidR="00124794">
        <w:t>occurrence</w:t>
      </w:r>
      <w:r w:rsidR="007C382D">
        <w:t xml:space="preserve"> of English forms of hedging was adjectives and </w:t>
      </w:r>
      <w:r w:rsidR="00124794">
        <w:t>adverbs (29/34%)</w:t>
      </w:r>
      <w:r w:rsidR="00705CB5">
        <w:t xml:space="preserve"> followed by </w:t>
      </w:r>
      <w:r w:rsidR="00716E0A">
        <w:t>verbs (</w:t>
      </w:r>
      <w:r w:rsidR="00705CB5">
        <w:t xml:space="preserve">23.78%)and introductory </w:t>
      </w:r>
      <w:r w:rsidR="00716E0A">
        <w:t>phrase</w:t>
      </w:r>
      <w:r w:rsidR="00705CB5">
        <w:t>(15.67%)used by  the characters also ,</w:t>
      </w:r>
      <w:r w:rsidR="00716E0A">
        <w:t>considering English</w:t>
      </w:r>
      <w:r w:rsidR="00705CB5">
        <w:t xml:space="preserve"> language functions of hedging</w:t>
      </w:r>
      <w:r w:rsidR="00716E0A">
        <w:t xml:space="preserve"> it was disclosed that the most frequency of occurrence was plausibility (68.57%), followed by adaptors (23.01%) .However, there were no differences between male and female characters on the use of hedging.</w:t>
      </w:r>
    </w:p>
    <w:p w:rsidR="007C382D" w:rsidRDefault="00716E0A" w:rsidP="003E66F1">
      <w:pPr>
        <w:jc w:val="right"/>
        <w:rPr>
          <w:rFonts w:hint="cs"/>
          <w:rtl/>
        </w:rPr>
      </w:pPr>
      <w:r>
        <w:t>Key words: hedging, pragmatic function, gender differences</w:t>
      </w:r>
    </w:p>
    <w:sectPr w:rsidR="007C382D" w:rsidSect="008279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C382D"/>
    <w:rsid w:val="00124794"/>
    <w:rsid w:val="00163460"/>
    <w:rsid w:val="001C70CE"/>
    <w:rsid w:val="00340795"/>
    <w:rsid w:val="003E66F1"/>
    <w:rsid w:val="00705CB5"/>
    <w:rsid w:val="00716E0A"/>
    <w:rsid w:val="007C382D"/>
    <w:rsid w:val="008279C0"/>
    <w:rsid w:val="00870103"/>
    <w:rsid w:val="00D8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2006-01-01T08:02:00Z</dcterms:created>
  <dcterms:modified xsi:type="dcterms:W3CDTF">2006-01-01T08:42:00Z</dcterms:modified>
</cp:coreProperties>
</file>