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36E" w:rsidRPr="0029451A" w:rsidRDefault="00986508" w:rsidP="00425DD5">
      <w:pPr>
        <w:bidi/>
        <w:spacing w:after="0" w:line="240" w:lineRule="auto"/>
        <w:ind w:left="284" w:firstLine="282"/>
        <w:jc w:val="center"/>
        <w:rPr>
          <w:rFonts w:cs="B Lotus"/>
          <w:b/>
          <w:bCs/>
          <w:sz w:val="32"/>
          <w:szCs w:val="32"/>
          <w:rtl/>
          <w:lang w:bidi="fa-IR"/>
        </w:rPr>
      </w:pPr>
      <w:r w:rsidRPr="0029451A">
        <w:rPr>
          <w:rFonts w:cs="B Lotus" w:hint="cs"/>
          <w:b/>
          <w:bCs/>
          <w:sz w:val="32"/>
          <w:szCs w:val="32"/>
          <w:rtl/>
          <w:lang w:bidi="fa-IR"/>
        </w:rPr>
        <w:t>موانع پیاده‌سازی</w:t>
      </w:r>
      <w:r w:rsidRPr="0029451A">
        <w:rPr>
          <w:rFonts w:cs="B Lotus"/>
          <w:b/>
          <w:bCs/>
          <w:sz w:val="32"/>
          <w:szCs w:val="32"/>
          <w:lang w:bidi="fa-IR"/>
        </w:rPr>
        <w:t xml:space="preserve"> </w:t>
      </w:r>
      <w:r w:rsidRPr="0029451A">
        <w:rPr>
          <w:rFonts w:cs="B Lotus" w:hint="cs"/>
          <w:b/>
          <w:bCs/>
          <w:sz w:val="32"/>
          <w:szCs w:val="32"/>
          <w:rtl/>
          <w:lang w:bidi="fa-IR"/>
        </w:rPr>
        <w:t>ارزیابی متوازن</w:t>
      </w:r>
      <w:r w:rsidRPr="0029451A">
        <w:rPr>
          <w:rFonts w:cs="B Lotus"/>
          <w:b/>
          <w:bCs/>
          <w:sz w:val="32"/>
          <w:szCs w:val="32"/>
          <w:lang w:bidi="fa-IR"/>
        </w:rPr>
        <w:t xml:space="preserve"> </w:t>
      </w:r>
      <w:r w:rsidRPr="0029451A">
        <w:rPr>
          <w:rFonts w:cs="B Lotus" w:hint="cs"/>
          <w:b/>
          <w:bCs/>
          <w:sz w:val="32"/>
          <w:szCs w:val="32"/>
          <w:rtl/>
          <w:lang w:bidi="fa-IR"/>
        </w:rPr>
        <w:t xml:space="preserve">در </w:t>
      </w:r>
    </w:p>
    <w:p w:rsidR="00986508" w:rsidRPr="0029451A" w:rsidRDefault="00986508" w:rsidP="00425DD5">
      <w:pPr>
        <w:bidi/>
        <w:spacing w:after="0" w:line="240" w:lineRule="auto"/>
        <w:ind w:left="284" w:firstLine="282"/>
        <w:jc w:val="center"/>
        <w:rPr>
          <w:rFonts w:cs="B Lotus"/>
          <w:sz w:val="32"/>
          <w:szCs w:val="32"/>
          <w:lang w:bidi="fa-IR"/>
        </w:rPr>
      </w:pPr>
      <w:r w:rsidRPr="0029451A">
        <w:rPr>
          <w:rFonts w:cs="B Lotus" w:hint="cs"/>
          <w:b/>
          <w:bCs/>
          <w:sz w:val="32"/>
          <w:szCs w:val="32"/>
          <w:rtl/>
          <w:lang w:bidi="fa-IR"/>
        </w:rPr>
        <w:t>آکادمی زبان انگلیسی سفیر گفتمان</w:t>
      </w:r>
      <w:r w:rsidRPr="0029451A">
        <w:rPr>
          <w:rFonts w:cs="B Lotus" w:hint="cs"/>
          <w:sz w:val="32"/>
          <w:szCs w:val="32"/>
          <w:rtl/>
          <w:lang w:bidi="fa-IR"/>
        </w:rPr>
        <w:t xml:space="preserve"> </w:t>
      </w:r>
    </w:p>
    <w:p w:rsidR="00DB702F" w:rsidRDefault="00DB702F" w:rsidP="00425DD5">
      <w:pPr>
        <w:bidi/>
        <w:spacing w:after="0" w:line="240" w:lineRule="auto"/>
        <w:ind w:left="284" w:firstLine="282"/>
        <w:rPr>
          <w:rFonts w:cs="B Titr"/>
          <w:sz w:val="24"/>
          <w:szCs w:val="24"/>
          <w:rtl/>
          <w:lang w:bidi="fa-IR"/>
        </w:rPr>
      </w:pPr>
    </w:p>
    <w:p w:rsidR="001C299B" w:rsidRDefault="001C299B" w:rsidP="00425DD5">
      <w:pPr>
        <w:bidi/>
        <w:spacing w:after="0" w:line="240" w:lineRule="auto"/>
        <w:ind w:left="284" w:firstLine="282"/>
        <w:rPr>
          <w:rFonts w:cs="B Titr"/>
          <w:sz w:val="24"/>
          <w:szCs w:val="24"/>
          <w:rtl/>
          <w:lang w:bidi="fa-IR"/>
        </w:rPr>
      </w:pPr>
    </w:p>
    <w:p w:rsidR="008F7DCD" w:rsidRDefault="008F7DCD" w:rsidP="001C299B">
      <w:pPr>
        <w:bidi/>
        <w:spacing w:after="0" w:line="240" w:lineRule="auto"/>
        <w:ind w:left="284" w:firstLine="282"/>
        <w:rPr>
          <w:rFonts w:cs="B Titr"/>
          <w:sz w:val="24"/>
          <w:szCs w:val="24"/>
          <w:rtl/>
          <w:lang w:bidi="fa-IR"/>
        </w:rPr>
      </w:pPr>
      <w:r w:rsidRPr="00696E2F">
        <w:rPr>
          <w:rFonts w:cs="B Titr" w:hint="cs"/>
          <w:sz w:val="24"/>
          <w:szCs w:val="24"/>
          <w:rtl/>
          <w:lang w:bidi="fa-IR"/>
        </w:rPr>
        <w:t>چکیده</w:t>
      </w:r>
    </w:p>
    <w:p w:rsidR="00DB702F" w:rsidRPr="000D565A" w:rsidRDefault="00DB702F" w:rsidP="00425DD5">
      <w:pPr>
        <w:pStyle w:val="Heading0"/>
        <w:spacing w:before="0" w:after="0"/>
        <w:ind w:left="284" w:firstLine="282"/>
        <w:jc w:val="both"/>
        <w:rPr>
          <w:rFonts w:cs="B Lotus"/>
          <w:b w:val="0"/>
          <w:bCs w:val="0"/>
          <w:kern w:val="0"/>
          <w:sz w:val="24"/>
          <w:szCs w:val="24"/>
          <w:rtl/>
        </w:rPr>
      </w:pPr>
      <w:r w:rsidRPr="000D565A">
        <w:rPr>
          <w:rFonts w:cs="B Lotus" w:hint="cs"/>
          <w:kern w:val="0"/>
          <w:sz w:val="24"/>
          <w:szCs w:val="24"/>
          <w:rtl/>
        </w:rPr>
        <w:t>هدف</w:t>
      </w:r>
      <w:r w:rsidRPr="000D565A">
        <w:rPr>
          <w:rFonts w:cs="B Lotus" w:hint="cs"/>
          <w:b w:val="0"/>
          <w:bCs w:val="0"/>
          <w:kern w:val="0"/>
          <w:sz w:val="24"/>
          <w:szCs w:val="24"/>
          <w:rtl/>
        </w:rPr>
        <w:t xml:space="preserve">: </w:t>
      </w:r>
      <w:r w:rsidRPr="000D565A">
        <w:rPr>
          <w:rFonts w:cs="B Lotus" w:hint="cs"/>
          <w:b w:val="0"/>
          <w:bCs w:val="0"/>
          <w:kern w:val="0"/>
          <w:sz w:val="24"/>
          <w:szCs w:val="24"/>
          <w:rtl/>
          <w:lang w:bidi="ar-SA"/>
        </w:rPr>
        <w:t>در یک محیط رقابتی در حال تغییر، سیستم‌های ارزیابی عملکردی می‌توانند موثر واقع شوند که از جنبه‌های مختلف و به طور فراگیر یک سازمان را ارزیابی کنند.</w:t>
      </w:r>
      <w:r w:rsidRPr="000D565A">
        <w:rPr>
          <w:rFonts w:cs="B Lotus"/>
          <w:b w:val="0"/>
          <w:bCs w:val="0"/>
          <w:kern w:val="0"/>
          <w:sz w:val="24"/>
          <w:szCs w:val="24"/>
          <w:rtl/>
          <w:lang w:bidi="ar-SA"/>
        </w:rPr>
        <w:t xml:space="preserve"> </w:t>
      </w:r>
      <w:r w:rsidRPr="000D565A">
        <w:rPr>
          <w:rFonts w:cs="B Lotus" w:hint="cs"/>
          <w:b w:val="0"/>
          <w:bCs w:val="0"/>
          <w:kern w:val="0"/>
          <w:sz w:val="24"/>
          <w:szCs w:val="24"/>
          <w:rtl/>
          <w:lang w:bidi="ar-SA"/>
        </w:rPr>
        <w:t>ارزیابی عملکرد مبتنی بر معیارهای مالی سنتی، علاوه بر اینکه متکی بر بهای تمام شده تاریخی بوده و افق کوتاه مدت سازمان را مدنظر قرار می‌دهند، ارتباط کمی با استراتژهای راهبردی سازمان دارند. چنین رویکردی</w:t>
      </w:r>
      <w:r w:rsidRPr="000D565A">
        <w:rPr>
          <w:rFonts w:cs="B Lotus"/>
          <w:b w:val="0"/>
          <w:bCs w:val="0"/>
          <w:kern w:val="0"/>
          <w:sz w:val="24"/>
          <w:szCs w:val="24"/>
          <w:rtl/>
          <w:lang w:bidi="ar-SA"/>
        </w:rPr>
        <w:t xml:space="preserve"> برای هدایت و ارزیابی عملکرد شرکت</w:t>
      </w:r>
      <w:r w:rsidRPr="000D565A">
        <w:rPr>
          <w:rFonts w:cs="B Lotus"/>
          <w:b w:val="0"/>
          <w:bCs w:val="0"/>
          <w:kern w:val="0"/>
          <w:sz w:val="24"/>
          <w:szCs w:val="24"/>
          <w:rtl/>
          <w:lang w:bidi="ar-SA"/>
        </w:rPr>
        <w:softHyphen/>
        <w:t xml:space="preserve">ها در عصر کنونی که </w:t>
      </w:r>
      <w:r w:rsidRPr="000D565A">
        <w:rPr>
          <w:rFonts w:cs="B Lotus" w:hint="cs"/>
          <w:b w:val="0"/>
          <w:bCs w:val="0"/>
          <w:kern w:val="0"/>
          <w:sz w:val="24"/>
          <w:szCs w:val="24"/>
          <w:rtl/>
          <w:lang w:bidi="ar-SA"/>
        </w:rPr>
        <w:t xml:space="preserve">بر اساس </w:t>
      </w:r>
      <w:r w:rsidRPr="000D565A">
        <w:rPr>
          <w:rFonts w:cs="B Lotus"/>
          <w:b w:val="0"/>
          <w:bCs w:val="0"/>
          <w:kern w:val="0"/>
          <w:sz w:val="24"/>
          <w:szCs w:val="24"/>
          <w:rtl/>
          <w:lang w:bidi="ar-SA"/>
        </w:rPr>
        <w:t xml:space="preserve">ایجاد ارزش و تولید ثروت </w:t>
      </w:r>
      <w:r w:rsidRPr="000D565A">
        <w:rPr>
          <w:rFonts w:cs="B Lotus" w:hint="cs"/>
          <w:b w:val="0"/>
          <w:bCs w:val="0"/>
          <w:kern w:val="0"/>
          <w:sz w:val="24"/>
          <w:szCs w:val="24"/>
          <w:rtl/>
          <w:lang w:bidi="ar-SA"/>
        </w:rPr>
        <w:t>بنا نهاده شده،</w:t>
      </w:r>
      <w:r w:rsidRPr="000D565A">
        <w:rPr>
          <w:rFonts w:cs="B Lotus"/>
          <w:b w:val="0"/>
          <w:bCs w:val="0"/>
          <w:kern w:val="0"/>
          <w:sz w:val="24"/>
          <w:szCs w:val="24"/>
          <w:rtl/>
          <w:lang w:bidi="ar-SA"/>
        </w:rPr>
        <w:t xml:space="preserve"> کافی نیس</w:t>
      </w:r>
      <w:r w:rsidRPr="000D565A">
        <w:rPr>
          <w:rFonts w:cs="B Lotus" w:hint="cs"/>
          <w:b w:val="0"/>
          <w:bCs w:val="0"/>
          <w:kern w:val="0"/>
          <w:sz w:val="24"/>
          <w:szCs w:val="24"/>
          <w:rtl/>
          <w:lang w:bidi="ar-SA"/>
        </w:rPr>
        <w:t xml:space="preserve">ت. سیستم ارزیابی </w:t>
      </w:r>
      <w:r w:rsidRPr="000D565A">
        <w:rPr>
          <w:rFonts w:cs="B Lotus"/>
          <w:b w:val="0"/>
          <w:bCs w:val="0"/>
          <w:kern w:val="0"/>
          <w:sz w:val="24"/>
          <w:szCs w:val="24"/>
          <w:rtl/>
          <w:lang w:bidi="ar-SA"/>
        </w:rPr>
        <w:t>متوازن</w:t>
      </w:r>
      <w:r w:rsidRPr="000D565A">
        <w:rPr>
          <w:rFonts w:cs="B Lotus" w:hint="cs"/>
          <w:b w:val="0"/>
          <w:bCs w:val="0"/>
          <w:kern w:val="0"/>
          <w:sz w:val="24"/>
          <w:szCs w:val="24"/>
          <w:rtl/>
          <w:lang w:bidi="ar-SA"/>
        </w:rPr>
        <w:t xml:space="preserve"> که در اواخر قرن بیستم توسط کاپلان و نورتون معرفی گردید، </w:t>
      </w:r>
      <w:r w:rsidRPr="000D565A">
        <w:rPr>
          <w:rFonts w:cs="B Lotus"/>
          <w:b w:val="0"/>
          <w:bCs w:val="0"/>
          <w:kern w:val="0"/>
          <w:sz w:val="24"/>
          <w:szCs w:val="24"/>
          <w:rtl/>
          <w:lang w:bidi="ar-SA"/>
        </w:rPr>
        <w:t xml:space="preserve">ضمن لحاظ کردن معیارهای مالی، معیارهای‏ جدیدی برای تطبیق روشهای ارزیابی با شرایط </w:t>
      </w:r>
      <w:r w:rsidRPr="000D565A">
        <w:rPr>
          <w:rFonts w:cs="B Lotus" w:hint="cs"/>
          <w:b w:val="0"/>
          <w:bCs w:val="0"/>
          <w:kern w:val="0"/>
          <w:sz w:val="24"/>
          <w:szCs w:val="24"/>
          <w:rtl/>
          <w:lang w:bidi="ar-SA"/>
        </w:rPr>
        <w:t xml:space="preserve">کنونی </w:t>
      </w:r>
      <w:r w:rsidRPr="000D565A">
        <w:rPr>
          <w:rFonts w:cs="B Lotus"/>
          <w:b w:val="0"/>
          <w:bCs w:val="0"/>
          <w:kern w:val="0"/>
          <w:sz w:val="24"/>
          <w:szCs w:val="24"/>
          <w:rtl/>
          <w:lang w:bidi="ar-SA"/>
        </w:rPr>
        <w:t>فراهم ‏آورد. تجرب</w:t>
      </w:r>
      <w:r w:rsidRPr="000D565A">
        <w:rPr>
          <w:rFonts w:cs="B Lotus" w:hint="cs"/>
          <w:b w:val="0"/>
          <w:bCs w:val="0"/>
          <w:kern w:val="0"/>
          <w:sz w:val="24"/>
          <w:szCs w:val="24"/>
          <w:rtl/>
          <w:lang w:bidi="ar-SA"/>
        </w:rPr>
        <w:t>یات پیشین نش</w:t>
      </w:r>
      <w:r w:rsidRPr="000D565A">
        <w:rPr>
          <w:rFonts w:cs="B Lotus"/>
          <w:b w:val="0"/>
          <w:bCs w:val="0"/>
          <w:kern w:val="0"/>
          <w:sz w:val="24"/>
          <w:szCs w:val="24"/>
          <w:rtl/>
          <w:lang w:bidi="ar-SA"/>
        </w:rPr>
        <w:t>ان می</w:t>
      </w:r>
      <w:r w:rsidRPr="000D565A">
        <w:rPr>
          <w:rFonts w:cs="B Lotus"/>
          <w:b w:val="0"/>
          <w:bCs w:val="0"/>
          <w:kern w:val="0"/>
          <w:sz w:val="24"/>
          <w:szCs w:val="24"/>
          <w:rtl/>
          <w:lang w:bidi="ar-SA"/>
        </w:rPr>
        <w:softHyphen/>
        <w:t>دهد که پیاده</w:t>
      </w:r>
      <w:r w:rsidRPr="000D565A">
        <w:rPr>
          <w:rFonts w:cs="B Lotus"/>
          <w:b w:val="0"/>
          <w:bCs w:val="0"/>
          <w:kern w:val="0"/>
          <w:sz w:val="24"/>
          <w:szCs w:val="24"/>
          <w:rtl/>
          <w:lang w:bidi="ar-SA"/>
        </w:rPr>
        <w:softHyphen/>
        <w:t>سازی این سیستم در عمل با چالش</w:t>
      </w:r>
      <w:r w:rsidRPr="000D565A">
        <w:rPr>
          <w:rFonts w:cs="B Lotus"/>
          <w:b w:val="0"/>
          <w:bCs w:val="0"/>
          <w:kern w:val="0"/>
          <w:sz w:val="24"/>
          <w:szCs w:val="24"/>
          <w:rtl/>
          <w:lang w:bidi="ar-SA"/>
        </w:rPr>
        <w:softHyphen/>
        <w:t>هایی روبه</w:t>
      </w:r>
      <w:r w:rsidRPr="000D565A">
        <w:rPr>
          <w:rFonts w:cs="B Lotus"/>
          <w:b w:val="0"/>
          <w:bCs w:val="0"/>
          <w:kern w:val="0"/>
          <w:sz w:val="24"/>
          <w:szCs w:val="24"/>
          <w:rtl/>
          <w:lang w:bidi="ar-SA"/>
        </w:rPr>
        <w:softHyphen/>
        <w:t xml:space="preserve">رو بوده </w:t>
      </w:r>
      <w:r w:rsidRPr="000D565A">
        <w:rPr>
          <w:rFonts w:cs="B Lotus" w:hint="cs"/>
          <w:b w:val="0"/>
          <w:bCs w:val="0"/>
          <w:kern w:val="0"/>
          <w:sz w:val="24"/>
          <w:szCs w:val="24"/>
          <w:rtl/>
          <w:lang w:bidi="ar-SA"/>
        </w:rPr>
        <w:t>است. پژوهش حاضر در صدد شناسایی موانع پیاده‌سازی ارزیابی متوازن برآمده</w:t>
      </w:r>
      <w:r w:rsidRPr="000D565A">
        <w:rPr>
          <w:rFonts w:cs="B Lotus" w:hint="cs"/>
          <w:b w:val="0"/>
          <w:bCs w:val="0"/>
          <w:kern w:val="0"/>
          <w:sz w:val="24"/>
          <w:szCs w:val="24"/>
          <w:rtl/>
        </w:rPr>
        <w:t xml:space="preserve"> است.</w:t>
      </w:r>
    </w:p>
    <w:p w:rsidR="00DB702F" w:rsidRPr="000D565A" w:rsidRDefault="00DB702F" w:rsidP="00425DD5">
      <w:pPr>
        <w:pStyle w:val="Heading0"/>
        <w:spacing w:before="0" w:after="0"/>
        <w:ind w:left="284" w:firstLine="282"/>
        <w:jc w:val="both"/>
        <w:rPr>
          <w:rFonts w:cs="B Lotus"/>
          <w:kern w:val="0"/>
          <w:sz w:val="24"/>
          <w:szCs w:val="24"/>
          <w:rtl/>
        </w:rPr>
      </w:pPr>
      <w:r w:rsidRPr="000D565A">
        <w:rPr>
          <w:rFonts w:cs="B Lotus" w:hint="cs"/>
          <w:kern w:val="0"/>
          <w:sz w:val="24"/>
          <w:szCs w:val="24"/>
          <w:rtl/>
        </w:rPr>
        <w:t>روش</w:t>
      </w:r>
      <w:r w:rsidRPr="000D565A">
        <w:rPr>
          <w:rFonts w:cs="B Lotus"/>
          <w:kern w:val="0"/>
          <w:sz w:val="24"/>
          <w:szCs w:val="24"/>
          <w:rtl/>
        </w:rPr>
        <w:softHyphen/>
      </w:r>
      <w:r w:rsidRPr="000D565A">
        <w:rPr>
          <w:rFonts w:cs="B Lotus" w:hint="cs"/>
          <w:kern w:val="0"/>
          <w:sz w:val="24"/>
          <w:szCs w:val="24"/>
          <w:rtl/>
        </w:rPr>
        <w:t>شناسی</w:t>
      </w:r>
      <w:r w:rsidRPr="000D565A">
        <w:rPr>
          <w:rFonts w:cs="B Lotus" w:hint="cs"/>
          <w:b w:val="0"/>
          <w:bCs w:val="0"/>
          <w:kern w:val="0"/>
          <w:sz w:val="24"/>
          <w:szCs w:val="24"/>
          <w:rtl/>
        </w:rPr>
        <w:t xml:space="preserve">: </w:t>
      </w:r>
      <w:r w:rsidRPr="000D565A">
        <w:rPr>
          <w:rFonts w:cs="B Lotus" w:hint="cs"/>
          <w:b w:val="0"/>
          <w:bCs w:val="0"/>
          <w:kern w:val="0"/>
          <w:sz w:val="24"/>
          <w:szCs w:val="24"/>
          <w:rtl/>
          <w:lang w:bidi="ar-SA"/>
        </w:rPr>
        <w:t>داده</w:t>
      </w:r>
      <w:r w:rsidRPr="000D565A">
        <w:rPr>
          <w:rFonts w:cs="B Lotus" w:hint="cs"/>
          <w:b w:val="0"/>
          <w:bCs w:val="0"/>
          <w:kern w:val="0"/>
          <w:sz w:val="24"/>
          <w:szCs w:val="24"/>
          <w:lang w:bidi="ar-SA"/>
        </w:rPr>
        <w:t>‌</w:t>
      </w:r>
      <w:r w:rsidRPr="000D565A">
        <w:rPr>
          <w:rFonts w:cs="B Lotus" w:hint="cs"/>
          <w:b w:val="0"/>
          <w:bCs w:val="0"/>
          <w:kern w:val="0"/>
          <w:sz w:val="24"/>
          <w:szCs w:val="24"/>
          <w:rtl/>
          <w:lang w:bidi="ar-SA"/>
        </w:rPr>
        <w:t xml:space="preserve">های مورد نیاز برای آزمون فرضیات این پژوهش با استفاده از تعداد 60 پرسشنامه تکمیل‌شده از پرسنل رده مدیریتی (شامل مدیر کل، سرپرست واحد، مدیر واحد، مدیر امور مالی و مدیر اداری) آکادمی زبان انگلیسی سفیر گفتمان (دارای بیش از 80 شعبه در سراسر کشور) استخراج شده و با استفاده از نرم افزار </w:t>
      </w:r>
      <w:r w:rsidRPr="000D565A">
        <w:rPr>
          <w:rFonts w:cs="B Lotus"/>
          <w:b w:val="0"/>
          <w:bCs w:val="0"/>
          <w:kern w:val="0"/>
          <w:sz w:val="24"/>
          <w:szCs w:val="24"/>
          <w:lang w:bidi="ar-SA"/>
        </w:rPr>
        <w:t>SPSS</w:t>
      </w:r>
      <w:r w:rsidRPr="000D565A">
        <w:rPr>
          <w:rFonts w:cs="B Lotus" w:hint="cs"/>
          <w:b w:val="0"/>
          <w:bCs w:val="0"/>
          <w:kern w:val="0"/>
          <w:sz w:val="24"/>
          <w:szCs w:val="24"/>
          <w:rtl/>
        </w:rPr>
        <w:t xml:space="preserve"> نسخه</w:t>
      </w:r>
      <w:r w:rsidR="008C5BCF" w:rsidRPr="000D565A">
        <w:rPr>
          <w:rFonts w:cs="B Lotus" w:hint="cs"/>
          <w:b w:val="0"/>
          <w:bCs w:val="0"/>
          <w:kern w:val="0"/>
          <w:sz w:val="24"/>
          <w:szCs w:val="24"/>
          <w:rtl/>
        </w:rPr>
        <w:t>24</w:t>
      </w:r>
      <w:r w:rsidRPr="000D565A">
        <w:rPr>
          <w:rFonts w:cs="B Lotus" w:hint="cs"/>
          <w:b w:val="0"/>
          <w:bCs w:val="0"/>
          <w:kern w:val="0"/>
          <w:sz w:val="24"/>
          <w:szCs w:val="24"/>
          <w:rtl/>
        </w:rPr>
        <w:t xml:space="preserve"> تحلیل گردیده است.</w:t>
      </w:r>
    </w:p>
    <w:p w:rsidR="00DB702F" w:rsidRDefault="00DB702F" w:rsidP="00425DD5">
      <w:pPr>
        <w:bidi/>
        <w:spacing w:after="0" w:line="240" w:lineRule="auto"/>
        <w:ind w:left="284" w:firstLine="282"/>
        <w:jc w:val="both"/>
        <w:rPr>
          <w:rFonts w:ascii="Cambria" w:hAnsi="Cambria" w:cs="B Lotus"/>
          <w:sz w:val="24"/>
          <w:szCs w:val="24"/>
          <w:rtl/>
          <w:lang w:bidi="fa-IR"/>
        </w:rPr>
      </w:pPr>
      <w:r w:rsidRPr="000D565A">
        <w:rPr>
          <w:rFonts w:cs="B Lotus" w:hint="cs"/>
          <w:b/>
          <w:bCs/>
          <w:sz w:val="24"/>
          <w:szCs w:val="24"/>
          <w:rtl/>
        </w:rPr>
        <w:t>یافته</w:t>
      </w:r>
      <w:r w:rsidRPr="000D565A">
        <w:rPr>
          <w:rFonts w:cs="B Lotus"/>
          <w:b/>
          <w:bCs/>
          <w:sz w:val="24"/>
          <w:szCs w:val="24"/>
          <w:rtl/>
        </w:rPr>
        <w:softHyphen/>
      </w:r>
      <w:r w:rsidRPr="000D565A">
        <w:rPr>
          <w:rFonts w:cs="B Lotus"/>
          <w:b/>
          <w:bCs/>
          <w:sz w:val="24"/>
          <w:szCs w:val="24"/>
          <w:rtl/>
        </w:rPr>
        <w:softHyphen/>
      </w:r>
      <w:r w:rsidRPr="000D565A">
        <w:rPr>
          <w:rFonts w:cs="B Lotus" w:hint="cs"/>
          <w:b/>
          <w:bCs/>
          <w:sz w:val="24"/>
          <w:szCs w:val="24"/>
          <w:rtl/>
        </w:rPr>
        <w:t>ها:</w:t>
      </w:r>
      <w:r w:rsidRPr="000D565A">
        <w:rPr>
          <w:rFonts w:cs="B Lotus" w:hint="cs"/>
          <w:sz w:val="24"/>
          <w:szCs w:val="24"/>
          <w:rtl/>
        </w:rPr>
        <w:t xml:space="preserve"> </w:t>
      </w:r>
      <w:r w:rsidRPr="000D565A">
        <w:rPr>
          <w:rFonts w:ascii="Cambria" w:hAnsi="Cambria" w:cs="B Lotus" w:hint="cs"/>
          <w:sz w:val="24"/>
          <w:szCs w:val="24"/>
          <w:rtl/>
          <w:lang w:bidi="fa-IR"/>
        </w:rPr>
        <w:t>نتایج پژوهش</w:t>
      </w:r>
      <w:r w:rsidRPr="000D565A">
        <w:rPr>
          <w:rFonts w:cs="B Lotus" w:hint="cs"/>
          <w:b/>
          <w:bCs/>
          <w:sz w:val="24"/>
          <w:szCs w:val="24"/>
          <w:rtl/>
        </w:rPr>
        <w:t xml:space="preserve"> </w:t>
      </w:r>
      <w:r w:rsidRPr="000D565A">
        <w:rPr>
          <w:rFonts w:ascii="Cambria" w:hAnsi="Cambria" w:cs="B Lotus"/>
          <w:sz w:val="24"/>
          <w:szCs w:val="24"/>
          <w:rtl/>
          <w:lang w:bidi="fa-IR"/>
        </w:rPr>
        <w:t>نشان می</w:t>
      </w:r>
      <w:r w:rsidRPr="000D565A">
        <w:rPr>
          <w:rFonts w:ascii="Cambria" w:hAnsi="Cambria" w:cs="B Lotus"/>
          <w:sz w:val="24"/>
          <w:szCs w:val="24"/>
          <w:rtl/>
          <w:lang w:bidi="fa-IR"/>
        </w:rPr>
        <w:softHyphen/>
        <w:t xml:space="preserve">دهد که </w:t>
      </w:r>
      <w:r w:rsidRPr="000D565A">
        <w:rPr>
          <w:rFonts w:ascii="Calibri" w:hAnsi="Calibri" w:cs="B Lotus" w:hint="cs"/>
          <w:sz w:val="24"/>
          <w:szCs w:val="24"/>
          <w:rtl/>
          <w:lang w:bidi="fa-IR"/>
        </w:rPr>
        <w:t xml:space="preserve">از نظر </w:t>
      </w:r>
      <w:r w:rsidRPr="000D565A">
        <w:rPr>
          <w:rFonts w:ascii="Cambria" w:hAnsi="Cambria" w:cs="B Lotus" w:hint="cs"/>
          <w:sz w:val="24"/>
          <w:szCs w:val="24"/>
          <w:rtl/>
          <w:lang w:bidi="fa-IR"/>
        </w:rPr>
        <w:t>پاسخ‌دهندگان، عدم درک صحیح و روشن کارکنان</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سازمان</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از</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راهبردها، عدم</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آشنایی</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مدیران</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با</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مفهوم</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ارزیابی</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متوازن و</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نحوه</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پیاده‌سازی</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سیستم ارزیابی</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متوازن، مزایای</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استفاده</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از این</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سیستم</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و همچنین عدم</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آشنایی</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مدیران</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با</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تعیین</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شاخص‌ها</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و</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معیارهای</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عملکرد</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مبتنی</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بر</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سیستم</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ارزیابی</w:t>
      </w:r>
      <w:r w:rsidRPr="000D565A">
        <w:rPr>
          <w:rFonts w:ascii="Cambria" w:hAnsi="Cambria" w:cs="B Lotus"/>
          <w:sz w:val="24"/>
          <w:szCs w:val="24"/>
          <w:rtl/>
          <w:lang w:bidi="fa-IR"/>
        </w:rPr>
        <w:t xml:space="preserve"> </w:t>
      </w:r>
      <w:r w:rsidRPr="000D565A">
        <w:rPr>
          <w:rFonts w:ascii="Cambria" w:hAnsi="Cambria" w:cs="B Lotus" w:hint="cs"/>
          <w:sz w:val="24"/>
          <w:szCs w:val="24"/>
          <w:rtl/>
          <w:lang w:bidi="fa-IR"/>
        </w:rPr>
        <w:t xml:space="preserve">متوازن از مهمترین موانع پیاده سازی این سیستم </w:t>
      </w:r>
      <w:r w:rsidRPr="000D565A">
        <w:rPr>
          <w:rFonts w:ascii="Cambria" w:hAnsi="Cambria" w:cs="B Lotus"/>
          <w:sz w:val="24"/>
          <w:szCs w:val="24"/>
          <w:rtl/>
          <w:lang w:bidi="fa-IR"/>
        </w:rPr>
        <w:t>د</w:t>
      </w:r>
      <w:r w:rsidRPr="000D565A">
        <w:rPr>
          <w:rFonts w:ascii="Cambria" w:hAnsi="Cambria" w:cs="B Lotus" w:hint="cs"/>
          <w:sz w:val="24"/>
          <w:szCs w:val="24"/>
          <w:rtl/>
          <w:lang w:bidi="fa-IR"/>
        </w:rPr>
        <w:t>ر آکادمی مذکور به شمار می‌رود.</w:t>
      </w:r>
    </w:p>
    <w:p w:rsidR="007C4DD0" w:rsidRPr="000D565A" w:rsidRDefault="007C4DD0" w:rsidP="007C4DD0">
      <w:pPr>
        <w:bidi/>
        <w:spacing w:after="0" w:line="240" w:lineRule="auto"/>
        <w:ind w:left="284" w:firstLine="282"/>
        <w:jc w:val="both"/>
        <w:rPr>
          <w:rFonts w:ascii="Cambria" w:hAnsi="Cambria" w:cs="B Lotus" w:hint="cs"/>
          <w:sz w:val="24"/>
          <w:szCs w:val="24"/>
          <w:rtl/>
          <w:lang w:bidi="fa-IR"/>
        </w:rPr>
      </w:pPr>
    </w:p>
    <w:p w:rsidR="00DB0D39" w:rsidRPr="000D565A" w:rsidRDefault="00DB0D39" w:rsidP="00425DD5">
      <w:pPr>
        <w:bidi/>
        <w:spacing w:after="0" w:line="240" w:lineRule="auto"/>
        <w:ind w:left="284" w:firstLine="282"/>
        <w:jc w:val="both"/>
        <w:rPr>
          <w:rFonts w:cs="B Zar"/>
          <w:b/>
          <w:bCs/>
          <w:sz w:val="24"/>
          <w:szCs w:val="24"/>
          <w:rtl/>
          <w:lang w:bidi="fa-IR"/>
        </w:rPr>
      </w:pPr>
      <w:r w:rsidRPr="000D565A">
        <w:rPr>
          <w:rFonts w:cs="B Zar" w:hint="cs"/>
          <w:b/>
          <w:bCs/>
          <w:sz w:val="24"/>
          <w:szCs w:val="24"/>
          <w:rtl/>
          <w:lang w:bidi="fa-IR"/>
        </w:rPr>
        <w:t>واژه‌های کلیدی:</w:t>
      </w:r>
      <w:r w:rsidR="000E5182" w:rsidRPr="000D565A">
        <w:rPr>
          <w:rFonts w:cs="B Zar" w:hint="cs"/>
          <w:b/>
          <w:bCs/>
          <w:sz w:val="24"/>
          <w:szCs w:val="24"/>
          <w:rtl/>
          <w:lang w:bidi="fa-IR"/>
        </w:rPr>
        <w:t xml:space="preserve"> </w:t>
      </w:r>
      <w:r w:rsidR="00D91DA6" w:rsidRPr="000D565A">
        <w:rPr>
          <w:rFonts w:ascii="Cambria" w:hAnsi="Cambria" w:cs="B Lotus" w:hint="cs"/>
          <w:rtl/>
          <w:lang w:bidi="fa-IR"/>
        </w:rPr>
        <w:t xml:space="preserve">ارزیابی عملکرد، تکنیک </w:t>
      </w:r>
      <w:r w:rsidR="000E5182" w:rsidRPr="000D565A">
        <w:rPr>
          <w:rFonts w:ascii="Cambria" w:hAnsi="Cambria" w:cs="B Lotus" w:hint="cs"/>
          <w:rtl/>
          <w:lang w:bidi="fa-IR"/>
        </w:rPr>
        <w:t xml:space="preserve">ارزیابی متوازن، </w:t>
      </w:r>
      <w:r w:rsidR="009B236E" w:rsidRPr="000D565A">
        <w:rPr>
          <w:rFonts w:ascii="Cambria" w:hAnsi="Cambria" w:cs="B Lotus" w:hint="cs"/>
          <w:rtl/>
          <w:lang w:bidi="fa-IR"/>
        </w:rPr>
        <w:t>معیار ارزیابی، آکادمی زبان انگلیسی سفیر گفتمان</w:t>
      </w:r>
      <w:r w:rsidR="00DB702F" w:rsidRPr="000D565A">
        <w:rPr>
          <w:rFonts w:ascii="Cambria" w:hAnsi="Cambria" w:cs="B Lotus" w:hint="cs"/>
          <w:rtl/>
          <w:lang w:bidi="fa-IR"/>
        </w:rPr>
        <w:t>.</w:t>
      </w:r>
    </w:p>
    <w:p w:rsidR="00DB702F" w:rsidRPr="00AE003A" w:rsidRDefault="00DB702F" w:rsidP="00425DD5">
      <w:pPr>
        <w:bidi/>
        <w:spacing w:after="0" w:line="240" w:lineRule="auto"/>
        <w:ind w:left="284" w:firstLine="282"/>
        <w:rPr>
          <w:rFonts w:cs="B Zar"/>
          <w:b/>
          <w:bCs/>
          <w:sz w:val="20"/>
          <w:szCs w:val="20"/>
          <w:rtl/>
          <w:lang w:bidi="fa-IR"/>
        </w:rPr>
      </w:pPr>
      <w:r w:rsidRPr="00DB702F">
        <w:rPr>
          <w:rFonts w:cs="B Zar" w:hint="cs"/>
          <w:b/>
          <w:bCs/>
          <w:rtl/>
          <w:lang w:bidi="fa-IR"/>
        </w:rPr>
        <w:t>کد طبقه</w:t>
      </w:r>
      <w:r w:rsidRPr="00DB702F">
        <w:rPr>
          <w:rFonts w:cs="B Zar"/>
          <w:b/>
          <w:bCs/>
          <w:rtl/>
          <w:lang w:bidi="fa-IR"/>
        </w:rPr>
        <w:softHyphen/>
      </w:r>
      <w:r w:rsidRPr="00DB702F">
        <w:rPr>
          <w:rFonts w:cs="B Zar" w:hint="cs"/>
          <w:b/>
          <w:bCs/>
          <w:rtl/>
          <w:lang w:bidi="fa-IR"/>
        </w:rPr>
        <w:t>بندی موضوعی</w:t>
      </w:r>
      <w:r>
        <w:rPr>
          <w:rFonts w:cs="B Zar" w:hint="cs"/>
          <w:b/>
          <w:bCs/>
          <w:rtl/>
          <w:lang w:bidi="fa-IR"/>
        </w:rPr>
        <w:t xml:space="preserve">: </w:t>
      </w:r>
      <w:r w:rsidR="00343041" w:rsidRPr="000E50B4">
        <w:rPr>
          <w:rFonts w:asciiTheme="majorBidi" w:hAnsiTheme="majorBidi" w:cstheme="majorBidi"/>
          <w:sz w:val="20"/>
          <w:szCs w:val="20"/>
          <w:lang w:bidi="fa-IR"/>
        </w:rPr>
        <w:t>M10</w:t>
      </w:r>
    </w:p>
    <w:p w:rsidR="00DB702F" w:rsidRDefault="00DB702F" w:rsidP="00425DD5">
      <w:pPr>
        <w:spacing w:after="0" w:line="240" w:lineRule="auto"/>
        <w:ind w:left="284" w:firstLine="282"/>
        <w:rPr>
          <w:rFonts w:cs="B Titr"/>
          <w:sz w:val="24"/>
          <w:szCs w:val="24"/>
          <w:lang w:bidi="fa-IR"/>
        </w:rPr>
      </w:pPr>
      <w:r>
        <w:rPr>
          <w:rFonts w:cs="B Titr"/>
          <w:sz w:val="24"/>
          <w:szCs w:val="24"/>
          <w:rtl/>
          <w:lang w:bidi="fa-IR"/>
        </w:rPr>
        <w:br w:type="page"/>
      </w:r>
    </w:p>
    <w:p w:rsidR="00DB0D39" w:rsidRPr="00AE003A" w:rsidRDefault="008C41B1" w:rsidP="00425DD5">
      <w:pPr>
        <w:bidi/>
        <w:spacing w:after="0" w:line="240" w:lineRule="auto"/>
        <w:ind w:left="284" w:firstLine="282"/>
        <w:rPr>
          <w:rFonts w:cs="B Lotus"/>
          <w:b/>
          <w:bCs/>
          <w:sz w:val="28"/>
          <w:szCs w:val="28"/>
          <w:rtl/>
          <w:lang w:bidi="fa-IR"/>
        </w:rPr>
      </w:pPr>
      <w:r w:rsidRPr="00AE003A">
        <w:rPr>
          <w:rFonts w:cs="B Lotus" w:hint="cs"/>
          <w:b/>
          <w:bCs/>
          <w:sz w:val="28"/>
          <w:szCs w:val="28"/>
          <w:rtl/>
          <w:lang w:bidi="fa-IR"/>
        </w:rPr>
        <w:lastRenderedPageBreak/>
        <w:t>م</w:t>
      </w:r>
      <w:r w:rsidR="00DB0D39" w:rsidRPr="00AE003A">
        <w:rPr>
          <w:rFonts w:cs="B Lotus" w:hint="cs"/>
          <w:b/>
          <w:bCs/>
          <w:sz w:val="28"/>
          <w:szCs w:val="28"/>
          <w:rtl/>
          <w:lang w:bidi="fa-IR"/>
        </w:rPr>
        <w:t>قدمه</w:t>
      </w:r>
    </w:p>
    <w:p w:rsidR="004C25BC" w:rsidRPr="00DE6331" w:rsidRDefault="001101DA" w:rsidP="00425DD5">
      <w:pPr>
        <w:bidi/>
        <w:spacing w:after="0" w:line="240" w:lineRule="auto"/>
        <w:ind w:left="284" w:firstLine="282"/>
        <w:jc w:val="both"/>
        <w:rPr>
          <w:rFonts w:ascii="Times New Roman" w:eastAsia="Times New Roman" w:hAnsi="Times New Roman" w:cs="B Lotus"/>
          <w:sz w:val="26"/>
          <w:szCs w:val="26"/>
          <w:rtl/>
          <w:lang w:bidi="fa-IR"/>
        </w:rPr>
      </w:pPr>
      <w:r w:rsidRPr="00DE6331">
        <w:rPr>
          <w:rFonts w:ascii="Times New Roman" w:eastAsia="Times New Roman" w:hAnsi="Times New Roman" w:cs="B Lotus" w:hint="cs"/>
          <w:sz w:val="26"/>
          <w:szCs w:val="26"/>
          <w:rtl/>
        </w:rPr>
        <w:t xml:space="preserve">نظارت و ارزیابی موضوعی است که از زمان مطرح شدن نظریه‌های کلاسیک مدیریت مطرح بوده است. </w:t>
      </w:r>
      <w:r w:rsidR="009A1220" w:rsidRPr="00DE6331">
        <w:rPr>
          <w:rFonts w:ascii="Times New Roman" w:eastAsia="Times New Roman" w:hAnsi="Times New Roman" w:cs="B Lotus" w:hint="cs"/>
          <w:sz w:val="26"/>
          <w:szCs w:val="26"/>
          <w:rtl/>
        </w:rPr>
        <w:t xml:space="preserve">با توجه به گسترش رقابت جهانی، سازمان‌ها برای حفظ بازار و کسب سود باید به طور مداوم در تلاش برای بهبود عملکرد خود باشند. </w:t>
      </w:r>
      <w:r w:rsidR="000A3C28" w:rsidRPr="00DE6331">
        <w:rPr>
          <w:rFonts w:ascii="Times New Roman" w:eastAsia="Times New Roman" w:hAnsi="Times New Roman" w:cs="B Lotus" w:hint="cs"/>
          <w:sz w:val="26"/>
          <w:szCs w:val="26"/>
          <w:rtl/>
        </w:rPr>
        <w:t>مدیران جهت نیل به این هدف، باید ارزیابی مناسبی از میزان دستیابی به برنامه‌های از پیش تعیین شده را در دستور کار خود قرار دهند</w:t>
      </w:r>
      <w:r w:rsidR="00353ED7">
        <w:rPr>
          <w:rFonts w:ascii="Times New Roman" w:eastAsia="Times New Roman" w:hAnsi="Times New Roman" w:cs="B Lotus"/>
          <w:sz w:val="26"/>
          <w:szCs w:val="26"/>
          <w:rtl/>
          <w:lang w:bidi="fa-IR"/>
        </w:rPr>
        <w:t>[6]</w:t>
      </w:r>
      <w:r w:rsidR="000A3C28" w:rsidRPr="00DE6331">
        <w:rPr>
          <w:rFonts w:ascii="Times New Roman" w:eastAsia="Times New Roman" w:hAnsi="Times New Roman" w:cs="B Lotus" w:hint="cs"/>
          <w:sz w:val="26"/>
          <w:szCs w:val="26"/>
          <w:rtl/>
        </w:rPr>
        <w:t>. از اینرو ارزیابی عملکرد از جمله بهترین راه‌های به دست آوردن اطلاعات لازم برای تصمیم‌گیری در بنگاه‌های اقتصادی است. در گذشته موفقیت سازمان‌ها تنها براساس سنجه‌های مالی ارزیابی می‌شد، لیکن با افزایش رقابت در بازار، علاوه بر سنجه‌های مالی، سایر جنبه‌های عملکرد سازمان نیز مدنظر قرار گرفت</w:t>
      </w:r>
      <w:r w:rsidR="00AF7888">
        <w:rPr>
          <w:rFonts w:ascii="Times New Roman" w:eastAsia="Times New Roman" w:hAnsi="Times New Roman" w:cs="B Lotus"/>
          <w:sz w:val="26"/>
          <w:szCs w:val="26"/>
          <w:lang w:bidi="fa-IR"/>
        </w:rPr>
        <w:t>[19]</w:t>
      </w:r>
      <w:r w:rsidR="000A3C28" w:rsidRPr="00DE6331">
        <w:rPr>
          <w:rFonts w:ascii="Times New Roman" w:eastAsia="Times New Roman" w:hAnsi="Times New Roman" w:cs="B Lotus" w:hint="cs"/>
          <w:sz w:val="26"/>
          <w:szCs w:val="26"/>
          <w:rtl/>
        </w:rPr>
        <w:t>.</w:t>
      </w:r>
      <w:r w:rsidR="009A1220" w:rsidRPr="00DE6331">
        <w:rPr>
          <w:rFonts w:ascii="Times New Roman" w:eastAsia="Times New Roman" w:hAnsi="Times New Roman" w:cs="B Lotus" w:hint="cs"/>
          <w:sz w:val="26"/>
          <w:szCs w:val="26"/>
          <w:rtl/>
        </w:rPr>
        <w:t xml:space="preserve"> </w:t>
      </w:r>
      <w:r w:rsidR="004C25BC" w:rsidRPr="00DE6331">
        <w:rPr>
          <w:rFonts w:ascii="Times New Roman" w:eastAsia="Times New Roman" w:hAnsi="Times New Roman" w:cs="B Lotus" w:hint="cs"/>
          <w:sz w:val="26"/>
          <w:szCs w:val="26"/>
          <w:rtl/>
        </w:rPr>
        <w:t xml:space="preserve">به عبارتی در این فضای رقابتی و متغیر، </w:t>
      </w:r>
      <w:r w:rsidR="009A1220" w:rsidRPr="00DE6331">
        <w:rPr>
          <w:rFonts w:ascii="Times New Roman" w:eastAsia="Times New Roman" w:hAnsi="Times New Roman" w:cs="B Lotus" w:hint="cs"/>
          <w:sz w:val="26"/>
          <w:szCs w:val="26"/>
          <w:rtl/>
        </w:rPr>
        <w:t>سیستم‌های ارزیابی عملکردی می‌توانند موثر واقع شوند که به طور ف</w:t>
      </w:r>
      <w:r w:rsidR="004C25BC" w:rsidRPr="00DE6331">
        <w:rPr>
          <w:rFonts w:ascii="Times New Roman" w:eastAsia="Times New Roman" w:hAnsi="Times New Roman" w:cs="B Lotus" w:hint="cs"/>
          <w:sz w:val="26"/>
          <w:szCs w:val="26"/>
          <w:rtl/>
        </w:rPr>
        <w:t>راگیر یک سازمان را ارزیابی کنند</w:t>
      </w:r>
      <w:r w:rsidR="00353ED7">
        <w:rPr>
          <w:rFonts w:ascii="Times New Roman" w:eastAsia="Times New Roman" w:hAnsi="Times New Roman" w:cs="B Lotus"/>
          <w:sz w:val="26"/>
          <w:szCs w:val="26"/>
          <w:rtl/>
          <w:lang w:bidi="fa-IR"/>
        </w:rPr>
        <w:t>[4]</w:t>
      </w:r>
      <w:r w:rsidR="004C25BC" w:rsidRPr="00DE6331">
        <w:rPr>
          <w:rFonts w:ascii="Times New Roman" w:eastAsia="Times New Roman" w:hAnsi="Times New Roman" w:cs="B Lotus" w:hint="cs"/>
          <w:sz w:val="26"/>
          <w:szCs w:val="26"/>
          <w:rtl/>
        </w:rPr>
        <w:t xml:space="preserve">. در همین راستا، </w:t>
      </w:r>
      <w:r w:rsidR="00477779" w:rsidRPr="00DE6331">
        <w:rPr>
          <w:rFonts w:ascii="Times New Roman" w:eastAsia="Times New Roman" w:hAnsi="Times New Roman" w:cs="B Lotus" w:hint="cs"/>
          <w:sz w:val="26"/>
          <w:szCs w:val="26"/>
          <w:rtl/>
        </w:rPr>
        <w:t>ادبیات نوین حسابداری مدیریت بر استفاده از معیارهای غیرمالی به صورت ابزاری برای غلبه بر ناکارایی‌های نسبت داده شده به معیارهای مالی تاکید دارند و مع</w:t>
      </w:r>
      <w:r w:rsidR="00E149ED" w:rsidRPr="00DE6331">
        <w:rPr>
          <w:rFonts w:ascii="Times New Roman" w:eastAsia="Times New Roman" w:hAnsi="Times New Roman" w:cs="B Lotus" w:hint="cs"/>
          <w:sz w:val="26"/>
          <w:szCs w:val="26"/>
          <w:rtl/>
        </w:rPr>
        <w:t>ت</w:t>
      </w:r>
      <w:r w:rsidR="00477779" w:rsidRPr="00DE6331">
        <w:rPr>
          <w:rFonts w:ascii="Times New Roman" w:eastAsia="Times New Roman" w:hAnsi="Times New Roman" w:cs="B Lotus" w:hint="cs"/>
          <w:sz w:val="26"/>
          <w:szCs w:val="26"/>
          <w:rtl/>
        </w:rPr>
        <w:t>قدند که معیارهای غیرمالی باید در کنار معیارهای مالی استفاده شود</w:t>
      </w:r>
      <w:r w:rsidR="00AF7888">
        <w:rPr>
          <w:rFonts w:ascii="Times New Roman" w:eastAsia="Times New Roman" w:hAnsi="Times New Roman" w:cs="B Lotus"/>
          <w:sz w:val="26"/>
          <w:szCs w:val="26"/>
          <w:lang w:bidi="fa-IR"/>
        </w:rPr>
        <w:t>[17,22]</w:t>
      </w:r>
      <w:r w:rsidR="004C25BC" w:rsidRPr="00DE6331">
        <w:rPr>
          <w:rFonts w:ascii="Times New Roman" w:eastAsia="Times New Roman" w:hAnsi="Times New Roman" w:cs="B Lotus" w:hint="cs"/>
          <w:sz w:val="26"/>
          <w:szCs w:val="26"/>
          <w:rtl/>
        </w:rPr>
        <w:t>.</w:t>
      </w:r>
    </w:p>
    <w:p w:rsidR="00477779" w:rsidRDefault="00477779" w:rsidP="00425DD5">
      <w:pPr>
        <w:bidi/>
        <w:spacing w:after="0" w:line="240" w:lineRule="auto"/>
        <w:ind w:left="284" w:firstLine="282"/>
        <w:jc w:val="both"/>
        <w:rPr>
          <w:rFonts w:ascii="Times New Roman" w:eastAsia="Times New Roman" w:hAnsi="Times New Roman" w:cs="B Lotus"/>
          <w:sz w:val="26"/>
          <w:szCs w:val="26"/>
          <w:rtl/>
        </w:rPr>
      </w:pPr>
      <w:r w:rsidRPr="00DE6331">
        <w:rPr>
          <w:rFonts w:ascii="Times New Roman" w:eastAsia="Times New Roman" w:hAnsi="Times New Roman" w:cs="B Lotus" w:hint="cs"/>
          <w:sz w:val="26"/>
          <w:szCs w:val="26"/>
          <w:rtl/>
        </w:rPr>
        <w:t>محدودیت‌های موجود در روش مبتنی بر معیارهای مالی از یکسو و دیدگاه‌های جدید نسبت به بنگاه اقتصادی از سوی دیگر منجر به تغییر نگرش در نحوه ارزیابی عملکرد گردید و رویکردهای جدیدی از قبیل سیستم ارزیابی متوازن را ضروری ساخت</w:t>
      </w:r>
      <w:r w:rsidR="00E149ED" w:rsidRPr="00DE6331">
        <w:rPr>
          <w:rFonts w:ascii="Times New Roman" w:eastAsia="Times New Roman" w:hAnsi="Times New Roman" w:cs="B Lotus" w:hint="cs"/>
          <w:sz w:val="26"/>
          <w:szCs w:val="26"/>
          <w:rtl/>
        </w:rPr>
        <w:t xml:space="preserve">. </w:t>
      </w:r>
      <w:r w:rsidR="00E650B6" w:rsidRPr="00DE6331">
        <w:rPr>
          <w:rFonts w:ascii="Times New Roman" w:eastAsia="Times New Roman" w:hAnsi="Times New Roman" w:cs="B Lotus" w:hint="cs"/>
          <w:sz w:val="26"/>
          <w:szCs w:val="26"/>
          <w:rtl/>
        </w:rPr>
        <w:t>ارزیابی متوازن رویکردی است که در کنار معیارهای مالی، با افزودن سه بعد "مشتریان"، "فرآیندهای داخلی" و "یادگیری و رشد"، محدودیت‌های سیستم ارزیابی سنتی را مرتفع می‌سازد</w:t>
      </w:r>
      <w:r w:rsidR="00865032">
        <w:rPr>
          <w:rFonts w:ascii="Times New Roman" w:eastAsia="Times New Roman" w:hAnsi="Times New Roman" w:cs="B Lotus"/>
          <w:sz w:val="26"/>
          <w:szCs w:val="26"/>
        </w:rPr>
        <w:t>[12]</w:t>
      </w:r>
      <w:r w:rsidR="00E650B6" w:rsidRPr="00DE6331">
        <w:rPr>
          <w:rFonts w:ascii="Times New Roman" w:eastAsia="Times New Roman" w:hAnsi="Times New Roman" w:cs="B Lotus" w:hint="cs"/>
          <w:sz w:val="26"/>
          <w:szCs w:val="26"/>
          <w:rtl/>
        </w:rPr>
        <w:t>.</w:t>
      </w:r>
    </w:p>
    <w:p w:rsidR="00A3549D" w:rsidRPr="00DE6331" w:rsidRDefault="00A3549D" w:rsidP="00A3549D">
      <w:pPr>
        <w:bidi/>
        <w:spacing w:after="0" w:line="240" w:lineRule="auto"/>
        <w:ind w:left="284" w:firstLine="282"/>
        <w:jc w:val="both"/>
        <w:rPr>
          <w:rFonts w:ascii="Times New Roman" w:eastAsia="Times New Roman" w:hAnsi="Times New Roman" w:cs="B Lotus"/>
          <w:sz w:val="26"/>
          <w:szCs w:val="26"/>
          <w:rtl/>
        </w:rPr>
      </w:pPr>
    </w:p>
    <w:p w:rsidR="00DB0D39" w:rsidRPr="00AE003A" w:rsidRDefault="00696E2F" w:rsidP="00425DD5">
      <w:pPr>
        <w:bidi/>
        <w:spacing w:after="0" w:line="240" w:lineRule="auto"/>
        <w:ind w:left="284" w:firstLine="282"/>
        <w:rPr>
          <w:rFonts w:cs="B Lotus"/>
          <w:b/>
          <w:bCs/>
          <w:sz w:val="28"/>
          <w:szCs w:val="28"/>
          <w:rtl/>
          <w:lang w:bidi="fa-IR"/>
        </w:rPr>
      </w:pPr>
      <w:r w:rsidRPr="00AE003A">
        <w:rPr>
          <w:rFonts w:cs="B Lotus" w:hint="cs"/>
          <w:b/>
          <w:bCs/>
          <w:sz w:val="28"/>
          <w:szCs w:val="28"/>
          <w:rtl/>
          <w:lang w:bidi="fa-IR"/>
        </w:rPr>
        <w:t>تشریح و بیان</w:t>
      </w:r>
      <w:r w:rsidR="00DB0D39" w:rsidRPr="00AE003A">
        <w:rPr>
          <w:rFonts w:cs="B Lotus" w:hint="cs"/>
          <w:b/>
          <w:bCs/>
          <w:sz w:val="28"/>
          <w:szCs w:val="28"/>
          <w:rtl/>
          <w:lang w:bidi="fa-IR"/>
        </w:rPr>
        <w:t xml:space="preserve"> </w:t>
      </w:r>
      <w:r w:rsidR="00993457" w:rsidRPr="00AE003A">
        <w:rPr>
          <w:rFonts w:cs="B Lotus" w:hint="cs"/>
          <w:b/>
          <w:bCs/>
          <w:sz w:val="28"/>
          <w:szCs w:val="28"/>
          <w:rtl/>
          <w:lang w:bidi="fa-IR"/>
        </w:rPr>
        <w:t>مسئله</w:t>
      </w:r>
    </w:p>
    <w:p w:rsidR="004F1EC7" w:rsidRPr="000D565A" w:rsidRDefault="00727698" w:rsidP="00865032">
      <w:pPr>
        <w:autoSpaceDE w:val="0"/>
        <w:autoSpaceDN w:val="0"/>
        <w:bidi/>
        <w:adjustRightInd w:val="0"/>
        <w:spacing w:after="0" w:line="240" w:lineRule="auto"/>
        <w:ind w:left="284" w:firstLine="282"/>
        <w:jc w:val="both"/>
        <w:rPr>
          <w:rFonts w:ascii="Times New Roman" w:eastAsia="Times New Roman" w:hAnsi="Times New Roman" w:cs="B Lotus"/>
          <w:sz w:val="26"/>
          <w:szCs w:val="26"/>
        </w:rPr>
      </w:pPr>
      <w:r w:rsidRPr="000D565A">
        <w:rPr>
          <w:rFonts w:ascii="Times New Roman" w:eastAsia="Times New Roman" w:hAnsi="Times New Roman" w:cs="B Lotus" w:hint="cs"/>
          <w:sz w:val="26"/>
          <w:szCs w:val="26"/>
          <w:rtl/>
        </w:rPr>
        <w:t>گسترش</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و</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پيچيدگي</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روزافزون</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سازمان‌ها</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در</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جهان</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پيشرفته امروز،</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فشارهاي</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ناشي</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از</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کمبود</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منابع</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و</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افزايش</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رقابت،</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وجود</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انواع</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مخاطرات</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در</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زمينه‌هاي</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مالي، اداري</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و</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تجاري</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که</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هدفها</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و</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سياست‌هاي</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سازماني،</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آنها</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را</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از</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درون</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و</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برون</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به</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شدت</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تهديد</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مي‌کند، سبب</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شده</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است</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که</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کنترل</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و</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ارزيابي</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عملکرد</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اينگونه</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واحدها</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به</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صورت</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منطقي</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انجام</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نگيرد</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و</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نياز</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به يک</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سيستم</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سنجش</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عملکردي</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کامل‌تر</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از</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آنچه</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که</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قبلاً</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موجود</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بود،</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به</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وجود</w:t>
      </w:r>
      <w:r w:rsidRPr="000D565A">
        <w:rPr>
          <w:rFonts w:ascii="Times New Roman" w:eastAsia="Times New Roman" w:hAnsi="Times New Roman" w:cs="B Lotus"/>
          <w:sz w:val="26"/>
          <w:szCs w:val="26"/>
        </w:rPr>
        <w:t xml:space="preserve"> </w:t>
      </w:r>
      <w:r w:rsidRPr="000D565A">
        <w:rPr>
          <w:rFonts w:ascii="Times New Roman" w:eastAsia="Times New Roman" w:hAnsi="Times New Roman" w:cs="B Lotus" w:hint="cs"/>
          <w:sz w:val="26"/>
          <w:szCs w:val="26"/>
          <w:rtl/>
        </w:rPr>
        <w:t>آي</w:t>
      </w:r>
      <w:r w:rsidR="00865032">
        <w:rPr>
          <w:rFonts w:ascii="Times New Roman" w:eastAsia="Times New Roman" w:hAnsi="Times New Roman" w:cs="B Lotus" w:hint="cs"/>
          <w:sz w:val="26"/>
          <w:szCs w:val="26"/>
          <w:rtl/>
        </w:rPr>
        <w:t>د</w:t>
      </w:r>
      <w:r w:rsidR="00865032">
        <w:rPr>
          <w:rFonts w:ascii="Times New Roman" w:eastAsia="Times New Roman" w:hAnsi="Times New Roman" w:cs="B Lotus"/>
          <w:sz w:val="26"/>
          <w:szCs w:val="26"/>
        </w:rPr>
        <w:t>[5,15]</w:t>
      </w:r>
      <w:r w:rsidRPr="000D565A">
        <w:rPr>
          <w:rFonts w:ascii="Times New Roman" w:eastAsia="Times New Roman" w:hAnsi="Times New Roman" w:cs="B Lotus" w:hint="cs"/>
          <w:sz w:val="26"/>
          <w:szCs w:val="26"/>
          <w:rtl/>
        </w:rPr>
        <w:t xml:space="preserve"> </w:t>
      </w:r>
      <w:r w:rsidR="000862C9" w:rsidRPr="000D565A">
        <w:rPr>
          <w:rFonts w:ascii="Times New Roman" w:eastAsia="Times New Roman" w:hAnsi="Times New Roman" w:cs="B Lotus" w:hint="cs"/>
          <w:sz w:val="26"/>
          <w:szCs w:val="26"/>
          <w:rtl/>
        </w:rPr>
        <w:t xml:space="preserve">نظام‌های سنتی ارزیابی عملکرد مبتنی بر معیارهایی نظیر میزان فروش، سود خالص، بازده حقوق مالکان، سود هر سهم بود که همگی از معیارهای مالی به حساب می‌آمد. </w:t>
      </w:r>
      <w:r w:rsidR="004F1EC7" w:rsidRPr="000D565A">
        <w:rPr>
          <w:rFonts w:ascii="Times New Roman" w:eastAsia="Times New Roman" w:hAnsi="Times New Roman" w:cs="B Lotus" w:hint="cs"/>
          <w:sz w:val="26"/>
          <w:szCs w:val="26"/>
          <w:rtl/>
        </w:rPr>
        <w:t xml:space="preserve">برخی </w:t>
      </w:r>
      <w:r w:rsidRPr="000D565A">
        <w:rPr>
          <w:rFonts w:ascii="Times New Roman" w:eastAsia="Times New Roman" w:hAnsi="Times New Roman" w:cs="B Lotus" w:hint="cs"/>
          <w:sz w:val="26"/>
          <w:szCs w:val="26"/>
          <w:rtl/>
        </w:rPr>
        <w:t>مشخصات</w:t>
      </w:r>
      <w:r w:rsidR="004F1EC7" w:rsidRPr="000D565A">
        <w:rPr>
          <w:rFonts w:ascii="Times New Roman" w:eastAsia="Times New Roman" w:hAnsi="Times New Roman" w:cs="B Lotus" w:hint="cs"/>
          <w:sz w:val="26"/>
          <w:szCs w:val="26"/>
          <w:rtl/>
        </w:rPr>
        <w:t xml:space="preserve"> این معیارها به شرح زیر است:</w:t>
      </w:r>
    </w:p>
    <w:p w:rsidR="00727698" w:rsidRPr="000D565A" w:rsidRDefault="00F905C5" w:rsidP="00865032">
      <w:pPr>
        <w:numPr>
          <w:ilvl w:val="0"/>
          <w:numId w:val="27"/>
        </w:numPr>
        <w:tabs>
          <w:tab w:val="clear" w:pos="720"/>
          <w:tab w:val="num" w:pos="566"/>
        </w:tabs>
        <w:bidi/>
        <w:spacing w:after="0" w:line="240" w:lineRule="auto"/>
        <w:ind w:left="284" w:hanging="2"/>
        <w:jc w:val="both"/>
        <w:rPr>
          <w:rFonts w:ascii="Times New Roman" w:eastAsia="Times New Roman" w:hAnsi="Times New Roman" w:cs="B Lotus"/>
          <w:sz w:val="26"/>
          <w:szCs w:val="26"/>
        </w:rPr>
      </w:pPr>
      <w:r w:rsidRPr="000D565A">
        <w:rPr>
          <w:rFonts w:ascii="Times New Roman" w:eastAsia="Times New Roman" w:hAnsi="Times New Roman" w:cs="B Lotus" w:hint="cs"/>
          <w:sz w:val="26"/>
          <w:szCs w:val="26"/>
          <w:rtl/>
        </w:rPr>
        <w:t>معیارهای مالی ب</w:t>
      </w:r>
      <w:r w:rsidR="00AA2E4E" w:rsidRPr="000D565A">
        <w:rPr>
          <w:rFonts w:ascii="Times New Roman" w:eastAsia="Times New Roman" w:hAnsi="Times New Roman" w:cs="B Lotus" w:hint="cs"/>
          <w:sz w:val="26"/>
          <w:szCs w:val="26"/>
          <w:rtl/>
        </w:rPr>
        <w:t>ر مبنای بهای تمام شده تاریخی</w:t>
      </w:r>
      <w:r w:rsidR="00AA2E4E" w:rsidRPr="000D565A">
        <w:rPr>
          <w:rFonts w:ascii="Times New Roman" w:eastAsia="Times New Roman" w:hAnsi="Times New Roman" w:cs="B Lotus"/>
          <w:sz w:val="26"/>
          <w:szCs w:val="26"/>
        </w:rPr>
        <w:t xml:space="preserve"> </w:t>
      </w:r>
      <w:r w:rsidR="00AA2E4E" w:rsidRPr="000D565A">
        <w:rPr>
          <w:rFonts w:ascii="Times New Roman" w:eastAsia="Times New Roman" w:hAnsi="Times New Roman" w:cs="B Lotus" w:hint="cs"/>
          <w:sz w:val="26"/>
          <w:szCs w:val="26"/>
          <w:rtl/>
        </w:rPr>
        <w:t xml:space="preserve">بوده و </w:t>
      </w:r>
      <w:r w:rsidRPr="000D565A">
        <w:rPr>
          <w:rFonts w:ascii="Times New Roman" w:eastAsia="Times New Roman" w:hAnsi="Times New Roman" w:cs="B Lotus" w:hint="cs"/>
          <w:sz w:val="26"/>
          <w:szCs w:val="26"/>
          <w:rtl/>
        </w:rPr>
        <w:t>در نتیجه به آینده توجهی ندارد</w:t>
      </w:r>
      <w:r w:rsidR="00AA2E4E" w:rsidRPr="000D565A">
        <w:rPr>
          <w:rFonts w:ascii="Times New Roman" w:eastAsia="Times New Roman" w:hAnsi="Times New Roman" w:cs="B Lotus" w:hint="cs"/>
          <w:sz w:val="26"/>
          <w:szCs w:val="26"/>
          <w:rtl/>
        </w:rPr>
        <w:t>.</w:t>
      </w:r>
      <w:r w:rsidR="00727698" w:rsidRPr="000D565A">
        <w:rPr>
          <w:rFonts w:ascii="Times New Roman" w:eastAsia="Times New Roman" w:hAnsi="Times New Roman" w:cs="B Lotus" w:hint="cs"/>
          <w:sz w:val="26"/>
          <w:szCs w:val="26"/>
          <w:rtl/>
        </w:rPr>
        <w:t xml:space="preserve"> به عبارتی می‌توان گفت این معیارها با اهداف راهبردی سازمان ارتباط کمی دارند.</w:t>
      </w:r>
    </w:p>
    <w:p w:rsidR="00AA571D" w:rsidRPr="000D565A" w:rsidRDefault="00F905C5" w:rsidP="00865032">
      <w:pPr>
        <w:numPr>
          <w:ilvl w:val="0"/>
          <w:numId w:val="27"/>
        </w:numPr>
        <w:tabs>
          <w:tab w:val="clear" w:pos="720"/>
          <w:tab w:val="num" w:pos="566"/>
        </w:tabs>
        <w:bidi/>
        <w:spacing w:after="0" w:line="240" w:lineRule="auto"/>
        <w:ind w:left="284" w:hanging="2"/>
        <w:jc w:val="both"/>
        <w:rPr>
          <w:rFonts w:ascii="Times New Roman" w:eastAsia="Times New Roman" w:hAnsi="Times New Roman" w:cs="B Lotus"/>
          <w:sz w:val="26"/>
          <w:szCs w:val="26"/>
        </w:rPr>
      </w:pPr>
      <w:r w:rsidRPr="000D565A">
        <w:rPr>
          <w:rFonts w:ascii="Times New Roman" w:eastAsia="Times New Roman" w:hAnsi="Times New Roman" w:cs="B Lotus" w:hint="cs"/>
          <w:sz w:val="26"/>
          <w:szCs w:val="26"/>
          <w:rtl/>
        </w:rPr>
        <w:t>این معیارها بیشتر دنبال اهداف کوتاه مدت هستند</w:t>
      </w:r>
      <w:r w:rsidR="00AA2E4E" w:rsidRPr="000D565A">
        <w:rPr>
          <w:rFonts w:ascii="Times New Roman" w:eastAsia="Times New Roman" w:hAnsi="Times New Roman" w:cs="B Lotus" w:hint="cs"/>
          <w:sz w:val="26"/>
          <w:szCs w:val="26"/>
          <w:rtl/>
        </w:rPr>
        <w:t>. در نتیجه این تفکر،</w:t>
      </w:r>
      <w:r w:rsidRPr="000D565A">
        <w:rPr>
          <w:rFonts w:ascii="Times New Roman" w:eastAsia="Times New Roman" w:hAnsi="Times New Roman" w:cs="B Lotus" w:hint="cs"/>
          <w:sz w:val="26"/>
          <w:szCs w:val="26"/>
          <w:rtl/>
        </w:rPr>
        <w:t xml:space="preserve"> هر افزایش درآمد و هر کاهش هزینه</w:t>
      </w:r>
      <w:r w:rsidR="00AA2E4E" w:rsidRPr="000D565A">
        <w:rPr>
          <w:rFonts w:ascii="Times New Roman" w:eastAsia="Times New Roman" w:hAnsi="Times New Roman" w:cs="B Lotus" w:hint="cs"/>
          <w:sz w:val="26"/>
          <w:szCs w:val="26"/>
          <w:rtl/>
        </w:rPr>
        <w:t>‌ای</w:t>
      </w:r>
      <w:r w:rsidRPr="000D565A">
        <w:rPr>
          <w:rFonts w:ascii="Times New Roman" w:eastAsia="Times New Roman" w:hAnsi="Times New Roman" w:cs="B Lotus" w:hint="cs"/>
          <w:sz w:val="26"/>
          <w:szCs w:val="26"/>
          <w:rtl/>
        </w:rPr>
        <w:t xml:space="preserve"> مثبت تلقی می‌</w:t>
      </w:r>
      <w:r w:rsidR="00AA2E4E" w:rsidRPr="000D565A">
        <w:rPr>
          <w:rFonts w:ascii="Times New Roman" w:eastAsia="Times New Roman" w:hAnsi="Times New Roman" w:cs="B Lotus" w:hint="cs"/>
          <w:sz w:val="26"/>
          <w:szCs w:val="26"/>
          <w:rtl/>
        </w:rPr>
        <w:t>شود.</w:t>
      </w:r>
    </w:p>
    <w:p w:rsidR="00AA571D" w:rsidRPr="000D565A" w:rsidRDefault="00F905C5" w:rsidP="00865032">
      <w:pPr>
        <w:numPr>
          <w:ilvl w:val="0"/>
          <w:numId w:val="27"/>
        </w:numPr>
        <w:tabs>
          <w:tab w:val="clear" w:pos="720"/>
          <w:tab w:val="num" w:pos="566"/>
        </w:tabs>
        <w:bidi/>
        <w:spacing w:after="0" w:line="240" w:lineRule="auto"/>
        <w:ind w:left="284" w:hanging="2"/>
        <w:jc w:val="both"/>
        <w:rPr>
          <w:rFonts w:ascii="Times New Roman" w:eastAsia="Times New Roman" w:hAnsi="Times New Roman" w:cs="B Lotus"/>
          <w:sz w:val="26"/>
          <w:szCs w:val="26"/>
        </w:rPr>
      </w:pPr>
      <w:r w:rsidRPr="000D565A">
        <w:rPr>
          <w:rFonts w:ascii="Times New Roman" w:eastAsia="Times New Roman" w:hAnsi="Times New Roman" w:cs="B Lotus" w:hint="cs"/>
          <w:sz w:val="26"/>
          <w:szCs w:val="26"/>
          <w:rtl/>
        </w:rPr>
        <w:t>این معیارها به ظرفیت‌ها و توانایی‌ها چندان توجه نمی‌کنند.</w:t>
      </w:r>
    </w:p>
    <w:p w:rsidR="00AA571D" w:rsidRPr="000D565A" w:rsidRDefault="00F905C5" w:rsidP="00865032">
      <w:pPr>
        <w:numPr>
          <w:ilvl w:val="0"/>
          <w:numId w:val="27"/>
        </w:numPr>
        <w:tabs>
          <w:tab w:val="clear" w:pos="720"/>
          <w:tab w:val="num" w:pos="566"/>
        </w:tabs>
        <w:bidi/>
        <w:spacing w:after="0" w:line="240" w:lineRule="auto"/>
        <w:ind w:left="284" w:hanging="2"/>
        <w:jc w:val="both"/>
        <w:rPr>
          <w:rFonts w:ascii="Times New Roman" w:eastAsia="Times New Roman" w:hAnsi="Times New Roman" w:cs="B Lotus"/>
          <w:sz w:val="26"/>
          <w:szCs w:val="26"/>
        </w:rPr>
      </w:pPr>
      <w:r w:rsidRPr="000D565A">
        <w:rPr>
          <w:rFonts w:ascii="Times New Roman" w:eastAsia="Times New Roman" w:hAnsi="Times New Roman" w:cs="B Lotus" w:hint="cs"/>
          <w:sz w:val="26"/>
          <w:szCs w:val="26"/>
          <w:rtl/>
        </w:rPr>
        <w:t>این معیارها نتایج عملکرد مدیران را بعد از پایان دوره گزارش می‌کنند.</w:t>
      </w:r>
    </w:p>
    <w:p w:rsidR="00F970A0" w:rsidRPr="00AA2E4E" w:rsidRDefault="00F905C5" w:rsidP="006825CB">
      <w:pPr>
        <w:numPr>
          <w:ilvl w:val="0"/>
          <w:numId w:val="27"/>
        </w:numPr>
        <w:tabs>
          <w:tab w:val="clear" w:pos="720"/>
          <w:tab w:val="num" w:pos="566"/>
        </w:tabs>
        <w:bidi/>
        <w:spacing w:after="0" w:line="240" w:lineRule="auto"/>
        <w:ind w:left="284" w:hanging="2"/>
        <w:rPr>
          <w:rFonts w:ascii="Times New Roman" w:eastAsia="Calibri" w:hAnsi="Times New Roman" w:cs="B Lotus"/>
          <w:sz w:val="26"/>
          <w:szCs w:val="26"/>
          <w:lang w:bidi="fa-IR"/>
        </w:rPr>
      </w:pPr>
      <w:r w:rsidRPr="000D565A">
        <w:rPr>
          <w:rFonts w:ascii="Times New Roman" w:eastAsia="Times New Roman" w:hAnsi="Times New Roman" w:cs="B Lotus" w:hint="cs"/>
          <w:sz w:val="26"/>
          <w:szCs w:val="26"/>
          <w:rtl/>
        </w:rPr>
        <w:t>این معیارها توانایی ارتباط بین تصمیمات مدیران و نتایج آن‌را ندارن</w:t>
      </w:r>
      <w:r w:rsidR="00865032">
        <w:rPr>
          <w:rFonts w:ascii="Times New Roman" w:eastAsia="Times New Roman" w:hAnsi="Times New Roman" w:cs="B Lotus" w:hint="cs"/>
          <w:sz w:val="26"/>
          <w:szCs w:val="26"/>
          <w:rtl/>
          <w:lang w:bidi="fa-IR"/>
        </w:rPr>
        <w:t xml:space="preserve">د </w:t>
      </w:r>
      <w:r w:rsidR="00865032">
        <w:rPr>
          <w:rFonts w:ascii="Times New Roman" w:eastAsia="Times New Roman" w:hAnsi="Times New Roman" w:cs="B Lotus"/>
          <w:sz w:val="26"/>
          <w:szCs w:val="26"/>
          <w:lang w:bidi="fa-IR"/>
        </w:rPr>
        <w:t>]</w:t>
      </w:r>
      <w:r w:rsidR="000044EC">
        <w:rPr>
          <w:rFonts w:ascii="Times New Roman" w:eastAsia="Times New Roman" w:hAnsi="Times New Roman" w:cs="B Lotus" w:hint="cs"/>
          <w:sz w:val="26"/>
          <w:szCs w:val="26"/>
          <w:rtl/>
        </w:rPr>
        <w:t>9</w:t>
      </w:r>
      <w:r w:rsidR="000862C9" w:rsidRPr="000D565A">
        <w:rPr>
          <w:rFonts w:ascii="Times New Roman" w:eastAsia="Times New Roman" w:hAnsi="Times New Roman" w:cs="B Lotus" w:hint="cs"/>
          <w:sz w:val="26"/>
          <w:szCs w:val="26"/>
          <w:rtl/>
        </w:rPr>
        <w:t xml:space="preserve">، </w:t>
      </w:r>
      <w:r w:rsidR="00865032">
        <w:rPr>
          <w:rFonts w:ascii="Times New Roman" w:eastAsia="Times New Roman" w:hAnsi="Times New Roman" w:cs="B Lotus" w:hint="cs"/>
          <w:sz w:val="26"/>
          <w:szCs w:val="26"/>
          <w:rtl/>
        </w:rPr>
        <w:t>12</w:t>
      </w:r>
      <w:r w:rsidR="000862C9" w:rsidRPr="000D565A">
        <w:rPr>
          <w:rFonts w:ascii="Times New Roman" w:eastAsia="Times New Roman" w:hAnsi="Times New Roman" w:cs="B Lotus" w:hint="cs"/>
          <w:sz w:val="26"/>
          <w:szCs w:val="26"/>
          <w:rtl/>
        </w:rPr>
        <w:t xml:space="preserve">، </w:t>
      </w:r>
      <w:r w:rsidR="00865032">
        <w:rPr>
          <w:rFonts w:ascii="Times New Roman" w:eastAsia="Times New Roman" w:hAnsi="Times New Roman" w:cs="B Lotus" w:hint="cs"/>
          <w:sz w:val="26"/>
          <w:szCs w:val="26"/>
          <w:rtl/>
        </w:rPr>
        <w:t>13</w:t>
      </w:r>
      <w:r w:rsidR="000862C9" w:rsidRPr="000D565A">
        <w:rPr>
          <w:rFonts w:ascii="Times New Roman" w:eastAsia="Times New Roman" w:hAnsi="Times New Roman" w:cs="B Lotus" w:hint="cs"/>
          <w:sz w:val="26"/>
          <w:szCs w:val="26"/>
          <w:rtl/>
        </w:rPr>
        <w:t xml:space="preserve">، </w:t>
      </w:r>
      <w:r w:rsidR="00865032">
        <w:rPr>
          <w:rFonts w:ascii="Times New Roman" w:eastAsia="Times New Roman" w:hAnsi="Times New Roman" w:cs="B Lotus" w:hint="cs"/>
          <w:sz w:val="26"/>
          <w:szCs w:val="26"/>
          <w:rtl/>
        </w:rPr>
        <w:t>15</w:t>
      </w:r>
      <w:r w:rsidR="00865032">
        <w:rPr>
          <w:rFonts w:ascii="Times New Roman" w:eastAsia="Times New Roman" w:hAnsi="Times New Roman" w:cs="B Lotus"/>
          <w:sz w:val="26"/>
          <w:szCs w:val="26"/>
        </w:rPr>
        <w:t>[</w:t>
      </w:r>
    </w:p>
    <w:p w:rsidR="000862C9" w:rsidRPr="000D565A" w:rsidRDefault="00F970A0" w:rsidP="00425DD5">
      <w:pPr>
        <w:bidi/>
        <w:spacing w:after="0" w:line="240" w:lineRule="auto"/>
        <w:ind w:left="284" w:right="65" w:firstLine="282"/>
        <w:jc w:val="both"/>
        <w:rPr>
          <w:rFonts w:ascii="Times New Roman" w:eastAsia="Times New Roman" w:hAnsi="Times New Roman" w:cs="B Lotus"/>
          <w:sz w:val="26"/>
          <w:szCs w:val="26"/>
          <w:rtl/>
        </w:rPr>
      </w:pPr>
      <w:r w:rsidRPr="000D565A">
        <w:rPr>
          <w:rFonts w:ascii="Times New Roman" w:eastAsia="Times New Roman" w:hAnsi="Times New Roman" w:cs="B Lotus"/>
          <w:sz w:val="26"/>
          <w:szCs w:val="26"/>
          <w:rtl/>
        </w:rPr>
        <w:lastRenderedPageBreak/>
        <w:t xml:space="preserve">اين حقيقت كه شركت ها با استفاده از </w:t>
      </w:r>
      <w:r w:rsidRPr="000D565A">
        <w:rPr>
          <w:rFonts w:ascii="Times New Roman" w:eastAsia="Times New Roman" w:hAnsi="Times New Roman" w:cs="B Lotus" w:hint="cs"/>
          <w:sz w:val="26"/>
          <w:szCs w:val="26"/>
          <w:rtl/>
        </w:rPr>
        <w:t xml:space="preserve">سیستم‌های ارزیابی سنتی </w:t>
      </w:r>
      <w:r w:rsidRPr="000D565A">
        <w:rPr>
          <w:rFonts w:ascii="Times New Roman" w:eastAsia="Times New Roman" w:hAnsi="Times New Roman" w:cs="B Lotus"/>
          <w:sz w:val="26"/>
          <w:szCs w:val="26"/>
          <w:rtl/>
        </w:rPr>
        <w:t>تصوير محدود و ناقصي از عملكرد سازمان خود را تعيين مي</w:t>
      </w:r>
      <w:r w:rsidR="00727698" w:rsidRPr="000D565A">
        <w:rPr>
          <w:rFonts w:ascii="Times New Roman" w:eastAsia="Times New Roman" w:hAnsi="Times New Roman" w:cs="B Lotus" w:hint="cs"/>
          <w:sz w:val="26"/>
          <w:szCs w:val="26"/>
          <w:rtl/>
        </w:rPr>
        <w:t>‌</w:t>
      </w:r>
      <w:r w:rsidRPr="000D565A">
        <w:rPr>
          <w:rFonts w:ascii="Times New Roman" w:eastAsia="Times New Roman" w:hAnsi="Times New Roman" w:cs="B Lotus"/>
          <w:sz w:val="26"/>
          <w:szCs w:val="26"/>
          <w:rtl/>
        </w:rPr>
        <w:t xml:space="preserve">كنند، انگيزه بيشتري </w:t>
      </w:r>
      <w:r w:rsidRPr="000D565A">
        <w:rPr>
          <w:rFonts w:ascii="Times New Roman" w:eastAsia="Times New Roman" w:hAnsi="Times New Roman" w:cs="B Lotus" w:hint="cs"/>
          <w:sz w:val="26"/>
          <w:szCs w:val="26"/>
          <w:rtl/>
        </w:rPr>
        <w:t xml:space="preserve">برای بکارگیری سیستم‌های ارزیابی نوین نظیر ارزیابی متوازن بود تا </w:t>
      </w:r>
      <w:r w:rsidRPr="000D565A">
        <w:rPr>
          <w:rFonts w:ascii="Times New Roman" w:eastAsia="Times New Roman" w:hAnsi="Times New Roman" w:cs="B Lotus"/>
          <w:sz w:val="26"/>
          <w:szCs w:val="26"/>
          <w:rtl/>
        </w:rPr>
        <w:t>شاخص</w:t>
      </w:r>
      <w:r w:rsidRPr="000D565A">
        <w:rPr>
          <w:rFonts w:ascii="Times New Roman" w:eastAsia="Times New Roman" w:hAnsi="Times New Roman" w:cs="B Lotus" w:hint="cs"/>
          <w:sz w:val="26"/>
          <w:szCs w:val="26"/>
          <w:rtl/>
        </w:rPr>
        <w:t>‌</w:t>
      </w:r>
      <w:r w:rsidRPr="000D565A">
        <w:rPr>
          <w:rFonts w:ascii="Times New Roman" w:eastAsia="Times New Roman" w:hAnsi="Times New Roman" w:cs="B Lotus"/>
          <w:sz w:val="26"/>
          <w:szCs w:val="26"/>
          <w:rtl/>
        </w:rPr>
        <w:t>هاي اضافي كه رضايت مشتريان، فرآيندهاي كسب و كار داخلي و توانايي يادگيري و رشد را منعكس مي</w:t>
      </w:r>
      <w:r w:rsidR="00727698" w:rsidRPr="000D565A">
        <w:rPr>
          <w:rFonts w:ascii="Times New Roman" w:eastAsia="Times New Roman" w:hAnsi="Times New Roman" w:cs="B Lotus" w:hint="cs"/>
          <w:sz w:val="26"/>
          <w:szCs w:val="26"/>
          <w:rtl/>
        </w:rPr>
        <w:t>‌</w:t>
      </w:r>
      <w:r w:rsidRPr="000D565A">
        <w:rPr>
          <w:rFonts w:ascii="Times New Roman" w:eastAsia="Times New Roman" w:hAnsi="Times New Roman" w:cs="B Lotus"/>
          <w:sz w:val="26"/>
          <w:szCs w:val="26"/>
          <w:rtl/>
        </w:rPr>
        <w:t xml:space="preserve">كند، </w:t>
      </w:r>
      <w:r w:rsidRPr="000D565A">
        <w:rPr>
          <w:rFonts w:ascii="Times New Roman" w:eastAsia="Times New Roman" w:hAnsi="Times New Roman" w:cs="B Lotus" w:hint="cs"/>
          <w:sz w:val="26"/>
          <w:szCs w:val="26"/>
          <w:rtl/>
        </w:rPr>
        <w:t>در ارزیابی‌ عملکرد مدنظر قرار دهند</w:t>
      </w:r>
      <w:r w:rsidR="004102E5" w:rsidRPr="001C299B">
        <w:rPr>
          <w:rFonts w:ascii="Times New Roman" w:eastAsia="Times New Roman" w:hAnsi="Times New Roman" w:cs="B Lotus"/>
          <w:sz w:val="26"/>
          <w:szCs w:val="26"/>
        </w:rPr>
        <w:t>[18]</w:t>
      </w:r>
      <w:r w:rsidR="004102E5" w:rsidRPr="001C299B">
        <w:rPr>
          <w:rFonts w:ascii="Times New Roman" w:eastAsia="Times New Roman" w:hAnsi="Times New Roman" w:cs="B Lotus" w:hint="cs"/>
          <w:sz w:val="26"/>
          <w:szCs w:val="26"/>
          <w:rtl/>
        </w:rPr>
        <w:t>.</w:t>
      </w:r>
      <w:r w:rsidRPr="000D565A">
        <w:rPr>
          <w:rFonts w:ascii="Times New Roman" w:eastAsia="Times New Roman" w:hAnsi="Times New Roman" w:cs="B Lotus" w:hint="cs"/>
          <w:sz w:val="26"/>
          <w:szCs w:val="26"/>
          <w:rtl/>
        </w:rPr>
        <w:t xml:space="preserve"> </w:t>
      </w:r>
      <w:r w:rsidR="000862C9" w:rsidRPr="000D565A">
        <w:rPr>
          <w:rFonts w:ascii="Times New Roman" w:eastAsia="Times New Roman" w:hAnsi="Times New Roman" w:cs="B Lotus"/>
          <w:sz w:val="26"/>
          <w:szCs w:val="26"/>
          <w:rtl/>
        </w:rPr>
        <w:t>واحد</w:t>
      </w:r>
      <w:r w:rsidR="00AA2E4E" w:rsidRPr="000D565A">
        <w:rPr>
          <w:rFonts w:ascii="Times New Roman" w:eastAsia="Times New Roman" w:hAnsi="Times New Roman" w:cs="B Lotus"/>
          <w:sz w:val="26"/>
          <w:szCs w:val="26"/>
          <w:rtl/>
        </w:rPr>
        <w:t xml:space="preserve">هاي </w:t>
      </w:r>
      <w:r w:rsidR="00AA2E4E" w:rsidRPr="000D565A">
        <w:rPr>
          <w:rFonts w:ascii="Times New Roman" w:eastAsia="Times New Roman" w:hAnsi="Times New Roman" w:cs="B Lotus" w:hint="cs"/>
          <w:sz w:val="26"/>
          <w:szCs w:val="26"/>
          <w:rtl/>
        </w:rPr>
        <w:t xml:space="preserve">اقتصادی </w:t>
      </w:r>
      <w:r w:rsidR="000862C9" w:rsidRPr="000D565A">
        <w:rPr>
          <w:rFonts w:ascii="Times New Roman" w:eastAsia="Times New Roman" w:hAnsi="Times New Roman" w:cs="B Lotus"/>
          <w:sz w:val="26"/>
          <w:szCs w:val="26"/>
          <w:rtl/>
        </w:rPr>
        <w:t xml:space="preserve">با استفاده از </w:t>
      </w:r>
      <w:r w:rsidR="000862C9" w:rsidRPr="000D565A">
        <w:rPr>
          <w:rFonts w:ascii="Times New Roman" w:eastAsia="Times New Roman" w:hAnsi="Times New Roman" w:cs="B Lotus" w:hint="cs"/>
          <w:sz w:val="26"/>
          <w:szCs w:val="26"/>
          <w:rtl/>
        </w:rPr>
        <w:t>سیستم ارزیابی متوازن</w:t>
      </w:r>
      <w:r w:rsidR="000862C9" w:rsidRPr="000D565A">
        <w:rPr>
          <w:rFonts w:ascii="Times New Roman" w:eastAsia="Times New Roman" w:hAnsi="Times New Roman" w:cs="B Lotus"/>
          <w:sz w:val="26"/>
          <w:szCs w:val="26"/>
          <w:rtl/>
        </w:rPr>
        <w:t>، درك صحيحي از استراتژي مربوط به خودشان به دست</w:t>
      </w:r>
      <w:r w:rsidR="00727698" w:rsidRPr="000D565A">
        <w:rPr>
          <w:rFonts w:ascii="Times New Roman" w:eastAsia="Times New Roman" w:hAnsi="Times New Roman" w:cs="B Lotus" w:hint="cs"/>
          <w:sz w:val="26"/>
          <w:szCs w:val="26"/>
          <w:rtl/>
        </w:rPr>
        <w:t xml:space="preserve"> </w:t>
      </w:r>
      <w:r w:rsidR="000862C9" w:rsidRPr="000D565A">
        <w:rPr>
          <w:rFonts w:ascii="Times New Roman" w:eastAsia="Times New Roman" w:hAnsi="Times New Roman" w:cs="B Lotus"/>
          <w:sz w:val="26"/>
          <w:szCs w:val="26"/>
          <w:rtl/>
        </w:rPr>
        <w:t>مي</w:t>
      </w:r>
      <w:r w:rsidR="000862C9" w:rsidRPr="000D565A">
        <w:rPr>
          <w:rFonts w:ascii="Times New Roman" w:eastAsia="Times New Roman" w:hAnsi="Times New Roman" w:cs="B Lotus" w:hint="cs"/>
          <w:sz w:val="26"/>
          <w:szCs w:val="26"/>
          <w:rtl/>
        </w:rPr>
        <w:t>‌</w:t>
      </w:r>
      <w:r w:rsidR="000862C9" w:rsidRPr="000D565A">
        <w:rPr>
          <w:rFonts w:ascii="Times New Roman" w:eastAsia="Times New Roman" w:hAnsi="Times New Roman" w:cs="B Lotus"/>
          <w:sz w:val="26"/>
          <w:szCs w:val="26"/>
          <w:rtl/>
        </w:rPr>
        <w:t xml:space="preserve">آورند. اگر </w:t>
      </w:r>
      <w:r w:rsidR="000862C9" w:rsidRPr="000D565A">
        <w:rPr>
          <w:rFonts w:ascii="Times New Roman" w:eastAsia="Times New Roman" w:hAnsi="Times New Roman" w:cs="B Lotus" w:hint="cs"/>
          <w:sz w:val="26"/>
          <w:szCs w:val="26"/>
          <w:rtl/>
        </w:rPr>
        <w:t>مدیریت</w:t>
      </w:r>
      <w:r w:rsidR="00727698" w:rsidRPr="000D565A">
        <w:rPr>
          <w:rFonts w:ascii="Times New Roman" w:eastAsia="Times New Roman" w:hAnsi="Times New Roman" w:cs="B Lotus" w:hint="cs"/>
          <w:sz w:val="26"/>
          <w:szCs w:val="26"/>
          <w:rtl/>
        </w:rPr>
        <w:t xml:space="preserve"> و کارکنان</w:t>
      </w:r>
      <w:r w:rsidR="000862C9" w:rsidRPr="000D565A">
        <w:rPr>
          <w:rFonts w:ascii="Times New Roman" w:eastAsia="Times New Roman" w:hAnsi="Times New Roman" w:cs="B Lotus"/>
          <w:sz w:val="26"/>
          <w:szCs w:val="26"/>
          <w:rtl/>
        </w:rPr>
        <w:t>، ديدگاه روشني نسبت به</w:t>
      </w:r>
      <w:r w:rsidR="000862C9" w:rsidRPr="000D565A">
        <w:rPr>
          <w:rFonts w:ascii="Times New Roman" w:eastAsia="Times New Roman" w:hAnsi="Times New Roman" w:cs="B Lotus" w:hint="cs"/>
          <w:sz w:val="26"/>
          <w:szCs w:val="26"/>
          <w:rtl/>
        </w:rPr>
        <w:t xml:space="preserve"> </w:t>
      </w:r>
      <w:r w:rsidR="000862C9" w:rsidRPr="000D565A">
        <w:rPr>
          <w:rFonts w:ascii="Times New Roman" w:eastAsia="Times New Roman" w:hAnsi="Times New Roman" w:cs="B Lotus"/>
          <w:sz w:val="26"/>
          <w:szCs w:val="26"/>
          <w:rtl/>
        </w:rPr>
        <w:t>استراتژي شركت داشته باشد، اطلاعات و حتي معيارهاي مورد استفاده،  داده</w:t>
      </w:r>
      <w:r w:rsidR="000862C9" w:rsidRPr="000D565A">
        <w:rPr>
          <w:rFonts w:ascii="Times New Roman" w:eastAsia="Times New Roman" w:hAnsi="Times New Roman" w:cs="B Lotus" w:hint="cs"/>
          <w:sz w:val="26"/>
          <w:szCs w:val="26"/>
          <w:rtl/>
        </w:rPr>
        <w:t>‌</w:t>
      </w:r>
      <w:r w:rsidR="000862C9" w:rsidRPr="000D565A">
        <w:rPr>
          <w:rFonts w:ascii="Times New Roman" w:eastAsia="Times New Roman" w:hAnsi="Times New Roman" w:cs="B Lotus"/>
          <w:sz w:val="26"/>
          <w:szCs w:val="26"/>
          <w:rtl/>
        </w:rPr>
        <w:t>هاي مهم و با ارزشي خواه</w:t>
      </w:r>
      <w:r w:rsidR="00727698" w:rsidRPr="000D565A">
        <w:rPr>
          <w:rFonts w:ascii="Times New Roman" w:eastAsia="Times New Roman" w:hAnsi="Times New Roman" w:cs="B Lotus" w:hint="cs"/>
          <w:sz w:val="26"/>
          <w:szCs w:val="26"/>
          <w:rtl/>
        </w:rPr>
        <w:t>ن</w:t>
      </w:r>
      <w:r w:rsidR="000862C9" w:rsidRPr="000D565A">
        <w:rPr>
          <w:rFonts w:ascii="Times New Roman" w:eastAsia="Times New Roman" w:hAnsi="Times New Roman" w:cs="B Lotus"/>
          <w:sz w:val="26"/>
          <w:szCs w:val="26"/>
          <w:rtl/>
        </w:rPr>
        <w:t>د بو</w:t>
      </w:r>
      <w:r w:rsidR="000862C9" w:rsidRPr="001C299B">
        <w:rPr>
          <w:rFonts w:ascii="Times New Roman" w:eastAsia="Times New Roman" w:hAnsi="Times New Roman" w:cs="B Lotus"/>
          <w:sz w:val="26"/>
          <w:szCs w:val="26"/>
          <w:rtl/>
        </w:rPr>
        <w:t>د</w:t>
      </w:r>
      <w:r w:rsidR="00261BD9" w:rsidRPr="001C299B">
        <w:rPr>
          <w:rFonts w:ascii="Times New Roman" w:eastAsia="Times New Roman" w:hAnsi="Times New Roman" w:cs="B Lotus"/>
          <w:sz w:val="26"/>
          <w:szCs w:val="26"/>
        </w:rPr>
        <w:t>[17]</w:t>
      </w:r>
      <w:r w:rsidR="000862C9" w:rsidRPr="001C299B">
        <w:rPr>
          <w:rFonts w:ascii="Times New Roman" w:eastAsia="Times New Roman" w:hAnsi="Times New Roman" w:cs="B Lotus"/>
          <w:sz w:val="26"/>
          <w:szCs w:val="26"/>
          <w:rtl/>
        </w:rPr>
        <w:t xml:space="preserve">. </w:t>
      </w:r>
      <w:r w:rsidR="007800F4" w:rsidRPr="000D565A">
        <w:rPr>
          <w:rFonts w:ascii="Times New Roman" w:eastAsia="Times New Roman" w:hAnsi="Times New Roman" w:cs="B Lotus" w:hint="cs"/>
          <w:sz w:val="26"/>
          <w:szCs w:val="26"/>
          <w:rtl/>
        </w:rPr>
        <w:t>نگاهی به ادبیات سیستم ارزیابی متوازن نشان می‌دهد این رویکرد دارای مزایا و منافع زیر برای سازمان‌ است:</w:t>
      </w:r>
    </w:p>
    <w:p w:rsidR="0088329F" w:rsidRPr="001C299B" w:rsidRDefault="007915C9" w:rsidP="00425DD5">
      <w:pPr>
        <w:pStyle w:val="ListParagraph"/>
        <w:numPr>
          <w:ilvl w:val="0"/>
          <w:numId w:val="34"/>
        </w:numPr>
        <w:spacing w:line="240" w:lineRule="auto"/>
        <w:ind w:left="284" w:right="65" w:firstLine="140"/>
        <w:rPr>
          <w:rFonts w:eastAsia="Times New Roman"/>
          <w:sz w:val="26"/>
          <w:szCs w:val="26"/>
        </w:rPr>
      </w:pPr>
      <w:r w:rsidRPr="001C299B">
        <w:rPr>
          <w:rFonts w:eastAsia="Times New Roman" w:hint="cs"/>
          <w:sz w:val="26"/>
          <w:szCs w:val="26"/>
          <w:rtl/>
        </w:rPr>
        <w:t xml:space="preserve">مبتنی بر هدف بودن این </w:t>
      </w:r>
      <w:r w:rsidR="007800F4" w:rsidRPr="001C299B">
        <w:rPr>
          <w:rFonts w:eastAsia="Times New Roman" w:hint="cs"/>
          <w:sz w:val="26"/>
          <w:szCs w:val="26"/>
          <w:rtl/>
        </w:rPr>
        <w:t>سیستم</w:t>
      </w:r>
      <w:r w:rsidRPr="001C299B">
        <w:rPr>
          <w:rFonts w:eastAsia="Times New Roman" w:hint="cs"/>
          <w:sz w:val="26"/>
          <w:szCs w:val="26"/>
          <w:rtl/>
        </w:rPr>
        <w:t xml:space="preserve"> (توانایی تبدیل ماموریت و راهبرد سازمان به اهداف روشن قابل سنجش) و ایجاد تعادل بین اهداف بلند مدت، میان مدت و کوتاه مدت از طریق اندازه گیری مناسب عملکرد سازمان.</w:t>
      </w:r>
    </w:p>
    <w:p w:rsidR="0088329F" w:rsidRPr="001C299B" w:rsidRDefault="007915C9" w:rsidP="00425DD5">
      <w:pPr>
        <w:pStyle w:val="ListParagraph"/>
        <w:numPr>
          <w:ilvl w:val="0"/>
          <w:numId w:val="34"/>
        </w:numPr>
        <w:spacing w:line="240" w:lineRule="auto"/>
        <w:ind w:left="284" w:right="65" w:firstLine="140"/>
        <w:rPr>
          <w:rFonts w:eastAsia="Times New Roman"/>
          <w:sz w:val="26"/>
          <w:szCs w:val="26"/>
        </w:rPr>
      </w:pPr>
      <w:r w:rsidRPr="001C299B">
        <w:rPr>
          <w:rFonts w:eastAsia="Times New Roman" w:hint="cs"/>
          <w:sz w:val="26"/>
          <w:szCs w:val="26"/>
          <w:rtl/>
        </w:rPr>
        <w:t>استفاده از شاخص</w:t>
      </w:r>
      <w:r w:rsidR="00AA2E4E" w:rsidRPr="001C299B">
        <w:rPr>
          <w:rFonts w:eastAsia="Times New Roman" w:hint="cs"/>
          <w:sz w:val="26"/>
          <w:szCs w:val="26"/>
          <w:rtl/>
        </w:rPr>
        <w:t>‌</w:t>
      </w:r>
      <w:r w:rsidRPr="001C299B">
        <w:rPr>
          <w:rFonts w:eastAsia="Times New Roman" w:hint="cs"/>
          <w:sz w:val="26"/>
          <w:szCs w:val="26"/>
          <w:rtl/>
        </w:rPr>
        <w:t>های کم</w:t>
      </w:r>
      <w:r w:rsidR="007800F4" w:rsidRPr="001C299B">
        <w:rPr>
          <w:rFonts w:eastAsia="Times New Roman" w:hint="cs"/>
          <w:sz w:val="26"/>
          <w:szCs w:val="26"/>
          <w:rtl/>
        </w:rPr>
        <w:t>ی غیرمالی در کنار شاخص های مالی،</w:t>
      </w:r>
    </w:p>
    <w:p w:rsidR="007800F4" w:rsidRPr="001C299B" w:rsidRDefault="007915C9" w:rsidP="00425DD5">
      <w:pPr>
        <w:pStyle w:val="ListParagraph"/>
        <w:numPr>
          <w:ilvl w:val="0"/>
          <w:numId w:val="34"/>
        </w:numPr>
        <w:spacing w:line="240" w:lineRule="auto"/>
        <w:ind w:left="284" w:right="65" w:firstLine="140"/>
        <w:rPr>
          <w:rFonts w:eastAsia="Times New Roman"/>
          <w:sz w:val="26"/>
          <w:szCs w:val="26"/>
        </w:rPr>
      </w:pPr>
      <w:r w:rsidRPr="001C299B">
        <w:rPr>
          <w:rFonts w:eastAsia="Times New Roman" w:hint="cs"/>
          <w:sz w:val="26"/>
          <w:szCs w:val="26"/>
          <w:rtl/>
        </w:rPr>
        <w:t>بیان استراتژی برای کلیه کارکنان و مدیران به صورت قابل فهم و اندازه‌گیری</w:t>
      </w:r>
      <w:r w:rsidR="007800F4" w:rsidRPr="001C299B">
        <w:rPr>
          <w:rFonts w:eastAsia="Times New Roman" w:hint="cs"/>
          <w:sz w:val="26"/>
          <w:szCs w:val="26"/>
          <w:rtl/>
        </w:rPr>
        <w:t xml:space="preserve"> و همسوسازی سازمان در جهت راهبردها</w:t>
      </w:r>
      <w:r w:rsidR="00993457" w:rsidRPr="001C299B">
        <w:rPr>
          <w:rFonts w:eastAsia="Times New Roman" w:hint="cs"/>
          <w:sz w:val="26"/>
          <w:szCs w:val="26"/>
          <w:rtl/>
        </w:rPr>
        <w:t>،</w:t>
      </w:r>
    </w:p>
    <w:p w:rsidR="007800F4" w:rsidRPr="001C299B" w:rsidRDefault="007915C9" w:rsidP="00425DD5">
      <w:pPr>
        <w:pStyle w:val="ListParagraph"/>
        <w:numPr>
          <w:ilvl w:val="0"/>
          <w:numId w:val="34"/>
        </w:numPr>
        <w:spacing w:line="240" w:lineRule="auto"/>
        <w:ind w:left="284" w:right="65" w:firstLine="140"/>
        <w:rPr>
          <w:rFonts w:eastAsia="Times New Roman"/>
          <w:sz w:val="26"/>
          <w:szCs w:val="26"/>
        </w:rPr>
      </w:pPr>
      <w:r w:rsidRPr="001C299B">
        <w:rPr>
          <w:rFonts w:eastAsia="Times New Roman" w:hint="cs"/>
          <w:sz w:val="26"/>
          <w:szCs w:val="26"/>
          <w:rtl/>
        </w:rPr>
        <w:t>ی</w:t>
      </w:r>
      <w:r w:rsidR="007800F4" w:rsidRPr="001C299B">
        <w:rPr>
          <w:rFonts w:eastAsia="Times New Roman" w:hint="cs"/>
          <w:sz w:val="26"/>
          <w:szCs w:val="26"/>
          <w:rtl/>
        </w:rPr>
        <w:t>کپارچه سازی برنامه ریزی راهبردی و بهبود اثربخشی مدیریت از طریق ارائه تصویر کلی قابل اجرا از راهبرد،</w:t>
      </w:r>
    </w:p>
    <w:p w:rsidR="0088329F" w:rsidRPr="001C299B" w:rsidRDefault="007915C9" w:rsidP="00425DD5">
      <w:pPr>
        <w:pStyle w:val="ListParagraph"/>
        <w:numPr>
          <w:ilvl w:val="0"/>
          <w:numId w:val="34"/>
        </w:numPr>
        <w:spacing w:line="240" w:lineRule="auto"/>
        <w:ind w:left="284" w:right="65" w:firstLine="140"/>
        <w:rPr>
          <w:rFonts w:eastAsia="Times New Roman"/>
          <w:sz w:val="26"/>
          <w:szCs w:val="26"/>
        </w:rPr>
      </w:pPr>
      <w:r w:rsidRPr="001C299B">
        <w:rPr>
          <w:rFonts w:eastAsia="Times New Roman" w:hint="cs"/>
          <w:sz w:val="26"/>
          <w:szCs w:val="26"/>
          <w:rtl/>
        </w:rPr>
        <w:t>تخصیص بهینه منابع</w:t>
      </w:r>
      <w:r w:rsidR="00AA2E4E" w:rsidRPr="001C299B">
        <w:rPr>
          <w:rFonts w:eastAsia="Times New Roman" w:hint="cs"/>
          <w:sz w:val="26"/>
          <w:szCs w:val="26"/>
          <w:rtl/>
        </w:rPr>
        <w:t xml:space="preserve"> و </w:t>
      </w:r>
      <w:r w:rsidRPr="001C299B">
        <w:rPr>
          <w:rFonts w:eastAsia="Times New Roman" w:hint="cs"/>
          <w:sz w:val="26"/>
          <w:szCs w:val="26"/>
          <w:rtl/>
        </w:rPr>
        <w:t>کمک به کارکنان جهت درک فعالیت‌هایی که جهت نیل به اهداف و راهبرد سازمان باید انجام دهند</w:t>
      </w:r>
      <w:r w:rsidR="00993457" w:rsidRPr="001C299B">
        <w:rPr>
          <w:rFonts w:eastAsia="Times New Roman" w:hint="cs"/>
          <w:sz w:val="26"/>
          <w:szCs w:val="26"/>
          <w:rtl/>
        </w:rPr>
        <w:t>،</w:t>
      </w:r>
    </w:p>
    <w:p w:rsidR="0088329F" w:rsidRPr="001C299B" w:rsidRDefault="007915C9" w:rsidP="00425DD5">
      <w:pPr>
        <w:pStyle w:val="ListParagraph"/>
        <w:numPr>
          <w:ilvl w:val="0"/>
          <w:numId w:val="34"/>
        </w:numPr>
        <w:spacing w:line="240" w:lineRule="auto"/>
        <w:ind w:left="284" w:right="65" w:firstLine="140"/>
        <w:rPr>
          <w:rFonts w:eastAsia="Times New Roman"/>
          <w:sz w:val="26"/>
          <w:szCs w:val="26"/>
        </w:rPr>
      </w:pPr>
      <w:r w:rsidRPr="001C299B">
        <w:rPr>
          <w:rFonts w:eastAsia="Times New Roman" w:hint="cs"/>
          <w:sz w:val="26"/>
          <w:szCs w:val="26"/>
          <w:rtl/>
        </w:rPr>
        <w:t>ایجاد تصویری کلی از وضعیت سازمان از گذشته تا حال و</w:t>
      </w:r>
      <w:r w:rsidR="00993457" w:rsidRPr="001C299B">
        <w:rPr>
          <w:rFonts w:eastAsia="Times New Roman" w:hint="cs"/>
          <w:sz w:val="26"/>
          <w:szCs w:val="26"/>
          <w:rtl/>
        </w:rPr>
        <w:t xml:space="preserve"> امکان آینده نگری در امور مختلف،</w:t>
      </w:r>
    </w:p>
    <w:p w:rsidR="0088329F" w:rsidRPr="001C299B" w:rsidRDefault="00AA2E4E" w:rsidP="00425DD5">
      <w:pPr>
        <w:pStyle w:val="ListParagraph"/>
        <w:numPr>
          <w:ilvl w:val="0"/>
          <w:numId w:val="34"/>
        </w:numPr>
        <w:spacing w:line="240" w:lineRule="auto"/>
        <w:ind w:left="284" w:right="65" w:firstLine="140"/>
        <w:rPr>
          <w:rFonts w:eastAsia="Times New Roman"/>
          <w:sz w:val="26"/>
          <w:szCs w:val="26"/>
        </w:rPr>
      </w:pPr>
      <w:r w:rsidRPr="001C299B">
        <w:rPr>
          <w:rFonts w:eastAsia="Times New Roman" w:hint="cs"/>
          <w:sz w:val="26"/>
          <w:szCs w:val="26"/>
          <w:rtl/>
        </w:rPr>
        <w:t>ق</w:t>
      </w:r>
      <w:r w:rsidR="007915C9" w:rsidRPr="001C299B">
        <w:rPr>
          <w:rFonts w:eastAsia="Times New Roman" w:hint="cs"/>
          <w:sz w:val="26"/>
          <w:szCs w:val="26"/>
          <w:rtl/>
        </w:rPr>
        <w:t xml:space="preserve">ابلیت انعطاف و </w:t>
      </w:r>
      <w:r w:rsidRPr="001C299B">
        <w:rPr>
          <w:rFonts w:eastAsia="Times New Roman" w:hint="cs"/>
          <w:sz w:val="26"/>
          <w:szCs w:val="26"/>
          <w:rtl/>
        </w:rPr>
        <w:t>سازگاری ب</w:t>
      </w:r>
      <w:r w:rsidR="007915C9" w:rsidRPr="001C299B">
        <w:rPr>
          <w:rFonts w:eastAsia="Times New Roman" w:hint="cs"/>
          <w:sz w:val="26"/>
          <w:szCs w:val="26"/>
          <w:rtl/>
        </w:rPr>
        <w:t>ا هرگونه تغییر و تحول در سازمان</w:t>
      </w:r>
      <w:r w:rsidR="00946ED9" w:rsidRPr="001C299B">
        <w:rPr>
          <w:rFonts w:eastAsia="Times New Roman" w:hint="cs"/>
          <w:sz w:val="26"/>
          <w:szCs w:val="26"/>
          <w:rtl/>
        </w:rPr>
        <w:t xml:space="preserve"> </w:t>
      </w:r>
      <w:r w:rsidR="00946ED9" w:rsidRPr="001C299B">
        <w:rPr>
          <w:rFonts w:eastAsia="Times New Roman"/>
          <w:sz w:val="26"/>
          <w:szCs w:val="26"/>
        </w:rPr>
        <w:t>]</w:t>
      </w:r>
      <w:r w:rsidR="00946ED9" w:rsidRPr="001C299B">
        <w:rPr>
          <w:rFonts w:eastAsia="Times New Roman" w:hint="cs"/>
          <w:sz w:val="26"/>
          <w:szCs w:val="26"/>
          <w:rtl/>
        </w:rPr>
        <w:t>6</w:t>
      </w:r>
      <w:r w:rsidR="00946303" w:rsidRPr="001C299B">
        <w:rPr>
          <w:rFonts w:eastAsia="Times New Roman"/>
          <w:sz w:val="26"/>
          <w:szCs w:val="26"/>
        </w:rPr>
        <w:t>,</w:t>
      </w:r>
      <w:r w:rsidR="009F3D88" w:rsidRPr="001C299B">
        <w:rPr>
          <w:rFonts w:eastAsia="Times New Roman" w:hint="cs"/>
          <w:sz w:val="26"/>
          <w:szCs w:val="26"/>
          <w:rtl/>
        </w:rPr>
        <w:t xml:space="preserve"> </w:t>
      </w:r>
      <w:r w:rsidR="00946ED9" w:rsidRPr="001C299B">
        <w:rPr>
          <w:rFonts w:eastAsia="Times New Roman" w:hint="cs"/>
          <w:sz w:val="26"/>
          <w:szCs w:val="26"/>
          <w:rtl/>
        </w:rPr>
        <w:t>9</w:t>
      </w:r>
      <w:r w:rsidR="00946303" w:rsidRPr="001C299B">
        <w:rPr>
          <w:rFonts w:eastAsia="Times New Roman"/>
          <w:sz w:val="26"/>
          <w:szCs w:val="26"/>
        </w:rPr>
        <w:t xml:space="preserve">, </w:t>
      </w:r>
      <w:r w:rsidR="00946ED9" w:rsidRPr="001C299B">
        <w:rPr>
          <w:rFonts w:eastAsia="Times New Roman" w:hint="cs"/>
          <w:sz w:val="26"/>
          <w:szCs w:val="26"/>
          <w:rtl/>
        </w:rPr>
        <w:t>16-19</w:t>
      </w:r>
      <w:r w:rsidR="00946ED9" w:rsidRPr="001C299B">
        <w:rPr>
          <w:rFonts w:eastAsia="Times New Roman"/>
          <w:sz w:val="26"/>
          <w:szCs w:val="26"/>
        </w:rPr>
        <w:t>[</w:t>
      </w:r>
      <w:r w:rsidR="00710D6A" w:rsidRPr="001C299B">
        <w:rPr>
          <w:rFonts w:eastAsia="Times New Roman"/>
          <w:sz w:val="26"/>
          <w:szCs w:val="26"/>
        </w:rPr>
        <w:t>21,</w:t>
      </w:r>
    </w:p>
    <w:p w:rsidR="007800F4" w:rsidRPr="001C299B" w:rsidRDefault="00993457" w:rsidP="00425DD5">
      <w:pPr>
        <w:bidi/>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 xml:space="preserve">علیرغم </w:t>
      </w:r>
      <w:r w:rsidR="007800F4" w:rsidRPr="001C299B">
        <w:rPr>
          <w:rFonts w:ascii="Times New Roman" w:eastAsia="Times New Roman" w:hAnsi="Times New Roman" w:cs="B Lotus" w:hint="cs"/>
          <w:sz w:val="26"/>
          <w:szCs w:val="26"/>
          <w:rtl/>
        </w:rPr>
        <w:t>ظهور و گسترش رو</w:t>
      </w:r>
      <w:r w:rsidRPr="001C299B">
        <w:rPr>
          <w:rFonts w:ascii="Times New Roman" w:eastAsia="Times New Roman" w:hAnsi="Times New Roman" w:cs="B Lotus" w:hint="cs"/>
          <w:sz w:val="26"/>
          <w:szCs w:val="26"/>
          <w:rtl/>
        </w:rPr>
        <w:t>یکرد ارزیابی متوازن و با علم به کلیه مزایا و منافعی که</w:t>
      </w:r>
      <w:r w:rsidR="000F0B9C" w:rsidRPr="001C299B">
        <w:rPr>
          <w:rFonts w:ascii="Times New Roman" w:eastAsia="Times New Roman" w:hAnsi="Times New Roman" w:cs="B Lotus" w:hint="cs"/>
          <w:sz w:val="26"/>
          <w:szCs w:val="26"/>
          <w:rtl/>
        </w:rPr>
        <w:t xml:space="preserve"> می‌توان</w:t>
      </w:r>
      <w:r w:rsidRPr="001C299B">
        <w:rPr>
          <w:rFonts w:ascii="Times New Roman" w:eastAsia="Times New Roman" w:hAnsi="Times New Roman" w:cs="B Lotus" w:hint="cs"/>
          <w:sz w:val="26"/>
          <w:szCs w:val="26"/>
          <w:rtl/>
        </w:rPr>
        <w:t xml:space="preserve"> برای آن متصور</w:t>
      </w:r>
      <w:r w:rsidR="000F0B9C" w:rsidRPr="001C299B">
        <w:rPr>
          <w:rFonts w:ascii="Times New Roman" w:eastAsia="Times New Roman" w:hAnsi="Times New Roman" w:cs="B Lotus" w:hint="cs"/>
          <w:sz w:val="26"/>
          <w:szCs w:val="26"/>
          <w:rtl/>
        </w:rPr>
        <w:t xml:space="preserve"> بود</w:t>
      </w:r>
      <w:r w:rsidRPr="001C299B">
        <w:rPr>
          <w:rFonts w:ascii="Times New Roman" w:eastAsia="Times New Roman" w:hAnsi="Times New Roman" w:cs="B Lotus" w:hint="cs"/>
          <w:sz w:val="26"/>
          <w:szCs w:val="26"/>
          <w:rtl/>
        </w:rPr>
        <w:t xml:space="preserve">، </w:t>
      </w:r>
      <w:r w:rsidR="007800F4" w:rsidRPr="001C299B">
        <w:rPr>
          <w:rFonts w:ascii="Times New Roman" w:eastAsia="Times New Roman" w:hAnsi="Times New Roman" w:cs="B Lotus" w:hint="cs"/>
          <w:sz w:val="26"/>
          <w:szCs w:val="26"/>
          <w:rtl/>
        </w:rPr>
        <w:t>هنوز بسیاری از کشورها از جمله ایران در پیاده‌سازی موثر این سیستم با محدودیت‌هایی مواجه هستند. نگاهی به موارد پیاده‌سازی مختلف این سیستم نشان می‌دهد، عدم شناسایی چالش‌ها و محدودیت‌های پیاده‌سازی ارزیابی متوازن و ناتوانی در رفع آن‌ها و یا در تبدیل آن‌ها به فرصت، منجر به تجربیات ناموفقی در این زمینه گشته است</w:t>
      </w:r>
      <w:r w:rsidR="00353ED7" w:rsidRPr="001C299B">
        <w:rPr>
          <w:rFonts w:ascii="Times New Roman" w:eastAsia="Times New Roman" w:hAnsi="Times New Roman" w:cs="B Lotus"/>
          <w:sz w:val="26"/>
          <w:szCs w:val="26"/>
          <w:rtl/>
        </w:rPr>
        <w:t>[8]</w:t>
      </w:r>
      <w:r w:rsidR="007800F4" w:rsidRPr="001C299B">
        <w:rPr>
          <w:rFonts w:ascii="Times New Roman" w:eastAsia="Times New Roman" w:hAnsi="Times New Roman" w:cs="B Lotus" w:hint="cs"/>
          <w:sz w:val="26"/>
          <w:szCs w:val="26"/>
          <w:rtl/>
        </w:rPr>
        <w:t>.</w:t>
      </w:r>
      <w:r w:rsidRPr="001C299B">
        <w:rPr>
          <w:rFonts w:ascii="Times New Roman" w:eastAsia="Times New Roman" w:hAnsi="Times New Roman" w:cs="B Lotus" w:hint="cs"/>
          <w:sz w:val="26"/>
          <w:szCs w:val="26"/>
          <w:rtl/>
        </w:rPr>
        <w:t xml:space="preserve"> به همین دلیل کنکاش موانع پیاده‌سازی رویکرد ارزیابی متوازن و ارائه راهکار جهت مقابله با آن از ضروریات این مبحث می‌باشد.</w:t>
      </w:r>
    </w:p>
    <w:p w:rsidR="00A3549D" w:rsidRDefault="00A3549D" w:rsidP="00425DD5">
      <w:pPr>
        <w:bidi/>
        <w:spacing w:after="0" w:line="240" w:lineRule="auto"/>
        <w:ind w:left="284" w:firstLine="282"/>
        <w:rPr>
          <w:rFonts w:cs="B Lotus"/>
          <w:b/>
          <w:bCs/>
          <w:sz w:val="28"/>
          <w:szCs w:val="28"/>
          <w:rtl/>
          <w:lang w:bidi="fa-IR"/>
        </w:rPr>
      </w:pPr>
    </w:p>
    <w:p w:rsidR="00DA386A" w:rsidRPr="00AE003A" w:rsidRDefault="00DB0D39" w:rsidP="00A3549D">
      <w:pPr>
        <w:bidi/>
        <w:spacing w:after="0" w:line="240" w:lineRule="auto"/>
        <w:ind w:left="284" w:firstLine="282"/>
        <w:rPr>
          <w:rFonts w:cs="B Lotus"/>
          <w:b/>
          <w:bCs/>
          <w:sz w:val="28"/>
          <w:szCs w:val="28"/>
          <w:rtl/>
          <w:lang w:bidi="fa-IR"/>
        </w:rPr>
      </w:pPr>
      <w:r w:rsidRPr="00AE003A">
        <w:rPr>
          <w:rFonts w:cs="B Lotus" w:hint="cs"/>
          <w:b/>
          <w:bCs/>
          <w:sz w:val="28"/>
          <w:szCs w:val="28"/>
          <w:rtl/>
          <w:lang w:bidi="fa-IR"/>
        </w:rPr>
        <w:t>مبنای نظری</w:t>
      </w:r>
      <w:r w:rsidR="00DA386A" w:rsidRPr="00AE003A">
        <w:rPr>
          <w:rFonts w:cs="B Lotus" w:hint="cs"/>
          <w:b/>
          <w:bCs/>
          <w:sz w:val="28"/>
          <w:szCs w:val="28"/>
          <w:rtl/>
          <w:lang w:bidi="fa-IR"/>
        </w:rPr>
        <w:t xml:space="preserve"> پژوهش</w:t>
      </w:r>
      <w:r w:rsidRPr="00AE003A">
        <w:rPr>
          <w:rFonts w:cs="B Lotus" w:hint="cs"/>
          <w:b/>
          <w:bCs/>
          <w:sz w:val="28"/>
          <w:szCs w:val="28"/>
          <w:rtl/>
          <w:lang w:bidi="fa-IR"/>
        </w:rPr>
        <w:t xml:space="preserve"> </w:t>
      </w:r>
    </w:p>
    <w:p w:rsidR="0068283C" w:rsidRPr="001C299B" w:rsidRDefault="006C290B" w:rsidP="00425DD5">
      <w:pPr>
        <w:pStyle w:val="ListParagraph"/>
        <w:spacing w:line="240" w:lineRule="auto"/>
        <w:ind w:left="284" w:firstLine="282"/>
        <w:jc w:val="both"/>
        <w:rPr>
          <w:rFonts w:eastAsia="Times New Roman"/>
          <w:sz w:val="26"/>
          <w:szCs w:val="26"/>
          <w:rtl/>
        </w:rPr>
      </w:pPr>
      <w:r w:rsidRPr="001C299B">
        <w:rPr>
          <w:rFonts w:eastAsia="Times New Roman" w:hint="cs"/>
          <w:sz w:val="26"/>
          <w:szCs w:val="26"/>
          <w:rtl/>
        </w:rPr>
        <w:t>ارزیابی</w:t>
      </w:r>
      <w:r w:rsidR="000C2B5A" w:rsidRPr="001C299B">
        <w:rPr>
          <w:rFonts w:eastAsia="Times New Roman" w:hint="cs"/>
          <w:sz w:val="26"/>
          <w:szCs w:val="26"/>
          <w:rtl/>
        </w:rPr>
        <w:t>، فرآیندی است که به وسیل</w:t>
      </w:r>
      <w:r w:rsidRPr="001C299B">
        <w:rPr>
          <w:rFonts w:eastAsia="Times New Roman" w:hint="cs"/>
          <w:sz w:val="26"/>
          <w:szCs w:val="26"/>
          <w:rtl/>
        </w:rPr>
        <w:t>ه</w:t>
      </w:r>
      <w:r w:rsidR="000C2B5A" w:rsidRPr="001C299B">
        <w:rPr>
          <w:rFonts w:eastAsia="Times New Roman" w:hint="cs"/>
          <w:sz w:val="26"/>
          <w:szCs w:val="26"/>
          <w:rtl/>
        </w:rPr>
        <w:t xml:space="preserve"> آن همه مدیران درباره عملکرد کارهای تخصصی انجام شده در شرکت اطلاعات مربوط را به دست می‌آورند و نتایج آن را با شاخص‌های از پیش تعیین شده در بودجه، برنامه و راهبردها مقایسه می‌کنند</w:t>
      </w:r>
      <w:r w:rsidR="00946303" w:rsidRPr="001C299B">
        <w:rPr>
          <w:rFonts w:eastAsia="Times New Roman" w:hint="cs"/>
          <w:sz w:val="26"/>
          <w:szCs w:val="26"/>
          <w:rtl/>
        </w:rPr>
        <w:t xml:space="preserve"> </w:t>
      </w:r>
      <w:r w:rsidR="00946303" w:rsidRPr="001C299B">
        <w:rPr>
          <w:rFonts w:eastAsia="Times New Roman"/>
          <w:sz w:val="26"/>
          <w:szCs w:val="26"/>
        </w:rPr>
        <w:t>[</w:t>
      </w:r>
      <w:r w:rsidR="00E27248" w:rsidRPr="001C299B">
        <w:rPr>
          <w:rFonts w:eastAsia="Times New Roman"/>
          <w:sz w:val="26"/>
          <w:szCs w:val="26"/>
        </w:rPr>
        <w:t>13</w:t>
      </w:r>
      <w:r w:rsidR="00946303" w:rsidRPr="001C299B">
        <w:rPr>
          <w:rFonts w:eastAsia="Times New Roman"/>
          <w:sz w:val="26"/>
          <w:szCs w:val="26"/>
        </w:rPr>
        <w:t>]</w:t>
      </w:r>
      <w:r w:rsidR="00084676" w:rsidRPr="001C299B">
        <w:rPr>
          <w:rFonts w:eastAsia="Times New Roman" w:hint="cs"/>
          <w:sz w:val="26"/>
          <w:szCs w:val="26"/>
          <w:rtl/>
        </w:rPr>
        <w:t xml:space="preserve">. </w:t>
      </w:r>
      <w:r w:rsidR="000C2B5A" w:rsidRPr="001C299B">
        <w:rPr>
          <w:rFonts w:eastAsia="Times New Roman" w:hint="cs"/>
          <w:sz w:val="26"/>
          <w:szCs w:val="26"/>
          <w:rtl/>
        </w:rPr>
        <w:t>کاپلان و نورتون برای اولین بار در سال 1990 به دنبال مطالعه یکساله چندین شرکت</w:t>
      </w:r>
      <w:r w:rsidR="000F0B9C" w:rsidRPr="001C299B">
        <w:rPr>
          <w:rFonts w:eastAsia="Times New Roman" w:hint="cs"/>
          <w:sz w:val="26"/>
          <w:szCs w:val="26"/>
          <w:rtl/>
        </w:rPr>
        <w:t>،</w:t>
      </w:r>
      <w:r w:rsidR="000C2B5A" w:rsidRPr="001C299B">
        <w:rPr>
          <w:rFonts w:eastAsia="Times New Roman" w:hint="cs"/>
          <w:sz w:val="26"/>
          <w:szCs w:val="26"/>
          <w:rtl/>
        </w:rPr>
        <w:t xml:space="preserve"> </w:t>
      </w:r>
      <w:r w:rsidR="000C2B5A" w:rsidRPr="001C299B">
        <w:rPr>
          <w:rFonts w:eastAsia="Times New Roman" w:hint="cs"/>
          <w:sz w:val="26"/>
          <w:szCs w:val="26"/>
          <w:rtl/>
        </w:rPr>
        <w:lastRenderedPageBreak/>
        <w:t>رویکرد ارزیابی متوازن را به عنوان یک ابزار مدیریت عملکرد معرفی نمودند. هدف ارزیابی متوازن این بود که شاخص‌های اساسی عملکرد یک سازمان را به مدیرا</w:t>
      </w:r>
      <w:r w:rsidRPr="001C299B">
        <w:rPr>
          <w:rFonts w:eastAsia="Times New Roman" w:hint="cs"/>
          <w:sz w:val="26"/>
          <w:szCs w:val="26"/>
          <w:rtl/>
        </w:rPr>
        <w:t>ن</w:t>
      </w:r>
      <w:r w:rsidR="000C2B5A" w:rsidRPr="001C299B">
        <w:rPr>
          <w:rFonts w:eastAsia="Times New Roman" w:hint="cs"/>
          <w:sz w:val="26"/>
          <w:szCs w:val="26"/>
          <w:rtl/>
        </w:rPr>
        <w:t xml:space="preserve"> نشان دهد و موجب همترازی عملیات و استراتژی کلی سازمان شود. آنها به دنبال ابزاری بودند که بتوانند چشم‌انداز شرکت را به دسته‌ای از اهداف روشن تبدیل کنند. این اهداف باید به سیستم ارزیابی عملکردی تبدیل می‌شد که به شکلی اثربخش با استراتژی‌ها در ارتباط باشد</w:t>
      </w:r>
      <w:r w:rsidR="0008034A" w:rsidRPr="001C299B">
        <w:rPr>
          <w:rFonts w:eastAsia="Times New Roman"/>
          <w:sz w:val="26"/>
          <w:szCs w:val="26"/>
        </w:rPr>
        <w:t>[14]</w:t>
      </w:r>
      <w:r w:rsidR="000C2B5A" w:rsidRPr="001C299B">
        <w:rPr>
          <w:rFonts w:eastAsia="Times New Roman" w:hint="cs"/>
          <w:sz w:val="26"/>
          <w:szCs w:val="26"/>
          <w:rtl/>
        </w:rPr>
        <w:t>.</w:t>
      </w:r>
      <w:r w:rsidR="009E0BC7" w:rsidRPr="001C299B">
        <w:rPr>
          <w:rFonts w:eastAsia="Times New Roman" w:hint="cs"/>
          <w:sz w:val="26"/>
          <w:szCs w:val="26"/>
          <w:rtl/>
        </w:rPr>
        <w:t xml:space="preserve"> </w:t>
      </w:r>
      <w:r w:rsidR="00DD24CA" w:rsidRPr="001C299B">
        <w:rPr>
          <w:rFonts w:eastAsia="Times New Roman" w:hint="cs"/>
          <w:sz w:val="26"/>
          <w:szCs w:val="26"/>
          <w:rtl/>
        </w:rPr>
        <w:t>این حقیقت که شرکت‌ها با استفاده از معیارهای مالی تصویر محدودی از عملکرد سازمان را نشان می‌دهد</w:t>
      </w:r>
      <w:r w:rsidR="009E0BC7" w:rsidRPr="001C299B">
        <w:rPr>
          <w:rFonts w:eastAsia="Times New Roman" w:hint="cs"/>
          <w:sz w:val="26"/>
          <w:szCs w:val="26"/>
          <w:rtl/>
        </w:rPr>
        <w:t xml:space="preserve"> را می‌توان بزرگترین انگیزه برا</w:t>
      </w:r>
      <w:r w:rsidR="00DD24CA" w:rsidRPr="001C299B">
        <w:rPr>
          <w:rFonts w:eastAsia="Times New Roman" w:hint="cs"/>
          <w:sz w:val="26"/>
          <w:szCs w:val="26"/>
          <w:rtl/>
        </w:rPr>
        <w:t xml:space="preserve">ی </w:t>
      </w:r>
      <w:r w:rsidR="009E0BC7" w:rsidRPr="001C299B">
        <w:rPr>
          <w:rFonts w:eastAsia="Times New Roman" w:hint="cs"/>
          <w:sz w:val="26"/>
          <w:szCs w:val="26"/>
          <w:rtl/>
        </w:rPr>
        <w:t>ایجاد رویکرد ارزیابی متوازن دان</w:t>
      </w:r>
      <w:r w:rsidR="00DD24CA" w:rsidRPr="001C299B">
        <w:rPr>
          <w:rFonts w:eastAsia="Times New Roman" w:hint="cs"/>
          <w:sz w:val="26"/>
          <w:szCs w:val="26"/>
          <w:rtl/>
        </w:rPr>
        <w:t>ست</w:t>
      </w:r>
      <w:r w:rsidR="009E0BC7" w:rsidRPr="001C299B">
        <w:rPr>
          <w:rFonts w:eastAsia="Times New Roman" w:hint="cs"/>
          <w:sz w:val="26"/>
          <w:szCs w:val="26"/>
          <w:rtl/>
        </w:rPr>
        <w:t xml:space="preserve">. پیشنهاد کاپلان و نورتون </w:t>
      </w:r>
      <w:r w:rsidR="00DD24CA" w:rsidRPr="001C299B">
        <w:rPr>
          <w:rFonts w:eastAsia="Times New Roman" w:hint="cs"/>
          <w:sz w:val="26"/>
          <w:szCs w:val="26"/>
          <w:rtl/>
        </w:rPr>
        <w:t xml:space="preserve"> </w:t>
      </w:r>
      <w:r w:rsidR="009E0BC7" w:rsidRPr="001C299B">
        <w:rPr>
          <w:rFonts w:eastAsia="Times New Roman" w:hint="cs"/>
          <w:sz w:val="26"/>
          <w:szCs w:val="26"/>
          <w:rtl/>
        </w:rPr>
        <w:t>این بود که معیارهای مالی با شاخص‌های اضافی که رضایت مشتریان، فرآیندهای کسب و کار داخلی و توانایی رشد و یادگیری را منعکس می‌کند، تکمیل گردد. از همین رو</w:t>
      </w:r>
      <w:r w:rsidR="000C2B5A" w:rsidRPr="001C299B">
        <w:rPr>
          <w:rFonts w:eastAsia="Times New Roman" w:hint="cs"/>
          <w:sz w:val="26"/>
          <w:szCs w:val="26"/>
          <w:rtl/>
        </w:rPr>
        <w:t xml:space="preserve"> ارزیابی متوازن </w:t>
      </w:r>
      <w:r w:rsidR="009E0BC7" w:rsidRPr="001C299B">
        <w:rPr>
          <w:rFonts w:eastAsia="Times New Roman" w:hint="cs"/>
          <w:sz w:val="26"/>
          <w:szCs w:val="26"/>
          <w:rtl/>
        </w:rPr>
        <w:t xml:space="preserve"> شامل </w:t>
      </w:r>
      <w:r w:rsidR="000C2B5A" w:rsidRPr="001C299B">
        <w:rPr>
          <w:rFonts w:eastAsia="Times New Roman" w:hint="cs"/>
          <w:sz w:val="26"/>
          <w:szCs w:val="26"/>
          <w:rtl/>
        </w:rPr>
        <w:t>چهار منظر (1) مالی، (2) مشتری</w:t>
      </w:r>
      <w:r w:rsidR="009E0BC7" w:rsidRPr="001C299B">
        <w:rPr>
          <w:rFonts w:eastAsia="Times New Roman" w:hint="cs"/>
          <w:sz w:val="26"/>
          <w:szCs w:val="26"/>
          <w:rtl/>
        </w:rPr>
        <w:t>ان</w:t>
      </w:r>
      <w:r w:rsidR="00C16957" w:rsidRPr="001C299B">
        <w:rPr>
          <w:rFonts w:eastAsia="Times New Roman" w:hint="cs"/>
          <w:sz w:val="26"/>
          <w:szCs w:val="26"/>
          <w:rtl/>
        </w:rPr>
        <w:t>، (3) فرآیندهای داخلی</w:t>
      </w:r>
      <w:r w:rsidR="00946303" w:rsidRPr="001C299B">
        <w:rPr>
          <w:rFonts w:eastAsia="Times New Roman" w:hint="cs"/>
          <w:sz w:val="26"/>
          <w:szCs w:val="26"/>
          <w:rtl/>
        </w:rPr>
        <w:t xml:space="preserve"> </w:t>
      </w:r>
      <w:r w:rsidR="000C2B5A" w:rsidRPr="001C299B">
        <w:rPr>
          <w:rFonts w:eastAsia="Times New Roman" w:hint="cs"/>
          <w:sz w:val="26"/>
          <w:szCs w:val="26"/>
          <w:rtl/>
        </w:rPr>
        <w:t xml:space="preserve">و (4) </w:t>
      </w:r>
      <w:r w:rsidR="000F0B9C" w:rsidRPr="001C299B">
        <w:rPr>
          <w:rFonts w:eastAsia="Times New Roman" w:hint="cs"/>
          <w:sz w:val="26"/>
          <w:szCs w:val="26"/>
          <w:rtl/>
        </w:rPr>
        <w:t xml:space="preserve">یادگیری و </w:t>
      </w:r>
      <w:r w:rsidR="000C2B5A" w:rsidRPr="001C299B">
        <w:rPr>
          <w:rFonts w:eastAsia="Times New Roman" w:hint="cs"/>
          <w:sz w:val="26"/>
          <w:szCs w:val="26"/>
          <w:rtl/>
        </w:rPr>
        <w:t xml:space="preserve">رشد </w:t>
      </w:r>
      <w:r w:rsidR="009E0BC7" w:rsidRPr="001C299B">
        <w:rPr>
          <w:rFonts w:eastAsia="Times New Roman" w:hint="cs"/>
          <w:sz w:val="26"/>
          <w:szCs w:val="26"/>
          <w:rtl/>
        </w:rPr>
        <w:t>را ارائه نمودند</w:t>
      </w:r>
      <w:r w:rsidR="000C2B5A" w:rsidRPr="001C299B">
        <w:rPr>
          <w:rFonts w:eastAsia="Times New Roman" w:hint="cs"/>
          <w:sz w:val="26"/>
          <w:szCs w:val="26"/>
          <w:rtl/>
        </w:rPr>
        <w:t>. این جنبه‌ها نشان می‌دهند که شرکت چگونه می‌تواند ارزیابی عملیات خود را انجام دهد و برای سهامداران خلق ارزش نماید</w:t>
      </w:r>
      <w:r w:rsidR="0008034A" w:rsidRPr="001C299B">
        <w:rPr>
          <w:rFonts w:eastAsia="Times New Roman"/>
          <w:sz w:val="26"/>
          <w:szCs w:val="26"/>
        </w:rPr>
        <w:t>[16]</w:t>
      </w:r>
      <w:r w:rsidR="009E0BC7" w:rsidRPr="001C299B">
        <w:rPr>
          <w:rFonts w:eastAsia="Times New Roman" w:hint="cs"/>
          <w:sz w:val="26"/>
          <w:szCs w:val="26"/>
          <w:rtl/>
        </w:rPr>
        <w:t xml:space="preserve">. </w:t>
      </w:r>
      <w:r w:rsidR="009E315E" w:rsidRPr="001C299B">
        <w:rPr>
          <w:rFonts w:eastAsia="Times New Roman"/>
          <w:sz w:val="26"/>
          <w:szCs w:val="26"/>
          <w:rtl/>
        </w:rPr>
        <w:t xml:space="preserve">رويكرد ارزيابي متوازن از زمان معرفي در سال </w:t>
      </w:r>
      <w:r w:rsidR="009E315E" w:rsidRPr="001C299B">
        <w:rPr>
          <w:rFonts w:eastAsia="Times New Roman"/>
          <w:sz w:val="26"/>
          <w:szCs w:val="26"/>
        </w:rPr>
        <w:t>1992</w:t>
      </w:r>
      <w:r w:rsidR="009E315E" w:rsidRPr="001C299B">
        <w:rPr>
          <w:rFonts w:eastAsia="Times New Roman"/>
          <w:sz w:val="26"/>
          <w:szCs w:val="26"/>
          <w:rtl/>
        </w:rPr>
        <w:t>، بخشي اساسي از نظامي پيچيده براي مديريت اجراي راهبرد شده است. اثربخشي اين رويكرد از دو قابليت توانمندي رويكرد در توصيف روشن راهبرد و توانمندي آن براي پيوند زدن راهبرد با نظام مديريت</w:t>
      </w:r>
      <w:r w:rsidR="00E61FA5" w:rsidRPr="001C299B">
        <w:rPr>
          <w:rFonts w:eastAsia="Times New Roman" w:hint="cs"/>
          <w:sz w:val="26"/>
          <w:szCs w:val="26"/>
          <w:rtl/>
        </w:rPr>
        <w:t xml:space="preserve"> ناشی می‌گردد.</w:t>
      </w:r>
      <w:r w:rsidR="009E315E" w:rsidRPr="001C299B">
        <w:rPr>
          <w:rFonts w:eastAsia="Times New Roman"/>
          <w:sz w:val="26"/>
          <w:szCs w:val="26"/>
          <w:rtl/>
        </w:rPr>
        <w:t xml:space="preserve"> (</w:t>
      </w:r>
      <w:r w:rsidR="00E61FA5" w:rsidRPr="001C299B">
        <w:rPr>
          <w:rFonts w:eastAsia="Times New Roman" w:hint="cs"/>
          <w:sz w:val="26"/>
          <w:szCs w:val="26"/>
          <w:rtl/>
        </w:rPr>
        <w:t>همان</w:t>
      </w:r>
      <w:r w:rsidR="009E315E" w:rsidRPr="001C299B">
        <w:rPr>
          <w:rFonts w:eastAsia="Times New Roman"/>
          <w:sz w:val="26"/>
          <w:szCs w:val="26"/>
          <w:rtl/>
        </w:rPr>
        <w:t xml:space="preserve">).  </w:t>
      </w:r>
    </w:p>
    <w:p w:rsidR="0068283C" w:rsidRPr="001C299B" w:rsidRDefault="0068283C" w:rsidP="00425DD5">
      <w:pPr>
        <w:autoSpaceDE w:val="0"/>
        <w:autoSpaceDN w:val="0"/>
        <w:bidi/>
        <w:adjustRightInd w:val="0"/>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ارزيابي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متوازن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شامل</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دسته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تقريباً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وسيعي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از معيارها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سنجه‌هاست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قالب</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گروه‌هاي عملكردي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گسترده‌اي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طبقه‌بندي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شده‌اند. دسته‌بندي زير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مجموعه‌هاي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سنجهاي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ارزيابي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متوازن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عنوان قسمتي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از</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اين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گروه‌هاي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عملكردي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متفاوت،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جنبه بسيار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مهمي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از</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طراحي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سيستم</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ارزيابي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متوازن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در راستای اجرای موفق آن است</w:t>
      </w:r>
      <w:r w:rsidR="0008034A" w:rsidRPr="001C299B">
        <w:rPr>
          <w:rFonts w:ascii="Times New Roman" w:eastAsia="Times New Roman" w:hAnsi="Times New Roman" w:cs="B Lotus"/>
          <w:sz w:val="26"/>
          <w:szCs w:val="26"/>
        </w:rPr>
        <w:t>[16]</w:t>
      </w:r>
      <w:r w:rsidR="0008034A" w:rsidRPr="001C299B">
        <w:rPr>
          <w:rFonts w:ascii="Times New Roman" w:eastAsia="Times New Roman" w:hAnsi="Times New Roman" w:cs="B Lotus" w:hint="cs"/>
          <w:sz w:val="26"/>
          <w:szCs w:val="26"/>
          <w:rtl/>
        </w:rPr>
        <w:t>.</w:t>
      </w:r>
      <w:r w:rsidRPr="001C299B">
        <w:rPr>
          <w:rFonts w:ascii="Times New Roman" w:eastAsia="Times New Roman" w:hAnsi="Times New Roman" w:cs="B Lotus" w:hint="cs"/>
          <w:sz w:val="26"/>
          <w:szCs w:val="26"/>
          <w:rtl/>
        </w:rPr>
        <w:t xml:space="preserve"> به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بيان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ديگر،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ارزيابي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متوازن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براي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برقراري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ارتباط بين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اهداف</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مرتبط</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چندگانه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دستيابي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آنها براي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رقابت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پايه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توانايي‌ها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نوآوري‌ها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مهم</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هستند، توسعه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پيدا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كرده است. همانطور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بیان شد، ارزيابي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متوازن،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هدف</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اصلي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استراتژي شركت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اهداف</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معيارهاي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سازمان‌</w:t>
      </w:r>
      <w:r w:rsidRPr="001C299B">
        <w:rPr>
          <w:rFonts w:ascii="Times New Roman" w:eastAsia="Times New Roman" w:hAnsi="Times New Roman" w:cs="B Lotus" w:hint="cs"/>
          <w:sz w:val="26"/>
          <w:szCs w:val="26"/>
          <w:rtl/>
          <w:cs/>
        </w:rPr>
        <w:t>‎</w:t>
      </w:r>
      <w:r w:rsidRPr="001C299B">
        <w:rPr>
          <w:rFonts w:ascii="Times New Roman" w:eastAsia="Times New Roman" w:hAnsi="Times New Roman" w:cs="B Lotus" w:hint="cs"/>
          <w:sz w:val="26"/>
          <w:szCs w:val="26"/>
          <w:rtl/>
        </w:rPr>
        <w:t>يافته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چهار منظر به صورت زیر تبدیل می‌کند:</w:t>
      </w:r>
    </w:p>
    <w:p w:rsidR="00A3549D" w:rsidRDefault="00A3549D" w:rsidP="00425DD5">
      <w:pPr>
        <w:bidi/>
        <w:spacing w:after="0" w:line="240" w:lineRule="auto"/>
        <w:ind w:left="284" w:firstLine="282"/>
        <w:rPr>
          <w:rFonts w:cs="B Lotus"/>
          <w:b/>
          <w:bCs/>
          <w:sz w:val="26"/>
          <w:szCs w:val="26"/>
          <w:rtl/>
          <w:lang w:bidi="fa-IR"/>
        </w:rPr>
      </w:pPr>
    </w:p>
    <w:p w:rsidR="0068283C" w:rsidRPr="00AE003A" w:rsidRDefault="0068283C" w:rsidP="00A3549D">
      <w:pPr>
        <w:bidi/>
        <w:spacing w:after="0" w:line="240" w:lineRule="auto"/>
        <w:ind w:left="284" w:firstLine="282"/>
        <w:rPr>
          <w:rFonts w:cs="B Lotus"/>
          <w:b/>
          <w:bCs/>
          <w:sz w:val="26"/>
          <w:szCs w:val="26"/>
          <w:lang w:bidi="fa-IR"/>
        </w:rPr>
      </w:pPr>
      <w:r w:rsidRPr="00AE003A">
        <w:rPr>
          <w:rFonts w:cs="B Lotus" w:hint="cs"/>
          <w:b/>
          <w:bCs/>
          <w:sz w:val="26"/>
          <w:szCs w:val="26"/>
          <w:rtl/>
          <w:lang w:bidi="fa-IR"/>
        </w:rPr>
        <w:t>منظر</w:t>
      </w:r>
      <w:r w:rsidRPr="00AE003A">
        <w:rPr>
          <w:rFonts w:cs="B Lotus"/>
          <w:b/>
          <w:bCs/>
          <w:sz w:val="26"/>
          <w:szCs w:val="26"/>
          <w:lang w:bidi="fa-IR"/>
        </w:rPr>
        <w:t xml:space="preserve"> </w:t>
      </w:r>
      <w:r w:rsidRPr="00AE003A">
        <w:rPr>
          <w:rFonts w:cs="B Lotus" w:hint="cs"/>
          <w:b/>
          <w:bCs/>
          <w:sz w:val="26"/>
          <w:szCs w:val="26"/>
          <w:rtl/>
          <w:lang w:bidi="fa-IR"/>
        </w:rPr>
        <w:t>مالي</w:t>
      </w:r>
    </w:p>
    <w:p w:rsidR="0068283C" w:rsidRPr="001C299B" w:rsidRDefault="0068283C" w:rsidP="00425DD5">
      <w:pPr>
        <w:autoSpaceDE w:val="0"/>
        <w:autoSpaceDN w:val="0"/>
        <w:bidi/>
        <w:adjustRightInd w:val="0"/>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معيارهاي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مالي،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نتايج</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اقتصادي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قابل</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اندازه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گيري عمليات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ارزيابي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كند</w:t>
      </w:r>
      <w:r w:rsidRPr="001C299B">
        <w:rPr>
          <w:rFonts w:ascii="Times New Roman" w:eastAsia="Times New Roman" w:hAnsi="Times New Roman" w:cs="B Lotus"/>
          <w:sz w:val="26"/>
          <w:szCs w:val="26"/>
        </w:rPr>
        <w:t>.</w:t>
      </w:r>
      <w:r w:rsidRPr="001C299B">
        <w:rPr>
          <w:rFonts w:ascii="Times New Roman" w:eastAsia="Times New Roman" w:hAnsi="Times New Roman" w:cs="B Lotus" w:hint="cs"/>
          <w:sz w:val="26"/>
          <w:szCs w:val="26"/>
          <w:rtl/>
        </w:rPr>
        <w:t xml:space="preserve"> معيارهاي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عملكرد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مالي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مشخص</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مي‌كند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آيا استراتژي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شركت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اجرا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شود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آيا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باعث</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بهبود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سود شركت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شود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يا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نه؟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اهداف</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مالي معمولاً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قابليت سوددهي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شركت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مرتبط</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است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اندازه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گيري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شو</w:t>
      </w:r>
      <w:r w:rsidR="0008034A" w:rsidRPr="001C299B">
        <w:rPr>
          <w:rFonts w:ascii="Times New Roman" w:eastAsia="Times New Roman" w:hAnsi="Times New Roman" w:cs="B Lotus" w:hint="cs"/>
          <w:sz w:val="26"/>
          <w:szCs w:val="26"/>
          <w:rtl/>
        </w:rPr>
        <w:t>د</w:t>
      </w:r>
      <w:r w:rsidR="0008034A" w:rsidRPr="001C299B">
        <w:rPr>
          <w:rFonts w:ascii="Times New Roman" w:eastAsia="Times New Roman" w:hAnsi="Times New Roman" w:cs="B Lotus"/>
          <w:sz w:val="26"/>
          <w:szCs w:val="26"/>
        </w:rPr>
        <w:t>[16]</w:t>
      </w:r>
      <w:r w:rsidR="0008034A" w:rsidRPr="001C299B">
        <w:rPr>
          <w:rFonts w:ascii="Times New Roman" w:eastAsia="Times New Roman" w:hAnsi="Times New Roman" w:cs="B Lotus" w:hint="cs"/>
          <w:sz w:val="26"/>
          <w:szCs w:val="26"/>
          <w:rtl/>
        </w:rPr>
        <w:t>.</w:t>
      </w:r>
    </w:p>
    <w:p w:rsidR="00A3549D" w:rsidRDefault="00A3549D" w:rsidP="00425DD5">
      <w:pPr>
        <w:bidi/>
        <w:spacing w:after="0" w:line="240" w:lineRule="auto"/>
        <w:ind w:left="284" w:firstLine="282"/>
        <w:rPr>
          <w:rFonts w:cs="B Lotus"/>
          <w:b/>
          <w:bCs/>
          <w:sz w:val="26"/>
          <w:szCs w:val="26"/>
          <w:rtl/>
          <w:lang w:bidi="fa-IR"/>
        </w:rPr>
      </w:pPr>
    </w:p>
    <w:p w:rsidR="0068283C" w:rsidRPr="00AE003A" w:rsidRDefault="0068283C" w:rsidP="00A3549D">
      <w:pPr>
        <w:bidi/>
        <w:spacing w:after="0" w:line="240" w:lineRule="auto"/>
        <w:ind w:left="284" w:firstLine="282"/>
        <w:rPr>
          <w:rFonts w:cs="B Lotus"/>
          <w:b/>
          <w:bCs/>
          <w:sz w:val="26"/>
          <w:szCs w:val="26"/>
          <w:lang w:bidi="fa-IR"/>
        </w:rPr>
      </w:pPr>
      <w:r w:rsidRPr="00AE003A">
        <w:rPr>
          <w:rFonts w:cs="B Lotus" w:hint="cs"/>
          <w:b/>
          <w:bCs/>
          <w:sz w:val="26"/>
          <w:szCs w:val="26"/>
          <w:rtl/>
          <w:lang w:bidi="fa-IR"/>
        </w:rPr>
        <w:t>منظر</w:t>
      </w:r>
      <w:r w:rsidRPr="00AE003A">
        <w:rPr>
          <w:rFonts w:cs="B Lotus"/>
          <w:b/>
          <w:bCs/>
          <w:sz w:val="26"/>
          <w:szCs w:val="26"/>
          <w:lang w:bidi="fa-IR"/>
        </w:rPr>
        <w:t xml:space="preserve"> </w:t>
      </w:r>
      <w:r w:rsidRPr="00AE003A">
        <w:rPr>
          <w:rFonts w:cs="B Lotus" w:hint="cs"/>
          <w:b/>
          <w:bCs/>
          <w:sz w:val="26"/>
          <w:szCs w:val="26"/>
          <w:rtl/>
          <w:lang w:bidi="fa-IR"/>
        </w:rPr>
        <w:t>مشتريان</w:t>
      </w:r>
    </w:p>
    <w:p w:rsidR="0068283C" w:rsidRDefault="0068283C" w:rsidP="00425DD5">
      <w:pPr>
        <w:autoSpaceDE w:val="0"/>
        <w:autoSpaceDN w:val="0"/>
        <w:bidi/>
        <w:adjustRightInd w:val="0"/>
        <w:spacing w:after="0" w:line="240" w:lineRule="auto"/>
        <w:ind w:left="284" w:firstLine="282"/>
        <w:jc w:val="both"/>
        <w:rPr>
          <w:rFonts w:cs="B Zar"/>
          <w:szCs w:val="24"/>
          <w:rtl/>
          <w:lang w:bidi="fa-IR"/>
        </w:rPr>
      </w:pPr>
      <w:r w:rsidRPr="001C299B">
        <w:rPr>
          <w:rFonts w:ascii="Times New Roman" w:eastAsia="Times New Roman" w:hAnsi="Times New Roman" w:cs="B Lotus" w:hint="cs"/>
          <w:sz w:val="26"/>
          <w:szCs w:val="26"/>
          <w:rtl/>
        </w:rPr>
        <w:t>منظر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مشتري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عموماً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شامل</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چندين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معيار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اصلي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يا كلي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از</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نتايج</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موفق</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راهبردهاست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 خوبی</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اجرا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شده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است. در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اين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منظر، مديران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بخش‌هايي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از</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بازار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مشتري،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شركت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در آن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بخش‌ها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رقابت خواهد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كرد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شناسايي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كرده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 معيارهاي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عملكرد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مربوط</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آنها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مشخص</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می‌كنند</w:t>
      </w:r>
      <w:r w:rsidRPr="001C299B">
        <w:rPr>
          <w:rFonts w:ascii="Times New Roman" w:eastAsia="Times New Roman" w:hAnsi="Times New Roman" w:cs="B Lotus"/>
          <w:sz w:val="26"/>
          <w:szCs w:val="26"/>
        </w:rPr>
        <w:t>.</w:t>
      </w:r>
      <w:r w:rsidRPr="001C299B">
        <w:rPr>
          <w:rFonts w:ascii="Times New Roman" w:eastAsia="Times New Roman" w:hAnsi="Times New Roman" w:cs="B Lotus" w:hint="cs"/>
          <w:sz w:val="26"/>
          <w:szCs w:val="26"/>
          <w:rtl/>
        </w:rPr>
        <w:t xml:space="preserve"> معيارهاي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عملكرد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اصلي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شامل</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رضايت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مشتري،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حفظ مشتري،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جذب</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مشتريان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جديد،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سودآوري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مشتري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سهم</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بازار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است(همان)</w:t>
      </w:r>
    </w:p>
    <w:p w:rsidR="00A3549D" w:rsidRDefault="00A3549D" w:rsidP="00425DD5">
      <w:pPr>
        <w:bidi/>
        <w:spacing w:after="0" w:line="240" w:lineRule="auto"/>
        <w:ind w:left="284" w:firstLine="282"/>
        <w:rPr>
          <w:rFonts w:cs="B Lotus"/>
          <w:b/>
          <w:bCs/>
          <w:sz w:val="26"/>
          <w:szCs w:val="26"/>
          <w:rtl/>
          <w:lang w:bidi="fa-IR"/>
        </w:rPr>
      </w:pPr>
    </w:p>
    <w:p w:rsidR="00EE0748" w:rsidRPr="00AE003A" w:rsidRDefault="00EE0748" w:rsidP="00A3549D">
      <w:pPr>
        <w:bidi/>
        <w:spacing w:after="0" w:line="240" w:lineRule="auto"/>
        <w:ind w:left="284" w:firstLine="282"/>
        <w:rPr>
          <w:rFonts w:cs="B Lotus"/>
          <w:b/>
          <w:bCs/>
          <w:sz w:val="26"/>
          <w:szCs w:val="26"/>
          <w:lang w:bidi="fa-IR"/>
        </w:rPr>
      </w:pPr>
      <w:r w:rsidRPr="00AE003A">
        <w:rPr>
          <w:rFonts w:cs="B Lotus" w:hint="cs"/>
          <w:b/>
          <w:bCs/>
          <w:sz w:val="26"/>
          <w:szCs w:val="26"/>
          <w:rtl/>
          <w:lang w:bidi="fa-IR"/>
        </w:rPr>
        <w:t>منظر</w:t>
      </w:r>
      <w:r w:rsidRPr="00AE003A">
        <w:rPr>
          <w:rFonts w:cs="B Lotus"/>
          <w:b/>
          <w:bCs/>
          <w:sz w:val="26"/>
          <w:szCs w:val="26"/>
          <w:lang w:bidi="fa-IR"/>
        </w:rPr>
        <w:t xml:space="preserve"> </w:t>
      </w:r>
      <w:r w:rsidRPr="00AE003A">
        <w:rPr>
          <w:rFonts w:cs="B Lotus" w:hint="cs"/>
          <w:b/>
          <w:bCs/>
          <w:sz w:val="26"/>
          <w:szCs w:val="26"/>
          <w:rtl/>
          <w:lang w:bidi="fa-IR"/>
        </w:rPr>
        <w:t>فرآيندهاي</w:t>
      </w:r>
      <w:r w:rsidRPr="00AE003A">
        <w:rPr>
          <w:rFonts w:cs="B Lotus"/>
          <w:b/>
          <w:bCs/>
          <w:sz w:val="26"/>
          <w:szCs w:val="26"/>
          <w:lang w:bidi="fa-IR"/>
        </w:rPr>
        <w:t xml:space="preserve"> </w:t>
      </w:r>
      <w:r w:rsidRPr="00AE003A">
        <w:rPr>
          <w:rFonts w:cs="B Lotus" w:hint="cs"/>
          <w:b/>
          <w:bCs/>
          <w:sz w:val="26"/>
          <w:szCs w:val="26"/>
          <w:rtl/>
          <w:lang w:bidi="fa-IR"/>
        </w:rPr>
        <w:t>داخلی</w:t>
      </w:r>
    </w:p>
    <w:p w:rsidR="0068283C" w:rsidRPr="001C299B" w:rsidRDefault="00EE0748" w:rsidP="00425DD5">
      <w:pPr>
        <w:autoSpaceDE w:val="0"/>
        <w:autoSpaceDN w:val="0"/>
        <w:bidi/>
        <w:adjustRightInd w:val="0"/>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شركت‌ها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ندرت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دليل</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راهبردهای</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نادرست شكست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خورند.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دليل</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شكست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آن‌ها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عدم داشتن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روش‌هايي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براي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دستيابي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تدابير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فنوني است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يك</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سیاست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احاطه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نمايد.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منظر داخلي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پيش</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زمينه‌هاي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كار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وسيله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ي اهداف</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نهايي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مورد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نظر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هدايت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شوند،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براي رسيدن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اهداف</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مالي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مشتري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لازم</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مي‌باشند،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يادآور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شود</w:t>
      </w:r>
      <w:r w:rsidR="0008034A" w:rsidRPr="001C299B">
        <w:rPr>
          <w:rFonts w:ascii="Times New Roman" w:eastAsia="Times New Roman" w:hAnsi="Times New Roman" w:cs="B Lotus"/>
          <w:sz w:val="26"/>
          <w:szCs w:val="26"/>
        </w:rPr>
        <w:t>[20]</w:t>
      </w:r>
      <w:r w:rsidR="0008034A" w:rsidRPr="001C299B">
        <w:rPr>
          <w:rFonts w:ascii="Times New Roman" w:eastAsia="Times New Roman" w:hAnsi="Times New Roman" w:cs="B Lotus" w:hint="cs"/>
          <w:sz w:val="26"/>
          <w:szCs w:val="26"/>
          <w:rtl/>
        </w:rPr>
        <w:t>.</w:t>
      </w:r>
    </w:p>
    <w:p w:rsidR="00A3549D" w:rsidRDefault="00A3549D" w:rsidP="00425DD5">
      <w:pPr>
        <w:bidi/>
        <w:spacing w:after="0" w:line="240" w:lineRule="auto"/>
        <w:ind w:left="284" w:firstLine="282"/>
        <w:rPr>
          <w:rFonts w:cs="B Lotus"/>
          <w:b/>
          <w:bCs/>
          <w:sz w:val="26"/>
          <w:szCs w:val="26"/>
          <w:rtl/>
          <w:lang w:bidi="fa-IR"/>
        </w:rPr>
      </w:pPr>
    </w:p>
    <w:p w:rsidR="00CA3A01" w:rsidRPr="00AE003A" w:rsidRDefault="00CA3A01" w:rsidP="00A3549D">
      <w:pPr>
        <w:bidi/>
        <w:spacing w:after="0" w:line="240" w:lineRule="auto"/>
        <w:ind w:left="284" w:firstLine="282"/>
        <w:rPr>
          <w:rFonts w:cs="B Lotus"/>
          <w:b/>
          <w:bCs/>
          <w:sz w:val="26"/>
          <w:szCs w:val="26"/>
          <w:lang w:bidi="fa-IR"/>
        </w:rPr>
      </w:pPr>
      <w:r w:rsidRPr="00AE003A">
        <w:rPr>
          <w:rFonts w:cs="B Lotus" w:hint="cs"/>
          <w:b/>
          <w:bCs/>
          <w:sz w:val="26"/>
          <w:szCs w:val="26"/>
          <w:rtl/>
          <w:lang w:bidi="fa-IR"/>
        </w:rPr>
        <w:t>منظر</w:t>
      </w:r>
      <w:r w:rsidRPr="00AE003A">
        <w:rPr>
          <w:rFonts w:cs="B Lotus"/>
          <w:b/>
          <w:bCs/>
          <w:sz w:val="26"/>
          <w:szCs w:val="26"/>
          <w:lang w:bidi="fa-IR"/>
        </w:rPr>
        <w:t xml:space="preserve"> </w:t>
      </w:r>
      <w:r w:rsidRPr="00AE003A">
        <w:rPr>
          <w:rFonts w:cs="B Lotus" w:hint="cs"/>
          <w:b/>
          <w:bCs/>
          <w:sz w:val="26"/>
          <w:szCs w:val="26"/>
          <w:rtl/>
          <w:lang w:bidi="fa-IR"/>
        </w:rPr>
        <w:t>فراگيري</w:t>
      </w:r>
      <w:r w:rsidRPr="00AE003A">
        <w:rPr>
          <w:rFonts w:cs="B Lotus"/>
          <w:b/>
          <w:bCs/>
          <w:sz w:val="26"/>
          <w:szCs w:val="26"/>
          <w:lang w:bidi="fa-IR"/>
        </w:rPr>
        <w:t xml:space="preserve"> </w:t>
      </w:r>
      <w:r w:rsidRPr="00AE003A">
        <w:rPr>
          <w:rFonts w:cs="B Lotus" w:hint="cs"/>
          <w:b/>
          <w:bCs/>
          <w:sz w:val="26"/>
          <w:szCs w:val="26"/>
          <w:rtl/>
          <w:lang w:bidi="fa-IR"/>
        </w:rPr>
        <w:t>و</w:t>
      </w:r>
      <w:r w:rsidRPr="00AE003A">
        <w:rPr>
          <w:rFonts w:cs="B Lotus"/>
          <w:b/>
          <w:bCs/>
          <w:sz w:val="26"/>
          <w:szCs w:val="26"/>
          <w:lang w:bidi="fa-IR"/>
        </w:rPr>
        <w:t xml:space="preserve"> </w:t>
      </w:r>
      <w:r w:rsidRPr="00AE003A">
        <w:rPr>
          <w:rFonts w:cs="B Lotus" w:hint="cs"/>
          <w:b/>
          <w:bCs/>
          <w:sz w:val="26"/>
          <w:szCs w:val="26"/>
          <w:rtl/>
          <w:lang w:bidi="fa-IR"/>
        </w:rPr>
        <w:t>رشد</w:t>
      </w:r>
    </w:p>
    <w:p w:rsidR="009E0BC7" w:rsidRPr="001C299B" w:rsidRDefault="00CA3A01" w:rsidP="00425DD5">
      <w:pPr>
        <w:autoSpaceDE w:val="0"/>
        <w:autoSpaceDN w:val="0"/>
        <w:bidi/>
        <w:adjustRightInd w:val="0"/>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چهارمين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منظر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ارزيابي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متوازن،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فراگيري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رشد است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زيرساخت</w:t>
      </w:r>
      <w:r w:rsidR="00C16957" w:rsidRPr="001C299B">
        <w:rPr>
          <w:rFonts w:ascii="Times New Roman" w:eastAsia="Times New Roman" w:hAnsi="Times New Roman" w:cs="B Lotus" w:hint="cs"/>
          <w:sz w:val="26"/>
          <w:szCs w:val="26"/>
          <w:rtl/>
        </w:rPr>
        <w:t>‌هایی</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براي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رشد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بهبود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بلندمدت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ايجاد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كند</w:t>
      </w:r>
      <w:r w:rsidR="00C16957" w:rsidRPr="001C299B">
        <w:rPr>
          <w:rFonts w:ascii="Times New Roman" w:eastAsia="Times New Roman" w:hAnsi="Times New Roman" w:cs="B Lotus" w:hint="cs"/>
          <w:sz w:val="26"/>
          <w:szCs w:val="26"/>
          <w:rtl/>
        </w:rPr>
        <w:t xml:space="preserve">. </w:t>
      </w:r>
      <w:r w:rsidRPr="001C299B">
        <w:rPr>
          <w:rFonts w:ascii="Times New Roman" w:eastAsia="Times New Roman" w:hAnsi="Times New Roman" w:cs="B Lotus" w:hint="cs"/>
          <w:sz w:val="26"/>
          <w:szCs w:val="26"/>
          <w:rtl/>
        </w:rPr>
        <w:t>منظر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فرآيند</w:t>
      </w:r>
      <w:r w:rsidR="00C16957" w:rsidRPr="001C299B">
        <w:rPr>
          <w:rFonts w:ascii="Times New Roman" w:eastAsia="Times New Roman" w:hAnsi="Times New Roman" w:cs="B Lotus" w:hint="cs"/>
          <w:sz w:val="26"/>
          <w:szCs w:val="26"/>
          <w:rtl/>
        </w:rPr>
        <w:t>ها</w:t>
      </w:r>
      <w:r w:rsidRPr="001C299B">
        <w:rPr>
          <w:rFonts w:ascii="Times New Roman" w:eastAsia="Times New Roman" w:hAnsi="Times New Roman" w:cs="B Lotus" w:hint="cs"/>
          <w:sz w:val="26"/>
          <w:szCs w:val="26"/>
          <w:rtl/>
        </w:rPr>
        <w:t>ي</w:t>
      </w:r>
      <w:r w:rsidRPr="001C299B">
        <w:rPr>
          <w:rFonts w:ascii="Times New Roman" w:eastAsia="Times New Roman" w:hAnsi="Times New Roman" w:cs="B Lotus"/>
          <w:sz w:val="26"/>
          <w:szCs w:val="26"/>
        </w:rPr>
        <w:t xml:space="preserve"> </w:t>
      </w:r>
      <w:r w:rsidR="00C16957" w:rsidRPr="001C299B">
        <w:rPr>
          <w:rFonts w:ascii="Times New Roman" w:eastAsia="Times New Roman" w:hAnsi="Times New Roman" w:cs="B Lotus" w:hint="cs"/>
          <w:sz w:val="26"/>
          <w:szCs w:val="26"/>
          <w:rtl/>
        </w:rPr>
        <w:t>داخلی</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مشتري،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عوامل</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بسيار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مهم</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براي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موفقيت جاري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آتي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سازمان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شناسايي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مي</w:t>
      </w:r>
      <w:r w:rsidR="00C16957" w:rsidRPr="001C299B">
        <w:rPr>
          <w:rFonts w:ascii="Times New Roman" w:eastAsia="Times New Roman" w:hAnsi="Times New Roman" w:cs="B Lotus" w:hint="cs"/>
          <w:sz w:val="26"/>
          <w:szCs w:val="26"/>
          <w:rtl/>
        </w:rPr>
        <w:t>‌</w:t>
      </w:r>
      <w:r w:rsidRPr="001C299B">
        <w:rPr>
          <w:rFonts w:ascii="Times New Roman" w:eastAsia="Times New Roman" w:hAnsi="Times New Roman" w:cs="B Lotus" w:hint="cs"/>
          <w:sz w:val="26"/>
          <w:szCs w:val="26"/>
          <w:rtl/>
        </w:rPr>
        <w:t>كنند</w:t>
      </w:r>
      <w:r w:rsidR="00C16957" w:rsidRPr="001C299B">
        <w:rPr>
          <w:rFonts w:ascii="Times New Roman" w:eastAsia="Times New Roman" w:hAnsi="Times New Roman" w:cs="B Lotus" w:hint="cs"/>
          <w:sz w:val="26"/>
          <w:szCs w:val="26"/>
          <w:rtl/>
        </w:rPr>
        <w:t xml:space="preserve">. </w:t>
      </w:r>
      <w:r w:rsidRPr="001C299B">
        <w:rPr>
          <w:rFonts w:ascii="Times New Roman" w:eastAsia="Times New Roman" w:hAnsi="Times New Roman" w:cs="B Lotus" w:hint="cs"/>
          <w:sz w:val="26"/>
          <w:szCs w:val="26"/>
          <w:rtl/>
        </w:rPr>
        <w:t>سازمان</w:t>
      </w:r>
      <w:r w:rsidR="00C16957" w:rsidRPr="001C299B">
        <w:rPr>
          <w:rFonts w:ascii="Times New Roman" w:eastAsia="Times New Roman" w:hAnsi="Times New Roman" w:cs="B Lotus" w:hint="cs"/>
          <w:sz w:val="26"/>
          <w:szCs w:val="26"/>
          <w:rtl/>
        </w:rPr>
        <w:t>‌</w:t>
      </w:r>
      <w:r w:rsidRPr="001C299B">
        <w:rPr>
          <w:rFonts w:ascii="Times New Roman" w:eastAsia="Times New Roman" w:hAnsi="Times New Roman" w:cs="B Lotus" w:hint="cs"/>
          <w:sz w:val="26"/>
          <w:szCs w:val="26"/>
          <w:rtl/>
        </w:rPr>
        <w:t>ها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بعيد است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كه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بتوانند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استفاده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از</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تكنولوژي</w:t>
      </w:r>
      <w:r w:rsidR="00C16957" w:rsidRPr="001C299B">
        <w:rPr>
          <w:rFonts w:ascii="Times New Roman" w:eastAsia="Times New Roman" w:hAnsi="Times New Roman" w:cs="B Lotus" w:hint="cs"/>
          <w:sz w:val="26"/>
          <w:szCs w:val="26"/>
          <w:rtl/>
        </w:rPr>
        <w:t>‌</w:t>
      </w:r>
      <w:r w:rsidRPr="001C299B">
        <w:rPr>
          <w:rFonts w:ascii="Times New Roman" w:eastAsia="Times New Roman" w:hAnsi="Times New Roman" w:cs="B Lotus" w:hint="cs"/>
          <w:sz w:val="26"/>
          <w:szCs w:val="26"/>
          <w:rtl/>
        </w:rPr>
        <w:t>ها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 ظرفيت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هاي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امروز</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اهداف</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بلندمدت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رابطه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با مشتريان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و</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فرآيند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هاي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درون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سازماني</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دست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يابند</w:t>
      </w:r>
      <w:r w:rsidR="0008034A" w:rsidRPr="001C299B">
        <w:rPr>
          <w:rFonts w:ascii="Times New Roman" w:eastAsia="Times New Roman" w:hAnsi="Times New Roman" w:cs="B Lotus"/>
          <w:sz w:val="26"/>
          <w:szCs w:val="26"/>
        </w:rPr>
        <w:t>[16]</w:t>
      </w:r>
      <w:r w:rsidR="0008034A" w:rsidRPr="001C299B">
        <w:rPr>
          <w:rFonts w:ascii="Times New Roman" w:eastAsia="Times New Roman" w:hAnsi="Times New Roman" w:cs="B Lotus" w:hint="cs"/>
          <w:sz w:val="26"/>
          <w:szCs w:val="26"/>
          <w:rtl/>
        </w:rPr>
        <w:t xml:space="preserve">. </w:t>
      </w:r>
      <w:r w:rsidR="00C16957" w:rsidRPr="001C299B">
        <w:rPr>
          <w:rFonts w:ascii="Times New Roman" w:eastAsia="Times New Roman" w:hAnsi="Times New Roman" w:cs="B Lotus" w:hint="cs"/>
          <w:sz w:val="26"/>
          <w:szCs w:val="26"/>
          <w:rtl/>
        </w:rPr>
        <w:t xml:space="preserve"> با توجه به توضیحات فوق، </w:t>
      </w:r>
      <w:r w:rsidR="009E0BC7" w:rsidRPr="001C299B">
        <w:rPr>
          <w:rFonts w:ascii="Times New Roman" w:eastAsia="Times New Roman" w:hAnsi="Times New Roman" w:cs="B Lotus" w:hint="cs"/>
          <w:sz w:val="26"/>
          <w:szCs w:val="26"/>
          <w:rtl/>
        </w:rPr>
        <w:t xml:space="preserve">نگاره </w:t>
      </w:r>
      <w:r w:rsidR="0055238E" w:rsidRPr="001C299B">
        <w:rPr>
          <w:rFonts w:ascii="Times New Roman" w:eastAsia="Times New Roman" w:hAnsi="Times New Roman" w:cs="B Lotus" w:hint="cs"/>
          <w:sz w:val="26"/>
          <w:szCs w:val="26"/>
          <w:rtl/>
        </w:rPr>
        <w:t>(</w:t>
      </w:r>
      <w:r w:rsidR="00C16957" w:rsidRPr="001C299B">
        <w:rPr>
          <w:rFonts w:ascii="Times New Roman" w:eastAsia="Times New Roman" w:hAnsi="Times New Roman" w:cs="B Lotus" w:hint="cs"/>
          <w:sz w:val="26"/>
          <w:szCs w:val="26"/>
          <w:rtl/>
        </w:rPr>
        <w:t>1</w:t>
      </w:r>
      <w:r w:rsidR="0055238E" w:rsidRPr="001C299B">
        <w:rPr>
          <w:rFonts w:ascii="Times New Roman" w:eastAsia="Times New Roman" w:hAnsi="Times New Roman" w:cs="B Lotus" w:hint="cs"/>
          <w:sz w:val="26"/>
          <w:szCs w:val="26"/>
          <w:rtl/>
        </w:rPr>
        <w:t>)</w:t>
      </w:r>
      <w:r w:rsidR="009E0BC7" w:rsidRPr="001C299B">
        <w:rPr>
          <w:rFonts w:ascii="Times New Roman" w:eastAsia="Times New Roman" w:hAnsi="Times New Roman" w:cs="B Lotus" w:hint="cs"/>
          <w:sz w:val="26"/>
          <w:szCs w:val="26"/>
          <w:rtl/>
        </w:rPr>
        <w:t xml:space="preserve"> چارچوب ارزیابی متوازن</w:t>
      </w:r>
      <w:r w:rsidR="00822F01" w:rsidRPr="001C299B">
        <w:rPr>
          <w:rFonts w:ascii="Times New Roman" w:eastAsia="Times New Roman" w:hAnsi="Times New Roman" w:cs="B Lotus" w:hint="cs"/>
          <w:sz w:val="26"/>
          <w:szCs w:val="26"/>
          <w:rtl/>
        </w:rPr>
        <w:t xml:space="preserve"> </w:t>
      </w:r>
      <w:r w:rsidR="00822F01" w:rsidRPr="001C299B">
        <w:rPr>
          <w:rFonts w:ascii="Times New Roman" w:eastAsia="Times New Roman" w:hAnsi="Times New Roman" w:cs="B Lotus"/>
          <w:sz w:val="26"/>
          <w:szCs w:val="26"/>
        </w:rPr>
        <w:t>[18]</w:t>
      </w:r>
      <w:r w:rsidR="00822F01" w:rsidRPr="001C299B">
        <w:rPr>
          <w:rFonts w:ascii="Times New Roman" w:eastAsia="Times New Roman" w:hAnsi="Times New Roman" w:cs="B Lotus" w:hint="cs"/>
          <w:sz w:val="26"/>
          <w:szCs w:val="26"/>
          <w:rtl/>
        </w:rPr>
        <w:t xml:space="preserve"> </w:t>
      </w:r>
      <w:r w:rsidR="009E0BC7" w:rsidRPr="001C299B">
        <w:rPr>
          <w:rFonts w:ascii="Times New Roman" w:eastAsia="Times New Roman" w:hAnsi="Times New Roman" w:cs="B Lotus" w:hint="cs"/>
          <w:sz w:val="26"/>
          <w:szCs w:val="26"/>
          <w:rtl/>
        </w:rPr>
        <w:t xml:space="preserve"> نمایش می‌دهد:</w:t>
      </w:r>
    </w:p>
    <w:p w:rsidR="009E0BC7" w:rsidRPr="001C299B" w:rsidRDefault="009E0BC7" w:rsidP="00425DD5">
      <w:pPr>
        <w:bidi/>
        <w:spacing w:after="0" w:line="240" w:lineRule="auto"/>
        <w:ind w:left="284" w:firstLine="282"/>
        <w:rPr>
          <w:rFonts w:ascii="Times New Roman" w:eastAsia="Times New Roman" w:hAnsi="Times New Roman" w:cs="B Lotus"/>
          <w:sz w:val="26"/>
          <w:szCs w:val="26"/>
          <w:rtl/>
        </w:rPr>
      </w:pPr>
    </w:p>
    <w:p w:rsidR="00E07A5F" w:rsidRDefault="00E07A5F" w:rsidP="00425DD5">
      <w:pPr>
        <w:keepNext/>
        <w:bidi/>
        <w:spacing w:after="0" w:line="240" w:lineRule="auto"/>
        <w:ind w:left="284" w:firstLine="282"/>
      </w:pPr>
      <w:r>
        <w:rPr>
          <w:rFonts w:cs="B Titr"/>
          <w:noProof/>
          <w:sz w:val="24"/>
          <w:szCs w:val="24"/>
          <w:rtl/>
        </w:rPr>
        <mc:AlternateContent>
          <mc:Choice Requires="wpg">
            <w:drawing>
              <wp:anchor distT="0" distB="0" distL="114300" distR="114300" simplePos="0" relativeHeight="251664384" behindDoc="0" locked="0" layoutInCell="1" allowOverlap="1" wp14:anchorId="55A34FD2" wp14:editId="753A0653">
                <wp:simplePos x="0" y="0"/>
                <wp:positionH relativeFrom="margin">
                  <wp:posOffset>1445895</wp:posOffset>
                </wp:positionH>
                <wp:positionV relativeFrom="paragraph">
                  <wp:posOffset>217805</wp:posOffset>
                </wp:positionV>
                <wp:extent cx="3125618" cy="2902231"/>
                <wp:effectExtent l="0" t="0" r="0" b="0"/>
                <wp:wrapNone/>
                <wp:docPr id="16" name="Group 16"/>
                <wp:cNvGraphicFramePr/>
                <a:graphic xmlns:a="http://schemas.openxmlformats.org/drawingml/2006/main">
                  <a:graphicData uri="http://schemas.microsoft.com/office/word/2010/wordprocessingGroup">
                    <wpg:wgp>
                      <wpg:cNvGrpSpPr/>
                      <wpg:grpSpPr>
                        <a:xfrm>
                          <a:off x="0" y="0"/>
                          <a:ext cx="3125618" cy="2902231"/>
                          <a:chOff x="0" y="0"/>
                          <a:chExt cx="3667125" cy="3495675"/>
                        </a:xfrm>
                      </wpg:grpSpPr>
                      <wps:wsp>
                        <wps:cNvPr id="9" name="Left-Up Arrow 9"/>
                        <wps:cNvSpPr/>
                        <wps:spPr>
                          <a:xfrm>
                            <a:off x="2819400" y="2609850"/>
                            <a:ext cx="847725" cy="885825"/>
                          </a:xfrm>
                          <a:prstGeom prst="leftUpArrow">
                            <a:avLst>
                              <a:gd name="adj1" fmla="val 25407"/>
                              <a:gd name="adj2" fmla="val 29511"/>
                              <a:gd name="adj3" fmla="val 38756"/>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Left-Up Arrow 13"/>
                        <wps:cNvSpPr/>
                        <wps:spPr>
                          <a:xfrm rot="5400000">
                            <a:off x="19050" y="2581275"/>
                            <a:ext cx="847725" cy="885825"/>
                          </a:xfrm>
                          <a:prstGeom prst="leftUpArrow">
                            <a:avLst>
                              <a:gd name="adj1" fmla="val 25407"/>
                              <a:gd name="adj2" fmla="val 29511"/>
                              <a:gd name="adj3" fmla="val 38756"/>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Left-Up Arrow 14"/>
                        <wps:cNvSpPr/>
                        <wps:spPr>
                          <a:xfrm rot="16200000">
                            <a:off x="2800350" y="57150"/>
                            <a:ext cx="847725" cy="885825"/>
                          </a:xfrm>
                          <a:prstGeom prst="leftUpArrow">
                            <a:avLst>
                              <a:gd name="adj1" fmla="val 25407"/>
                              <a:gd name="adj2" fmla="val 29511"/>
                              <a:gd name="adj3" fmla="val 38756"/>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Left-Up Arrow 15"/>
                        <wps:cNvSpPr/>
                        <wps:spPr>
                          <a:xfrm rot="10800000">
                            <a:off x="0" y="0"/>
                            <a:ext cx="847725" cy="885825"/>
                          </a:xfrm>
                          <a:prstGeom prst="leftUpArrow">
                            <a:avLst>
                              <a:gd name="adj1" fmla="val 25407"/>
                              <a:gd name="adj2" fmla="val 29511"/>
                              <a:gd name="adj3" fmla="val 38756"/>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EB8CFE" id="Group 16" o:spid="_x0000_s1026" style="position:absolute;left:0;text-align:left;margin-left:113.85pt;margin-top:17.15pt;width:246.1pt;height:228.5pt;z-index:251664384;mso-position-horizontal-relative:margin;mso-width-relative:margin;mso-height-relative:margin" coordsize="36671,3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">
                <v:shape id="Left-Up Arrow 9" o:spid="_x0000_s1027" style="position:absolute;left:28194;top:26098;width:8477;height:8858;visibility:visible;mso-wrap-style:square;v-text-anchor:middle" coordsize="847725,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" path="m,635653l328544,385481r,142481l489862,527962r,-199418l347381,328544,597553,,847725,328544r-142481,l705244,743344r-376700,l328544,885825,,635653xe" fillcolor="#aeaaaa [2414]" stroked="f" strokeweight="1pt">
                  <v:stroke joinstyle="miter"/>
                  <v:path arrowok="t" o:connecttype="custom" o:connectlocs="0,635653;328544,385481;328544,527962;489862,527962;489862,328544;347381,328544;597553,0;847725,328544;705244,328544;705244,743344;328544,743344;328544,885825;0,635653" o:connectangles="0,0,0,0,0,0,0,0,0,0,0,0,0"/>
                </v:shape>
                <v:shape id="Left-Up Arrow 13" o:spid="_x0000_s1028" style="position:absolute;left:190;top:25813;width:8477;height:8858;rotation:90;visibility:visible;mso-wrap-style:square;v-text-anchor:middle" coordsize="847725,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" path="m,635653l328544,385481r,142481l489862,527962r,-199418l347381,328544,597553,,847725,328544r-142481,l705244,743344r-376700,l328544,885825,,635653xe" fillcolor="#aeaaaa [2414]" stroked="f" strokeweight="1pt">
                  <v:stroke joinstyle="miter"/>
                  <v:path arrowok="t" o:connecttype="custom" o:connectlocs="0,635653;328544,385481;328544,527962;489862,527962;489862,328544;347381,328544;597553,0;847725,328544;705244,328544;705244,743344;328544,743344;328544,885825;0,635653" o:connectangles="0,0,0,0,0,0,0,0,0,0,0,0,0"/>
                </v:shape>
                <v:shape id="Left-Up Arrow 14" o:spid="_x0000_s1029" style="position:absolute;left:28003;top:572;width:8477;height:8858;rotation:-90;visibility:visible;mso-wrap-style:square;v-text-anchor:middle" coordsize="847725,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" path="m,635653l328544,385481r,142481l489862,527962r,-199418l347381,328544,597553,,847725,328544r-142481,l705244,743344r-376700,l328544,885825,,635653xe" fillcolor="#aeaaaa [2414]" stroked="f" strokeweight="1pt">
                  <v:stroke joinstyle="miter"/>
                  <v:path arrowok="t" o:connecttype="custom" o:connectlocs="0,635653;328544,385481;328544,527962;489862,527962;489862,328544;347381,328544;597553,0;847725,328544;705244,328544;705244,743344;328544,743344;328544,885825;0,635653" o:connectangles="0,0,0,0,0,0,0,0,0,0,0,0,0"/>
                </v:shape>
                <v:shape id="Left-Up Arrow 15" o:spid="_x0000_s1030" style="position:absolute;width:8477;height:8858;rotation:180;visibility:visible;mso-wrap-style:square;v-text-anchor:middle" coordsize="847725,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" path="m,635653l328544,385481r,142481l489862,527962r,-199418l347381,328544,597553,,847725,328544r-142481,l705244,743344r-376700,l328544,885825,,635653xe" fillcolor="#aeaaaa [2414]" stroked="f" strokeweight="1pt">
                  <v:stroke joinstyle="miter"/>
                  <v:path arrowok="t" o:connecttype="custom" o:connectlocs="0,635653;328544,385481;328544,527962;489862,527962;489862,328544;347381,328544;597553,0;847725,328544;705244,328544;705244,743344;328544,743344;328544,885825;0,635653" o:connectangles="0,0,0,0,0,0,0,0,0,0,0,0,0"/>
                </v:shape>
                <w10:wrap anchorx="margin"/>
              </v:group>
            </w:pict>
          </mc:Fallback>
        </mc:AlternateContent>
      </w:r>
      <w:r w:rsidR="00497BAF">
        <w:rPr>
          <w:rFonts w:cs="B Titr"/>
          <w:noProof/>
          <w:sz w:val="24"/>
          <w:szCs w:val="24"/>
          <w:rtl/>
        </w:rPr>
        <w:drawing>
          <wp:inline distT="0" distB="0" distL="0" distR="0" wp14:anchorId="4E119297" wp14:editId="13318F30">
            <wp:extent cx="4742121" cy="3402419"/>
            <wp:effectExtent l="0" t="0" r="0" b="266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E0BC7" w:rsidRPr="00B25B72" w:rsidRDefault="00E07A5F" w:rsidP="00425DD5">
      <w:pPr>
        <w:pStyle w:val="Caption"/>
        <w:bidi/>
        <w:spacing w:after="0"/>
        <w:ind w:left="284" w:firstLine="282"/>
        <w:jc w:val="center"/>
        <w:rPr>
          <w:rFonts w:cs="B Lotus"/>
          <w:i w:val="0"/>
          <w:iCs w:val="0"/>
          <w:color w:val="auto"/>
          <w:sz w:val="32"/>
          <w:szCs w:val="32"/>
          <w:rtl/>
          <w:lang w:bidi="fa-IR"/>
        </w:rPr>
      </w:pPr>
      <w:r w:rsidRPr="00B25B72">
        <w:rPr>
          <w:rFonts w:cs="B Lotus" w:hint="cs"/>
          <w:i w:val="0"/>
          <w:iCs w:val="0"/>
          <w:color w:val="auto"/>
          <w:sz w:val="22"/>
          <w:szCs w:val="22"/>
          <w:rtl/>
        </w:rPr>
        <w:t>نگاره</w:t>
      </w:r>
      <w:r w:rsidRPr="00B25B72">
        <w:rPr>
          <w:rFonts w:cs="B Lotus"/>
          <w:i w:val="0"/>
          <w:iCs w:val="0"/>
          <w:color w:val="auto"/>
          <w:sz w:val="22"/>
          <w:szCs w:val="22"/>
          <w:rtl/>
        </w:rPr>
        <w:t xml:space="preserve"> </w:t>
      </w:r>
      <w:r w:rsidRPr="00B25B72">
        <w:rPr>
          <w:rFonts w:cs="B Lotus"/>
          <w:i w:val="0"/>
          <w:iCs w:val="0"/>
          <w:color w:val="auto"/>
          <w:sz w:val="22"/>
          <w:szCs w:val="22"/>
          <w:rtl/>
        </w:rPr>
        <w:fldChar w:fldCharType="begin"/>
      </w:r>
      <w:r w:rsidRPr="00B25B72">
        <w:rPr>
          <w:rFonts w:cs="B Lotus"/>
          <w:i w:val="0"/>
          <w:iCs w:val="0"/>
          <w:color w:val="auto"/>
          <w:sz w:val="22"/>
          <w:szCs w:val="22"/>
          <w:rtl/>
        </w:rPr>
        <w:instrText xml:space="preserve"> </w:instrText>
      </w:r>
      <w:r w:rsidRPr="00B25B72">
        <w:rPr>
          <w:rFonts w:cs="B Lotus"/>
          <w:i w:val="0"/>
          <w:iCs w:val="0"/>
          <w:color w:val="auto"/>
          <w:sz w:val="22"/>
          <w:szCs w:val="22"/>
        </w:rPr>
        <w:instrText xml:space="preserve">SEQ </w:instrText>
      </w:r>
      <w:r w:rsidRPr="00B25B72">
        <w:rPr>
          <w:rFonts w:cs="B Lotus"/>
          <w:i w:val="0"/>
          <w:iCs w:val="0"/>
          <w:color w:val="auto"/>
          <w:sz w:val="22"/>
          <w:szCs w:val="22"/>
          <w:rtl/>
        </w:rPr>
        <w:instrText xml:space="preserve">نگاره \* </w:instrText>
      </w:r>
      <w:r w:rsidRPr="00B25B72">
        <w:rPr>
          <w:rFonts w:cs="B Lotus"/>
          <w:i w:val="0"/>
          <w:iCs w:val="0"/>
          <w:color w:val="auto"/>
          <w:sz w:val="22"/>
          <w:szCs w:val="22"/>
        </w:rPr>
        <w:instrText>ARABIC</w:instrText>
      </w:r>
      <w:r w:rsidRPr="00B25B72">
        <w:rPr>
          <w:rFonts w:cs="B Lotus"/>
          <w:i w:val="0"/>
          <w:iCs w:val="0"/>
          <w:color w:val="auto"/>
          <w:sz w:val="22"/>
          <w:szCs w:val="22"/>
          <w:rtl/>
        </w:rPr>
        <w:instrText xml:space="preserve"> </w:instrText>
      </w:r>
      <w:r w:rsidRPr="00B25B72">
        <w:rPr>
          <w:rFonts w:cs="B Lotus"/>
          <w:i w:val="0"/>
          <w:iCs w:val="0"/>
          <w:color w:val="auto"/>
          <w:sz w:val="22"/>
          <w:szCs w:val="22"/>
          <w:rtl/>
        </w:rPr>
        <w:fldChar w:fldCharType="separate"/>
      </w:r>
      <w:r w:rsidR="002322A6">
        <w:rPr>
          <w:rFonts w:cs="B Lotus"/>
          <w:i w:val="0"/>
          <w:iCs w:val="0"/>
          <w:noProof/>
          <w:color w:val="auto"/>
          <w:sz w:val="22"/>
          <w:szCs w:val="22"/>
          <w:rtl/>
        </w:rPr>
        <w:t>1</w:t>
      </w:r>
      <w:r w:rsidRPr="00B25B72">
        <w:rPr>
          <w:rFonts w:cs="B Lotus"/>
          <w:i w:val="0"/>
          <w:iCs w:val="0"/>
          <w:color w:val="auto"/>
          <w:sz w:val="22"/>
          <w:szCs w:val="22"/>
          <w:rtl/>
        </w:rPr>
        <w:fldChar w:fldCharType="end"/>
      </w:r>
      <w:r w:rsidR="003F3484" w:rsidRPr="00B25B72">
        <w:rPr>
          <w:rFonts w:cs="B Lotus" w:hint="cs"/>
          <w:i w:val="0"/>
          <w:iCs w:val="0"/>
          <w:color w:val="auto"/>
          <w:sz w:val="22"/>
          <w:szCs w:val="22"/>
          <w:rtl/>
          <w:lang w:bidi="fa-IR"/>
        </w:rPr>
        <w:t xml:space="preserve"> </w:t>
      </w:r>
      <w:r w:rsidRPr="00B25B72">
        <w:rPr>
          <w:rFonts w:cs="B Lotus" w:hint="eastAsia"/>
          <w:i w:val="0"/>
          <w:iCs w:val="0"/>
          <w:color w:val="auto"/>
          <w:sz w:val="22"/>
          <w:szCs w:val="22"/>
          <w:rtl/>
          <w:lang w:bidi="fa-IR"/>
        </w:rPr>
        <w:t>چارچوب</w:t>
      </w:r>
      <w:r w:rsidRPr="00B25B72">
        <w:rPr>
          <w:rFonts w:cs="B Lotus" w:hint="cs"/>
          <w:i w:val="0"/>
          <w:iCs w:val="0"/>
          <w:color w:val="auto"/>
          <w:sz w:val="22"/>
          <w:szCs w:val="22"/>
          <w:rtl/>
          <w:lang w:bidi="fa-IR"/>
        </w:rPr>
        <w:t xml:space="preserve"> کلی</w:t>
      </w:r>
      <w:r w:rsidRPr="00B25B72">
        <w:rPr>
          <w:rFonts w:cs="B Lotus"/>
          <w:i w:val="0"/>
          <w:iCs w:val="0"/>
          <w:color w:val="auto"/>
          <w:sz w:val="22"/>
          <w:szCs w:val="22"/>
          <w:rtl/>
          <w:lang w:bidi="fa-IR"/>
        </w:rPr>
        <w:t xml:space="preserve"> </w:t>
      </w:r>
      <w:r w:rsidRPr="00B25B72">
        <w:rPr>
          <w:rFonts w:cs="B Lotus" w:hint="eastAsia"/>
          <w:i w:val="0"/>
          <w:iCs w:val="0"/>
          <w:color w:val="auto"/>
          <w:sz w:val="22"/>
          <w:szCs w:val="22"/>
          <w:rtl/>
          <w:lang w:bidi="fa-IR"/>
        </w:rPr>
        <w:t>ارز</w:t>
      </w:r>
      <w:r w:rsidRPr="00B25B72">
        <w:rPr>
          <w:rFonts w:cs="B Lotus" w:hint="cs"/>
          <w:i w:val="0"/>
          <w:iCs w:val="0"/>
          <w:color w:val="auto"/>
          <w:sz w:val="22"/>
          <w:szCs w:val="22"/>
          <w:rtl/>
          <w:lang w:bidi="fa-IR"/>
        </w:rPr>
        <w:t>ی</w:t>
      </w:r>
      <w:r w:rsidRPr="00B25B72">
        <w:rPr>
          <w:rFonts w:cs="B Lotus" w:hint="eastAsia"/>
          <w:i w:val="0"/>
          <w:iCs w:val="0"/>
          <w:color w:val="auto"/>
          <w:sz w:val="22"/>
          <w:szCs w:val="22"/>
          <w:rtl/>
          <w:lang w:bidi="fa-IR"/>
        </w:rPr>
        <w:t>اب</w:t>
      </w:r>
      <w:r w:rsidRPr="00B25B72">
        <w:rPr>
          <w:rFonts w:cs="B Lotus" w:hint="cs"/>
          <w:i w:val="0"/>
          <w:iCs w:val="0"/>
          <w:color w:val="auto"/>
          <w:sz w:val="22"/>
          <w:szCs w:val="22"/>
          <w:rtl/>
          <w:lang w:bidi="fa-IR"/>
        </w:rPr>
        <w:t xml:space="preserve">ی </w:t>
      </w:r>
      <w:r w:rsidRPr="00B25B72">
        <w:rPr>
          <w:rFonts w:cs="B Lotus" w:hint="eastAsia"/>
          <w:i w:val="0"/>
          <w:iCs w:val="0"/>
          <w:color w:val="auto"/>
          <w:sz w:val="22"/>
          <w:szCs w:val="22"/>
          <w:rtl/>
          <w:lang w:bidi="fa-IR"/>
        </w:rPr>
        <w:t>متوازن</w:t>
      </w:r>
    </w:p>
    <w:p w:rsidR="007F1C1E" w:rsidRDefault="007F1C1E" w:rsidP="00425DD5">
      <w:pPr>
        <w:bidi/>
        <w:spacing w:after="0" w:line="240" w:lineRule="auto"/>
        <w:ind w:left="284" w:right="49" w:firstLine="282"/>
        <w:jc w:val="both"/>
        <w:rPr>
          <w:rFonts w:ascii="Times New Roman" w:eastAsia="Times New Roman" w:hAnsi="Times New Roman" w:cs="B Lotus"/>
          <w:sz w:val="26"/>
          <w:szCs w:val="26"/>
          <w:rtl/>
        </w:rPr>
      </w:pPr>
    </w:p>
    <w:p w:rsidR="00476162" w:rsidRPr="001C299B" w:rsidRDefault="00476162" w:rsidP="007F1C1E">
      <w:pPr>
        <w:bidi/>
        <w:spacing w:after="0" w:line="240" w:lineRule="auto"/>
        <w:ind w:left="284" w:right="49" w:firstLine="282"/>
        <w:jc w:val="both"/>
        <w:rPr>
          <w:rFonts w:ascii="Times New Roman" w:eastAsia="Times New Roman" w:hAnsi="Times New Roman" w:cs="B Lotus"/>
          <w:sz w:val="26"/>
          <w:szCs w:val="26"/>
          <w:rtl/>
        </w:rPr>
      </w:pPr>
      <w:r w:rsidRPr="001C299B">
        <w:rPr>
          <w:rFonts w:ascii="Times New Roman" w:eastAsia="Times New Roman" w:hAnsi="Times New Roman" w:cs="B Lotus"/>
          <w:sz w:val="26"/>
          <w:szCs w:val="26"/>
          <w:rtl/>
        </w:rPr>
        <w:t xml:space="preserve">رويكرد ارزيابي متوازن، ابزارهايي را فراهم مي كند كه راهبرد مدون سازمان را به اجراي آن </w:t>
      </w:r>
      <w:r w:rsidR="000F0B9C" w:rsidRPr="001C299B">
        <w:rPr>
          <w:rFonts w:ascii="Times New Roman" w:eastAsia="Times New Roman" w:hAnsi="Times New Roman" w:cs="B Lotus" w:hint="cs"/>
          <w:sz w:val="26"/>
          <w:szCs w:val="26"/>
          <w:rtl/>
        </w:rPr>
        <w:t>مرتبط می‌سازد</w:t>
      </w:r>
      <w:r w:rsidRPr="001C299B">
        <w:rPr>
          <w:rFonts w:ascii="Times New Roman" w:eastAsia="Times New Roman" w:hAnsi="Times New Roman" w:cs="B Lotus"/>
          <w:sz w:val="26"/>
          <w:szCs w:val="26"/>
          <w:rtl/>
        </w:rPr>
        <w:t xml:space="preserve">. </w:t>
      </w:r>
      <w:r w:rsidR="007E59A6" w:rsidRPr="001C299B">
        <w:rPr>
          <w:rFonts w:ascii="Times New Roman" w:eastAsia="Times New Roman" w:hAnsi="Times New Roman" w:cs="B Lotus" w:hint="cs"/>
          <w:sz w:val="26"/>
          <w:szCs w:val="26"/>
          <w:rtl/>
        </w:rPr>
        <w:t>ویرسما</w:t>
      </w:r>
      <w:r w:rsidR="004102E5" w:rsidRPr="001C299B">
        <w:rPr>
          <w:rFonts w:ascii="Times New Roman" w:eastAsia="Times New Roman" w:hAnsi="Times New Roman" w:cs="B Lotus"/>
          <w:sz w:val="26"/>
          <w:szCs w:val="26"/>
        </w:rPr>
        <w:t>[24]</w:t>
      </w:r>
      <w:r w:rsidR="007E59A6" w:rsidRPr="001C299B">
        <w:rPr>
          <w:rFonts w:ascii="Times New Roman" w:eastAsia="Times New Roman" w:hAnsi="Times New Roman" w:cs="B Lotus" w:hint="cs"/>
          <w:sz w:val="26"/>
          <w:szCs w:val="26"/>
          <w:rtl/>
        </w:rPr>
        <w:t xml:space="preserve"> با بررسی جامع سیستم‌های ارزیابی مختلف نشان داد که سیستم ارزیابی متوازن می‌تواند بهترین و </w:t>
      </w:r>
      <w:r w:rsidR="007E59A6" w:rsidRPr="001C299B">
        <w:rPr>
          <w:rFonts w:ascii="Times New Roman" w:eastAsia="Times New Roman" w:hAnsi="Times New Roman" w:cs="B Lotus" w:hint="cs"/>
          <w:sz w:val="26"/>
          <w:szCs w:val="26"/>
          <w:rtl/>
        </w:rPr>
        <w:lastRenderedPageBreak/>
        <w:t>مناسب‌ترین سیستم ارزیابی عملکرد باشد.</w:t>
      </w:r>
      <w:r w:rsidRPr="001C299B">
        <w:rPr>
          <w:rFonts w:ascii="Times New Roman" w:eastAsia="Times New Roman" w:hAnsi="Times New Roman" w:cs="B Lotus"/>
          <w:sz w:val="26"/>
          <w:szCs w:val="26"/>
          <w:rtl/>
        </w:rPr>
        <w:t xml:space="preserve"> با استفاده از اين رويكرد، سازمان</w:t>
      </w:r>
      <w:r w:rsidR="000F0B9C" w:rsidRPr="001C299B">
        <w:rPr>
          <w:rFonts w:ascii="Times New Roman" w:eastAsia="Times New Roman" w:hAnsi="Times New Roman" w:cs="B Lotus" w:hint="cs"/>
          <w:sz w:val="26"/>
          <w:szCs w:val="26"/>
          <w:rtl/>
        </w:rPr>
        <w:t>‌</w:t>
      </w:r>
      <w:r w:rsidRPr="001C299B">
        <w:rPr>
          <w:rFonts w:ascii="Times New Roman" w:eastAsia="Times New Roman" w:hAnsi="Times New Roman" w:cs="B Lotus"/>
          <w:sz w:val="26"/>
          <w:szCs w:val="26"/>
          <w:rtl/>
        </w:rPr>
        <w:t>هاي ناكام و شكست خورده، توانستند خود را بازسازي كنند و به نتايج جالب توجهي دست يابند</w:t>
      </w:r>
      <w:r w:rsidR="004102E5" w:rsidRPr="001C299B">
        <w:rPr>
          <w:rFonts w:ascii="Times New Roman" w:eastAsia="Times New Roman" w:hAnsi="Times New Roman" w:cs="B Lotus"/>
          <w:sz w:val="26"/>
          <w:szCs w:val="26"/>
        </w:rPr>
        <w:t>[19]</w:t>
      </w:r>
      <w:r w:rsidRPr="001C299B">
        <w:rPr>
          <w:rFonts w:ascii="Times New Roman" w:eastAsia="Times New Roman" w:hAnsi="Times New Roman" w:cs="B Lotus"/>
          <w:sz w:val="26"/>
          <w:szCs w:val="26"/>
          <w:rtl/>
        </w:rPr>
        <w:t xml:space="preserve">.  </w:t>
      </w:r>
    </w:p>
    <w:p w:rsidR="00350385" w:rsidRPr="001C299B" w:rsidRDefault="00436E14" w:rsidP="00425DD5">
      <w:pPr>
        <w:autoSpaceDE w:val="0"/>
        <w:autoSpaceDN w:val="0"/>
        <w:bidi/>
        <w:adjustRightInd w:val="0"/>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مطالعات</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گوناگون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رابطه پیاده‌سازی ارزیابی متوازن نشان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w:t>
      </w:r>
      <w:r w:rsidR="00515354" w:rsidRPr="001C299B">
        <w:rPr>
          <w:rFonts w:ascii="Times New Roman" w:eastAsia="Times New Roman" w:hAnsi="Times New Roman" w:cs="B Lotus" w:hint="cs"/>
          <w:sz w:val="26"/>
          <w:szCs w:val="26"/>
          <w:rtl/>
        </w:rPr>
        <w:t>ی‌</w:t>
      </w:r>
      <w:r w:rsidRPr="001C299B">
        <w:rPr>
          <w:rFonts w:ascii="Times New Roman" w:eastAsia="Times New Roman" w:hAnsi="Times New Roman" w:cs="B Lotus" w:hint="cs"/>
          <w:sz w:val="26"/>
          <w:szCs w:val="26"/>
          <w:rtl/>
        </w:rPr>
        <w:t>هد،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مشکلی</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که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اکثر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سازمان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ها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با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آن</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مواجه هستند،</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توانایی</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آنها</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در</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توسعه</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مدل</w:t>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علّی</w:t>
      </w:r>
      <w:r w:rsidRPr="001C299B">
        <w:rPr>
          <w:rFonts w:ascii="Times New Roman" w:eastAsia="Times New Roman" w:hAnsi="Times New Roman" w:cs="B Lotus"/>
          <w:sz w:val="26"/>
          <w:szCs w:val="26"/>
        </w:rPr>
        <w:t xml:space="preserve"> </w:t>
      </w:r>
      <w:r w:rsidR="00515354" w:rsidRPr="001C299B">
        <w:rPr>
          <w:rFonts w:ascii="Times New Roman" w:eastAsia="Times New Roman" w:hAnsi="Times New Roman" w:cs="B Lotus" w:hint="cs"/>
          <w:sz w:val="26"/>
          <w:szCs w:val="26"/>
          <w:rtl/>
        </w:rPr>
        <w:t>راهبردهای سازمان</w:t>
      </w:r>
      <w:r w:rsidRPr="001C299B">
        <w:rPr>
          <w:rFonts w:ascii="Times New Roman" w:eastAsia="Times New Roman" w:hAnsi="Times New Roman" w:cs="B Lotus" w:hint="cs"/>
          <w:sz w:val="26"/>
          <w:szCs w:val="26"/>
          <w:rtl/>
        </w:rPr>
        <w:t xml:space="preserve"> می</w:t>
      </w:r>
      <w:r w:rsidR="00515354" w:rsidRPr="001C299B">
        <w:rPr>
          <w:rFonts w:ascii="Times New Roman" w:eastAsia="Times New Roman" w:hAnsi="Times New Roman" w:cs="B Lotus" w:hint="cs"/>
          <w:sz w:val="26"/>
          <w:szCs w:val="26"/>
          <w:rtl/>
        </w:rPr>
        <w:t>‌</w:t>
      </w:r>
      <w:r w:rsidRPr="001C299B">
        <w:rPr>
          <w:rFonts w:ascii="Times New Roman" w:eastAsia="Times New Roman" w:hAnsi="Times New Roman" w:cs="B Lotus" w:hint="cs"/>
          <w:sz w:val="26"/>
          <w:szCs w:val="26"/>
          <w:rtl/>
        </w:rPr>
        <w:t>باشد</w:t>
      </w:r>
      <w:r w:rsidR="004102E5" w:rsidRPr="001C299B">
        <w:rPr>
          <w:rFonts w:ascii="Times New Roman" w:eastAsia="Times New Roman" w:hAnsi="Times New Roman" w:cs="B Lotus"/>
          <w:sz w:val="26"/>
          <w:szCs w:val="26"/>
        </w:rPr>
        <w:t>[1]</w:t>
      </w:r>
      <w:r w:rsidR="0041680B" w:rsidRPr="001C299B">
        <w:rPr>
          <w:rFonts w:ascii="Times New Roman" w:eastAsia="Times New Roman" w:hAnsi="Times New Roman" w:cs="B Lotus" w:hint="cs"/>
          <w:sz w:val="26"/>
          <w:szCs w:val="26"/>
          <w:rtl/>
        </w:rPr>
        <w:t xml:space="preserve"> با توجه به مزایایی که پیاده‌سازی این رویکرد ارزیابی فراهم می‌سازد و با در نظر گرفتن موانع پیاده‌سازی این سیستم، در این مقاله درصدد شناسایی این موانع و تلاش برای رفع آن هستیم. </w:t>
      </w:r>
      <w:r w:rsidR="00350385" w:rsidRPr="001C299B">
        <w:rPr>
          <w:rFonts w:ascii="Times New Roman" w:eastAsia="Times New Roman" w:hAnsi="Times New Roman" w:cs="B Lotus"/>
          <w:sz w:val="26"/>
          <w:szCs w:val="26"/>
        </w:rPr>
        <w:t xml:space="preserve"> </w:t>
      </w:r>
    </w:p>
    <w:p w:rsidR="00A3549D" w:rsidRDefault="00A3549D" w:rsidP="00425DD5">
      <w:pPr>
        <w:bidi/>
        <w:spacing w:after="0" w:line="240" w:lineRule="auto"/>
        <w:ind w:left="284" w:firstLine="282"/>
        <w:rPr>
          <w:rFonts w:cs="B Lotus"/>
          <w:b/>
          <w:bCs/>
          <w:sz w:val="28"/>
          <w:szCs w:val="28"/>
          <w:rtl/>
          <w:lang w:bidi="fa-IR"/>
        </w:rPr>
      </w:pPr>
    </w:p>
    <w:p w:rsidR="00DB0D39" w:rsidRPr="00AE003A" w:rsidRDefault="00DA386A" w:rsidP="00A3549D">
      <w:pPr>
        <w:bidi/>
        <w:spacing w:after="0" w:line="240" w:lineRule="auto"/>
        <w:ind w:left="284" w:firstLine="282"/>
        <w:rPr>
          <w:rFonts w:cs="B Lotus"/>
          <w:b/>
          <w:bCs/>
          <w:sz w:val="28"/>
          <w:szCs w:val="28"/>
          <w:rtl/>
          <w:lang w:bidi="fa-IR"/>
        </w:rPr>
      </w:pPr>
      <w:r w:rsidRPr="00AE003A">
        <w:rPr>
          <w:rFonts w:cs="B Lotus" w:hint="cs"/>
          <w:b/>
          <w:bCs/>
          <w:sz w:val="28"/>
          <w:szCs w:val="28"/>
          <w:rtl/>
          <w:lang w:bidi="fa-IR"/>
        </w:rPr>
        <w:t>پژوهش‌های پیشین</w:t>
      </w:r>
    </w:p>
    <w:p w:rsidR="00245CAB" w:rsidRPr="001C299B" w:rsidRDefault="00245CAB" w:rsidP="00425DD5">
      <w:pPr>
        <w:bidi/>
        <w:spacing w:after="0" w:line="240" w:lineRule="auto"/>
        <w:ind w:left="284" w:right="65"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محققین حسابداری و مدیریت تاکنون رویکرد ارزیابی متوازن را از جنبه‌های مختلفی مورد پژوهش قرارداده‌اند</w:t>
      </w:r>
      <w:r w:rsidR="0011355A" w:rsidRPr="001C299B">
        <w:rPr>
          <w:rFonts w:ascii="Times New Roman" w:eastAsia="Times New Roman" w:hAnsi="Times New Roman" w:cs="B Lotus" w:hint="cs"/>
          <w:sz w:val="26"/>
          <w:szCs w:val="26"/>
          <w:rtl/>
        </w:rPr>
        <w:t xml:space="preserve">، لیکن در گستره فضای موجود، </w:t>
      </w:r>
      <w:r w:rsidR="00C706E1" w:rsidRPr="001C299B">
        <w:rPr>
          <w:rFonts w:ascii="Times New Roman" w:eastAsia="Times New Roman" w:hAnsi="Times New Roman" w:cs="B Lotus" w:hint="cs"/>
          <w:sz w:val="26"/>
          <w:szCs w:val="26"/>
          <w:rtl/>
        </w:rPr>
        <w:t>پژوهش</w:t>
      </w:r>
      <w:r w:rsidR="00C706E1" w:rsidRPr="001C299B">
        <w:rPr>
          <w:rFonts w:ascii="Times New Roman" w:eastAsia="Times New Roman" w:hAnsi="Times New Roman" w:cs="B Lotus" w:hint="cs"/>
          <w:sz w:val="26"/>
          <w:szCs w:val="26"/>
        </w:rPr>
        <w:t>‌</w:t>
      </w:r>
      <w:r w:rsidR="00C706E1" w:rsidRPr="001C299B">
        <w:rPr>
          <w:rFonts w:ascii="Times New Roman" w:eastAsia="Times New Roman" w:hAnsi="Times New Roman" w:cs="B Lotus" w:hint="cs"/>
          <w:sz w:val="26"/>
          <w:szCs w:val="26"/>
          <w:rtl/>
        </w:rPr>
        <w:t>های</w:t>
      </w:r>
      <w:r w:rsidR="0011355A" w:rsidRPr="001C299B">
        <w:rPr>
          <w:rFonts w:ascii="Times New Roman" w:eastAsia="Times New Roman" w:hAnsi="Times New Roman" w:cs="B Lotus" w:hint="cs"/>
          <w:sz w:val="26"/>
          <w:szCs w:val="26"/>
          <w:rtl/>
        </w:rPr>
        <w:t xml:space="preserve"> زیادی در خصوص موانع پیاده‌سازی این سیستم به چشم نمی‌خورد. برخی پژوهش‌هایی که از این منظر ارزیابی متوازن را به بوته آزمایش کشانده‌اند به شرح زیر عنوان می‌گردد:</w:t>
      </w:r>
      <w:r w:rsidRPr="001C299B">
        <w:rPr>
          <w:rFonts w:ascii="Times New Roman" w:eastAsia="Times New Roman" w:hAnsi="Times New Roman" w:cs="B Lotus" w:hint="cs"/>
          <w:sz w:val="26"/>
          <w:szCs w:val="26"/>
          <w:rtl/>
        </w:rPr>
        <w:t xml:space="preserve"> </w:t>
      </w:r>
    </w:p>
    <w:p w:rsidR="00072343" w:rsidRPr="001C299B" w:rsidRDefault="00072343" w:rsidP="00425DD5">
      <w:pPr>
        <w:bidi/>
        <w:spacing w:after="0" w:line="240" w:lineRule="auto"/>
        <w:ind w:left="284" w:right="65"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 xml:space="preserve">براساس مطالعه موردی رامفو </w:t>
      </w:r>
      <w:r w:rsidR="005E051B" w:rsidRPr="001C299B">
        <w:rPr>
          <w:rFonts w:ascii="Times New Roman" w:eastAsia="Times New Roman" w:hAnsi="Times New Roman" w:cs="B Lotus"/>
          <w:sz w:val="26"/>
          <w:szCs w:val="26"/>
        </w:rPr>
        <w:t>[23]</w:t>
      </w:r>
      <w:r w:rsidR="005E051B" w:rsidRPr="001C299B">
        <w:rPr>
          <w:rFonts w:ascii="Times New Roman" w:eastAsia="Times New Roman" w:hAnsi="Times New Roman" w:cs="B Lotus" w:hint="cs"/>
          <w:sz w:val="26"/>
          <w:szCs w:val="26"/>
          <w:rtl/>
        </w:rPr>
        <w:t xml:space="preserve"> </w:t>
      </w:r>
      <w:r w:rsidR="00E23E56" w:rsidRPr="001C299B">
        <w:rPr>
          <w:rFonts w:ascii="Times New Roman" w:eastAsia="Times New Roman" w:hAnsi="Times New Roman" w:cs="B Lotus" w:hint="cs"/>
          <w:sz w:val="26"/>
          <w:szCs w:val="26"/>
          <w:rtl/>
        </w:rPr>
        <w:t xml:space="preserve"> مشخص شد محدودیت‌های ارزیابی متوازن در واحدهای تجاری کوچک و متوسط کمتر واکاوی </w:t>
      </w:r>
      <w:r w:rsidR="00282516" w:rsidRPr="001C299B">
        <w:rPr>
          <w:rFonts w:ascii="Times New Roman" w:eastAsia="Times New Roman" w:hAnsi="Times New Roman" w:cs="B Lotus" w:hint="cs"/>
          <w:sz w:val="26"/>
          <w:szCs w:val="26"/>
          <w:rtl/>
        </w:rPr>
        <w:t>واکاوی شده است و نتایج بررسی علل ناموفق بودن پیاده‌سازی ارزیابی متوازن در این واحدهای تجاری نشان می‌دهد که تغییرات پی‌در پی راهبردها، یکی از دلایل شکست پیاده‌سازی صحیح  و جامع ارزیابی متوازن بوده است.</w:t>
      </w:r>
    </w:p>
    <w:p w:rsidR="00AF43B7" w:rsidRPr="001C299B" w:rsidRDefault="005E051B" w:rsidP="00425DD5">
      <w:pPr>
        <w:bidi/>
        <w:spacing w:after="0" w:line="240" w:lineRule="auto"/>
        <w:ind w:left="284" w:right="65"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فرناندز</w:t>
      </w:r>
      <w:r w:rsidR="00AF43B7" w:rsidRPr="001C299B">
        <w:rPr>
          <w:rFonts w:ascii="Times New Roman" w:eastAsia="Times New Roman" w:hAnsi="Times New Roman" w:cs="B Lotus"/>
          <w:sz w:val="26"/>
          <w:szCs w:val="26"/>
          <w:rtl/>
        </w:rPr>
        <w:t xml:space="preserve"> و </w:t>
      </w:r>
      <w:r w:rsidR="00BD4C69" w:rsidRPr="001C299B">
        <w:rPr>
          <w:rFonts w:ascii="Times New Roman" w:eastAsia="Times New Roman" w:hAnsi="Times New Roman" w:cs="B Lotus" w:hint="cs"/>
          <w:sz w:val="26"/>
          <w:szCs w:val="26"/>
          <w:rtl/>
        </w:rPr>
        <w:t>همکاران</w:t>
      </w:r>
      <w:r w:rsidRPr="001C299B">
        <w:rPr>
          <w:rFonts w:ascii="Times New Roman" w:eastAsia="Times New Roman" w:hAnsi="Times New Roman" w:cs="B Lotus" w:hint="cs"/>
          <w:sz w:val="26"/>
          <w:szCs w:val="26"/>
          <w:rtl/>
        </w:rPr>
        <w:t xml:space="preserve"> </w:t>
      </w:r>
      <w:r w:rsidRPr="001C299B">
        <w:rPr>
          <w:rFonts w:ascii="Times New Roman" w:eastAsia="Times New Roman" w:hAnsi="Times New Roman" w:cs="B Lotus"/>
          <w:sz w:val="26"/>
          <w:szCs w:val="26"/>
        </w:rPr>
        <w:t>[14]</w:t>
      </w:r>
      <w:r w:rsidRPr="001C299B">
        <w:rPr>
          <w:rFonts w:ascii="Times New Roman" w:eastAsia="Times New Roman" w:hAnsi="Times New Roman" w:cs="B Lotus" w:hint="cs"/>
          <w:sz w:val="26"/>
          <w:szCs w:val="26"/>
          <w:rtl/>
        </w:rPr>
        <w:t xml:space="preserve"> </w:t>
      </w:r>
      <w:r w:rsidR="00AF43B7" w:rsidRPr="001C299B">
        <w:rPr>
          <w:rFonts w:ascii="Times New Roman" w:eastAsia="Times New Roman" w:hAnsi="Times New Roman" w:cs="B Lotus"/>
          <w:sz w:val="26"/>
          <w:szCs w:val="26"/>
          <w:rtl/>
        </w:rPr>
        <w:t>، عوامل تعيين</w:t>
      </w:r>
      <w:r w:rsidR="00BD4C69" w:rsidRPr="001C299B">
        <w:rPr>
          <w:rFonts w:ascii="Times New Roman" w:eastAsia="Times New Roman" w:hAnsi="Times New Roman" w:cs="B Lotus" w:hint="cs"/>
          <w:sz w:val="26"/>
          <w:szCs w:val="26"/>
          <w:rtl/>
        </w:rPr>
        <w:t>‌</w:t>
      </w:r>
      <w:r w:rsidR="00AF43B7" w:rsidRPr="001C299B">
        <w:rPr>
          <w:rFonts w:ascii="Times New Roman" w:eastAsia="Times New Roman" w:hAnsi="Times New Roman" w:cs="B Lotus"/>
          <w:sz w:val="26"/>
          <w:szCs w:val="26"/>
          <w:rtl/>
        </w:rPr>
        <w:t>كننده در اجراي ارزيابي متوازن را مورد بررسي قرار دادند. آنها به اين نتيجه رسيدند كه مشاركت مدير ارشد مالي، مشاركت مديران اداري مختلف، پشتيباني مديريت عالي سازمان و اندازه سازمان به طور با</w:t>
      </w:r>
      <w:r w:rsidR="00BD4C69" w:rsidRPr="001C299B">
        <w:rPr>
          <w:rFonts w:ascii="Times New Roman" w:eastAsia="Times New Roman" w:hAnsi="Times New Roman" w:cs="B Lotus" w:hint="cs"/>
          <w:sz w:val="26"/>
          <w:szCs w:val="26"/>
          <w:rtl/>
        </w:rPr>
        <w:t xml:space="preserve"> </w:t>
      </w:r>
      <w:r w:rsidR="00AF43B7" w:rsidRPr="001C299B">
        <w:rPr>
          <w:rFonts w:ascii="Times New Roman" w:eastAsia="Times New Roman" w:hAnsi="Times New Roman" w:cs="B Lotus"/>
          <w:sz w:val="26"/>
          <w:szCs w:val="26"/>
          <w:rtl/>
        </w:rPr>
        <w:t>اهميتي با مراحل اجرايي ارزيابي متوازن همبستگي دارند. همچنين آنها نشان دادند كه اين عوامل با مراحل اجراي ارزيابي متوازن تغيير مي</w:t>
      </w:r>
      <w:r w:rsidR="00245CAB" w:rsidRPr="001C299B">
        <w:rPr>
          <w:rFonts w:ascii="Times New Roman" w:eastAsia="Times New Roman" w:hAnsi="Times New Roman" w:cs="B Lotus" w:hint="cs"/>
          <w:sz w:val="26"/>
          <w:szCs w:val="26"/>
          <w:rtl/>
        </w:rPr>
        <w:t>‌</w:t>
      </w:r>
      <w:r w:rsidR="00AF43B7" w:rsidRPr="001C299B">
        <w:rPr>
          <w:rFonts w:ascii="Times New Roman" w:eastAsia="Times New Roman" w:hAnsi="Times New Roman" w:cs="B Lotus"/>
          <w:sz w:val="26"/>
          <w:szCs w:val="26"/>
          <w:rtl/>
        </w:rPr>
        <w:t xml:space="preserve">كنند.  </w:t>
      </w:r>
    </w:p>
    <w:p w:rsidR="00526EAB" w:rsidRPr="001C299B" w:rsidRDefault="00526EAB" w:rsidP="00425DD5">
      <w:pPr>
        <w:bidi/>
        <w:spacing w:after="0" w:line="240" w:lineRule="auto"/>
        <w:ind w:left="284" w:right="65" w:firstLine="282"/>
        <w:jc w:val="both"/>
        <w:rPr>
          <w:rFonts w:ascii="Times New Roman" w:eastAsia="Times New Roman" w:hAnsi="Times New Roman" w:cs="B Lotus"/>
          <w:sz w:val="26"/>
          <w:szCs w:val="26"/>
        </w:rPr>
      </w:pPr>
      <w:r w:rsidRPr="001C299B">
        <w:rPr>
          <w:rFonts w:ascii="Times New Roman" w:eastAsia="Times New Roman" w:hAnsi="Times New Roman" w:cs="B Lotus"/>
          <w:sz w:val="26"/>
          <w:szCs w:val="26"/>
          <w:rtl/>
        </w:rPr>
        <w:t xml:space="preserve">كمالي </w:t>
      </w:r>
      <w:r w:rsidR="00865032" w:rsidRPr="001C299B">
        <w:rPr>
          <w:rFonts w:ascii="Times New Roman" w:eastAsia="Times New Roman" w:hAnsi="Times New Roman" w:cs="B Lotus" w:hint="cs"/>
          <w:sz w:val="26"/>
          <w:szCs w:val="26"/>
          <w:rtl/>
        </w:rPr>
        <w:t xml:space="preserve">شهری </w:t>
      </w:r>
      <w:r w:rsidR="00865032" w:rsidRPr="001C299B">
        <w:rPr>
          <w:rFonts w:ascii="Times New Roman" w:eastAsia="Times New Roman" w:hAnsi="Times New Roman" w:cs="B Lotus"/>
          <w:sz w:val="26"/>
          <w:szCs w:val="26"/>
        </w:rPr>
        <w:t>[9]</w:t>
      </w:r>
      <w:r w:rsidRPr="001C299B">
        <w:rPr>
          <w:rFonts w:ascii="Times New Roman" w:eastAsia="Times New Roman" w:hAnsi="Times New Roman" w:cs="B Lotus"/>
          <w:sz w:val="26"/>
          <w:szCs w:val="26"/>
          <w:rtl/>
        </w:rPr>
        <w:t xml:space="preserve"> پژوهشي را با عنوان "امكان سنجي اجراي ارزيابي متوازن در شركت هاي لوازم خانگي فعال در بورس اوراق بهادار تهران" انجام داد. نتايج </w:t>
      </w:r>
      <w:r w:rsidRPr="001C299B">
        <w:rPr>
          <w:rFonts w:ascii="Times New Roman" w:eastAsia="Times New Roman" w:hAnsi="Times New Roman" w:cs="B Lotus" w:hint="cs"/>
          <w:sz w:val="26"/>
          <w:szCs w:val="26"/>
          <w:rtl/>
        </w:rPr>
        <w:t xml:space="preserve">پژوهش بیانگر این مطلب بود که </w:t>
      </w:r>
      <w:r w:rsidRPr="001C299B">
        <w:rPr>
          <w:rFonts w:ascii="Times New Roman" w:eastAsia="Times New Roman" w:hAnsi="Times New Roman" w:cs="B Lotus"/>
          <w:sz w:val="26"/>
          <w:szCs w:val="26"/>
          <w:rtl/>
        </w:rPr>
        <w:t>امكان اجراي ارزيابي متوازن در شركت هاي لوازم خانگي بورس اوراق بهادار تهران وجود دارد</w:t>
      </w:r>
      <w:r w:rsidRPr="001C299B">
        <w:rPr>
          <w:rFonts w:ascii="Times New Roman" w:eastAsia="Times New Roman" w:hAnsi="Times New Roman" w:cs="B Lotus" w:hint="cs"/>
          <w:sz w:val="26"/>
          <w:szCs w:val="26"/>
          <w:rtl/>
        </w:rPr>
        <w:t xml:space="preserve"> و می‌توان</w:t>
      </w:r>
      <w:r w:rsidRPr="001C299B">
        <w:rPr>
          <w:rFonts w:ascii="Times New Roman" w:eastAsia="Times New Roman" w:hAnsi="Times New Roman" w:cs="B Lotus"/>
          <w:sz w:val="26"/>
          <w:szCs w:val="26"/>
          <w:rtl/>
        </w:rPr>
        <w:t xml:space="preserve"> در منظرهاي مالي، مشتري، فرايندهاي داخلي و يادگيري و رشد </w:t>
      </w:r>
      <w:r w:rsidRPr="001C299B">
        <w:rPr>
          <w:rFonts w:ascii="Times New Roman" w:eastAsia="Times New Roman" w:hAnsi="Times New Roman" w:cs="B Lotus" w:hint="cs"/>
          <w:sz w:val="26"/>
          <w:szCs w:val="26"/>
          <w:rtl/>
        </w:rPr>
        <w:t>شاخص‌سازی مناسب صورت داد</w:t>
      </w:r>
      <w:r w:rsidRPr="001C299B">
        <w:rPr>
          <w:rFonts w:ascii="Times New Roman" w:eastAsia="Times New Roman" w:hAnsi="Times New Roman" w:cs="B Lotus"/>
          <w:sz w:val="26"/>
          <w:szCs w:val="26"/>
          <w:rtl/>
        </w:rPr>
        <w:t xml:space="preserve">. </w:t>
      </w:r>
    </w:p>
    <w:p w:rsidR="00526EAB" w:rsidRPr="001C299B" w:rsidRDefault="00526EAB" w:rsidP="00425DD5">
      <w:pPr>
        <w:bidi/>
        <w:spacing w:after="0" w:line="240" w:lineRule="auto"/>
        <w:ind w:left="284" w:right="65" w:firstLine="282"/>
        <w:jc w:val="both"/>
        <w:rPr>
          <w:rFonts w:ascii="Times New Roman" w:eastAsia="Times New Roman" w:hAnsi="Times New Roman" w:cs="B Lotus"/>
          <w:sz w:val="26"/>
          <w:szCs w:val="26"/>
          <w:rtl/>
        </w:rPr>
      </w:pPr>
      <w:r w:rsidRPr="001C299B">
        <w:rPr>
          <w:rFonts w:ascii="Times New Roman" w:eastAsia="Times New Roman" w:hAnsi="Times New Roman" w:cs="B Lotus"/>
          <w:sz w:val="26"/>
          <w:szCs w:val="26"/>
          <w:rtl/>
        </w:rPr>
        <w:t xml:space="preserve">عاملي </w:t>
      </w:r>
      <w:r w:rsidR="00536B5B" w:rsidRPr="001C299B">
        <w:rPr>
          <w:rFonts w:ascii="Times New Roman" w:eastAsia="Times New Roman" w:hAnsi="Times New Roman" w:cs="B Lotus"/>
          <w:sz w:val="26"/>
          <w:szCs w:val="26"/>
        </w:rPr>
        <w:t>[7]</w:t>
      </w:r>
      <w:r w:rsidRPr="001C299B">
        <w:rPr>
          <w:rFonts w:ascii="Times New Roman" w:eastAsia="Times New Roman" w:hAnsi="Times New Roman" w:cs="B Lotus"/>
          <w:sz w:val="26"/>
          <w:szCs w:val="26"/>
          <w:rtl/>
        </w:rPr>
        <w:t xml:space="preserve"> پژوهشي را با عنوان "مورد كاوي چالش</w:t>
      </w:r>
      <w:r w:rsidRPr="001C299B">
        <w:rPr>
          <w:rFonts w:ascii="Times New Roman" w:eastAsia="Times New Roman" w:hAnsi="Times New Roman" w:cs="B Lotus" w:hint="cs"/>
          <w:sz w:val="26"/>
          <w:szCs w:val="26"/>
          <w:rtl/>
        </w:rPr>
        <w:t>‌</w:t>
      </w:r>
      <w:r w:rsidRPr="001C299B">
        <w:rPr>
          <w:rFonts w:ascii="Times New Roman" w:eastAsia="Times New Roman" w:hAnsi="Times New Roman" w:cs="B Lotus"/>
          <w:sz w:val="26"/>
          <w:szCs w:val="26"/>
          <w:rtl/>
        </w:rPr>
        <w:t>هاي پياده</w:t>
      </w:r>
      <w:r w:rsidRPr="001C299B">
        <w:rPr>
          <w:rFonts w:ascii="Times New Roman" w:eastAsia="Times New Roman" w:hAnsi="Times New Roman" w:cs="B Lotus" w:hint="cs"/>
          <w:sz w:val="26"/>
          <w:szCs w:val="26"/>
          <w:rtl/>
        </w:rPr>
        <w:t>‌</w:t>
      </w:r>
      <w:r w:rsidRPr="001C299B">
        <w:rPr>
          <w:rFonts w:ascii="Times New Roman" w:eastAsia="Times New Roman" w:hAnsi="Times New Roman" w:cs="B Lotus"/>
          <w:sz w:val="26"/>
          <w:szCs w:val="26"/>
          <w:rtl/>
        </w:rPr>
        <w:t>سازي كارت امتيازي متوازن با نظري بر تأثير آن بر تحقق استراتژي در سازمان</w:t>
      </w:r>
      <w:r w:rsidRPr="001C299B">
        <w:rPr>
          <w:rFonts w:ascii="Times New Roman" w:eastAsia="Times New Roman" w:hAnsi="Times New Roman" w:cs="B Lotus" w:hint="cs"/>
          <w:sz w:val="26"/>
          <w:szCs w:val="26"/>
          <w:rtl/>
        </w:rPr>
        <w:t>‌</w:t>
      </w:r>
      <w:r w:rsidRPr="001C299B">
        <w:rPr>
          <w:rFonts w:ascii="Times New Roman" w:eastAsia="Times New Roman" w:hAnsi="Times New Roman" w:cs="B Lotus"/>
          <w:sz w:val="26"/>
          <w:szCs w:val="26"/>
          <w:rtl/>
        </w:rPr>
        <w:t xml:space="preserve">هاي ايراني" به انجام رساند. نتايج مطالعه نشان داد كه به كارگيري كارت امتيازي متوازن و ترسيم نقشه </w:t>
      </w:r>
      <w:r w:rsidRPr="001C299B">
        <w:rPr>
          <w:rFonts w:ascii="Times New Roman" w:eastAsia="Times New Roman" w:hAnsi="Times New Roman" w:cs="B Lotus" w:hint="cs"/>
          <w:sz w:val="26"/>
          <w:szCs w:val="26"/>
          <w:rtl/>
        </w:rPr>
        <w:t>راهبردی</w:t>
      </w:r>
      <w:r w:rsidRPr="001C299B">
        <w:rPr>
          <w:rFonts w:ascii="Times New Roman" w:eastAsia="Times New Roman" w:hAnsi="Times New Roman" w:cs="B Lotus"/>
          <w:sz w:val="26"/>
          <w:szCs w:val="26"/>
          <w:rtl/>
        </w:rPr>
        <w:t>، سازمان</w:t>
      </w:r>
      <w:r w:rsidRPr="001C299B">
        <w:rPr>
          <w:rFonts w:ascii="Times New Roman" w:eastAsia="Times New Roman" w:hAnsi="Times New Roman" w:cs="B Lotus" w:hint="cs"/>
          <w:sz w:val="26"/>
          <w:szCs w:val="26"/>
          <w:rtl/>
        </w:rPr>
        <w:t>‌</w:t>
      </w:r>
      <w:r w:rsidRPr="001C299B">
        <w:rPr>
          <w:rFonts w:ascii="Times New Roman" w:eastAsia="Times New Roman" w:hAnsi="Times New Roman" w:cs="B Lotus"/>
          <w:sz w:val="26"/>
          <w:szCs w:val="26"/>
          <w:rtl/>
        </w:rPr>
        <w:t>ها را در تقويت كار تيمي و همسوسازي سرمايه سازماني،</w:t>
      </w:r>
      <w:r w:rsidRPr="001C299B">
        <w:rPr>
          <w:rFonts w:ascii="Times New Roman" w:eastAsia="Times New Roman" w:hAnsi="Times New Roman" w:cs="B Lotus" w:hint="cs"/>
          <w:sz w:val="26"/>
          <w:szCs w:val="26"/>
          <w:rtl/>
        </w:rPr>
        <w:t xml:space="preserve"> </w:t>
      </w:r>
      <w:r w:rsidRPr="001C299B">
        <w:rPr>
          <w:rFonts w:ascii="Times New Roman" w:eastAsia="Times New Roman" w:hAnsi="Times New Roman" w:cs="B Lotus"/>
          <w:sz w:val="26"/>
          <w:szCs w:val="26"/>
          <w:rtl/>
        </w:rPr>
        <w:t>اطلاعاتي و انساني با استراتژي هاي سازمان ياري مي</w:t>
      </w:r>
      <w:r w:rsidRPr="001C299B">
        <w:rPr>
          <w:rFonts w:ascii="Times New Roman" w:eastAsia="Times New Roman" w:hAnsi="Times New Roman" w:cs="B Lotus" w:hint="cs"/>
          <w:sz w:val="26"/>
          <w:szCs w:val="26"/>
          <w:rtl/>
        </w:rPr>
        <w:t>‌</w:t>
      </w:r>
      <w:r w:rsidRPr="001C299B">
        <w:rPr>
          <w:rFonts w:ascii="Times New Roman" w:eastAsia="Times New Roman" w:hAnsi="Times New Roman" w:cs="B Lotus"/>
          <w:sz w:val="26"/>
          <w:szCs w:val="26"/>
          <w:rtl/>
        </w:rPr>
        <w:t xml:space="preserve">رساند. </w:t>
      </w:r>
    </w:p>
    <w:p w:rsidR="00E149ED" w:rsidRPr="001C299B" w:rsidRDefault="00526EAB" w:rsidP="00425DD5">
      <w:pPr>
        <w:bidi/>
        <w:spacing w:after="0" w:line="240" w:lineRule="auto"/>
        <w:ind w:left="284" w:right="117"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خواجوی و سرور</w:t>
      </w:r>
      <w:r w:rsidR="00536B5B" w:rsidRPr="001C299B">
        <w:rPr>
          <w:rFonts w:ascii="Times New Roman" w:eastAsia="Times New Roman" w:hAnsi="Times New Roman" w:cs="B Lotus" w:hint="cs"/>
          <w:sz w:val="26"/>
          <w:szCs w:val="26"/>
          <w:rtl/>
        </w:rPr>
        <w:t>ی</w:t>
      </w:r>
      <w:r w:rsidR="00536B5B" w:rsidRPr="001C299B">
        <w:rPr>
          <w:rFonts w:ascii="Times New Roman" w:eastAsia="Times New Roman" w:hAnsi="Times New Roman" w:cs="B Lotus"/>
          <w:sz w:val="26"/>
          <w:szCs w:val="26"/>
        </w:rPr>
        <w:t xml:space="preserve">[3] </w:t>
      </w:r>
      <w:r w:rsidR="00536B5B" w:rsidRPr="001C299B">
        <w:rPr>
          <w:rFonts w:ascii="Times New Roman" w:eastAsia="Times New Roman" w:hAnsi="Times New Roman" w:cs="B Lotus" w:hint="cs"/>
          <w:sz w:val="26"/>
          <w:szCs w:val="26"/>
          <w:rtl/>
        </w:rPr>
        <w:t xml:space="preserve"> </w:t>
      </w:r>
      <w:r w:rsidRPr="001C299B">
        <w:rPr>
          <w:rFonts w:ascii="Times New Roman" w:eastAsia="Times New Roman" w:hAnsi="Times New Roman" w:cs="B Lotus" w:hint="cs"/>
          <w:sz w:val="26"/>
          <w:szCs w:val="26"/>
          <w:rtl/>
        </w:rPr>
        <w:t xml:space="preserve">به مطالعه موردی امکان‌سنجی اجرای ارزیابی متوازن در شرکت‌های پتروشیمی جنوب کشور پرداختند. این مطالعه نشان داد شاخص سازی در هر چهار منظر ارزیابی متوازن در شرکت‌های مورد بررسی امکان‌پذیر می‌باشد. اما تاکنون پیش‌نیازها و تفکرات لازم جهت پیاده‌سازی این تکنیک در این </w:t>
      </w:r>
      <w:r w:rsidRPr="001C299B">
        <w:rPr>
          <w:rFonts w:ascii="Times New Roman" w:eastAsia="Times New Roman" w:hAnsi="Times New Roman" w:cs="B Lotus" w:hint="cs"/>
          <w:sz w:val="26"/>
          <w:szCs w:val="26"/>
          <w:rtl/>
        </w:rPr>
        <w:lastRenderedPageBreak/>
        <w:t>شرکت‌ها به خوبی ایجاد نشده است. بررسی‌های بیشتر نشان داد که دیدگاه مشتری مهمترین عامل و دیدگاه‌های فرآیندهای داخلی، مالی و یادگیری و رشد به ترتیب در رتبه‌های بعدی قرار می‌گیرند.</w:t>
      </w:r>
    </w:p>
    <w:p w:rsidR="008D0A5E" w:rsidRPr="001C299B" w:rsidRDefault="008D0A5E" w:rsidP="00710D6A">
      <w:pPr>
        <w:bidi/>
        <w:spacing w:after="0" w:line="240" w:lineRule="auto"/>
        <w:ind w:left="284" w:right="117" w:firstLine="282"/>
        <w:jc w:val="both"/>
        <w:rPr>
          <w:rFonts w:ascii="Times New Roman" w:eastAsia="Times New Roman" w:hAnsi="Times New Roman" w:cs="B Lotus"/>
          <w:sz w:val="26"/>
          <w:szCs w:val="26"/>
        </w:rPr>
      </w:pPr>
      <w:r w:rsidRPr="001C299B">
        <w:rPr>
          <w:rFonts w:ascii="Times New Roman" w:eastAsia="Times New Roman" w:hAnsi="Times New Roman" w:cs="B Lotus" w:hint="cs"/>
          <w:sz w:val="26"/>
          <w:szCs w:val="26"/>
          <w:rtl/>
        </w:rPr>
        <w:t>نصیری</w:t>
      </w:r>
      <w:r w:rsidRPr="001C299B">
        <w:rPr>
          <w:rFonts w:ascii="Times New Roman" w:eastAsia="Times New Roman" w:hAnsi="Times New Roman" w:cs="B Lotus" w:hint="cs"/>
          <w:sz w:val="26"/>
          <w:szCs w:val="26"/>
        </w:rPr>
        <w:t>‌</w:t>
      </w:r>
      <w:r w:rsidRPr="001C299B">
        <w:rPr>
          <w:rFonts w:ascii="Times New Roman" w:eastAsia="Times New Roman" w:hAnsi="Times New Roman" w:cs="B Lotus" w:hint="cs"/>
          <w:sz w:val="26"/>
          <w:szCs w:val="26"/>
          <w:rtl/>
        </w:rPr>
        <w:t>پور وهمکاران</w:t>
      </w:r>
      <w:r w:rsidRPr="001C299B">
        <w:rPr>
          <w:rFonts w:ascii="Times New Roman" w:eastAsia="Times New Roman" w:hAnsi="Times New Roman" w:cs="B Lotus"/>
          <w:sz w:val="26"/>
          <w:szCs w:val="26"/>
        </w:rPr>
        <w:t>[11]</w:t>
      </w:r>
      <w:r w:rsidRPr="001C299B">
        <w:rPr>
          <w:rFonts w:ascii="Times New Roman" w:eastAsia="Times New Roman" w:hAnsi="Times New Roman" w:cs="B Lotus" w:hint="cs"/>
          <w:sz w:val="26"/>
          <w:szCs w:val="26"/>
          <w:rtl/>
        </w:rPr>
        <w:t xml:space="preserve"> با تدوین یک پ</w:t>
      </w:r>
      <w:r w:rsidRPr="001C299B">
        <w:rPr>
          <w:rFonts w:ascii="Times New Roman" w:eastAsia="Times New Roman" w:hAnsi="Times New Roman" w:cs="B Lotus"/>
          <w:sz w:val="26"/>
          <w:szCs w:val="26"/>
          <w:rtl/>
        </w:rPr>
        <w:t>ژوهش توصیفی تطبیقی</w:t>
      </w:r>
      <w:r w:rsidRPr="001C299B">
        <w:rPr>
          <w:rFonts w:ascii="Times New Roman" w:eastAsia="Times New Roman" w:hAnsi="Times New Roman" w:cs="B Lotus" w:hint="cs"/>
          <w:sz w:val="26"/>
          <w:szCs w:val="26"/>
          <w:rtl/>
        </w:rPr>
        <w:t xml:space="preserve"> در </w:t>
      </w:r>
      <w:r w:rsidRPr="001C299B">
        <w:rPr>
          <w:rFonts w:ascii="Times New Roman" w:eastAsia="Times New Roman" w:hAnsi="Times New Roman" w:cs="B Lotus"/>
          <w:sz w:val="26"/>
          <w:szCs w:val="26"/>
          <w:rtl/>
        </w:rPr>
        <w:t>کشورهای استرالیا،</w:t>
      </w:r>
      <w:r w:rsidRPr="001C299B">
        <w:rPr>
          <w:rFonts w:ascii="Times New Roman" w:eastAsia="Times New Roman" w:hAnsi="Times New Roman" w:cs="B Lotus" w:hint="cs"/>
          <w:sz w:val="26"/>
          <w:szCs w:val="26"/>
          <w:rtl/>
        </w:rPr>
        <w:t xml:space="preserve"> </w:t>
      </w:r>
      <w:r w:rsidRPr="001C299B">
        <w:rPr>
          <w:rFonts w:ascii="Times New Roman" w:eastAsia="Times New Roman" w:hAnsi="Times New Roman" w:cs="B Lotus"/>
          <w:sz w:val="26"/>
          <w:szCs w:val="26"/>
          <w:rtl/>
        </w:rPr>
        <w:t>آمریکا،</w:t>
      </w:r>
      <w:r w:rsidRPr="001C299B">
        <w:rPr>
          <w:rFonts w:ascii="Times New Roman" w:eastAsia="Times New Roman" w:hAnsi="Times New Roman" w:cs="B Lotus" w:hint="cs"/>
          <w:sz w:val="26"/>
          <w:szCs w:val="26"/>
          <w:rtl/>
        </w:rPr>
        <w:t xml:space="preserve"> </w:t>
      </w:r>
      <w:r w:rsidRPr="001C299B">
        <w:rPr>
          <w:rFonts w:ascii="Times New Roman" w:eastAsia="Times New Roman" w:hAnsi="Times New Roman" w:cs="B Lotus"/>
          <w:sz w:val="26"/>
          <w:szCs w:val="26"/>
          <w:rtl/>
        </w:rPr>
        <w:t>کانادا ونیوزلند</w:t>
      </w:r>
      <w:r w:rsidRPr="001C299B">
        <w:rPr>
          <w:rFonts w:ascii="Times New Roman" w:eastAsia="Times New Roman" w:hAnsi="Times New Roman" w:cs="B Lotus" w:hint="cs"/>
          <w:sz w:val="26"/>
          <w:szCs w:val="26"/>
          <w:rtl/>
        </w:rPr>
        <w:t xml:space="preserve"> و با استفاده از تکنیک ارزیابی متوازن به طراحی الگوی ارزیابی عملکرد بیمارستانهای دولتی ایران </w:t>
      </w:r>
      <w:r w:rsidRPr="001C299B">
        <w:rPr>
          <w:rFonts w:ascii="Times New Roman" w:eastAsia="Times New Roman" w:hAnsi="Times New Roman" w:cs="B Lotus"/>
          <w:sz w:val="26"/>
          <w:szCs w:val="26"/>
          <w:rtl/>
        </w:rPr>
        <w:t>با شش رویکرد رسالت، دورنما، استراتژی، منظر، هدف و سنجه</w:t>
      </w:r>
      <w:r w:rsidRPr="001C299B">
        <w:rPr>
          <w:rFonts w:ascii="Times New Roman" w:eastAsia="Times New Roman" w:hAnsi="Times New Roman" w:cs="B Lotus" w:hint="cs"/>
          <w:sz w:val="26"/>
          <w:szCs w:val="26"/>
          <w:rtl/>
        </w:rPr>
        <w:t xml:space="preserve"> پرداخته و به این نتیجه رسیدند </w:t>
      </w:r>
      <w:r w:rsidRPr="001C299B">
        <w:rPr>
          <w:rFonts w:ascii="Times New Roman" w:eastAsia="Times New Roman" w:hAnsi="Times New Roman" w:cs="B Lotus"/>
          <w:sz w:val="26"/>
          <w:szCs w:val="26"/>
          <w:rtl/>
        </w:rPr>
        <w:t>در کلیه کشورهای مورد مطالعه،</w:t>
      </w:r>
      <w:r w:rsidR="00710D6A" w:rsidRPr="001C299B">
        <w:rPr>
          <w:rFonts w:ascii="Times New Roman" w:eastAsia="Times New Roman" w:hAnsi="Times New Roman" w:cs="B Lotus" w:hint="cs"/>
          <w:sz w:val="26"/>
          <w:szCs w:val="26"/>
          <w:rtl/>
        </w:rPr>
        <w:t xml:space="preserve"> </w:t>
      </w:r>
      <w:r w:rsidRPr="001C299B">
        <w:rPr>
          <w:rFonts w:ascii="Times New Roman" w:eastAsia="Times New Roman" w:hAnsi="Times New Roman" w:cs="B Lotus"/>
          <w:sz w:val="26"/>
          <w:szCs w:val="26"/>
          <w:rtl/>
        </w:rPr>
        <w:t>رویکردهای رسالت ودورنما بخش مهمی ازالگوی ارزیابی عملکرد و ارتقای اثر بخش سلامتی مهم‌ترین استراتژی در بیمارستان‌ها بود</w:t>
      </w:r>
      <w:r w:rsidR="00710D6A" w:rsidRPr="001C299B">
        <w:rPr>
          <w:rFonts w:ascii="Times New Roman" w:eastAsia="Times New Roman" w:hAnsi="Times New Roman" w:cs="B Lotus" w:hint="cs"/>
          <w:sz w:val="26"/>
          <w:szCs w:val="26"/>
          <w:rtl/>
        </w:rPr>
        <w:t xml:space="preserve">ه، لیکن در 34 بیمارستان مورد بررسی، </w:t>
      </w:r>
      <w:r w:rsidRPr="001C299B">
        <w:rPr>
          <w:rFonts w:ascii="Times New Roman" w:eastAsia="Times New Roman" w:hAnsi="Times New Roman" w:cs="B Lotus"/>
          <w:sz w:val="26"/>
          <w:szCs w:val="26"/>
          <w:rtl/>
        </w:rPr>
        <w:t>منظری وجود نداشت</w:t>
      </w:r>
      <w:r w:rsidR="00710D6A" w:rsidRPr="001C299B">
        <w:rPr>
          <w:rFonts w:ascii="Times New Roman" w:eastAsia="Times New Roman" w:hAnsi="Times New Roman" w:cs="B Lotus" w:hint="cs"/>
          <w:sz w:val="26"/>
          <w:szCs w:val="26"/>
          <w:rtl/>
        </w:rPr>
        <w:t>ه</w:t>
      </w:r>
      <w:r w:rsidRPr="001C299B">
        <w:rPr>
          <w:rFonts w:ascii="Times New Roman" w:eastAsia="Times New Roman" w:hAnsi="Times New Roman" w:cs="B Lotus"/>
          <w:sz w:val="26"/>
          <w:szCs w:val="26"/>
          <w:rtl/>
        </w:rPr>
        <w:t xml:space="preserve"> و سنجه‌ها نیز متناسب با استراتژی‌ها و اهداف </w:t>
      </w:r>
      <w:r w:rsidR="00710D6A" w:rsidRPr="001C299B">
        <w:rPr>
          <w:rFonts w:ascii="Times New Roman" w:eastAsia="Times New Roman" w:hAnsi="Times New Roman" w:cs="B Lotus" w:hint="cs"/>
          <w:sz w:val="26"/>
          <w:szCs w:val="26"/>
          <w:rtl/>
        </w:rPr>
        <w:t>تدوین نگردیده است</w:t>
      </w:r>
      <w:r w:rsidRPr="001C299B">
        <w:rPr>
          <w:rFonts w:ascii="Times New Roman" w:eastAsia="Times New Roman" w:hAnsi="Times New Roman" w:cs="B Lotus"/>
          <w:sz w:val="26"/>
          <w:szCs w:val="26"/>
          <w:rtl/>
        </w:rPr>
        <w:t>.</w:t>
      </w:r>
    </w:p>
    <w:p w:rsidR="00A3549D" w:rsidRPr="008D0A5E" w:rsidRDefault="00A3549D" w:rsidP="00425DD5">
      <w:pPr>
        <w:bidi/>
        <w:spacing w:after="0" w:line="240" w:lineRule="auto"/>
        <w:ind w:left="284" w:firstLine="282"/>
        <w:rPr>
          <w:rFonts w:ascii="Times New Roman" w:eastAsia="Calibri" w:hAnsi="Times New Roman" w:cs="B Zar"/>
          <w:sz w:val="24"/>
          <w:szCs w:val="24"/>
          <w:rtl/>
          <w:lang w:bidi="fa-IR"/>
        </w:rPr>
      </w:pPr>
    </w:p>
    <w:p w:rsidR="00E321E3" w:rsidRPr="00AE003A" w:rsidRDefault="00E321E3" w:rsidP="00A3549D">
      <w:pPr>
        <w:bidi/>
        <w:spacing w:after="0" w:line="240" w:lineRule="auto"/>
        <w:ind w:left="284" w:firstLine="282"/>
        <w:rPr>
          <w:rFonts w:cs="B Lotus"/>
          <w:b/>
          <w:bCs/>
          <w:sz w:val="28"/>
          <w:szCs w:val="28"/>
          <w:rtl/>
          <w:lang w:bidi="fa-IR"/>
        </w:rPr>
      </w:pPr>
      <w:r w:rsidRPr="00AE003A">
        <w:rPr>
          <w:rFonts w:cs="B Lotus" w:hint="cs"/>
          <w:b/>
          <w:bCs/>
          <w:sz w:val="28"/>
          <w:szCs w:val="28"/>
          <w:rtl/>
          <w:lang w:bidi="fa-IR"/>
        </w:rPr>
        <w:t xml:space="preserve">فرضیه‌های </w:t>
      </w:r>
      <w:r w:rsidR="00C706E1">
        <w:rPr>
          <w:rFonts w:cs="B Lotus" w:hint="cs"/>
          <w:b/>
          <w:bCs/>
          <w:sz w:val="28"/>
          <w:szCs w:val="28"/>
          <w:rtl/>
          <w:lang w:bidi="fa-IR"/>
        </w:rPr>
        <w:t>پژوهش</w:t>
      </w:r>
    </w:p>
    <w:p w:rsidR="00E321E3" w:rsidRPr="001C299B" w:rsidRDefault="00D845ED" w:rsidP="00425DD5">
      <w:pPr>
        <w:pStyle w:val="ListParagraph"/>
        <w:spacing w:line="240" w:lineRule="auto"/>
        <w:ind w:left="284" w:firstLine="282"/>
        <w:jc w:val="both"/>
        <w:rPr>
          <w:rFonts w:eastAsia="Times New Roman"/>
          <w:sz w:val="26"/>
          <w:szCs w:val="26"/>
          <w:rtl/>
        </w:rPr>
      </w:pPr>
      <w:r w:rsidRPr="001C299B">
        <w:rPr>
          <w:rFonts w:eastAsia="Times New Roman" w:hint="cs"/>
          <w:sz w:val="26"/>
          <w:szCs w:val="26"/>
          <w:rtl/>
        </w:rPr>
        <w:t>جهت بررسی موضوع پژوهش، فرضیه‌های زیر تدوین شده است:</w:t>
      </w:r>
    </w:p>
    <w:p w:rsidR="00D845ED" w:rsidRPr="001C299B" w:rsidRDefault="00D845ED" w:rsidP="00425DD5">
      <w:pPr>
        <w:pStyle w:val="ListParagraph"/>
        <w:spacing w:line="240" w:lineRule="auto"/>
        <w:ind w:left="284" w:firstLine="282"/>
        <w:jc w:val="both"/>
        <w:rPr>
          <w:rFonts w:eastAsia="Times New Roman"/>
          <w:sz w:val="26"/>
          <w:szCs w:val="26"/>
          <w:rtl/>
        </w:rPr>
      </w:pPr>
      <w:r w:rsidRPr="00D845ED">
        <w:rPr>
          <w:rFonts w:cs="B Zar" w:hint="cs"/>
          <w:b/>
          <w:bCs/>
          <w:szCs w:val="24"/>
          <w:rtl/>
          <w:lang w:bidi="fa-IR"/>
        </w:rPr>
        <w:t>فرضیه 1:</w:t>
      </w:r>
      <w:r>
        <w:rPr>
          <w:rFonts w:cs="B Zar" w:hint="cs"/>
          <w:szCs w:val="24"/>
          <w:rtl/>
          <w:lang w:bidi="fa-IR"/>
        </w:rPr>
        <w:t xml:space="preserve"> </w:t>
      </w:r>
      <w:r w:rsidRPr="001C299B">
        <w:rPr>
          <w:rFonts w:eastAsia="Times New Roman" w:hint="cs"/>
          <w:sz w:val="26"/>
          <w:szCs w:val="26"/>
          <w:rtl/>
        </w:rPr>
        <w:t>عدم آشنایی مدیران با مفهوم، مزایا و نحوه پیاده‌سازی، تعیین شاخص‌ها و معیارهای عملکرد مبتنی بر ارزیابی متوازن، از موانع پیاده‌سازی سیستم ارزیابی متوازن می‌باشد.</w:t>
      </w:r>
    </w:p>
    <w:p w:rsidR="00D845ED" w:rsidRPr="001C299B" w:rsidRDefault="00D845ED" w:rsidP="00425DD5">
      <w:pPr>
        <w:pStyle w:val="ListParagraph"/>
        <w:spacing w:line="240" w:lineRule="auto"/>
        <w:ind w:left="284" w:firstLine="282"/>
        <w:jc w:val="both"/>
        <w:rPr>
          <w:rFonts w:eastAsia="Times New Roman"/>
          <w:sz w:val="26"/>
          <w:szCs w:val="26"/>
          <w:rtl/>
        </w:rPr>
      </w:pPr>
      <w:r w:rsidRPr="00D845ED">
        <w:rPr>
          <w:rFonts w:cs="B Zar" w:hint="cs"/>
          <w:b/>
          <w:bCs/>
          <w:szCs w:val="24"/>
          <w:rtl/>
          <w:lang w:bidi="fa-IR"/>
        </w:rPr>
        <w:t>فرضیه 2:</w:t>
      </w:r>
      <w:r>
        <w:rPr>
          <w:rFonts w:cs="B Zar" w:hint="cs"/>
          <w:szCs w:val="24"/>
          <w:rtl/>
          <w:lang w:bidi="fa-IR"/>
        </w:rPr>
        <w:t xml:space="preserve"> </w:t>
      </w:r>
      <w:r w:rsidRPr="001C299B">
        <w:rPr>
          <w:rFonts w:eastAsia="Times New Roman" w:hint="cs"/>
          <w:sz w:val="26"/>
          <w:szCs w:val="26"/>
          <w:rtl/>
        </w:rPr>
        <w:t>عقیده مدیران بر غیرموثر بودن استفاده از کارت ارزیابی متوازن، از موانع پیاده‌سازی سیستم ارزیابی متوازن می‌باشد.</w:t>
      </w:r>
    </w:p>
    <w:p w:rsidR="00D845ED" w:rsidRPr="001C299B" w:rsidRDefault="00D845ED" w:rsidP="00425DD5">
      <w:pPr>
        <w:pStyle w:val="ListParagraph"/>
        <w:spacing w:line="240" w:lineRule="auto"/>
        <w:ind w:left="284" w:firstLine="282"/>
        <w:jc w:val="both"/>
        <w:rPr>
          <w:rFonts w:eastAsia="Times New Roman"/>
          <w:sz w:val="26"/>
          <w:szCs w:val="26"/>
          <w:rtl/>
        </w:rPr>
      </w:pPr>
      <w:r w:rsidRPr="00D845ED">
        <w:rPr>
          <w:rFonts w:cs="B Zar" w:hint="cs"/>
          <w:b/>
          <w:bCs/>
          <w:szCs w:val="24"/>
          <w:rtl/>
          <w:lang w:bidi="fa-IR"/>
        </w:rPr>
        <w:t>فرضیه 3:</w:t>
      </w:r>
      <w:r>
        <w:rPr>
          <w:rFonts w:cs="B Zar" w:hint="cs"/>
          <w:szCs w:val="24"/>
          <w:rtl/>
          <w:lang w:bidi="fa-IR"/>
        </w:rPr>
        <w:t xml:space="preserve"> </w:t>
      </w:r>
      <w:r w:rsidRPr="001C299B">
        <w:rPr>
          <w:rFonts w:eastAsia="Times New Roman" w:hint="cs"/>
          <w:sz w:val="26"/>
          <w:szCs w:val="26"/>
          <w:rtl/>
        </w:rPr>
        <w:t>عدم توانایی مدیران در تعیین چشم‌اندازها و راهبردها به گونه‌ای روشن، شفاف و با ثبات، از موانع پیاده‌سازی  سیستم ارزیابی متوازن می‌باشد.</w:t>
      </w:r>
    </w:p>
    <w:p w:rsidR="00D845ED" w:rsidRDefault="00D845ED" w:rsidP="00425DD5">
      <w:pPr>
        <w:pStyle w:val="ListParagraph"/>
        <w:spacing w:line="240" w:lineRule="auto"/>
        <w:ind w:left="284" w:firstLine="282"/>
        <w:jc w:val="both"/>
        <w:rPr>
          <w:rFonts w:cs="B Zar"/>
          <w:szCs w:val="24"/>
          <w:rtl/>
          <w:lang w:bidi="fa-IR"/>
        </w:rPr>
      </w:pPr>
      <w:r w:rsidRPr="00D845ED">
        <w:rPr>
          <w:rFonts w:cs="B Zar" w:hint="cs"/>
          <w:b/>
          <w:bCs/>
          <w:szCs w:val="24"/>
          <w:rtl/>
          <w:lang w:bidi="fa-IR"/>
        </w:rPr>
        <w:t>فرضیه 4:</w:t>
      </w:r>
      <w:r>
        <w:rPr>
          <w:rFonts w:cs="B Zar" w:hint="cs"/>
          <w:szCs w:val="24"/>
          <w:rtl/>
          <w:lang w:bidi="fa-IR"/>
        </w:rPr>
        <w:t xml:space="preserve"> </w:t>
      </w:r>
      <w:r w:rsidRPr="001C299B">
        <w:rPr>
          <w:rFonts w:eastAsia="Times New Roman" w:hint="cs"/>
          <w:sz w:val="26"/>
          <w:szCs w:val="26"/>
          <w:rtl/>
        </w:rPr>
        <w:t>عدم مشارکت جمعی کارکنان در پیشبرد راهبردهای سازمان، از موانع پیاده‌سازی سیستم ارزیابی متوازن می‌باشد.</w:t>
      </w:r>
    </w:p>
    <w:p w:rsidR="008C41B1" w:rsidRPr="001C299B" w:rsidRDefault="00D845ED" w:rsidP="00425DD5">
      <w:pPr>
        <w:pStyle w:val="ListParagraph"/>
        <w:spacing w:line="240" w:lineRule="auto"/>
        <w:ind w:left="284" w:firstLine="282"/>
        <w:jc w:val="both"/>
        <w:rPr>
          <w:rFonts w:eastAsia="Times New Roman"/>
          <w:sz w:val="26"/>
          <w:szCs w:val="26"/>
          <w:rtl/>
        </w:rPr>
      </w:pPr>
      <w:r w:rsidRPr="00D845ED">
        <w:rPr>
          <w:rFonts w:cs="B Zar" w:hint="cs"/>
          <w:b/>
          <w:bCs/>
          <w:szCs w:val="24"/>
          <w:rtl/>
          <w:lang w:bidi="fa-IR"/>
        </w:rPr>
        <w:t xml:space="preserve">فرضیه 5: </w:t>
      </w:r>
      <w:r w:rsidRPr="001C299B">
        <w:rPr>
          <w:rFonts w:eastAsia="Times New Roman" w:hint="cs"/>
          <w:sz w:val="26"/>
          <w:szCs w:val="26"/>
          <w:rtl/>
        </w:rPr>
        <w:t>هزینه و زمان‌بر بودن پیاده‌سازی ارزیابی متوازن، عدم امکان تعیین معیارهای ارزیابی و کمبودهای نرم‌افزاری و سخت‌افزاری، از موانع پیاده‌سازی سیستم ارزیابی متوازن می‌باشد.</w:t>
      </w:r>
    </w:p>
    <w:p w:rsidR="008C41B1" w:rsidRPr="008C41B1" w:rsidRDefault="008C41B1" w:rsidP="00425DD5">
      <w:pPr>
        <w:pStyle w:val="ListParagraph"/>
        <w:spacing w:line="240" w:lineRule="auto"/>
        <w:ind w:left="284" w:firstLine="282"/>
        <w:jc w:val="both"/>
        <w:rPr>
          <w:rFonts w:cs="B Titr"/>
          <w:sz w:val="16"/>
          <w:szCs w:val="16"/>
          <w:rtl/>
          <w:lang w:bidi="fa-IR"/>
        </w:rPr>
      </w:pPr>
    </w:p>
    <w:p w:rsidR="00CE4518" w:rsidRPr="00AE003A" w:rsidRDefault="00DB0D39" w:rsidP="00425DD5">
      <w:pPr>
        <w:bidi/>
        <w:spacing w:after="0" w:line="240" w:lineRule="auto"/>
        <w:ind w:left="284" w:firstLine="282"/>
        <w:rPr>
          <w:rFonts w:cs="B Lotus"/>
          <w:b/>
          <w:bCs/>
          <w:sz w:val="28"/>
          <w:szCs w:val="28"/>
          <w:rtl/>
          <w:lang w:bidi="fa-IR"/>
        </w:rPr>
      </w:pPr>
      <w:r w:rsidRPr="00AE003A">
        <w:rPr>
          <w:rFonts w:cs="B Lotus" w:hint="cs"/>
          <w:b/>
          <w:bCs/>
          <w:sz w:val="28"/>
          <w:szCs w:val="28"/>
          <w:rtl/>
          <w:lang w:bidi="fa-IR"/>
        </w:rPr>
        <w:t xml:space="preserve">روش </w:t>
      </w:r>
      <w:r w:rsidR="00C706E1">
        <w:rPr>
          <w:rFonts w:cs="B Lotus" w:hint="cs"/>
          <w:b/>
          <w:bCs/>
          <w:sz w:val="28"/>
          <w:szCs w:val="28"/>
          <w:rtl/>
          <w:lang w:bidi="fa-IR"/>
        </w:rPr>
        <w:t>پژوهش</w:t>
      </w:r>
      <w:r w:rsidR="00E56A34" w:rsidRPr="00AE003A">
        <w:rPr>
          <w:rFonts w:cs="B Lotus" w:hint="cs"/>
          <w:b/>
          <w:bCs/>
          <w:sz w:val="28"/>
          <w:szCs w:val="28"/>
          <w:rtl/>
          <w:lang w:bidi="fa-IR"/>
        </w:rPr>
        <w:t xml:space="preserve"> </w:t>
      </w:r>
    </w:p>
    <w:p w:rsidR="00DA386A" w:rsidRPr="001C299B" w:rsidRDefault="00DA386A" w:rsidP="00425DD5">
      <w:pPr>
        <w:pStyle w:val="ListParagraph"/>
        <w:spacing w:line="240" w:lineRule="auto"/>
        <w:ind w:left="284" w:firstLine="282"/>
        <w:jc w:val="both"/>
        <w:rPr>
          <w:rFonts w:eastAsia="Times New Roman"/>
          <w:sz w:val="26"/>
          <w:szCs w:val="26"/>
          <w:rtl/>
        </w:rPr>
      </w:pPr>
      <w:r w:rsidRPr="001C299B">
        <w:rPr>
          <w:rFonts w:eastAsia="Times New Roman" w:hint="cs"/>
          <w:sz w:val="26"/>
          <w:szCs w:val="26"/>
          <w:rtl/>
        </w:rPr>
        <w:t xml:space="preserve">این </w:t>
      </w:r>
      <w:r w:rsidR="00C706E1" w:rsidRPr="001C299B">
        <w:rPr>
          <w:rFonts w:eastAsia="Times New Roman" w:hint="cs"/>
          <w:sz w:val="26"/>
          <w:szCs w:val="26"/>
          <w:rtl/>
        </w:rPr>
        <w:t>پژوهش</w:t>
      </w:r>
      <w:r w:rsidRPr="001C299B">
        <w:rPr>
          <w:rFonts w:eastAsia="Times New Roman" w:hint="cs"/>
          <w:sz w:val="26"/>
          <w:szCs w:val="26"/>
          <w:rtl/>
        </w:rPr>
        <w:t xml:space="preserve"> بر مبنای </w:t>
      </w:r>
      <w:r w:rsidR="00C32150" w:rsidRPr="001C299B">
        <w:rPr>
          <w:rFonts w:eastAsia="Times New Roman" w:hint="cs"/>
          <w:sz w:val="26"/>
          <w:szCs w:val="26"/>
          <w:rtl/>
        </w:rPr>
        <w:t xml:space="preserve">هدف از نوع کاربردی و از نظر شیوه جمع‌آوری داده پرسشنامه‌ای و بر حسب روش </w:t>
      </w:r>
      <w:r w:rsidR="00EE744E" w:rsidRPr="001C299B">
        <w:rPr>
          <w:rFonts w:eastAsia="Times New Roman" w:hint="cs"/>
          <w:sz w:val="26"/>
          <w:szCs w:val="26"/>
          <w:rtl/>
        </w:rPr>
        <w:t xml:space="preserve">نیز از نوع توصیفی و همبستگی می‌باشد. </w:t>
      </w:r>
    </w:p>
    <w:p w:rsidR="00A3549D" w:rsidRDefault="00A3549D" w:rsidP="00425DD5">
      <w:pPr>
        <w:bidi/>
        <w:spacing w:after="0" w:line="240" w:lineRule="auto"/>
        <w:ind w:left="284" w:firstLine="282"/>
        <w:rPr>
          <w:rFonts w:cs="B Lotus"/>
          <w:b/>
          <w:bCs/>
          <w:sz w:val="28"/>
          <w:szCs w:val="28"/>
          <w:rtl/>
          <w:lang w:bidi="fa-IR"/>
        </w:rPr>
      </w:pPr>
    </w:p>
    <w:p w:rsidR="00E321E3" w:rsidRPr="00AE003A" w:rsidRDefault="00E56A34" w:rsidP="00A3549D">
      <w:pPr>
        <w:bidi/>
        <w:spacing w:after="0" w:line="240" w:lineRule="auto"/>
        <w:ind w:left="284" w:firstLine="282"/>
        <w:rPr>
          <w:rFonts w:cs="B Lotus"/>
          <w:b/>
          <w:bCs/>
          <w:sz w:val="28"/>
          <w:szCs w:val="28"/>
          <w:rtl/>
          <w:lang w:bidi="fa-IR"/>
        </w:rPr>
      </w:pPr>
      <w:r w:rsidRPr="00AE003A">
        <w:rPr>
          <w:rFonts w:cs="B Lotus" w:hint="cs"/>
          <w:b/>
          <w:bCs/>
          <w:sz w:val="28"/>
          <w:szCs w:val="28"/>
          <w:rtl/>
          <w:lang w:bidi="fa-IR"/>
        </w:rPr>
        <w:t xml:space="preserve">ابزار اندازه‌گیری </w:t>
      </w:r>
    </w:p>
    <w:p w:rsidR="00A96FE0" w:rsidRPr="001C299B" w:rsidRDefault="00EE744E" w:rsidP="00425DD5">
      <w:pPr>
        <w:bidi/>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ابزار اصلی جمع‌آوری داده‌های پژوهش جهت آزمون فرضیات، پرسشنامه‌ای بوده که توسط واحدیان و تقوی مقدم</w:t>
      </w:r>
      <w:r w:rsidR="00A1416D" w:rsidRPr="001C299B">
        <w:rPr>
          <w:rFonts w:ascii="Times New Roman" w:eastAsia="Times New Roman" w:hAnsi="Times New Roman" w:cs="B Lotus"/>
          <w:sz w:val="26"/>
          <w:szCs w:val="26"/>
        </w:rPr>
        <w:t>[12]</w:t>
      </w:r>
      <w:r w:rsidRPr="001C299B">
        <w:rPr>
          <w:rFonts w:ascii="Times New Roman" w:eastAsia="Times New Roman" w:hAnsi="Times New Roman" w:cs="B Lotus" w:hint="cs"/>
          <w:sz w:val="26"/>
          <w:szCs w:val="26"/>
          <w:rtl/>
        </w:rPr>
        <w:t xml:space="preserve"> طراحی شده و با توجه به جامعه مورد بررسی تعدیل گردیده است. روایی </w:t>
      </w:r>
      <w:r w:rsidR="00525FEA" w:rsidRPr="001C299B">
        <w:rPr>
          <w:rFonts w:ascii="Times New Roman" w:eastAsia="Times New Roman" w:hAnsi="Times New Roman" w:cs="B Lotus" w:hint="cs"/>
          <w:sz w:val="26"/>
          <w:szCs w:val="26"/>
          <w:rtl/>
        </w:rPr>
        <w:t xml:space="preserve">محتوایی </w:t>
      </w:r>
      <w:r w:rsidRPr="001C299B">
        <w:rPr>
          <w:rFonts w:ascii="Times New Roman" w:eastAsia="Times New Roman" w:hAnsi="Times New Roman" w:cs="B Lotus" w:hint="cs"/>
          <w:sz w:val="26"/>
          <w:szCs w:val="26"/>
          <w:rtl/>
        </w:rPr>
        <w:t xml:space="preserve">پرسشنامه به تایید اعضای هیات علمی رشته حسابداری رسیده است. این پرسشنامه از دو بخش سئوالات عمومی و سئوالات </w:t>
      </w:r>
      <w:r w:rsidRPr="001C299B">
        <w:rPr>
          <w:rFonts w:ascii="Times New Roman" w:eastAsia="Times New Roman" w:hAnsi="Times New Roman" w:cs="B Lotus" w:hint="cs"/>
          <w:sz w:val="26"/>
          <w:szCs w:val="26"/>
          <w:rtl/>
        </w:rPr>
        <w:lastRenderedPageBreak/>
        <w:t xml:space="preserve">تخصصی تشکیل شده و که بخش سئوالات عمومی شامل 6 پرسش جمعیت شناختی و بخش سئوالات تخصصی شامل 30 پرسش در خصوص موانع پیاده‌سازی ارزیابی متوازن بوده است. </w:t>
      </w:r>
      <w:r w:rsidR="00A96FE0" w:rsidRPr="001C299B">
        <w:rPr>
          <w:rFonts w:ascii="Times New Roman" w:eastAsia="Times New Roman" w:hAnsi="Times New Roman" w:cs="B Lotus" w:hint="cs"/>
          <w:sz w:val="26"/>
          <w:szCs w:val="26"/>
          <w:rtl/>
        </w:rPr>
        <w:t xml:space="preserve">سئوالات بخش تخصصی، بر مبنای طیف 5 گزینه‌ای لیکرت (کاملاً مخالفم تا کاملاً موافقم) طراحی گردیده است. فرضیه‌های </w:t>
      </w:r>
      <w:r w:rsidR="00C706E1" w:rsidRPr="001C299B">
        <w:rPr>
          <w:rFonts w:ascii="Times New Roman" w:eastAsia="Times New Roman" w:hAnsi="Times New Roman" w:cs="B Lotus" w:hint="cs"/>
          <w:sz w:val="26"/>
          <w:szCs w:val="26"/>
          <w:rtl/>
        </w:rPr>
        <w:t>پژوهش</w:t>
      </w:r>
      <w:r w:rsidR="00A96FE0" w:rsidRPr="001C299B">
        <w:rPr>
          <w:rFonts w:ascii="Times New Roman" w:eastAsia="Times New Roman" w:hAnsi="Times New Roman" w:cs="B Lotus" w:hint="cs"/>
          <w:sz w:val="26"/>
          <w:szCs w:val="26"/>
          <w:rtl/>
        </w:rPr>
        <w:t xml:space="preserve"> در قالب آزمون فرض آماری </w:t>
      </w:r>
      <w:r w:rsidR="00A96FE0" w:rsidRPr="001C299B">
        <w:rPr>
          <w:rFonts w:ascii="Times New Roman" w:eastAsia="Times New Roman" w:hAnsi="Times New Roman" w:cs="B Lotus"/>
          <w:sz w:val="26"/>
          <w:szCs w:val="26"/>
        </w:rPr>
        <w:t>H0</w:t>
      </w:r>
      <w:r w:rsidR="00A96FE0" w:rsidRPr="001C299B">
        <w:rPr>
          <w:rFonts w:ascii="Times New Roman" w:eastAsia="Times New Roman" w:hAnsi="Times New Roman" w:cs="B Lotus" w:hint="cs"/>
          <w:sz w:val="26"/>
          <w:szCs w:val="26"/>
          <w:rtl/>
        </w:rPr>
        <w:t xml:space="preserve"> و </w:t>
      </w:r>
      <w:r w:rsidR="00A96FE0" w:rsidRPr="001C299B">
        <w:rPr>
          <w:rFonts w:ascii="Times New Roman" w:eastAsia="Times New Roman" w:hAnsi="Times New Roman" w:cs="B Lotus"/>
          <w:sz w:val="26"/>
          <w:szCs w:val="26"/>
        </w:rPr>
        <w:t>H1</w:t>
      </w:r>
      <w:r w:rsidR="00A96FE0" w:rsidRPr="001C299B">
        <w:rPr>
          <w:rFonts w:ascii="Times New Roman" w:eastAsia="Times New Roman" w:hAnsi="Times New Roman" w:cs="B Lotus" w:hint="cs"/>
          <w:sz w:val="26"/>
          <w:szCs w:val="26"/>
          <w:rtl/>
        </w:rPr>
        <w:t xml:space="preserve"> به صورت زیر طراحی و با استفاده</w:t>
      </w:r>
      <w:r w:rsidR="00EE34F8" w:rsidRPr="001C299B">
        <w:rPr>
          <w:rFonts w:ascii="Times New Roman" w:eastAsia="Times New Roman" w:hAnsi="Times New Roman" w:cs="B Lotus"/>
          <w:sz w:val="26"/>
          <w:szCs w:val="26"/>
        </w:rPr>
        <w:t xml:space="preserve"> </w:t>
      </w:r>
      <w:r w:rsidR="00EE34F8" w:rsidRPr="001C299B">
        <w:rPr>
          <w:rFonts w:ascii="Times New Roman" w:eastAsia="Times New Roman" w:hAnsi="Times New Roman" w:cs="B Lotus" w:hint="cs"/>
          <w:sz w:val="26"/>
          <w:szCs w:val="26"/>
          <w:rtl/>
        </w:rPr>
        <w:t>از نسخه 24</w:t>
      </w:r>
      <w:r w:rsidR="00A96FE0" w:rsidRPr="001C299B">
        <w:rPr>
          <w:rFonts w:ascii="Times New Roman" w:eastAsia="Times New Roman" w:hAnsi="Times New Roman" w:cs="B Lotus" w:hint="cs"/>
          <w:sz w:val="26"/>
          <w:szCs w:val="26"/>
          <w:rtl/>
        </w:rPr>
        <w:t xml:space="preserve"> نرم افزار </w:t>
      </w:r>
      <w:r w:rsidR="00EE34F8" w:rsidRPr="001C299B">
        <w:rPr>
          <w:rFonts w:ascii="Times New Roman" w:eastAsia="Times New Roman" w:hAnsi="Times New Roman" w:cs="B Lotus"/>
          <w:sz w:val="26"/>
          <w:szCs w:val="26"/>
        </w:rPr>
        <w:t>SPSS</w:t>
      </w:r>
      <w:r w:rsidR="00A96FE0" w:rsidRPr="001C299B">
        <w:rPr>
          <w:rFonts w:ascii="Times New Roman" w:eastAsia="Times New Roman" w:hAnsi="Times New Roman" w:cs="B Lotus" w:hint="cs"/>
          <w:sz w:val="26"/>
          <w:szCs w:val="26"/>
          <w:rtl/>
        </w:rPr>
        <w:t xml:space="preserve"> آزمون گردید:</w:t>
      </w:r>
    </w:p>
    <w:tbl>
      <w:tblPr>
        <w:tblStyle w:val="TableGrid"/>
        <w:bidiVisual/>
        <w:tblW w:w="0" w:type="auto"/>
        <w:tblInd w:w="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2048"/>
        <w:gridCol w:w="995"/>
      </w:tblGrid>
      <w:tr w:rsidR="00521E41" w:rsidTr="007953C0">
        <w:trPr>
          <w:trHeight w:val="512"/>
        </w:trPr>
        <w:tc>
          <w:tcPr>
            <w:tcW w:w="4963" w:type="dxa"/>
          </w:tcPr>
          <w:p w:rsidR="00521E41" w:rsidRPr="00521E41" w:rsidRDefault="00521E41" w:rsidP="00425DD5">
            <w:pPr>
              <w:bidi/>
              <w:ind w:left="284" w:firstLine="282"/>
              <w:jc w:val="both"/>
              <w:rPr>
                <w:rFonts w:cs="B Zar"/>
                <w:sz w:val="20"/>
                <w:rtl/>
                <w:lang w:bidi="fa-IR"/>
              </w:rPr>
            </w:pPr>
            <w:r w:rsidRPr="00521E41">
              <w:rPr>
                <w:rFonts w:cs="B Zar" w:hint="cs"/>
                <w:sz w:val="20"/>
                <w:rtl/>
                <w:lang w:bidi="fa-IR"/>
              </w:rPr>
              <w:t xml:space="preserve">عامل مورد بررسی، از موانع پیاده‌سازی ارزیابی متوازن نمی‌باشد      </w:t>
            </w:r>
          </w:p>
        </w:tc>
        <w:tc>
          <w:tcPr>
            <w:tcW w:w="2048" w:type="dxa"/>
          </w:tcPr>
          <w:p w:rsidR="00521E41" w:rsidRDefault="00521E41" w:rsidP="00425DD5">
            <w:pPr>
              <w:bidi/>
              <w:ind w:left="284" w:firstLine="282"/>
              <w:jc w:val="both"/>
              <w:rPr>
                <w:rFonts w:cs="B Zar"/>
                <w:szCs w:val="24"/>
                <w:rtl/>
                <w:lang w:bidi="fa-IR"/>
              </w:rPr>
            </w:pPr>
            <m:oMath>
              <m:r>
                <w:rPr>
                  <w:rFonts w:ascii="Cambria Math" w:hAnsi="Cambria Math" w:cs="B Zar"/>
                  <w:szCs w:val="24"/>
                  <w:lang w:bidi="fa-IR"/>
                </w:rPr>
                <m:t>H0 : μ≤3</m:t>
              </m:r>
            </m:oMath>
            <w:r>
              <w:rPr>
                <w:rFonts w:asciiTheme="majorBidi" w:eastAsiaTheme="minorEastAsia" w:hAnsiTheme="majorBidi" w:cs="B Zar"/>
                <w:szCs w:val="24"/>
                <w:lang w:bidi="fa-IR"/>
              </w:rPr>
              <w:t xml:space="preserve">  </w:t>
            </w:r>
            <w:r>
              <w:rPr>
                <w:rFonts w:asciiTheme="majorBidi" w:eastAsiaTheme="minorEastAsia" w:hAnsiTheme="majorBidi" w:cs="B Zar" w:hint="cs"/>
                <w:szCs w:val="24"/>
                <w:rtl/>
                <w:lang w:bidi="fa-IR"/>
              </w:rPr>
              <w:t xml:space="preserve">  </w:t>
            </w:r>
          </w:p>
        </w:tc>
        <w:tc>
          <w:tcPr>
            <w:tcW w:w="995" w:type="dxa"/>
            <w:vMerge w:val="restart"/>
          </w:tcPr>
          <w:p w:rsidR="00521E41" w:rsidRDefault="00521E41" w:rsidP="00425DD5">
            <w:pPr>
              <w:bidi/>
              <w:ind w:left="284" w:hanging="284"/>
              <w:jc w:val="both"/>
              <w:rPr>
                <w:rFonts w:ascii="Calibri" w:eastAsia="Calibri" w:hAnsi="Calibri" w:cs="B Titr"/>
                <w:szCs w:val="24"/>
                <w:lang w:bidi="fa-IR"/>
              </w:rPr>
            </w:pPr>
            <w:r>
              <w:rPr>
                <w:rFonts w:cs="B Zar" w:hint="cs"/>
                <w:noProof/>
                <w:szCs w:val="24"/>
                <w:rtl/>
              </w:rPr>
              <mc:AlternateContent>
                <mc:Choice Requires="wps">
                  <w:drawing>
                    <wp:inline distT="0" distB="0" distL="0" distR="0" wp14:anchorId="413E53C8" wp14:editId="0F20F7B3">
                      <wp:extent cx="213360" cy="533400"/>
                      <wp:effectExtent l="38100" t="0" r="15240" b="19050"/>
                      <wp:docPr id="3" name="Left Brace 3"/>
                      <wp:cNvGraphicFramePr/>
                      <a:graphic xmlns:a="http://schemas.openxmlformats.org/drawingml/2006/main">
                        <a:graphicData uri="http://schemas.microsoft.com/office/word/2010/wordprocessingShape">
                          <wps:wsp>
                            <wps:cNvSpPr/>
                            <wps:spPr>
                              <a:xfrm>
                                <a:off x="0" y="0"/>
                                <a:ext cx="213360" cy="533400"/>
                              </a:xfrm>
                              <a:prstGeom prst="leftBrace">
                                <a:avLst>
                                  <a:gd name="adj1" fmla="val 26754"/>
                                  <a:gd name="adj2" fmla="val 490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9EAEE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width:16.8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" adj="2312,10586" strokecolor="black [3200]" strokeweight=".5pt">
                      <v:stroke joinstyle="miter"/>
                      <w10:anchorlock/>
                    </v:shape>
                  </w:pict>
                </mc:Fallback>
              </mc:AlternateContent>
            </w:r>
          </w:p>
        </w:tc>
      </w:tr>
      <w:tr w:rsidR="00521E41" w:rsidTr="007953C0">
        <w:trPr>
          <w:trHeight w:val="494"/>
        </w:trPr>
        <w:tc>
          <w:tcPr>
            <w:tcW w:w="4963" w:type="dxa"/>
          </w:tcPr>
          <w:p w:rsidR="00521E41" w:rsidRPr="00521E41" w:rsidRDefault="00521E41" w:rsidP="00425DD5">
            <w:pPr>
              <w:bidi/>
              <w:ind w:left="284" w:firstLine="282"/>
              <w:jc w:val="both"/>
              <w:rPr>
                <w:rFonts w:cs="B Zar"/>
                <w:sz w:val="20"/>
                <w:rtl/>
                <w:lang w:bidi="fa-IR"/>
              </w:rPr>
            </w:pPr>
            <w:r w:rsidRPr="00521E41">
              <w:rPr>
                <w:rFonts w:cs="B Zar" w:hint="cs"/>
                <w:sz w:val="20"/>
                <w:rtl/>
                <w:lang w:bidi="fa-IR"/>
              </w:rPr>
              <w:t>عامل مورد بررسی، از موانع پیاده‌سازی ارزیابی متوازن می‌باشد</w:t>
            </w:r>
          </w:p>
        </w:tc>
        <w:tc>
          <w:tcPr>
            <w:tcW w:w="2048" w:type="dxa"/>
          </w:tcPr>
          <w:p w:rsidR="00521E41" w:rsidRDefault="00521E41" w:rsidP="00425DD5">
            <w:pPr>
              <w:bidi/>
              <w:ind w:left="284" w:firstLine="282"/>
              <w:jc w:val="both"/>
              <w:rPr>
                <w:rFonts w:cs="B Zar"/>
                <w:szCs w:val="24"/>
                <w:rtl/>
                <w:lang w:bidi="fa-IR"/>
              </w:rPr>
            </w:pPr>
            <w:r w:rsidRPr="00051E43">
              <w:rPr>
                <w:rFonts w:cs="B Zar" w:hint="cs"/>
                <w:sz w:val="18"/>
                <w:szCs w:val="20"/>
                <w:rtl/>
                <w:lang w:bidi="fa-IR"/>
              </w:rPr>
              <w:t xml:space="preserve">  </w:t>
            </w:r>
            <m:oMath>
              <m:r>
                <w:rPr>
                  <w:rFonts w:ascii="Cambria Math" w:hAnsi="Cambria Math" w:cs="B Zar"/>
                  <w:szCs w:val="24"/>
                  <w:lang w:bidi="fa-IR"/>
                </w:rPr>
                <m:t>H1 : μ&gt;3</m:t>
              </m:r>
            </m:oMath>
          </w:p>
        </w:tc>
        <w:tc>
          <w:tcPr>
            <w:tcW w:w="995" w:type="dxa"/>
            <w:vMerge/>
          </w:tcPr>
          <w:p w:rsidR="00521E41" w:rsidRPr="00051E43" w:rsidRDefault="00521E41" w:rsidP="00425DD5">
            <w:pPr>
              <w:bidi/>
              <w:ind w:left="284" w:firstLine="282"/>
              <w:jc w:val="both"/>
              <w:rPr>
                <w:rFonts w:cs="B Zar"/>
                <w:sz w:val="18"/>
                <w:szCs w:val="20"/>
                <w:rtl/>
                <w:lang w:bidi="fa-IR"/>
              </w:rPr>
            </w:pPr>
          </w:p>
        </w:tc>
      </w:tr>
    </w:tbl>
    <w:p w:rsidR="008C41B1" w:rsidRDefault="00051E43" w:rsidP="00425DD5">
      <w:pPr>
        <w:bidi/>
        <w:spacing w:after="0" w:line="240" w:lineRule="auto"/>
        <w:ind w:left="284" w:firstLine="282"/>
        <w:rPr>
          <w:rFonts w:cs="B Zar"/>
          <w:sz w:val="18"/>
          <w:szCs w:val="20"/>
          <w:rtl/>
          <w:lang w:bidi="fa-IR"/>
        </w:rPr>
      </w:pPr>
      <w:r w:rsidRPr="00051E43">
        <w:rPr>
          <w:rFonts w:cs="B Zar" w:hint="cs"/>
          <w:sz w:val="18"/>
          <w:szCs w:val="20"/>
          <w:rtl/>
          <w:lang w:bidi="fa-IR"/>
        </w:rPr>
        <w:t xml:space="preserve">      </w:t>
      </w:r>
    </w:p>
    <w:p w:rsidR="008E5B53" w:rsidRPr="00AE003A" w:rsidRDefault="008E5B53" w:rsidP="00A3549D">
      <w:pPr>
        <w:bidi/>
        <w:spacing w:after="0" w:line="240" w:lineRule="auto"/>
        <w:ind w:left="284" w:firstLine="282"/>
        <w:rPr>
          <w:rFonts w:cs="B Lotus"/>
          <w:b/>
          <w:bCs/>
          <w:sz w:val="28"/>
          <w:szCs w:val="28"/>
          <w:rtl/>
          <w:lang w:bidi="fa-IR"/>
        </w:rPr>
      </w:pPr>
      <w:r w:rsidRPr="00AE003A">
        <w:rPr>
          <w:rFonts w:cs="B Lotus" w:hint="cs"/>
          <w:b/>
          <w:bCs/>
          <w:sz w:val="28"/>
          <w:szCs w:val="28"/>
          <w:rtl/>
          <w:lang w:bidi="fa-IR"/>
        </w:rPr>
        <w:t>جامعه و نمونه آماری</w:t>
      </w:r>
    </w:p>
    <w:p w:rsidR="00E05139" w:rsidRPr="001C299B" w:rsidRDefault="007D7FBC" w:rsidP="00425DD5">
      <w:pPr>
        <w:bidi/>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 xml:space="preserve">جامعه آماری </w:t>
      </w:r>
      <w:r w:rsidR="00E321E3" w:rsidRPr="001C299B">
        <w:rPr>
          <w:rFonts w:ascii="Times New Roman" w:eastAsia="Times New Roman" w:hAnsi="Times New Roman" w:cs="B Lotus" w:hint="cs"/>
          <w:sz w:val="26"/>
          <w:szCs w:val="26"/>
          <w:rtl/>
        </w:rPr>
        <w:t>در این پژوهش</w:t>
      </w:r>
      <w:r w:rsidRPr="001C299B">
        <w:rPr>
          <w:rFonts w:ascii="Times New Roman" w:eastAsia="Times New Roman" w:hAnsi="Times New Roman" w:cs="B Lotus" w:hint="cs"/>
          <w:sz w:val="26"/>
          <w:szCs w:val="26"/>
          <w:rtl/>
        </w:rPr>
        <w:t xml:space="preserve"> کلیه </w:t>
      </w:r>
      <w:r w:rsidR="00EE34F8" w:rsidRPr="001C299B">
        <w:rPr>
          <w:rFonts w:ascii="Times New Roman" w:eastAsia="Times New Roman" w:hAnsi="Times New Roman" w:cs="B Lotus" w:hint="cs"/>
          <w:sz w:val="26"/>
          <w:szCs w:val="26"/>
          <w:rtl/>
        </w:rPr>
        <w:t xml:space="preserve">پرسنل سطوح مدیریتی آکادمی زبان انگلیسی گفتمان سفیر شامل مدیر کل، سرپرست واحد، مدیر واحد، مدیر امور مالی و مدیر اداری بوده که </w:t>
      </w:r>
      <w:r w:rsidR="006D5911" w:rsidRPr="001C299B">
        <w:rPr>
          <w:rFonts w:ascii="Times New Roman" w:eastAsia="Times New Roman" w:hAnsi="Times New Roman" w:cs="B Lotus" w:hint="cs"/>
          <w:sz w:val="26"/>
          <w:szCs w:val="26"/>
          <w:rtl/>
        </w:rPr>
        <w:t xml:space="preserve">از افراد مذکور، </w:t>
      </w:r>
      <w:r w:rsidR="00EE34F8" w:rsidRPr="001C299B">
        <w:rPr>
          <w:rFonts w:ascii="Times New Roman" w:eastAsia="Times New Roman" w:hAnsi="Times New Roman" w:cs="B Lotus" w:hint="cs"/>
          <w:sz w:val="26"/>
          <w:szCs w:val="26"/>
          <w:rtl/>
        </w:rPr>
        <w:t xml:space="preserve">تعداد 60 پرسشنامه تکمیل گردیده </w:t>
      </w:r>
      <w:r w:rsidR="006D5911" w:rsidRPr="001C299B">
        <w:rPr>
          <w:rFonts w:ascii="Times New Roman" w:eastAsia="Times New Roman" w:hAnsi="Times New Roman" w:cs="B Lotus" w:hint="cs"/>
          <w:sz w:val="26"/>
          <w:szCs w:val="26"/>
          <w:rtl/>
        </w:rPr>
        <w:t xml:space="preserve">است. </w:t>
      </w:r>
      <w:r w:rsidR="00EE34F8" w:rsidRPr="001C299B">
        <w:rPr>
          <w:rFonts w:ascii="Times New Roman" w:eastAsia="Times New Roman" w:hAnsi="Times New Roman" w:cs="B Lotus" w:hint="cs"/>
          <w:sz w:val="26"/>
          <w:szCs w:val="26"/>
          <w:rtl/>
        </w:rPr>
        <w:t>اطلاعات مرتبط با ترکیب پاسخ‌دهندگان در بخش آمار توصیفی بافته‌های پژوهش، گزارش شده است.</w:t>
      </w:r>
      <w:r w:rsidRPr="001C299B">
        <w:rPr>
          <w:rFonts w:ascii="Times New Roman" w:eastAsia="Times New Roman" w:hAnsi="Times New Roman" w:cs="B Lotus" w:hint="cs"/>
          <w:sz w:val="26"/>
          <w:szCs w:val="26"/>
          <w:rtl/>
        </w:rPr>
        <w:t xml:space="preserve"> </w:t>
      </w:r>
    </w:p>
    <w:p w:rsidR="00A3549D" w:rsidRDefault="00A3549D" w:rsidP="00425DD5">
      <w:pPr>
        <w:bidi/>
        <w:spacing w:after="0" w:line="240" w:lineRule="auto"/>
        <w:ind w:left="284" w:firstLine="282"/>
        <w:rPr>
          <w:rFonts w:cs="B Lotus"/>
          <w:b/>
          <w:bCs/>
          <w:sz w:val="28"/>
          <w:szCs w:val="28"/>
          <w:rtl/>
          <w:lang w:bidi="fa-IR"/>
        </w:rPr>
      </w:pPr>
    </w:p>
    <w:p w:rsidR="00384448" w:rsidRPr="00AE003A" w:rsidRDefault="00384448" w:rsidP="00A3549D">
      <w:pPr>
        <w:bidi/>
        <w:spacing w:after="0" w:line="240" w:lineRule="auto"/>
        <w:ind w:left="284" w:firstLine="282"/>
        <w:rPr>
          <w:rFonts w:cs="B Lotus"/>
          <w:b/>
          <w:bCs/>
          <w:sz w:val="28"/>
          <w:szCs w:val="28"/>
          <w:lang w:bidi="fa-IR"/>
        </w:rPr>
      </w:pPr>
      <w:r w:rsidRPr="00AE003A">
        <w:rPr>
          <w:rFonts w:cs="B Lotus" w:hint="cs"/>
          <w:b/>
          <w:bCs/>
          <w:sz w:val="28"/>
          <w:szCs w:val="28"/>
          <w:rtl/>
          <w:lang w:bidi="fa-IR"/>
        </w:rPr>
        <w:t xml:space="preserve">شناخت واحدهای مورد رسیدگی </w:t>
      </w:r>
    </w:p>
    <w:p w:rsidR="00384448" w:rsidRPr="001C299B" w:rsidRDefault="00AE316A" w:rsidP="00425DD5">
      <w:pPr>
        <w:pStyle w:val="NormalWeb"/>
        <w:bidi/>
        <w:spacing w:before="0" w:beforeAutospacing="0" w:after="0" w:afterAutospacing="0"/>
        <w:ind w:left="284" w:firstLine="282"/>
        <w:jc w:val="both"/>
        <w:rPr>
          <w:rFonts w:cs="B Lotus"/>
          <w:sz w:val="26"/>
          <w:szCs w:val="26"/>
        </w:rPr>
      </w:pPr>
      <w:hyperlink r:id="rId13" w:history="1">
        <w:r w:rsidR="00384448" w:rsidRPr="001C299B">
          <w:rPr>
            <w:rFonts w:cs="B Lotus"/>
            <w:sz w:val="26"/>
            <w:szCs w:val="26"/>
            <w:rtl/>
          </w:rPr>
          <w:t>آکادمی زبان سفیر گفتمان</w:t>
        </w:r>
      </w:hyperlink>
      <w:r w:rsidR="00384448" w:rsidRPr="001C299B">
        <w:rPr>
          <w:rFonts w:cs="B Lotus"/>
          <w:sz w:val="26"/>
          <w:szCs w:val="26"/>
        </w:rPr>
        <w:t xml:space="preserve"> </w:t>
      </w:r>
      <w:r w:rsidR="00384448" w:rsidRPr="001C299B">
        <w:rPr>
          <w:rFonts w:cs="B Lotus"/>
          <w:sz w:val="26"/>
          <w:szCs w:val="26"/>
          <w:rtl/>
        </w:rPr>
        <w:t>با بیش از یک و نیم دهه سابقه درخشان به عنوان یکی از پیشگامان صنعت آموزش زبان در کشور با 80</w:t>
      </w:r>
      <w:r w:rsidR="00384448" w:rsidRPr="001C299B">
        <w:rPr>
          <w:rFonts w:ascii="Cambria" w:hAnsi="Cambria" w:cs="Cambria" w:hint="cs"/>
          <w:sz w:val="26"/>
          <w:szCs w:val="26"/>
          <w:rtl/>
        </w:rPr>
        <w:t> </w:t>
      </w:r>
      <w:r w:rsidR="00384448" w:rsidRPr="001C299B">
        <w:rPr>
          <w:rFonts w:cs="B Lotus" w:hint="cs"/>
          <w:sz w:val="26"/>
          <w:szCs w:val="26"/>
          <w:rtl/>
        </w:rPr>
        <w:t>شعبه</w:t>
      </w:r>
      <w:r w:rsidR="00384448" w:rsidRPr="001C299B">
        <w:rPr>
          <w:rFonts w:cs="B Lotus"/>
          <w:sz w:val="26"/>
          <w:szCs w:val="26"/>
          <w:rtl/>
        </w:rPr>
        <w:t xml:space="preserve"> </w:t>
      </w:r>
      <w:r w:rsidR="00384448" w:rsidRPr="001C299B">
        <w:rPr>
          <w:rFonts w:cs="B Lotus" w:hint="cs"/>
          <w:sz w:val="26"/>
          <w:szCs w:val="26"/>
          <w:rtl/>
        </w:rPr>
        <w:t>در</w:t>
      </w:r>
      <w:r w:rsidR="00384448" w:rsidRPr="001C299B">
        <w:rPr>
          <w:rFonts w:cs="B Lotus"/>
          <w:sz w:val="26"/>
          <w:szCs w:val="26"/>
          <w:rtl/>
        </w:rPr>
        <w:t xml:space="preserve"> </w:t>
      </w:r>
      <w:r w:rsidR="00384448" w:rsidRPr="001C299B">
        <w:rPr>
          <w:rFonts w:cs="B Lotus" w:hint="cs"/>
          <w:sz w:val="26"/>
          <w:szCs w:val="26"/>
          <w:rtl/>
        </w:rPr>
        <w:t>تهران</w:t>
      </w:r>
      <w:r w:rsidR="00384448" w:rsidRPr="001C299B">
        <w:rPr>
          <w:rFonts w:ascii="Cambria" w:hAnsi="Cambria" w:cs="Cambria" w:hint="cs"/>
          <w:sz w:val="26"/>
          <w:szCs w:val="26"/>
          <w:rtl/>
        </w:rPr>
        <w:t> </w:t>
      </w:r>
      <w:r w:rsidR="00384448" w:rsidRPr="001C299B">
        <w:rPr>
          <w:rFonts w:cs="B Lotus" w:hint="cs"/>
          <w:sz w:val="26"/>
          <w:szCs w:val="26"/>
          <w:rtl/>
        </w:rPr>
        <w:t>و</w:t>
      </w:r>
      <w:r w:rsidR="00384448" w:rsidRPr="001C299B">
        <w:rPr>
          <w:rFonts w:cs="B Lotus"/>
          <w:sz w:val="26"/>
          <w:szCs w:val="26"/>
          <w:rtl/>
        </w:rPr>
        <w:t xml:space="preserve"> </w:t>
      </w:r>
      <w:r w:rsidR="00384448" w:rsidRPr="001C299B">
        <w:rPr>
          <w:rFonts w:cs="B Lotus" w:hint="cs"/>
          <w:sz w:val="26"/>
          <w:szCs w:val="26"/>
          <w:rtl/>
        </w:rPr>
        <w:t>مراکز</w:t>
      </w:r>
      <w:r w:rsidR="00384448" w:rsidRPr="001C299B">
        <w:rPr>
          <w:rFonts w:cs="B Lotus"/>
          <w:sz w:val="26"/>
          <w:szCs w:val="26"/>
          <w:rtl/>
        </w:rPr>
        <w:t xml:space="preserve"> </w:t>
      </w:r>
      <w:r w:rsidR="00384448" w:rsidRPr="001C299B">
        <w:rPr>
          <w:rFonts w:cs="B Lotus" w:hint="cs"/>
          <w:sz w:val="26"/>
          <w:szCs w:val="26"/>
          <w:rtl/>
        </w:rPr>
        <w:t>استانهای</w:t>
      </w:r>
      <w:r w:rsidR="00384448" w:rsidRPr="001C299B">
        <w:rPr>
          <w:rFonts w:cs="B Lotus"/>
          <w:sz w:val="26"/>
          <w:szCs w:val="26"/>
          <w:rtl/>
        </w:rPr>
        <w:t xml:space="preserve"> کشور، موفق به اخذ 3 گواهی نامه استاندارد جهانی ایزو 9001 در مدیریت کیفیت، ایزو 10002 در مدیریت شکایات مشتریان و ایزو </w:t>
      </w:r>
      <w:r w:rsidR="00384448" w:rsidRPr="001C299B">
        <w:rPr>
          <w:rFonts w:cs="B Lotus"/>
          <w:sz w:val="26"/>
          <w:szCs w:val="26"/>
        </w:rPr>
        <w:t xml:space="preserve">IWA2 </w:t>
      </w:r>
      <w:r w:rsidR="00384448" w:rsidRPr="001C299B">
        <w:rPr>
          <w:rFonts w:cs="B Lotus" w:hint="cs"/>
          <w:sz w:val="26"/>
          <w:szCs w:val="26"/>
          <w:rtl/>
        </w:rPr>
        <w:t xml:space="preserve"> </w:t>
      </w:r>
      <w:r w:rsidR="00384448" w:rsidRPr="001C299B">
        <w:rPr>
          <w:rFonts w:cs="B Lotus"/>
          <w:sz w:val="26"/>
          <w:szCs w:val="26"/>
          <w:rtl/>
        </w:rPr>
        <w:t>در مدیریت و آموزش و همچنین کسب نمایندگی تربیت مدرسین بین المللی زبان از دانشگاه های آکسفورد و کمبریج شده است</w:t>
      </w:r>
      <w:r w:rsidR="00384448" w:rsidRPr="001C299B">
        <w:rPr>
          <w:rFonts w:cs="B Lotus"/>
          <w:sz w:val="26"/>
          <w:szCs w:val="26"/>
        </w:rPr>
        <w:t>.</w:t>
      </w:r>
      <w:r w:rsidR="00384448" w:rsidRPr="001C299B">
        <w:rPr>
          <w:rFonts w:cs="B Lotus" w:hint="cs"/>
          <w:sz w:val="26"/>
          <w:szCs w:val="26"/>
          <w:rtl/>
        </w:rPr>
        <w:t xml:space="preserve">  در این آکادمی </w:t>
      </w:r>
      <w:r w:rsidR="00384448" w:rsidRPr="001C299B">
        <w:rPr>
          <w:rFonts w:cs="B Lotus"/>
          <w:sz w:val="26"/>
          <w:szCs w:val="26"/>
          <w:rtl/>
        </w:rPr>
        <w:t xml:space="preserve"> بیش از 2000 نفر </w:t>
      </w:r>
      <w:r w:rsidR="00384448" w:rsidRPr="001C299B">
        <w:rPr>
          <w:rFonts w:cs="B Lotus" w:hint="cs"/>
          <w:sz w:val="26"/>
          <w:szCs w:val="26"/>
          <w:rtl/>
        </w:rPr>
        <w:t xml:space="preserve">به عنوان </w:t>
      </w:r>
      <w:r w:rsidR="00384448" w:rsidRPr="001C299B">
        <w:rPr>
          <w:rFonts w:cs="B Lotus"/>
          <w:sz w:val="26"/>
          <w:szCs w:val="26"/>
          <w:rtl/>
        </w:rPr>
        <w:t>مدرس زبان های خارجی و 500 نفر</w:t>
      </w:r>
      <w:r w:rsidR="00384448" w:rsidRPr="001C299B">
        <w:rPr>
          <w:rFonts w:cs="B Lotus" w:hint="cs"/>
          <w:sz w:val="26"/>
          <w:szCs w:val="26"/>
          <w:rtl/>
        </w:rPr>
        <w:t xml:space="preserve"> به عنوان </w:t>
      </w:r>
      <w:r w:rsidR="00384448" w:rsidRPr="001C299B">
        <w:rPr>
          <w:rFonts w:cs="B Lotus"/>
          <w:sz w:val="26"/>
          <w:szCs w:val="26"/>
          <w:rtl/>
        </w:rPr>
        <w:t>مدیران، کارشناسان و کارکنان اداری و پشتیبانی</w:t>
      </w:r>
      <w:r w:rsidR="00384448" w:rsidRPr="001C299B">
        <w:rPr>
          <w:rFonts w:cs="B Lotus" w:hint="cs"/>
          <w:sz w:val="26"/>
          <w:szCs w:val="26"/>
          <w:rtl/>
        </w:rPr>
        <w:t xml:space="preserve"> فعالیت می‌کنند.</w:t>
      </w:r>
    </w:p>
    <w:p w:rsidR="00A3549D" w:rsidRDefault="00A3549D" w:rsidP="00425DD5">
      <w:pPr>
        <w:bidi/>
        <w:spacing w:after="0" w:line="240" w:lineRule="auto"/>
        <w:ind w:left="284" w:firstLine="282"/>
        <w:rPr>
          <w:rFonts w:cs="B Lotus"/>
          <w:b/>
          <w:bCs/>
          <w:sz w:val="28"/>
          <w:szCs w:val="28"/>
          <w:rtl/>
          <w:lang w:bidi="fa-IR"/>
        </w:rPr>
      </w:pPr>
    </w:p>
    <w:p w:rsidR="00EE0D1D" w:rsidRPr="00AE003A" w:rsidRDefault="00EE0D1D" w:rsidP="00A3549D">
      <w:pPr>
        <w:bidi/>
        <w:spacing w:after="0" w:line="240" w:lineRule="auto"/>
        <w:ind w:left="284" w:firstLine="282"/>
        <w:rPr>
          <w:rFonts w:cs="B Lotus"/>
          <w:b/>
          <w:bCs/>
          <w:sz w:val="28"/>
          <w:szCs w:val="28"/>
          <w:rtl/>
          <w:lang w:bidi="fa-IR"/>
        </w:rPr>
      </w:pPr>
      <w:r w:rsidRPr="00AE003A">
        <w:rPr>
          <w:rFonts w:cs="B Lotus" w:hint="cs"/>
          <w:b/>
          <w:bCs/>
          <w:sz w:val="28"/>
          <w:szCs w:val="28"/>
          <w:rtl/>
          <w:lang w:bidi="fa-IR"/>
        </w:rPr>
        <w:t>یافته‌های پژوهش</w:t>
      </w:r>
    </w:p>
    <w:p w:rsidR="00EE0D1D" w:rsidRPr="00AE003A" w:rsidRDefault="00EE0D1D" w:rsidP="00425DD5">
      <w:pPr>
        <w:bidi/>
        <w:spacing w:after="0" w:line="240" w:lineRule="auto"/>
        <w:ind w:left="284" w:firstLine="282"/>
        <w:rPr>
          <w:rFonts w:cs="B Lotus"/>
          <w:b/>
          <w:bCs/>
          <w:sz w:val="26"/>
          <w:szCs w:val="26"/>
          <w:rtl/>
          <w:lang w:bidi="fa-IR"/>
        </w:rPr>
      </w:pPr>
      <w:r w:rsidRPr="00AE003A">
        <w:rPr>
          <w:rFonts w:cs="B Lotus" w:hint="cs"/>
          <w:b/>
          <w:bCs/>
          <w:sz w:val="26"/>
          <w:szCs w:val="26"/>
          <w:rtl/>
          <w:lang w:bidi="fa-IR"/>
        </w:rPr>
        <w:t>الف) آمار توصیفی</w:t>
      </w:r>
    </w:p>
    <w:p w:rsidR="007F1C1E" w:rsidRDefault="000736F6" w:rsidP="00425DD5">
      <w:pPr>
        <w:bidi/>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 xml:space="preserve">جهت بررسی فرضیات این پژوهش، تعداد 60 پرسشنامه از پرسنل شاغل در سطوح مدیریتی آکادمی زبان انگلیسی گفتمان سفیر جمع‌آوری گردیده است. ترکیب پرسشنامه‌های جمع‌آوری شده در قالب جداول 1 تا 3 به شرح زیر ارائه شده است: </w:t>
      </w:r>
    </w:p>
    <w:p w:rsidR="007F1C1E" w:rsidRDefault="007F1C1E" w:rsidP="007F1C1E">
      <w:pPr>
        <w:bidi/>
        <w:spacing w:after="0" w:line="240" w:lineRule="auto"/>
        <w:ind w:left="284" w:firstLine="282"/>
        <w:jc w:val="both"/>
        <w:rPr>
          <w:rFonts w:ascii="Times New Roman" w:eastAsia="Times New Roman" w:hAnsi="Times New Roman" w:cs="B Lotus"/>
          <w:sz w:val="26"/>
          <w:szCs w:val="26"/>
          <w:rtl/>
        </w:rPr>
      </w:pPr>
    </w:p>
    <w:p w:rsidR="000736F6" w:rsidRPr="001C299B" w:rsidRDefault="000736F6" w:rsidP="007F1C1E">
      <w:pPr>
        <w:bidi/>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1647"/>
        <w:gridCol w:w="1841"/>
        <w:gridCol w:w="1985"/>
        <w:gridCol w:w="1791"/>
        <w:gridCol w:w="903"/>
      </w:tblGrid>
      <w:tr w:rsidR="00DA1D03" w:rsidRPr="000736F6" w:rsidTr="00183CE8">
        <w:trPr>
          <w:trHeight w:val="144"/>
          <w:tblHeader/>
          <w:jc w:val="center"/>
        </w:trPr>
        <w:tc>
          <w:tcPr>
            <w:tcW w:w="5000" w:type="pct"/>
            <w:gridSpan w:val="6"/>
            <w:tcBorders>
              <w:top w:val="nil"/>
              <w:left w:val="nil"/>
              <w:bottom w:val="nil"/>
              <w:right w:val="nil"/>
            </w:tcBorders>
            <w:shd w:val="clear" w:color="auto" w:fill="auto"/>
            <w:noWrap/>
            <w:vAlign w:val="center"/>
          </w:tcPr>
          <w:p w:rsidR="00DA1D03" w:rsidRPr="000D7AB3" w:rsidRDefault="00DA1D03" w:rsidP="00DA1D03">
            <w:pPr>
              <w:bidi/>
              <w:spacing w:after="0" w:line="240" w:lineRule="auto"/>
              <w:ind w:left="284" w:hanging="251"/>
              <w:jc w:val="center"/>
              <w:rPr>
                <w:rFonts w:ascii="Times New Roman" w:eastAsia="Calibri" w:hAnsi="Times New Roman" w:cs="B Lotus"/>
                <w:b/>
                <w:bCs/>
                <w:rtl/>
                <w:lang w:bidi="fa-IR"/>
              </w:rPr>
            </w:pPr>
            <w:r w:rsidRPr="00B04EB2">
              <w:rPr>
                <w:rFonts w:cs="B Lotus"/>
                <w:b/>
                <w:bCs/>
                <w:i/>
                <w:iCs/>
              </w:rPr>
              <w:lastRenderedPageBreak/>
              <w:t> </w:t>
            </w:r>
            <w:r w:rsidRPr="00B04EB2">
              <w:rPr>
                <w:rFonts w:cs="B Lotus" w:hint="cs"/>
                <w:b/>
                <w:bCs/>
                <w:i/>
                <w:iCs/>
                <w:rtl/>
              </w:rPr>
              <w:t xml:space="preserve">جدول 1 </w:t>
            </w:r>
            <w:r w:rsidRPr="00B04EB2">
              <w:rPr>
                <w:rFonts w:ascii="Sakkal Majalla" w:hAnsi="Sakkal Majalla" w:cs="Sakkal Majalla" w:hint="cs"/>
                <w:b/>
                <w:bCs/>
                <w:i/>
                <w:iCs/>
                <w:rtl/>
              </w:rPr>
              <w:t>–</w:t>
            </w:r>
            <w:r w:rsidRPr="00B04EB2">
              <w:rPr>
                <w:rFonts w:cs="B Lotus" w:hint="cs"/>
                <w:b/>
                <w:bCs/>
                <w:i/>
                <w:iCs/>
                <w:rtl/>
              </w:rPr>
              <w:t xml:space="preserve"> ترکیب جنسیت وسن پاسخ‌دهندگان</w:t>
            </w:r>
          </w:p>
        </w:tc>
      </w:tr>
      <w:tr w:rsidR="00DA1D03" w:rsidRPr="000736F6" w:rsidTr="00183CE8">
        <w:trPr>
          <w:trHeight w:val="144"/>
          <w:tblHeader/>
          <w:jc w:val="center"/>
        </w:trPr>
        <w:tc>
          <w:tcPr>
            <w:tcW w:w="498" w:type="pct"/>
            <w:tcBorders>
              <w:top w:val="nil"/>
              <w:left w:val="nil"/>
              <w:bottom w:val="single" w:sz="4" w:space="0" w:color="auto"/>
              <w:right w:val="single" w:sz="4" w:space="0" w:color="auto"/>
            </w:tcBorders>
            <w:shd w:val="clear" w:color="auto" w:fill="auto"/>
            <w:noWrap/>
            <w:vAlign w:val="center"/>
            <w:hideMark/>
          </w:tcPr>
          <w:p w:rsidR="00DA1D03" w:rsidRPr="000D7AB3" w:rsidRDefault="00DA1D03" w:rsidP="00DA1D03">
            <w:pPr>
              <w:spacing w:after="0" w:line="240" w:lineRule="auto"/>
              <w:ind w:left="284" w:hanging="251"/>
              <w:rPr>
                <w:rFonts w:ascii="Times New Roman" w:eastAsia="Calibri" w:hAnsi="Times New Roman" w:cs="B Lotus"/>
                <w:lang w:bidi="fa-IR"/>
              </w:rPr>
            </w:pPr>
            <w:r w:rsidRPr="000D7AB3">
              <w:rPr>
                <w:rFonts w:ascii="Times New Roman" w:eastAsia="Calibri" w:hAnsi="Times New Roman" w:cs="B Lotus"/>
                <w:lang w:bidi="fa-IR"/>
              </w:rPr>
              <w:t> </w:t>
            </w:r>
          </w:p>
        </w:tc>
        <w:tc>
          <w:tcPr>
            <w:tcW w:w="908" w:type="pct"/>
            <w:tcBorders>
              <w:top w:val="single" w:sz="4" w:space="0" w:color="auto"/>
              <w:left w:val="single" w:sz="4" w:space="0" w:color="auto"/>
              <w:bottom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hint="cs"/>
                <w:rtl/>
                <w:lang w:bidi="fa-IR"/>
              </w:rPr>
              <w:t>20 تا 30 سال</w:t>
            </w:r>
          </w:p>
        </w:tc>
        <w:tc>
          <w:tcPr>
            <w:tcW w:w="1015" w:type="pct"/>
            <w:tcBorders>
              <w:top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hint="cs"/>
                <w:rtl/>
                <w:lang w:bidi="fa-IR"/>
              </w:rPr>
              <w:t>30 تا 40 سال</w:t>
            </w:r>
          </w:p>
        </w:tc>
        <w:tc>
          <w:tcPr>
            <w:tcW w:w="1094" w:type="pct"/>
            <w:tcBorders>
              <w:top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hint="cs"/>
                <w:rtl/>
                <w:lang w:bidi="fa-IR"/>
              </w:rPr>
              <w:t>40 تا 50 سال</w:t>
            </w:r>
          </w:p>
        </w:tc>
        <w:tc>
          <w:tcPr>
            <w:tcW w:w="987" w:type="pct"/>
            <w:tcBorders>
              <w:top w:val="single" w:sz="4" w:space="0" w:color="auto"/>
            </w:tcBorders>
            <w:shd w:val="clear" w:color="auto" w:fill="auto"/>
            <w:noWrap/>
            <w:vAlign w:val="center"/>
            <w:hideMark/>
          </w:tcPr>
          <w:p w:rsidR="00DA1D03" w:rsidRPr="000D7AB3" w:rsidRDefault="00DA1D03" w:rsidP="00DA1D03">
            <w:pPr>
              <w:bidi/>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rtl/>
                <w:lang w:bidi="fa-IR"/>
              </w:rPr>
              <w:t xml:space="preserve">بالای </w:t>
            </w:r>
            <w:r w:rsidRPr="000D7AB3">
              <w:rPr>
                <w:rFonts w:ascii="Times New Roman" w:eastAsia="Calibri" w:hAnsi="Times New Roman" w:cs="B Lotus" w:hint="cs"/>
                <w:rtl/>
                <w:lang w:bidi="fa-IR"/>
              </w:rPr>
              <w:t>50 سال</w:t>
            </w:r>
          </w:p>
        </w:tc>
        <w:tc>
          <w:tcPr>
            <w:tcW w:w="497" w:type="pct"/>
            <w:tcBorders>
              <w:top w:val="single" w:sz="4" w:space="0" w:color="auto"/>
            </w:tcBorders>
            <w:shd w:val="clear" w:color="auto" w:fill="auto"/>
            <w:noWrap/>
            <w:vAlign w:val="center"/>
            <w:hideMark/>
          </w:tcPr>
          <w:p w:rsidR="00DA1D03" w:rsidRPr="000D7AB3" w:rsidRDefault="00DA1D03" w:rsidP="00DA1D03">
            <w:pPr>
              <w:bidi/>
              <w:spacing w:after="0" w:line="240" w:lineRule="auto"/>
              <w:ind w:left="284" w:hanging="251"/>
              <w:jc w:val="center"/>
              <w:rPr>
                <w:rFonts w:ascii="Times New Roman" w:eastAsia="Calibri" w:hAnsi="Times New Roman" w:cs="B Lotus"/>
                <w:b/>
                <w:bCs/>
                <w:rtl/>
                <w:lang w:bidi="fa-IR"/>
              </w:rPr>
            </w:pPr>
            <w:r w:rsidRPr="000D7AB3">
              <w:rPr>
                <w:rFonts w:ascii="Times New Roman" w:eastAsia="Calibri" w:hAnsi="Times New Roman" w:cs="B Lotus"/>
                <w:b/>
                <w:bCs/>
                <w:rtl/>
                <w:lang w:bidi="fa-IR"/>
              </w:rPr>
              <w:t>جمع</w:t>
            </w:r>
          </w:p>
        </w:tc>
      </w:tr>
      <w:tr w:rsidR="00DA1D03" w:rsidRPr="000736F6" w:rsidTr="00DA1D03">
        <w:trPr>
          <w:trHeight w:val="144"/>
          <w:jc w:val="center"/>
        </w:trPr>
        <w:tc>
          <w:tcPr>
            <w:tcW w:w="498" w:type="pct"/>
            <w:tcBorders>
              <w:top w:val="single" w:sz="4" w:space="0" w:color="auto"/>
            </w:tcBorders>
            <w:shd w:val="clear" w:color="auto" w:fill="auto"/>
            <w:noWrap/>
            <w:vAlign w:val="center"/>
            <w:hideMark/>
          </w:tcPr>
          <w:p w:rsidR="00DA1D03" w:rsidRPr="000D7AB3" w:rsidRDefault="00DA1D03" w:rsidP="00DA1D03">
            <w:pPr>
              <w:bidi/>
              <w:spacing w:after="0" w:line="240" w:lineRule="auto"/>
              <w:ind w:left="284" w:hanging="251"/>
              <w:rPr>
                <w:rFonts w:ascii="Times New Roman" w:eastAsia="Calibri" w:hAnsi="Times New Roman" w:cs="B Lotus"/>
                <w:rtl/>
                <w:lang w:bidi="fa-IR"/>
              </w:rPr>
            </w:pPr>
            <w:r w:rsidRPr="000D7AB3">
              <w:rPr>
                <w:rFonts w:ascii="Times New Roman" w:eastAsia="Calibri" w:hAnsi="Times New Roman" w:cs="B Lotus"/>
                <w:rtl/>
                <w:lang w:bidi="fa-IR"/>
              </w:rPr>
              <w:t>مرد</w:t>
            </w:r>
          </w:p>
        </w:tc>
        <w:tc>
          <w:tcPr>
            <w:tcW w:w="908" w:type="pct"/>
            <w:tcBorders>
              <w:top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rtl/>
                <w:lang w:bidi="fa-IR"/>
              </w:rPr>
            </w:pPr>
            <w:r w:rsidRPr="000D7AB3">
              <w:rPr>
                <w:rFonts w:ascii="Times New Roman" w:eastAsia="Calibri" w:hAnsi="Times New Roman" w:cs="B Lotus"/>
                <w:lang w:bidi="fa-IR"/>
              </w:rPr>
              <w:t>1</w:t>
            </w:r>
          </w:p>
        </w:tc>
        <w:tc>
          <w:tcPr>
            <w:tcW w:w="1015" w:type="pct"/>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13</w:t>
            </w:r>
          </w:p>
        </w:tc>
        <w:tc>
          <w:tcPr>
            <w:tcW w:w="1094" w:type="pct"/>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2</w:t>
            </w:r>
          </w:p>
        </w:tc>
        <w:tc>
          <w:tcPr>
            <w:tcW w:w="987" w:type="pct"/>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3</w:t>
            </w:r>
          </w:p>
        </w:tc>
        <w:tc>
          <w:tcPr>
            <w:tcW w:w="497" w:type="pct"/>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19</w:t>
            </w:r>
          </w:p>
        </w:tc>
      </w:tr>
      <w:tr w:rsidR="00DA1D03" w:rsidRPr="000736F6" w:rsidTr="00DA1D03">
        <w:trPr>
          <w:trHeight w:val="144"/>
          <w:jc w:val="center"/>
        </w:trPr>
        <w:tc>
          <w:tcPr>
            <w:tcW w:w="498" w:type="pct"/>
            <w:tcBorders>
              <w:bottom w:val="single" w:sz="4" w:space="0" w:color="auto"/>
            </w:tcBorders>
            <w:shd w:val="clear" w:color="auto" w:fill="auto"/>
            <w:noWrap/>
            <w:vAlign w:val="center"/>
            <w:hideMark/>
          </w:tcPr>
          <w:p w:rsidR="00DA1D03" w:rsidRPr="000D7AB3" w:rsidRDefault="00DA1D03" w:rsidP="00DA1D03">
            <w:pPr>
              <w:bidi/>
              <w:spacing w:after="0" w:line="240" w:lineRule="auto"/>
              <w:ind w:left="284" w:hanging="251"/>
              <w:rPr>
                <w:rFonts w:ascii="Times New Roman" w:eastAsia="Calibri" w:hAnsi="Times New Roman" w:cs="B Lotus"/>
                <w:lang w:bidi="fa-IR"/>
              </w:rPr>
            </w:pPr>
            <w:r w:rsidRPr="000D7AB3">
              <w:rPr>
                <w:rFonts w:ascii="Times New Roman" w:eastAsia="Calibri" w:hAnsi="Times New Roman" w:cs="B Lotus"/>
                <w:rtl/>
                <w:lang w:bidi="fa-IR"/>
              </w:rPr>
              <w:t>زن</w:t>
            </w:r>
          </w:p>
        </w:tc>
        <w:tc>
          <w:tcPr>
            <w:tcW w:w="908" w:type="pct"/>
            <w:tcBorders>
              <w:bottom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8</w:t>
            </w:r>
          </w:p>
        </w:tc>
        <w:tc>
          <w:tcPr>
            <w:tcW w:w="1015" w:type="pct"/>
            <w:tcBorders>
              <w:bottom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31</w:t>
            </w:r>
          </w:p>
        </w:tc>
        <w:tc>
          <w:tcPr>
            <w:tcW w:w="1094" w:type="pct"/>
            <w:tcBorders>
              <w:bottom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hint="cs"/>
                <w:rtl/>
                <w:lang w:bidi="fa-IR"/>
              </w:rPr>
              <w:t>0</w:t>
            </w:r>
          </w:p>
        </w:tc>
        <w:tc>
          <w:tcPr>
            <w:tcW w:w="987" w:type="pct"/>
            <w:tcBorders>
              <w:bottom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2</w:t>
            </w:r>
          </w:p>
        </w:tc>
        <w:tc>
          <w:tcPr>
            <w:tcW w:w="497" w:type="pct"/>
            <w:tcBorders>
              <w:bottom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41</w:t>
            </w:r>
          </w:p>
        </w:tc>
      </w:tr>
      <w:tr w:rsidR="00DA1D03" w:rsidRPr="000736F6" w:rsidTr="00DA1D03">
        <w:trPr>
          <w:trHeight w:val="144"/>
          <w:jc w:val="center"/>
        </w:trPr>
        <w:tc>
          <w:tcPr>
            <w:tcW w:w="498" w:type="pct"/>
            <w:tcBorders>
              <w:bottom w:val="single" w:sz="4" w:space="0" w:color="auto"/>
            </w:tcBorders>
            <w:shd w:val="clear" w:color="auto" w:fill="auto"/>
            <w:noWrap/>
            <w:vAlign w:val="center"/>
            <w:hideMark/>
          </w:tcPr>
          <w:p w:rsidR="00DA1D03" w:rsidRPr="000D7AB3" w:rsidRDefault="00DA1D03" w:rsidP="00DA1D03">
            <w:pPr>
              <w:bidi/>
              <w:spacing w:after="0" w:line="240" w:lineRule="auto"/>
              <w:ind w:left="284" w:hanging="251"/>
              <w:rPr>
                <w:rFonts w:ascii="Times New Roman" w:eastAsia="Calibri" w:hAnsi="Times New Roman" w:cs="B Lotus"/>
                <w:b/>
                <w:bCs/>
                <w:lang w:bidi="fa-IR"/>
              </w:rPr>
            </w:pPr>
            <w:r w:rsidRPr="000D7AB3">
              <w:rPr>
                <w:rFonts w:ascii="Times New Roman" w:eastAsia="Calibri" w:hAnsi="Times New Roman" w:cs="B Lotus"/>
                <w:b/>
                <w:bCs/>
                <w:rtl/>
                <w:lang w:bidi="fa-IR"/>
              </w:rPr>
              <w:t>جمع</w:t>
            </w:r>
          </w:p>
        </w:tc>
        <w:tc>
          <w:tcPr>
            <w:tcW w:w="908" w:type="pct"/>
            <w:tcBorders>
              <w:bottom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b/>
                <w:bCs/>
                <w:rtl/>
                <w:lang w:bidi="fa-IR"/>
              </w:rPr>
            </w:pPr>
            <w:r w:rsidRPr="000D7AB3">
              <w:rPr>
                <w:rFonts w:ascii="Times New Roman" w:eastAsia="Calibri" w:hAnsi="Times New Roman" w:cs="B Lotus"/>
                <w:b/>
                <w:bCs/>
                <w:lang w:bidi="fa-IR"/>
              </w:rPr>
              <w:t>9</w:t>
            </w:r>
          </w:p>
        </w:tc>
        <w:tc>
          <w:tcPr>
            <w:tcW w:w="1015" w:type="pct"/>
            <w:tcBorders>
              <w:bottom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44</w:t>
            </w:r>
          </w:p>
        </w:tc>
        <w:tc>
          <w:tcPr>
            <w:tcW w:w="1094" w:type="pct"/>
            <w:tcBorders>
              <w:bottom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2</w:t>
            </w:r>
          </w:p>
        </w:tc>
        <w:tc>
          <w:tcPr>
            <w:tcW w:w="987" w:type="pct"/>
            <w:tcBorders>
              <w:bottom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5</w:t>
            </w:r>
          </w:p>
        </w:tc>
        <w:tc>
          <w:tcPr>
            <w:tcW w:w="497" w:type="pct"/>
            <w:tcBorders>
              <w:bottom w:val="single" w:sz="4" w:space="0" w:color="auto"/>
            </w:tcBorders>
            <w:shd w:val="clear" w:color="auto" w:fill="auto"/>
            <w:noWrap/>
            <w:vAlign w:val="center"/>
            <w:hideMark/>
          </w:tcPr>
          <w:p w:rsidR="00DA1D03" w:rsidRPr="000D7AB3" w:rsidRDefault="00DA1D03" w:rsidP="00DA1D03">
            <w:pPr>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60</w:t>
            </w:r>
          </w:p>
        </w:tc>
      </w:tr>
      <w:tr w:rsidR="00DA1D03" w:rsidRPr="000736F6" w:rsidTr="00B04EB2">
        <w:trPr>
          <w:trHeight w:val="144"/>
          <w:jc w:val="center"/>
        </w:trPr>
        <w:tc>
          <w:tcPr>
            <w:tcW w:w="5000" w:type="pct"/>
            <w:gridSpan w:val="6"/>
            <w:tcBorders>
              <w:top w:val="single" w:sz="4" w:space="0" w:color="auto"/>
              <w:left w:val="nil"/>
              <w:bottom w:val="nil"/>
              <w:right w:val="nil"/>
            </w:tcBorders>
            <w:shd w:val="clear" w:color="auto" w:fill="auto"/>
            <w:noWrap/>
            <w:vAlign w:val="center"/>
          </w:tcPr>
          <w:p w:rsidR="00DA1D03" w:rsidRPr="00B04EB2" w:rsidRDefault="00DA1D03" w:rsidP="00DA1D03">
            <w:pPr>
              <w:pStyle w:val="Caption"/>
              <w:bidi/>
              <w:spacing w:after="0"/>
              <w:ind w:left="284" w:firstLine="282"/>
              <w:jc w:val="center"/>
              <w:rPr>
                <w:rFonts w:cs="B Lotus"/>
                <w:b/>
                <w:bCs/>
                <w:i w:val="0"/>
                <w:iCs w:val="0"/>
                <w:color w:val="auto"/>
                <w:sz w:val="22"/>
                <w:szCs w:val="22"/>
              </w:rPr>
            </w:pPr>
          </w:p>
        </w:tc>
      </w:tr>
    </w:tbl>
    <w:p w:rsidR="000736F6" w:rsidRPr="00367C7D" w:rsidRDefault="000736F6" w:rsidP="00425DD5">
      <w:pPr>
        <w:bidi/>
        <w:spacing w:after="0" w:line="240" w:lineRule="auto"/>
        <w:ind w:left="284" w:firstLine="282"/>
        <w:jc w:val="both"/>
        <w:rPr>
          <w:rFonts w:ascii="Times New Roman" w:eastAsia="Calibri" w:hAnsi="Times New Roman" w:cs="B Zar"/>
          <w:sz w:val="14"/>
          <w:szCs w:val="16"/>
          <w:rtl/>
          <w:lang w:bidi="fa-IR"/>
        </w:rPr>
      </w:pPr>
    </w:p>
    <w:tbl>
      <w:tblPr>
        <w:bidiVisual/>
        <w:tblW w:w="5000" w:type="pct"/>
        <w:jc w:val="center"/>
        <w:tblLook w:val="04A0" w:firstRow="1" w:lastRow="0" w:firstColumn="1" w:lastColumn="0" w:noHBand="0" w:noVBand="1"/>
      </w:tblPr>
      <w:tblGrid>
        <w:gridCol w:w="2475"/>
        <w:gridCol w:w="1754"/>
        <w:gridCol w:w="1892"/>
        <w:gridCol w:w="1838"/>
        <w:gridCol w:w="1112"/>
      </w:tblGrid>
      <w:tr w:rsidR="006A04E5" w:rsidRPr="000736F6" w:rsidTr="00183CE8">
        <w:trPr>
          <w:trHeight w:val="144"/>
          <w:tblHeader/>
          <w:jc w:val="center"/>
        </w:trPr>
        <w:tc>
          <w:tcPr>
            <w:tcW w:w="5000" w:type="pct"/>
            <w:gridSpan w:val="5"/>
            <w:shd w:val="clear" w:color="auto" w:fill="auto"/>
            <w:noWrap/>
            <w:vAlign w:val="center"/>
          </w:tcPr>
          <w:p w:rsidR="006A04E5" w:rsidRPr="00B04EB2" w:rsidRDefault="006A04E5" w:rsidP="006A04E5">
            <w:pPr>
              <w:pStyle w:val="Caption"/>
              <w:bidi/>
              <w:spacing w:after="0"/>
              <w:ind w:left="284" w:hanging="251"/>
              <w:jc w:val="center"/>
              <w:rPr>
                <w:rFonts w:ascii="Times New Roman" w:eastAsia="Calibri" w:hAnsi="Times New Roman" w:cs="B Zar"/>
                <w:b/>
                <w:bCs/>
                <w:szCs w:val="20"/>
                <w:lang w:bidi="fa-IR"/>
              </w:rPr>
            </w:pPr>
            <w:r w:rsidRPr="00B04EB2">
              <w:rPr>
                <w:rFonts w:ascii="Times New Roman" w:eastAsia="Calibri" w:hAnsi="Times New Roman" w:cs="B Zar"/>
                <w:b/>
                <w:bCs/>
                <w:szCs w:val="20"/>
                <w:lang w:bidi="fa-IR"/>
              </w:rPr>
              <w:t> </w:t>
            </w:r>
            <w:r w:rsidRPr="00B04EB2">
              <w:rPr>
                <w:rFonts w:cs="B Lotus" w:hint="cs"/>
                <w:b/>
                <w:bCs/>
                <w:i w:val="0"/>
                <w:iCs w:val="0"/>
                <w:color w:val="auto"/>
                <w:sz w:val="22"/>
                <w:szCs w:val="22"/>
                <w:rtl/>
              </w:rPr>
              <w:t xml:space="preserve">جدول 2 </w:t>
            </w:r>
            <w:r w:rsidRPr="00B04EB2">
              <w:rPr>
                <w:rFonts w:ascii="Sakkal Majalla" w:hAnsi="Sakkal Majalla" w:cs="Sakkal Majalla" w:hint="cs"/>
                <w:b/>
                <w:bCs/>
                <w:i w:val="0"/>
                <w:iCs w:val="0"/>
                <w:color w:val="auto"/>
                <w:sz w:val="22"/>
                <w:szCs w:val="22"/>
                <w:rtl/>
              </w:rPr>
              <w:t>–</w:t>
            </w:r>
            <w:r w:rsidRPr="00B04EB2">
              <w:rPr>
                <w:rFonts w:cs="B Lotus" w:hint="cs"/>
                <w:b/>
                <w:bCs/>
                <w:i w:val="0"/>
                <w:iCs w:val="0"/>
                <w:color w:val="auto"/>
                <w:sz w:val="22"/>
                <w:szCs w:val="22"/>
                <w:rtl/>
              </w:rPr>
              <w:t xml:space="preserve"> ترکیب سمت اجرایی و سابقه کاری پاسخ‌دهندگان</w:t>
            </w:r>
          </w:p>
        </w:tc>
      </w:tr>
      <w:tr w:rsidR="006A04E5" w:rsidRPr="000736F6" w:rsidTr="00183CE8">
        <w:trPr>
          <w:trHeight w:val="144"/>
          <w:tblHeader/>
          <w:jc w:val="center"/>
        </w:trPr>
        <w:tc>
          <w:tcPr>
            <w:tcW w:w="1364" w:type="pct"/>
            <w:tcBorders>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rPr>
                <w:rFonts w:ascii="Calibri" w:eastAsia="Times New Roman" w:hAnsi="Calibri" w:cs="B Lotus"/>
                <w:color w:val="000000"/>
              </w:rPr>
            </w:pPr>
            <w:r w:rsidRPr="000D7AB3">
              <w:rPr>
                <w:rFonts w:ascii="Calibri" w:eastAsia="Times New Roman" w:hAnsi="Calibri" w:cs="B Lotus"/>
                <w:color w:val="000000"/>
              </w:rPr>
              <w:t> </w:t>
            </w: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jc w:val="center"/>
              <w:rPr>
                <w:rFonts w:ascii="Calibri" w:eastAsia="Times New Roman" w:hAnsi="Calibri" w:cs="B Lotus"/>
                <w:color w:val="000000"/>
              </w:rPr>
            </w:pPr>
            <w:r w:rsidRPr="000D7AB3">
              <w:rPr>
                <w:rFonts w:ascii="Calibri" w:eastAsia="Times New Roman" w:hAnsi="Calibri" w:cs="B Lotus" w:hint="cs"/>
                <w:color w:val="000000"/>
                <w:rtl/>
                <w:lang w:bidi="fa-IR"/>
              </w:rPr>
              <w:t>کمتر از 5 سال</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jc w:val="center"/>
              <w:rPr>
                <w:rFonts w:ascii="Calibri" w:eastAsia="Times New Roman" w:hAnsi="Calibri" w:cs="B Lotus"/>
                <w:color w:val="000000"/>
                <w:rtl/>
              </w:rPr>
            </w:pPr>
            <w:r w:rsidRPr="000D7AB3">
              <w:rPr>
                <w:rFonts w:ascii="Calibri" w:eastAsia="Times New Roman" w:hAnsi="Calibri" w:cs="B Lotus" w:hint="cs"/>
                <w:color w:val="000000"/>
                <w:rtl/>
                <w:lang w:bidi="fa-IR"/>
              </w:rPr>
              <w:t>بین 5 تا 10 سال</w:t>
            </w:r>
          </w:p>
        </w:tc>
        <w:tc>
          <w:tcPr>
            <w:tcW w:w="10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jc w:val="center"/>
              <w:rPr>
                <w:rFonts w:ascii="Calibri" w:eastAsia="Times New Roman" w:hAnsi="Calibri" w:cs="B Lotus"/>
                <w:color w:val="000000"/>
                <w:rtl/>
              </w:rPr>
            </w:pPr>
            <w:r w:rsidRPr="000D7AB3">
              <w:rPr>
                <w:rFonts w:ascii="Calibri" w:eastAsia="Times New Roman" w:hAnsi="Calibri" w:cs="B Lotus" w:hint="cs"/>
                <w:color w:val="000000"/>
                <w:rtl/>
                <w:lang w:bidi="fa-IR"/>
              </w:rPr>
              <w:t>بیش از 10 سال</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jc w:val="center"/>
              <w:rPr>
                <w:rFonts w:ascii="Times New Roman" w:eastAsia="Calibri" w:hAnsi="Times New Roman" w:cs="B Lotus"/>
                <w:b/>
                <w:bCs/>
                <w:rtl/>
                <w:lang w:bidi="fa-IR"/>
              </w:rPr>
            </w:pPr>
            <w:r w:rsidRPr="000D7AB3">
              <w:rPr>
                <w:rFonts w:ascii="Times New Roman" w:eastAsia="Calibri" w:hAnsi="Times New Roman" w:cs="B Lotus" w:hint="cs"/>
                <w:b/>
                <w:bCs/>
                <w:rtl/>
                <w:lang w:bidi="fa-IR"/>
              </w:rPr>
              <w:t>جمع</w:t>
            </w:r>
          </w:p>
        </w:tc>
      </w:tr>
      <w:tr w:rsidR="006A04E5" w:rsidRPr="000736F6" w:rsidTr="006A04E5">
        <w:trPr>
          <w:trHeight w:val="144"/>
          <w:jc w:val="center"/>
        </w:trPr>
        <w:tc>
          <w:tcPr>
            <w:tcW w:w="1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rPr>
                <w:rFonts w:ascii="Times New Roman" w:eastAsia="Calibri" w:hAnsi="Times New Roman" w:cs="B Lotus"/>
                <w:rtl/>
                <w:lang w:bidi="fa-IR"/>
              </w:rPr>
            </w:pPr>
            <w:r w:rsidRPr="000D7AB3">
              <w:rPr>
                <w:rFonts w:ascii="Times New Roman" w:eastAsia="Calibri" w:hAnsi="Times New Roman" w:cs="B Lotus" w:hint="cs"/>
                <w:rtl/>
                <w:lang w:bidi="fa-IR"/>
              </w:rPr>
              <w:t>مدیر کل</w:t>
            </w:r>
          </w:p>
        </w:tc>
        <w:tc>
          <w:tcPr>
            <w:tcW w:w="967"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rtl/>
                <w:lang w:bidi="fa-IR"/>
              </w:rPr>
            </w:pPr>
            <w:r w:rsidRPr="000D7AB3">
              <w:rPr>
                <w:rFonts w:ascii="Times New Roman" w:eastAsia="Calibri" w:hAnsi="Times New Roman" w:cs="B Lotus"/>
                <w:lang w:bidi="fa-IR"/>
              </w:rPr>
              <w:t>1</w:t>
            </w:r>
          </w:p>
        </w:tc>
        <w:tc>
          <w:tcPr>
            <w:tcW w:w="1043"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0</w:t>
            </w:r>
          </w:p>
        </w:tc>
        <w:tc>
          <w:tcPr>
            <w:tcW w:w="1013"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3</w:t>
            </w:r>
          </w:p>
        </w:tc>
        <w:tc>
          <w:tcPr>
            <w:tcW w:w="613"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4</w:t>
            </w:r>
          </w:p>
        </w:tc>
      </w:tr>
      <w:tr w:rsidR="006A04E5" w:rsidRPr="000736F6" w:rsidTr="006A04E5">
        <w:trPr>
          <w:trHeight w:val="144"/>
          <w:jc w:val="center"/>
        </w:trPr>
        <w:tc>
          <w:tcPr>
            <w:tcW w:w="1364"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rPr>
                <w:rFonts w:ascii="Times New Roman" w:eastAsia="Calibri" w:hAnsi="Times New Roman" w:cs="B Lotus"/>
                <w:lang w:bidi="fa-IR"/>
              </w:rPr>
            </w:pPr>
            <w:r w:rsidRPr="000D7AB3">
              <w:rPr>
                <w:rFonts w:ascii="Times New Roman" w:eastAsia="Calibri" w:hAnsi="Times New Roman" w:cs="B Lotus" w:hint="cs"/>
                <w:rtl/>
                <w:lang w:bidi="fa-IR"/>
              </w:rPr>
              <w:t>سرپرست واحد</w:t>
            </w:r>
          </w:p>
        </w:tc>
        <w:tc>
          <w:tcPr>
            <w:tcW w:w="967"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rtl/>
                <w:lang w:bidi="fa-IR"/>
              </w:rPr>
            </w:pPr>
            <w:r w:rsidRPr="000D7AB3">
              <w:rPr>
                <w:rFonts w:ascii="Times New Roman" w:eastAsia="Calibri" w:hAnsi="Times New Roman" w:cs="B Lotus"/>
                <w:lang w:bidi="fa-IR"/>
              </w:rPr>
              <w:t>3</w:t>
            </w:r>
          </w:p>
        </w:tc>
        <w:tc>
          <w:tcPr>
            <w:tcW w:w="1043"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11</w:t>
            </w:r>
          </w:p>
        </w:tc>
        <w:tc>
          <w:tcPr>
            <w:tcW w:w="1013"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2</w:t>
            </w:r>
          </w:p>
        </w:tc>
        <w:tc>
          <w:tcPr>
            <w:tcW w:w="613"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16</w:t>
            </w:r>
          </w:p>
        </w:tc>
      </w:tr>
      <w:tr w:rsidR="006A04E5" w:rsidRPr="000736F6" w:rsidTr="006A04E5">
        <w:trPr>
          <w:trHeight w:val="144"/>
          <w:jc w:val="center"/>
        </w:trPr>
        <w:tc>
          <w:tcPr>
            <w:tcW w:w="1364"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rPr>
                <w:rFonts w:ascii="Times New Roman" w:eastAsia="Calibri" w:hAnsi="Times New Roman" w:cs="B Lotus"/>
                <w:lang w:bidi="fa-IR"/>
              </w:rPr>
            </w:pPr>
            <w:r w:rsidRPr="000D7AB3">
              <w:rPr>
                <w:rFonts w:ascii="Times New Roman" w:eastAsia="Calibri" w:hAnsi="Times New Roman" w:cs="B Lotus" w:hint="cs"/>
                <w:rtl/>
                <w:lang w:bidi="fa-IR"/>
              </w:rPr>
              <w:t>مدیر واحد</w:t>
            </w:r>
          </w:p>
        </w:tc>
        <w:tc>
          <w:tcPr>
            <w:tcW w:w="967"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rtl/>
                <w:lang w:bidi="fa-IR"/>
              </w:rPr>
            </w:pPr>
            <w:r w:rsidRPr="000D7AB3">
              <w:rPr>
                <w:rFonts w:ascii="Times New Roman" w:eastAsia="Calibri" w:hAnsi="Times New Roman" w:cs="B Lotus"/>
                <w:lang w:bidi="fa-IR"/>
              </w:rPr>
              <w:t>6</w:t>
            </w:r>
          </w:p>
        </w:tc>
        <w:tc>
          <w:tcPr>
            <w:tcW w:w="1043"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19</w:t>
            </w:r>
          </w:p>
        </w:tc>
        <w:tc>
          <w:tcPr>
            <w:tcW w:w="1013"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5</w:t>
            </w:r>
          </w:p>
        </w:tc>
        <w:tc>
          <w:tcPr>
            <w:tcW w:w="613" w:type="pct"/>
            <w:tcBorders>
              <w:top w:val="nil"/>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30</w:t>
            </w:r>
          </w:p>
        </w:tc>
      </w:tr>
      <w:tr w:rsidR="006A04E5" w:rsidRPr="000736F6" w:rsidTr="006A04E5">
        <w:trPr>
          <w:trHeight w:val="144"/>
          <w:jc w:val="center"/>
        </w:trPr>
        <w:tc>
          <w:tcPr>
            <w:tcW w:w="1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rPr>
                <w:rFonts w:ascii="Times New Roman" w:eastAsia="Calibri" w:hAnsi="Times New Roman" w:cs="B Lotus"/>
                <w:lang w:bidi="fa-IR"/>
              </w:rPr>
            </w:pPr>
            <w:r w:rsidRPr="000D7AB3">
              <w:rPr>
                <w:rFonts w:ascii="Times New Roman" w:eastAsia="Calibri" w:hAnsi="Times New Roman" w:cs="B Lotus" w:hint="cs"/>
                <w:rtl/>
                <w:lang w:bidi="fa-IR"/>
              </w:rPr>
              <w:t>مدیر امور مالی</w:t>
            </w: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jc w:val="center"/>
              <w:rPr>
                <w:rFonts w:ascii="Times New Roman" w:eastAsia="Calibri" w:hAnsi="Times New Roman" w:cs="B Lotus"/>
                <w:rtl/>
                <w:lang w:bidi="fa-IR"/>
              </w:rPr>
            </w:pPr>
            <w:r w:rsidRPr="000D7AB3">
              <w:rPr>
                <w:rFonts w:ascii="Times New Roman" w:eastAsia="Calibri" w:hAnsi="Times New Roman" w:cs="B Lotus"/>
                <w:lang w:bidi="fa-IR"/>
              </w:rPr>
              <w:t>4</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5</w:t>
            </w:r>
          </w:p>
        </w:tc>
        <w:tc>
          <w:tcPr>
            <w:tcW w:w="10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9</w:t>
            </w:r>
          </w:p>
        </w:tc>
      </w:tr>
      <w:tr w:rsidR="006A04E5" w:rsidRPr="000736F6" w:rsidTr="006A04E5">
        <w:trPr>
          <w:trHeight w:val="144"/>
          <w:jc w:val="center"/>
        </w:trPr>
        <w:tc>
          <w:tcPr>
            <w:tcW w:w="1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rPr>
                <w:rFonts w:ascii="Times New Roman" w:eastAsia="Calibri" w:hAnsi="Times New Roman" w:cs="B Lotus"/>
                <w:lang w:bidi="fa-IR"/>
              </w:rPr>
            </w:pPr>
            <w:r w:rsidRPr="000D7AB3">
              <w:rPr>
                <w:rFonts w:ascii="Times New Roman" w:eastAsia="Calibri" w:hAnsi="Times New Roman" w:cs="B Lotus" w:hint="cs"/>
                <w:rtl/>
                <w:lang w:bidi="fa-IR"/>
              </w:rPr>
              <w:t>مدیر اداری</w:t>
            </w: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rtl/>
                <w:lang w:bidi="fa-IR"/>
              </w:rPr>
            </w:pPr>
            <w:r w:rsidRPr="000D7AB3">
              <w:rPr>
                <w:rFonts w:ascii="Times New Roman" w:eastAsia="Calibri" w:hAnsi="Times New Roman" w:cs="B Lotus"/>
                <w:lang w:bidi="fa-IR"/>
              </w:rPr>
              <w:t>0</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0</w:t>
            </w:r>
          </w:p>
        </w:tc>
        <w:tc>
          <w:tcPr>
            <w:tcW w:w="10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lang w:bidi="fa-IR"/>
              </w:rPr>
            </w:pPr>
            <w:r w:rsidRPr="000D7AB3">
              <w:rPr>
                <w:rFonts w:ascii="Times New Roman" w:eastAsia="Calibri" w:hAnsi="Times New Roman" w:cs="B Lotus"/>
                <w:lang w:bidi="fa-IR"/>
              </w:rPr>
              <w:t>1</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1</w:t>
            </w:r>
          </w:p>
        </w:tc>
      </w:tr>
      <w:tr w:rsidR="006A04E5" w:rsidRPr="000736F6" w:rsidTr="006A04E5">
        <w:trPr>
          <w:trHeight w:val="144"/>
          <w:jc w:val="center"/>
        </w:trPr>
        <w:tc>
          <w:tcPr>
            <w:tcW w:w="1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rPr>
                <w:rFonts w:ascii="Times New Roman" w:eastAsia="Calibri" w:hAnsi="Times New Roman" w:cs="B Lotus"/>
                <w:b/>
                <w:bCs/>
                <w:lang w:bidi="fa-IR"/>
              </w:rPr>
            </w:pPr>
            <w:r w:rsidRPr="000D7AB3">
              <w:rPr>
                <w:rFonts w:ascii="Times New Roman" w:eastAsia="Calibri" w:hAnsi="Times New Roman" w:cs="B Lotus" w:hint="cs"/>
                <w:b/>
                <w:bCs/>
                <w:rtl/>
                <w:lang w:bidi="fa-IR"/>
              </w:rPr>
              <w:t>جمع</w:t>
            </w: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b/>
                <w:bCs/>
                <w:rtl/>
                <w:lang w:bidi="fa-IR"/>
              </w:rPr>
            </w:pPr>
            <w:r w:rsidRPr="000D7AB3">
              <w:rPr>
                <w:rFonts w:ascii="Times New Roman" w:eastAsia="Calibri" w:hAnsi="Times New Roman" w:cs="B Lotus"/>
                <w:b/>
                <w:bCs/>
                <w:lang w:bidi="fa-IR"/>
              </w:rPr>
              <w:t>14</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35</w:t>
            </w:r>
          </w:p>
        </w:tc>
        <w:tc>
          <w:tcPr>
            <w:tcW w:w="10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11</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04E5" w:rsidRPr="000D7AB3" w:rsidRDefault="006A04E5" w:rsidP="006A04E5">
            <w:pPr>
              <w:bidi/>
              <w:spacing w:after="0" w:line="240" w:lineRule="auto"/>
              <w:ind w:left="284" w:hanging="251"/>
              <w:jc w:val="center"/>
              <w:rPr>
                <w:rFonts w:ascii="Times New Roman" w:eastAsia="Calibri" w:hAnsi="Times New Roman" w:cs="B Lotus"/>
                <w:b/>
                <w:bCs/>
                <w:lang w:bidi="fa-IR"/>
              </w:rPr>
            </w:pPr>
            <w:r w:rsidRPr="000D7AB3">
              <w:rPr>
                <w:rFonts w:ascii="Times New Roman" w:eastAsia="Calibri" w:hAnsi="Times New Roman" w:cs="B Lotus"/>
                <w:b/>
                <w:bCs/>
                <w:lang w:bidi="fa-IR"/>
              </w:rPr>
              <w:t>60</w:t>
            </w:r>
          </w:p>
        </w:tc>
      </w:tr>
      <w:tr w:rsidR="006A04E5" w:rsidRPr="000736F6" w:rsidTr="006A04E5">
        <w:trPr>
          <w:trHeight w:val="144"/>
          <w:jc w:val="center"/>
        </w:trPr>
        <w:tc>
          <w:tcPr>
            <w:tcW w:w="5000" w:type="pct"/>
            <w:gridSpan w:val="5"/>
            <w:tcBorders>
              <w:top w:val="single" w:sz="4" w:space="0" w:color="auto"/>
            </w:tcBorders>
            <w:shd w:val="clear" w:color="auto" w:fill="auto"/>
            <w:noWrap/>
            <w:vAlign w:val="center"/>
          </w:tcPr>
          <w:p w:rsidR="006A04E5" w:rsidRPr="00B04EB2" w:rsidRDefault="006A04E5" w:rsidP="006A04E5">
            <w:pPr>
              <w:pStyle w:val="Caption"/>
              <w:bidi/>
              <w:spacing w:after="0"/>
              <w:ind w:left="284" w:firstLine="282"/>
              <w:jc w:val="center"/>
              <w:rPr>
                <w:rFonts w:ascii="Times New Roman" w:eastAsia="Calibri" w:hAnsi="Times New Roman" w:cs="B Zar"/>
                <w:b/>
                <w:bCs/>
                <w:szCs w:val="20"/>
                <w:lang w:bidi="fa-IR"/>
              </w:rPr>
            </w:pPr>
          </w:p>
        </w:tc>
      </w:tr>
    </w:tbl>
    <w:p w:rsidR="000736F6" w:rsidRPr="00367C7D" w:rsidRDefault="000736F6" w:rsidP="00425DD5">
      <w:pPr>
        <w:bidi/>
        <w:spacing w:after="0" w:line="240" w:lineRule="auto"/>
        <w:ind w:left="284" w:firstLine="282"/>
        <w:jc w:val="both"/>
        <w:rPr>
          <w:rFonts w:ascii="Times New Roman" w:eastAsia="Calibri" w:hAnsi="Times New Roman" w:cs="B Zar"/>
          <w:sz w:val="14"/>
          <w:szCs w:val="16"/>
          <w:rtl/>
          <w:lang w:bidi="fa-IR"/>
        </w:rPr>
      </w:pPr>
    </w:p>
    <w:tbl>
      <w:tblPr>
        <w:bidiVisual/>
        <w:tblW w:w="5000" w:type="pct"/>
        <w:jc w:val="center"/>
        <w:tblLook w:val="04A0" w:firstRow="1" w:lastRow="0" w:firstColumn="1" w:lastColumn="0" w:noHBand="0" w:noVBand="1"/>
      </w:tblPr>
      <w:tblGrid>
        <w:gridCol w:w="1641"/>
        <w:gridCol w:w="1433"/>
        <w:gridCol w:w="1814"/>
        <w:gridCol w:w="1885"/>
        <w:gridCol w:w="1199"/>
        <w:gridCol w:w="1099"/>
      </w:tblGrid>
      <w:tr w:rsidR="006A04E5" w:rsidRPr="005834A8" w:rsidTr="00183CE8">
        <w:trPr>
          <w:trHeight w:val="144"/>
          <w:tblHeader/>
          <w:jc w:val="center"/>
        </w:trPr>
        <w:tc>
          <w:tcPr>
            <w:tcW w:w="5000" w:type="pct"/>
            <w:gridSpan w:val="6"/>
            <w:tcBorders>
              <w:top w:val="nil"/>
              <w:left w:val="nil"/>
            </w:tcBorders>
            <w:shd w:val="clear" w:color="auto" w:fill="auto"/>
            <w:noWrap/>
            <w:vAlign w:val="center"/>
          </w:tcPr>
          <w:p w:rsidR="006A04E5" w:rsidRPr="000D7AB3" w:rsidRDefault="006A04E5" w:rsidP="006A04E5">
            <w:pPr>
              <w:pStyle w:val="Caption"/>
              <w:bidi/>
              <w:spacing w:after="0"/>
              <w:ind w:left="284" w:firstLine="282"/>
              <w:jc w:val="center"/>
              <w:rPr>
                <w:rFonts w:ascii="Times New Roman" w:eastAsia="Calibri" w:hAnsi="Times New Roman" w:cs="B Lotus"/>
                <w:b/>
                <w:bCs/>
                <w:rtl/>
                <w:lang w:bidi="fa-IR"/>
              </w:rPr>
            </w:pPr>
            <w:r w:rsidRPr="00B04EB2">
              <w:rPr>
                <w:rFonts w:cs="B Lotus" w:hint="cs"/>
                <w:b/>
                <w:bCs/>
                <w:i w:val="0"/>
                <w:iCs w:val="0"/>
                <w:color w:val="auto"/>
                <w:sz w:val="22"/>
                <w:szCs w:val="22"/>
                <w:rtl/>
              </w:rPr>
              <w:t xml:space="preserve">جدول 3 </w:t>
            </w:r>
            <w:r w:rsidRPr="00B04EB2">
              <w:rPr>
                <w:rFonts w:ascii="Sakkal Majalla" w:hAnsi="Sakkal Majalla" w:cs="Sakkal Majalla" w:hint="cs"/>
                <w:b/>
                <w:bCs/>
                <w:i w:val="0"/>
                <w:iCs w:val="0"/>
                <w:color w:val="auto"/>
                <w:sz w:val="22"/>
                <w:szCs w:val="22"/>
                <w:rtl/>
              </w:rPr>
              <w:t>–</w:t>
            </w:r>
            <w:r w:rsidRPr="00B04EB2">
              <w:rPr>
                <w:rFonts w:cs="B Lotus" w:hint="cs"/>
                <w:b/>
                <w:bCs/>
                <w:i w:val="0"/>
                <w:iCs w:val="0"/>
                <w:color w:val="auto"/>
                <w:sz w:val="22"/>
                <w:szCs w:val="22"/>
                <w:rtl/>
              </w:rPr>
              <w:t xml:space="preserve"> ترکیب مقطع و رشته تحصیلی پاسخ دهندگان</w:t>
            </w:r>
          </w:p>
        </w:tc>
      </w:tr>
      <w:tr w:rsidR="005834A8" w:rsidRPr="005834A8" w:rsidTr="00183CE8">
        <w:trPr>
          <w:trHeight w:val="144"/>
          <w:tblHeader/>
          <w:jc w:val="center"/>
        </w:trPr>
        <w:tc>
          <w:tcPr>
            <w:tcW w:w="904" w:type="pct"/>
            <w:tcBorders>
              <w:top w:val="nil"/>
              <w:left w:val="nil"/>
              <w:bottom w:val="single" w:sz="4" w:space="0" w:color="auto"/>
              <w:right w:val="single" w:sz="4" w:space="0" w:color="auto"/>
            </w:tcBorders>
            <w:shd w:val="clear" w:color="auto" w:fill="auto"/>
            <w:noWrap/>
            <w:vAlign w:val="center"/>
            <w:hideMark/>
          </w:tcPr>
          <w:p w:rsidR="005834A8" w:rsidRPr="000D7AB3" w:rsidRDefault="005834A8" w:rsidP="006A04E5">
            <w:pPr>
              <w:bidi/>
              <w:spacing w:after="0" w:line="240" w:lineRule="auto"/>
              <w:ind w:left="284" w:hanging="284"/>
              <w:rPr>
                <w:rFonts w:ascii="Times New Roman" w:eastAsia="Calibri" w:hAnsi="Times New Roman" w:cs="B Lotus"/>
                <w:lang w:bidi="fa-IR"/>
              </w:rPr>
            </w:pPr>
            <w:r w:rsidRPr="000D7AB3">
              <w:rPr>
                <w:rFonts w:ascii="Times New Roman" w:eastAsia="Calibri" w:hAnsi="Times New Roman" w:cs="B Lotus"/>
                <w:lang w:bidi="fa-IR"/>
              </w:rPr>
              <w:t>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hint="cs"/>
                <w:rtl/>
                <w:lang w:bidi="fa-IR"/>
              </w:rPr>
              <w:t>کارشناسی</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bidi/>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hint="cs"/>
                <w:rtl/>
                <w:lang w:bidi="fa-IR"/>
              </w:rPr>
              <w:t>کارشناسی ارشد</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bidi/>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hint="cs"/>
                <w:rtl/>
                <w:lang w:bidi="fa-IR"/>
              </w:rPr>
              <w:t>دانشجوی دکتری</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bidi/>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hint="cs"/>
                <w:rtl/>
                <w:lang w:bidi="fa-IR"/>
              </w:rPr>
              <w:t>دکتری</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bidi/>
              <w:spacing w:after="0" w:line="240" w:lineRule="auto"/>
              <w:ind w:left="284" w:hanging="284"/>
              <w:jc w:val="center"/>
              <w:rPr>
                <w:rFonts w:ascii="Times New Roman" w:eastAsia="Calibri" w:hAnsi="Times New Roman" w:cs="B Lotus"/>
                <w:b/>
                <w:bCs/>
                <w:rtl/>
                <w:lang w:bidi="fa-IR"/>
              </w:rPr>
            </w:pPr>
            <w:r w:rsidRPr="000D7AB3">
              <w:rPr>
                <w:rFonts w:ascii="Times New Roman" w:eastAsia="Calibri" w:hAnsi="Times New Roman" w:cs="B Lotus"/>
                <w:b/>
                <w:bCs/>
                <w:rtl/>
                <w:lang w:bidi="fa-IR"/>
              </w:rPr>
              <w:t>جمع</w:t>
            </w:r>
          </w:p>
        </w:tc>
      </w:tr>
      <w:tr w:rsidR="005834A8" w:rsidRPr="005834A8" w:rsidTr="006A04E5">
        <w:trPr>
          <w:trHeight w:val="144"/>
          <w:jc w:val="center"/>
        </w:trPr>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bidi/>
              <w:spacing w:after="0" w:line="240" w:lineRule="auto"/>
              <w:ind w:left="284" w:hanging="284"/>
              <w:rPr>
                <w:rFonts w:ascii="Times New Roman" w:eastAsia="Calibri" w:hAnsi="Times New Roman" w:cs="B Lotus"/>
                <w:rtl/>
                <w:lang w:bidi="fa-IR"/>
              </w:rPr>
            </w:pPr>
            <w:r w:rsidRPr="000D7AB3">
              <w:rPr>
                <w:rFonts w:ascii="Times New Roman" w:eastAsia="Calibri" w:hAnsi="Times New Roman" w:cs="B Lotus" w:hint="cs"/>
                <w:rtl/>
                <w:lang w:bidi="fa-IR"/>
              </w:rPr>
              <w:t xml:space="preserve">زبان انگلیسی </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10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32</w:t>
            </w:r>
          </w:p>
        </w:tc>
        <w:tc>
          <w:tcPr>
            <w:tcW w:w="10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w:t>
            </w:r>
          </w:p>
        </w:tc>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1</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b/>
                <w:bCs/>
                <w:lang w:bidi="fa-IR"/>
              </w:rPr>
            </w:pPr>
            <w:r w:rsidRPr="000D7AB3">
              <w:rPr>
                <w:rFonts w:ascii="Times New Roman" w:eastAsia="Calibri" w:hAnsi="Times New Roman" w:cs="B Lotus"/>
                <w:b/>
                <w:bCs/>
                <w:lang w:bidi="fa-IR"/>
              </w:rPr>
              <w:t>43</w:t>
            </w:r>
          </w:p>
        </w:tc>
      </w:tr>
      <w:tr w:rsidR="005834A8" w:rsidRPr="005834A8" w:rsidTr="006A04E5">
        <w:trPr>
          <w:trHeight w:val="144"/>
          <w:jc w:val="center"/>
        </w:trPr>
        <w:tc>
          <w:tcPr>
            <w:tcW w:w="904"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bidi/>
              <w:spacing w:after="0" w:line="240" w:lineRule="auto"/>
              <w:ind w:left="284" w:hanging="284"/>
              <w:rPr>
                <w:rFonts w:ascii="Times New Roman" w:eastAsia="Calibri" w:hAnsi="Times New Roman" w:cs="B Lotus"/>
                <w:lang w:bidi="fa-IR"/>
              </w:rPr>
            </w:pPr>
            <w:r w:rsidRPr="000D7AB3">
              <w:rPr>
                <w:rFonts w:ascii="Times New Roman" w:eastAsia="Calibri" w:hAnsi="Times New Roman" w:cs="B Lotus" w:hint="cs"/>
                <w:rtl/>
                <w:lang w:bidi="fa-IR"/>
              </w:rPr>
              <w:t>مدیریت</w:t>
            </w: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1</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2</w:t>
            </w:r>
          </w:p>
        </w:tc>
        <w:tc>
          <w:tcPr>
            <w:tcW w:w="1039"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w:t>
            </w:r>
          </w:p>
        </w:tc>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w:t>
            </w:r>
          </w:p>
        </w:tc>
        <w:tc>
          <w:tcPr>
            <w:tcW w:w="606"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b/>
                <w:bCs/>
                <w:lang w:bidi="fa-IR"/>
              </w:rPr>
            </w:pPr>
            <w:r w:rsidRPr="000D7AB3">
              <w:rPr>
                <w:rFonts w:ascii="Times New Roman" w:eastAsia="Calibri" w:hAnsi="Times New Roman" w:cs="B Lotus"/>
                <w:b/>
                <w:bCs/>
                <w:lang w:bidi="fa-IR"/>
              </w:rPr>
              <w:t>3</w:t>
            </w:r>
          </w:p>
        </w:tc>
      </w:tr>
      <w:tr w:rsidR="005834A8" w:rsidRPr="005834A8" w:rsidTr="006A04E5">
        <w:trPr>
          <w:trHeight w:val="144"/>
          <w:jc w:val="center"/>
        </w:trPr>
        <w:tc>
          <w:tcPr>
            <w:tcW w:w="904"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bidi/>
              <w:spacing w:after="0" w:line="240" w:lineRule="auto"/>
              <w:ind w:left="284" w:hanging="284"/>
              <w:rPr>
                <w:rFonts w:ascii="Times New Roman" w:eastAsia="Calibri" w:hAnsi="Times New Roman" w:cs="B Lotus"/>
                <w:lang w:bidi="fa-IR"/>
              </w:rPr>
            </w:pPr>
            <w:r w:rsidRPr="000D7AB3">
              <w:rPr>
                <w:rFonts w:ascii="Times New Roman" w:eastAsia="Calibri" w:hAnsi="Times New Roman" w:cs="B Lotus" w:hint="cs"/>
                <w:rtl/>
                <w:lang w:bidi="fa-IR"/>
              </w:rPr>
              <w:t>کامپیوتر</w:t>
            </w: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3</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w:t>
            </w:r>
          </w:p>
        </w:tc>
        <w:tc>
          <w:tcPr>
            <w:tcW w:w="1039"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w:t>
            </w:r>
          </w:p>
        </w:tc>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w:t>
            </w:r>
          </w:p>
        </w:tc>
        <w:tc>
          <w:tcPr>
            <w:tcW w:w="606"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b/>
                <w:bCs/>
                <w:lang w:bidi="fa-IR"/>
              </w:rPr>
            </w:pPr>
            <w:r w:rsidRPr="000D7AB3">
              <w:rPr>
                <w:rFonts w:ascii="Times New Roman" w:eastAsia="Calibri" w:hAnsi="Times New Roman" w:cs="B Lotus"/>
                <w:b/>
                <w:bCs/>
                <w:lang w:bidi="fa-IR"/>
              </w:rPr>
              <w:t>3</w:t>
            </w:r>
          </w:p>
        </w:tc>
      </w:tr>
      <w:tr w:rsidR="005834A8" w:rsidRPr="005834A8" w:rsidTr="006A04E5">
        <w:trPr>
          <w:trHeight w:val="144"/>
          <w:jc w:val="center"/>
        </w:trPr>
        <w:tc>
          <w:tcPr>
            <w:tcW w:w="904"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bidi/>
              <w:spacing w:after="0" w:line="240" w:lineRule="auto"/>
              <w:ind w:left="284" w:hanging="284"/>
              <w:rPr>
                <w:rFonts w:ascii="Times New Roman" w:eastAsia="Calibri" w:hAnsi="Times New Roman" w:cs="B Lotus"/>
                <w:lang w:bidi="fa-IR"/>
              </w:rPr>
            </w:pPr>
            <w:r w:rsidRPr="000D7AB3">
              <w:rPr>
                <w:rFonts w:ascii="Times New Roman" w:eastAsia="Calibri" w:hAnsi="Times New Roman" w:cs="B Lotus" w:hint="cs"/>
                <w:rtl/>
                <w:lang w:bidi="fa-IR"/>
              </w:rPr>
              <w:t>حسابداری</w:t>
            </w: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6</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4</w:t>
            </w:r>
          </w:p>
        </w:tc>
        <w:tc>
          <w:tcPr>
            <w:tcW w:w="1039"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1</w:t>
            </w:r>
          </w:p>
        </w:tc>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w:t>
            </w:r>
          </w:p>
        </w:tc>
        <w:tc>
          <w:tcPr>
            <w:tcW w:w="606"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b/>
                <w:bCs/>
                <w:lang w:bidi="fa-IR"/>
              </w:rPr>
            </w:pPr>
            <w:r w:rsidRPr="000D7AB3">
              <w:rPr>
                <w:rFonts w:ascii="Times New Roman" w:eastAsia="Calibri" w:hAnsi="Times New Roman" w:cs="B Lotus"/>
                <w:b/>
                <w:bCs/>
                <w:lang w:bidi="fa-IR"/>
              </w:rPr>
              <w:t>11</w:t>
            </w:r>
          </w:p>
        </w:tc>
      </w:tr>
      <w:tr w:rsidR="005834A8" w:rsidRPr="005834A8" w:rsidTr="006A04E5">
        <w:trPr>
          <w:trHeight w:val="144"/>
          <w:jc w:val="center"/>
        </w:trPr>
        <w:tc>
          <w:tcPr>
            <w:tcW w:w="904"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bidi/>
              <w:spacing w:after="0" w:line="240" w:lineRule="auto"/>
              <w:ind w:left="284" w:hanging="284"/>
              <w:rPr>
                <w:rFonts w:ascii="Times New Roman" w:eastAsia="Calibri" w:hAnsi="Times New Roman" w:cs="B Lotus"/>
                <w:b/>
                <w:bCs/>
                <w:lang w:bidi="fa-IR"/>
              </w:rPr>
            </w:pPr>
            <w:r w:rsidRPr="000D7AB3">
              <w:rPr>
                <w:rFonts w:ascii="Times New Roman" w:eastAsia="Calibri" w:hAnsi="Times New Roman" w:cs="B Lotus" w:hint="cs"/>
                <w:b/>
                <w:bCs/>
                <w:rtl/>
                <w:lang w:bidi="fa-IR"/>
              </w:rPr>
              <w:t>جمع</w:t>
            </w:r>
          </w:p>
        </w:tc>
        <w:tc>
          <w:tcPr>
            <w:tcW w:w="790"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b/>
                <w:bCs/>
                <w:rtl/>
                <w:lang w:bidi="fa-IR"/>
              </w:rPr>
            </w:pPr>
            <w:r w:rsidRPr="000D7AB3">
              <w:rPr>
                <w:rFonts w:ascii="Times New Roman" w:eastAsia="Calibri" w:hAnsi="Times New Roman" w:cs="B Lotus"/>
                <w:b/>
                <w:bCs/>
                <w:lang w:bidi="fa-IR"/>
              </w:rPr>
              <w:t>20</w:t>
            </w:r>
          </w:p>
        </w:tc>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b/>
                <w:bCs/>
                <w:lang w:bidi="fa-IR"/>
              </w:rPr>
            </w:pPr>
            <w:r w:rsidRPr="000D7AB3">
              <w:rPr>
                <w:rFonts w:ascii="Times New Roman" w:eastAsia="Calibri" w:hAnsi="Times New Roman" w:cs="B Lotus"/>
                <w:b/>
                <w:bCs/>
                <w:lang w:bidi="fa-IR"/>
              </w:rPr>
              <w:t>38</w:t>
            </w:r>
          </w:p>
        </w:tc>
        <w:tc>
          <w:tcPr>
            <w:tcW w:w="1039"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b/>
                <w:bCs/>
                <w:lang w:bidi="fa-IR"/>
              </w:rPr>
            </w:pPr>
            <w:r w:rsidRPr="000D7AB3">
              <w:rPr>
                <w:rFonts w:ascii="Times New Roman" w:eastAsia="Calibri" w:hAnsi="Times New Roman" w:cs="B Lotus"/>
                <w:b/>
                <w:bCs/>
                <w:lang w:bidi="fa-IR"/>
              </w:rPr>
              <w:t>1</w:t>
            </w:r>
          </w:p>
        </w:tc>
        <w:tc>
          <w:tcPr>
            <w:tcW w:w="661"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b/>
                <w:bCs/>
                <w:lang w:bidi="fa-IR"/>
              </w:rPr>
            </w:pPr>
            <w:r w:rsidRPr="000D7AB3">
              <w:rPr>
                <w:rFonts w:ascii="Times New Roman" w:eastAsia="Calibri" w:hAnsi="Times New Roman" w:cs="B Lotus"/>
                <w:b/>
                <w:bCs/>
                <w:lang w:bidi="fa-IR"/>
              </w:rPr>
              <w:t>1</w:t>
            </w:r>
          </w:p>
        </w:tc>
        <w:tc>
          <w:tcPr>
            <w:tcW w:w="606" w:type="pct"/>
            <w:tcBorders>
              <w:top w:val="nil"/>
              <w:left w:val="single" w:sz="4" w:space="0" w:color="auto"/>
              <w:bottom w:val="single" w:sz="4" w:space="0" w:color="auto"/>
              <w:right w:val="single" w:sz="4" w:space="0" w:color="auto"/>
            </w:tcBorders>
            <w:shd w:val="clear" w:color="auto" w:fill="auto"/>
            <w:noWrap/>
            <w:vAlign w:val="center"/>
            <w:hideMark/>
          </w:tcPr>
          <w:p w:rsidR="005834A8" w:rsidRPr="000D7AB3" w:rsidRDefault="005834A8" w:rsidP="006A04E5">
            <w:pPr>
              <w:spacing w:after="0" w:line="240" w:lineRule="auto"/>
              <w:ind w:left="284" w:hanging="284"/>
              <w:jc w:val="center"/>
              <w:rPr>
                <w:rFonts w:ascii="Times New Roman" w:eastAsia="Calibri" w:hAnsi="Times New Roman" w:cs="B Lotus"/>
                <w:b/>
                <w:bCs/>
                <w:lang w:bidi="fa-IR"/>
              </w:rPr>
            </w:pPr>
            <w:r w:rsidRPr="000D7AB3">
              <w:rPr>
                <w:rFonts w:ascii="Times New Roman" w:eastAsia="Calibri" w:hAnsi="Times New Roman" w:cs="B Lotus"/>
                <w:b/>
                <w:bCs/>
                <w:lang w:bidi="fa-IR"/>
              </w:rPr>
              <w:t>60</w:t>
            </w:r>
          </w:p>
        </w:tc>
      </w:tr>
    </w:tbl>
    <w:p w:rsidR="005834A8" w:rsidRDefault="005834A8" w:rsidP="00425DD5">
      <w:pPr>
        <w:bidi/>
        <w:spacing w:after="0" w:line="240" w:lineRule="auto"/>
        <w:ind w:left="284" w:firstLine="282"/>
        <w:rPr>
          <w:rFonts w:cs="B Titr"/>
          <w:sz w:val="24"/>
          <w:szCs w:val="24"/>
          <w:rtl/>
          <w:lang w:bidi="fa-IR"/>
        </w:rPr>
      </w:pPr>
    </w:p>
    <w:p w:rsidR="00EE0D1D" w:rsidRPr="00AE003A" w:rsidRDefault="00EE0D1D" w:rsidP="00425DD5">
      <w:pPr>
        <w:bidi/>
        <w:spacing w:after="0" w:line="240" w:lineRule="auto"/>
        <w:ind w:left="284" w:firstLine="282"/>
        <w:rPr>
          <w:rFonts w:cs="B Lotus"/>
          <w:b/>
          <w:bCs/>
          <w:sz w:val="26"/>
          <w:szCs w:val="26"/>
          <w:rtl/>
          <w:lang w:bidi="fa-IR"/>
        </w:rPr>
      </w:pPr>
      <w:r w:rsidRPr="00AE003A">
        <w:rPr>
          <w:rFonts w:cs="B Lotus" w:hint="cs"/>
          <w:b/>
          <w:bCs/>
          <w:sz w:val="26"/>
          <w:szCs w:val="26"/>
          <w:rtl/>
          <w:lang w:bidi="fa-IR"/>
        </w:rPr>
        <w:t>ب) آمار استنباطی</w:t>
      </w:r>
    </w:p>
    <w:p w:rsidR="004426BC" w:rsidRPr="001C299B" w:rsidRDefault="0060549E" w:rsidP="00425DD5">
      <w:pPr>
        <w:bidi/>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 xml:space="preserve">یکی از مهمترین بخش‌های </w:t>
      </w:r>
      <w:r w:rsidR="00C706E1" w:rsidRPr="001C299B">
        <w:rPr>
          <w:rFonts w:ascii="Times New Roman" w:eastAsia="Times New Roman" w:hAnsi="Times New Roman" w:cs="B Lotus" w:hint="cs"/>
          <w:sz w:val="26"/>
          <w:szCs w:val="26"/>
          <w:rtl/>
        </w:rPr>
        <w:t>پژوهش</w:t>
      </w:r>
      <w:r w:rsidR="00C706E1" w:rsidRPr="001C299B">
        <w:rPr>
          <w:rFonts w:ascii="Times New Roman" w:eastAsia="Times New Roman" w:hAnsi="Times New Roman" w:cs="B Lotus" w:hint="cs"/>
          <w:sz w:val="26"/>
          <w:szCs w:val="26"/>
        </w:rPr>
        <w:t>‌</w:t>
      </w:r>
      <w:r w:rsidR="00C706E1" w:rsidRPr="001C299B">
        <w:rPr>
          <w:rFonts w:ascii="Times New Roman" w:eastAsia="Times New Roman" w:hAnsi="Times New Roman" w:cs="B Lotus" w:hint="cs"/>
          <w:sz w:val="26"/>
          <w:szCs w:val="26"/>
          <w:rtl/>
        </w:rPr>
        <w:t>های</w:t>
      </w:r>
      <w:r w:rsidRPr="001C299B">
        <w:rPr>
          <w:rFonts w:ascii="Times New Roman" w:eastAsia="Times New Roman" w:hAnsi="Times New Roman" w:cs="B Lotus" w:hint="cs"/>
          <w:sz w:val="26"/>
          <w:szCs w:val="26"/>
          <w:rtl/>
        </w:rPr>
        <w:t xml:space="preserve"> مبتنی بر  پرسشنامه، تحلیل روایی و پایایی ابزار مورد استفاده است. در اين پژوهش از روش روايي محتوا استفاده شده است. روايي محتوا را مي‌توان با استفاده از نظرات كارشناسان و متخصصان بررسي نمود. لذا در اين پژوهش، قبل از توزیع پرسشنامه نظرات تعدادی از اساتید و افراد متخصص حسابداري توزيع در پرسشنامه اعمال گردیده است. همچنین جهت ارزیابی پایایی، از روش ضریب آلفای کرونباخ استفاده گردیده و ضریب آلفای کرونباخ 0.822 نشان‌دهنده پایایی قابل قبول ابزار آزمون بوده است.</w:t>
      </w:r>
    </w:p>
    <w:p w:rsidR="00367C7D" w:rsidRDefault="00B32D78" w:rsidP="00425DD5">
      <w:pPr>
        <w:bidi/>
        <w:spacing w:after="0" w:line="240" w:lineRule="auto"/>
        <w:ind w:left="284" w:firstLine="282"/>
        <w:jc w:val="both"/>
        <w:rPr>
          <w:rFonts w:ascii="Calibri" w:hAnsi="Calibri" w:cs="B Lotus"/>
          <w:sz w:val="28"/>
          <w:szCs w:val="28"/>
          <w:rtl/>
          <w:lang w:bidi="fa-IR"/>
        </w:rPr>
      </w:pPr>
      <w:r w:rsidRPr="001C299B">
        <w:rPr>
          <w:rFonts w:ascii="Times New Roman" w:eastAsia="Times New Roman" w:hAnsi="Times New Roman" w:cs="B Lotus" w:hint="cs"/>
          <w:sz w:val="26"/>
          <w:szCs w:val="26"/>
          <w:rtl/>
        </w:rPr>
        <w:lastRenderedPageBreak/>
        <w:t>جهت آزمون فرضیات، از آزمون میانگین یک جامعه</w:t>
      </w:r>
      <w:r w:rsidRPr="001C299B">
        <w:rPr>
          <w:rFonts w:ascii="Times New Roman" w:eastAsia="Times New Roman" w:hAnsi="Times New Roman"/>
          <w:sz w:val="26"/>
          <w:szCs w:val="26"/>
          <w:rtl/>
        </w:rPr>
        <w:footnoteReference w:id="1"/>
      </w:r>
      <w:r w:rsidRPr="001C299B">
        <w:rPr>
          <w:rFonts w:ascii="Times New Roman" w:eastAsia="Times New Roman" w:hAnsi="Times New Roman" w:cs="B Lotus"/>
          <w:sz w:val="26"/>
          <w:szCs w:val="26"/>
        </w:rPr>
        <w:t xml:space="preserve"> </w:t>
      </w:r>
      <w:r w:rsidRPr="001C299B">
        <w:rPr>
          <w:rFonts w:ascii="Times New Roman" w:eastAsia="Times New Roman" w:hAnsi="Times New Roman" w:cs="B Lotus" w:hint="cs"/>
          <w:sz w:val="26"/>
          <w:szCs w:val="26"/>
          <w:rtl/>
        </w:rPr>
        <w:t xml:space="preserve">بهره برده‌ایم. نتایج این آزمون به تفکیک هر سئوال پرسشنامه در قالب جداول 4 تا </w:t>
      </w:r>
      <w:r w:rsidR="00187912" w:rsidRPr="001C299B">
        <w:rPr>
          <w:rFonts w:ascii="Times New Roman" w:eastAsia="Times New Roman" w:hAnsi="Times New Roman" w:cs="B Lotus" w:hint="cs"/>
          <w:sz w:val="26"/>
          <w:szCs w:val="26"/>
          <w:rtl/>
        </w:rPr>
        <w:t>7</w:t>
      </w:r>
      <w:r w:rsidRPr="001C299B">
        <w:rPr>
          <w:rFonts w:ascii="Times New Roman" w:eastAsia="Times New Roman" w:hAnsi="Times New Roman" w:cs="B Lotus" w:hint="cs"/>
          <w:sz w:val="26"/>
          <w:szCs w:val="26"/>
          <w:rtl/>
        </w:rPr>
        <w:t xml:space="preserve">  به شرح زیر است:</w:t>
      </w:r>
    </w:p>
    <w:p w:rsidR="007F1C1E" w:rsidRDefault="007F1C1E" w:rsidP="007F1C1E">
      <w:pPr>
        <w:bidi/>
        <w:spacing w:after="0" w:line="240" w:lineRule="auto"/>
        <w:ind w:left="284" w:firstLine="282"/>
        <w:jc w:val="both"/>
        <w:rPr>
          <w:rFonts w:ascii="Calibri" w:hAnsi="Calibri" w:cs="B Lotus"/>
          <w:sz w:val="28"/>
          <w:szCs w:val="28"/>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849"/>
        <w:gridCol w:w="1136"/>
        <w:gridCol w:w="1700"/>
        <w:gridCol w:w="1977"/>
      </w:tblGrid>
      <w:tr w:rsidR="00C84E54" w:rsidRPr="00B32D78" w:rsidTr="00C84E54">
        <w:trPr>
          <w:trHeight w:val="144"/>
        </w:trPr>
        <w:tc>
          <w:tcPr>
            <w:tcW w:w="5000" w:type="pct"/>
            <w:gridSpan w:val="5"/>
            <w:tcBorders>
              <w:top w:val="nil"/>
              <w:left w:val="nil"/>
              <w:bottom w:val="single" w:sz="4" w:space="0" w:color="auto"/>
              <w:right w:val="nil"/>
            </w:tcBorders>
            <w:shd w:val="clear" w:color="auto" w:fill="FFFFFF" w:themeFill="background1"/>
            <w:vAlign w:val="center"/>
          </w:tcPr>
          <w:p w:rsidR="00C84E54" w:rsidRPr="00B04EB2" w:rsidRDefault="00C84E54" w:rsidP="00C84E54">
            <w:pPr>
              <w:pStyle w:val="Caption"/>
              <w:bidi/>
              <w:spacing w:after="0"/>
              <w:ind w:left="284" w:hanging="284"/>
              <w:jc w:val="center"/>
              <w:rPr>
                <w:rFonts w:ascii="Times New Roman" w:eastAsia="Calibri" w:hAnsi="Times New Roman" w:cs="B Zar"/>
                <w:b/>
                <w:bCs/>
                <w:szCs w:val="20"/>
                <w:lang w:bidi="fa-IR"/>
              </w:rPr>
            </w:pPr>
            <w:r w:rsidRPr="00B04EB2">
              <w:rPr>
                <w:rFonts w:cs="B Lotus" w:hint="cs"/>
                <w:b/>
                <w:bCs/>
                <w:i w:val="0"/>
                <w:iCs w:val="0"/>
                <w:color w:val="auto"/>
                <w:sz w:val="22"/>
                <w:szCs w:val="22"/>
                <w:rtl/>
              </w:rPr>
              <w:t>جدول 4 - میزان آشنایی پاسخ دهنده  با مفهوم ارزیابی متوازن</w:t>
            </w:r>
          </w:p>
        </w:tc>
      </w:tr>
      <w:tr w:rsidR="00C84E54" w:rsidRPr="00B32D78" w:rsidTr="00C84E54">
        <w:trPr>
          <w:trHeight w:val="144"/>
        </w:trPr>
        <w:tc>
          <w:tcPr>
            <w:tcW w:w="1879" w:type="pct"/>
            <w:tcBorders>
              <w:top w:val="single" w:sz="4" w:space="0" w:color="auto"/>
            </w:tcBorders>
            <w:shd w:val="clear" w:color="auto" w:fill="FFFFFF" w:themeFill="background1"/>
            <w:vAlign w:val="center"/>
          </w:tcPr>
          <w:p w:rsidR="00C84E54" w:rsidRPr="000D7AB3" w:rsidRDefault="00C84E54" w:rsidP="00C84E54">
            <w:pPr>
              <w:bidi/>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rtl/>
                <w:lang w:bidi="fa-IR"/>
              </w:rPr>
              <w:t>عامل مورد سوال</w:t>
            </w:r>
          </w:p>
        </w:tc>
        <w:tc>
          <w:tcPr>
            <w:tcW w:w="468" w:type="pct"/>
            <w:tcBorders>
              <w:top w:val="single" w:sz="4" w:space="0" w:color="auto"/>
            </w:tcBorders>
            <w:shd w:val="clear" w:color="auto" w:fill="FFFFFF" w:themeFill="background1"/>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N</w:t>
            </w:r>
          </w:p>
        </w:tc>
        <w:tc>
          <w:tcPr>
            <w:tcW w:w="626" w:type="pct"/>
            <w:tcBorders>
              <w:top w:val="single" w:sz="4" w:space="0" w:color="auto"/>
            </w:tcBorders>
            <w:shd w:val="clear" w:color="auto" w:fill="FFFFFF" w:themeFill="background1"/>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Mean</w:t>
            </w:r>
          </w:p>
        </w:tc>
        <w:tc>
          <w:tcPr>
            <w:tcW w:w="937" w:type="pct"/>
            <w:tcBorders>
              <w:top w:val="single" w:sz="4" w:space="0" w:color="auto"/>
            </w:tcBorders>
            <w:shd w:val="clear" w:color="auto" w:fill="FFFFFF" w:themeFill="background1"/>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Std. Deviation</w:t>
            </w:r>
          </w:p>
        </w:tc>
        <w:tc>
          <w:tcPr>
            <w:tcW w:w="1090" w:type="pct"/>
            <w:tcBorders>
              <w:top w:val="single" w:sz="4" w:space="0" w:color="auto"/>
            </w:tcBorders>
            <w:shd w:val="clear" w:color="auto" w:fill="FFFFFF" w:themeFill="background1"/>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Std. Error Mean</w:t>
            </w:r>
          </w:p>
        </w:tc>
      </w:tr>
      <w:tr w:rsidR="00C84E54" w:rsidRPr="00B32D78" w:rsidTr="00C84E54">
        <w:trPr>
          <w:trHeight w:val="144"/>
        </w:trPr>
        <w:tc>
          <w:tcPr>
            <w:tcW w:w="1879" w:type="pct"/>
            <w:shd w:val="clear" w:color="auto" w:fill="auto"/>
            <w:vAlign w:val="center"/>
          </w:tcPr>
          <w:p w:rsidR="00C84E54" w:rsidRPr="000D7AB3" w:rsidRDefault="00C84E54" w:rsidP="00C84E54">
            <w:pPr>
              <w:bidi/>
              <w:spacing w:after="0" w:line="240" w:lineRule="auto"/>
              <w:ind w:left="284" w:hanging="284"/>
              <w:rPr>
                <w:rFonts w:ascii="Times New Roman" w:eastAsia="Calibri" w:hAnsi="Times New Roman" w:cs="B Lotus"/>
                <w:lang w:bidi="fa-IR"/>
              </w:rPr>
            </w:pPr>
            <w:r w:rsidRPr="000D7AB3">
              <w:rPr>
                <w:rFonts w:ascii="Times New Roman" w:eastAsia="Calibri" w:hAnsi="Times New Roman" w:cs="B Lotus" w:hint="cs"/>
                <w:rtl/>
                <w:lang w:bidi="fa-IR"/>
              </w:rPr>
              <w:t xml:space="preserve">مفهوم سیستم ارزیابی  متوزان </w:t>
            </w:r>
          </w:p>
        </w:tc>
        <w:tc>
          <w:tcPr>
            <w:tcW w:w="468" w:type="pct"/>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626" w:type="pct"/>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1.90</w:t>
            </w:r>
          </w:p>
        </w:tc>
        <w:tc>
          <w:tcPr>
            <w:tcW w:w="937" w:type="pct"/>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1.053</w:t>
            </w:r>
          </w:p>
        </w:tc>
        <w:tc>
          <w:tcPr>
            <w:tcW w:w="1090" w:type="pct"/>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0.136</w:t>
            </w:r>
          </w:p>
        </w:tc>
      </w:tr>
      <w:tr w:rsidR="00C84E54" w:rsidRPr="00B32D78" w:rsidTr="00C84E54">
        <w:trPr>
          <w:trHeight w:val="144"/>
        </w:trPr>
        <w:tc>
          <w:tcPr>
            <w:tcW w:w="1879" w:type="pct"/>
            <w:shd w:val="clear" w:color="auto" w:fill="auto"/>
            <w:vAlign w:val="center"/>
          </w:tcPr>
          <w:p w:rsidR="00C84E54" w:rsidRPr="000D7AB3" w:rsidRDefault="00C84E54" w:rsidP="00C84E54">
            <w:pPr>
              <w:bidi/>
              <w:spacing w:after="0" w:line="240" w:lineRule="auto"/>
              <w:ind w:left="284" w:hanging="284"/>
              <w:rPr>
                <w:rFonts w:ascii="Times New Roman" w:eastAsia="Calibri" w:hAnsi="Times New Roman" w:cs="B Lotus"/>
                <w:lang w:bidi="fa-IR"/>
              </w:rPr>
            </w:pPr>
            <w:r w:rsidRPr="000D7AB3">
              <w:rPr>
                <w:rFonts w:ascii="Times New Roman" w:eastAsia="Calibri" w:hAnsi="Times New Roman" w:cs="B Lotus" w:hint="cs"/>
                <w:rtl/>
                <w:lang w:bidi="fa-IR"/>
              </w:rPr>
              <w:t>مزایای سیستم ارزیابی متوازن</w:t>
            </w:r>
          </w:p>
        </w:tc>
        <w:tc>
          <w:tcPr>
            <w:tcW w:w="468" w:type="pct"/>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59</w:t>
            </w:r>
          </w:p>
        </w:tc>
        <w:tc>
          <w:tcPr>
            <w:tcW w:w="626" w:type="pct"/>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1.93</w:t>
            </w:r>
          </w:p>
        </w:tc>
        <w:tc>
          <w:tcPr>
            <w:tcW w:w="937" w:type="pct"/>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1.065</w:t>
            </w:r>
          </w:p>
        </w:tc>
        <w:tc>
          <w:tcPr>
            <w:tcW w:w="1090" w:type="pct"/>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0.139</w:t>
            </w:r>
          </w:p>
        </w:tc>
      </w:tr>
      <w:tr w:rsidR="00C84E54" w:rsidRPr="00B32D78" w:rsidTr="00C84E54">
        <w:trPr>
          <w:trHeight w:val="144"/>
        </w:trPr>
        <w:tc>
          <w:tcPr>
            <w:tcW w:w="1879" w:type="pct"/>
            <w:tcBorders>
              <w:bottom w:val="single" w:sz="4" w:space="0" w:color="auto"/>
            </w:tcBorders>
            <w:shd w:val="clear" w:color="auto" w:fill="auto"/>
            <w:vAlign w:val="center"/>
          </w:tcPr>
          <w:p w:rsidR="00C84E54" w:rsidRPr="000D7AB3" w:rsidRDefault="00C84E54" w:rsidP="00C84E54">
            <w:pPr>
              <w:bidi/>
              <w:spacing w:after="0" w:line="240" w:lineRule="auto"/>
              <w:ind w:left="284" w:hanging="284"/>
              <w:rPr>
                <w:rFonts w:ascii="Times New Roman" w:eastAsia="Calibri" w:hAnsi="Times New Roman" w:cs="B Lotus"/>
                <w:lang w:bidi="fa-IR"/>
              </w:rPr>
            </w:pPr>
            <w:r w:rsidRPr="000D7AB3">
              <w:rPr>
                <w:rFonts w:ascii="Times New Roman" w:eastAsia="Calibri" w:hAnsi="Times New Roman" w:cs="B Lotus" w:hint="cs"/>
                <w:rtl/>
                <w:lang w:bidi="fa-IR"/>
              </w:rPr>
              <w:t xml:space="preserve">نحوه پیاده‌سازی سیستم ارزیابی متوازن </w:t>
            </w:r>
          </w:p>
        </w:tc>
        <w:tc>
          <w:tcPr>
            <w:tcW w:w="468" w:type="pct"/>
            <w:tcBorders>
              <w:bottom w:val="single" w:sz="4" w:space="0" w:color="auto"/>
            </w:tcBorders>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59</w:t>
            </w:r>
          </w:p>
        </w:tc>
        <w:tc>
          <w:tcPr>
            <w:tcW w:w="626" w:type="pct"/>
            <w:tcBorders>
              <w:bottom w:val="single" w:sz="4" w:space="0" w:color="auto"/>
            </w:tcBorders>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1.76</w:t>
            </w:r>
          </w:p>
        </w:tc>
        <w:tc>
          <w:tcPr>
            <w:tcW w:w="937" w:type="pct"/>
            <w:tcBorders>
              <w:bottom w:val="single" w:sz="4" w:space="0" w:color="auto"/>
            </w:tcBorders>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0.897</w:t>
            </w:r>
          </w:p>
        </w:tc>
        <w:tc>
          <w:tcPr>
            <w:tcW w:w="1090" w:type="pct"/>
            <w:tcBorders>
              <w:bottom w:val="single" w:sz="4" w:space="0" w:color="auto"/>
            </w:tcBorders>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0.117</w:t>
            </w:r>
          </w:p>
        </w:tc>
      </w:tr>
      <w:tr w:rsidR="00C84E54" w:rsidRPr="00B32D78" w:rsidTr="00C84E54">
        <w:trPr>
          <w:trHeight w:val="144"/>
        </w:trPr>
        <w:tc>
          <w:tcPr>
            <w:tcW w:w="1879" w:type="pct"/>
            <w:tcBorders>
              <w:bottom w:val="single" w:sz="4" w:space="0" w:color="auto"/>
            </w:tcBorders>
            <w:shd w:val="clear" w:color="auto" w:fill="auto"/>
            <w:vAlign w:val="center"/>
          </w:tcPr>
          <w:p w:rsidR="00C84E54" w:rsidRPr="000D7AB3" w:rsidRDefault="00C84E54" w:rsidP="00C84E54">
            <w:pPr>
              <w:bidi/>
              <w:spacing w:after="0" w:line="240" w:lineRule="auto"/>
              <w:ind w:left="284" w:hanging="284"/>
              <w:rPr>
                <w:rFonts w:ascii="Times New Roman" w:eastAsia="Calibri" w:hAnsi="Times New Roman" w:cs="B Lotus"/>
                <w:lang w:bidi="fa-IR"/>
              </w:rPr>
            </w:pPr>
            <w:r w:rsidRPr="000D7AB3">
              <w:rPr>
                <w:rFonts w:ascii="Times New Roman" w:eastAsia="Calibri" w:hAnsi="Times New Roman" w:cs="B Lotus" w:hint="cs"/>
                <w:rtl/>
                <w:lang w:bidi="fa-IR"/>
              </w:rPr>
              <w:t>اعتقاد به سودمندی ارزیابی متوازن</w:t>
            </w:r>
          </w:p>
        </w:tc>
        <w:tc>
          <w:tcPr>
            <w:tcW w:w="468" w:type="pct"/>
            <w:tcBorders>
              <w:bottom w:val="single" w:sz="4" w:space="0" w:color="auto"/>
            </w:tcBorders>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51</w:t>
            </w:r>
          </w:p>
        </w:tc>
        <w:tc>
          <w:tcPr>
            <w:tcW w:w="626" w:type="pct"/>
            <w:tcBorders>
              <w:bottom w:val="single" w:sz="4" w:space="0" w:color="auto"/>
            </w:tcBorders>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3.18</w:t>
            </w:r>
          </w:p>
        </w:tc>
        <w:tc>
          <w:tcPr>
            <w:tcW w:w="937" w:type="pct"/>
            <w:tcBorders>
              <w:bottom w:val="single" w:sz="4" w:space="0" w:color="auto"/>
            </w:tcBorders>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1.072</w:t>
            </w:r>
          </w:p>
        </w:tc>
        <w:tc>
          <w:tcPr>
            <w:tcW w:w="1090" w:type="pct"/>
            <w:tcBorders>
              <w:bottom w:val="single" w:sz="4" w:space="0" w:color="auto"/>
            </w:tcBorders>
            <w:shd w:val="clear" w:color="auto" w:fill="auto"/>
            <w:noWrap/>
            <w:vAlign w:val="center"/>
            <w:hideMark/>
          </w:tcPr>
          <w:p w:rsidR="00C84E54" w:rsidRPr="000D7AB3" w:rsidRDefault="00C84E54" w:rsidP="00C84E54">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0.150</w:t>
            </w:r>
          </w:p>
        </w:tc>
      </w:tr>
      <w:tr w:rsidR="00C84E54" w:rsidRPr="00B32D78" w:rsidTr="00C84E54">
        <w:trPr>
          <w:trHeight w:val="144"/>
        </w:trPr>
        <w:tc>
          <w:tcPr>
            <w:tcW w:w="5000" w:type="pct"/>
            <w:gridSpan w:val="5"/>
            <w:tcBorders>
              <w:top w:val="single" w:sz="4" w:space="0" w:color="auto"/>
              <w:left w:val="nil"/>
              <w:bottom w:val="nil"/>
              <w:right w:val="nil"/>
            </w:tcBorders>
            <w:shd w:val="clear" w:color="auto" w:fill="auto"/>
            <w:vAlign w:val="center"/>
          </w:tcPr>
          <w:p w:rsidR="00C84E54" w:rsidRPr="00B04EB2" w:rsidRDefault="00C84E54" w:rsidP="00C84E54">
            <w:pPr>
              <w:pStyle w:val="Caption"/>
              <w:bidi/>
              <w:spacing w:after="0"/>
              <w:ind w:left="284" w:firstLine="282"/>
              <w:jc w:val="center"/>
              <w:rPr>
                <w:rFonts w:ascii="Times New Roman" w:eastAsia="Calibri" w:hAnsi="Times New Roman" w:cs="B Zar"/>
                <w:b/>
                <w:bCs/>
                <w:szCs w:val="20"/>
                <w:lang w:bidi="fa-IR"/>
              </w:rPr>
            </w:pPr>
          </w:p>
        </w:tc>
      </w:tr>
    </w:tbl>
    <w:p w:rsidR="00B32D78" w:rsidRDefault="00542CE8" w:rsidP="00425DD5">
      <w:pPr>
        <w:bidi/>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نتایج مندرج در جدول 4 نشان می‌دهد میزان آشنایی پرسنل سطوح مدیریتی آکادمی زبان گفتمان سفیر با سیستم ارزیابی متوازن کم است و شاید این امر منجر به عدم احساس نیاز به چنین سیستمی شده است.</w:t>
      </w:r>
    </w:p>
    <w:p w:rsidR="00CB1E48" w:rsidRPr="001C299B" w:rsidRDefault="00CB1E48" w:rsidP="00CB1E48">
      <w:pPr>
        <w:bidi/>
        <w:spacing w:after="0" w:line="240" w:lineRule="auto"/>
        <w:ind w:left="284" w:firstLine="282"/>
        <w:jc w:val="both"/>
        <w:rPr>
          <w:rFonts w:ascii="Times New Roman" w:eastAsia="Times New Roman" w:hAnsi="Times New Roman" w:cs="B Lotus"/>
          <w:sz w:val="26"/>
          <w:szCs w:val="26"/>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684"/>
        <w:gridCol w:w="717"/>
        <w:gridCol w:w="1488"/>
        <w:gridCol w:w="1640"/>
      </w:tblGrid>
      <w:tr w:rsidR="00C81075" w:rsidRPr="00542CE8" w:rsidTr="00C81075">
        <w:trPr>
          <w:trHeight w:val="444"/>
          <w:tblHeader/>
        </w:trPr>
        <w:tc>
          <w:tcPr>
            <w:tcW w:w="5000" w:type="pct"/>
            <w:gridSpan w:val="5"/>
            <w:tcBorders>
              <w:top w:val="nil"/>
              <w:left w:val="nil"/>
              <w:bottom w:val="single" w:sz="4" w:space="0" w:color="auto"/>
              <w:right w:val="nil"/>
            </w:tcBorders>
            <w:shd w:val="clear" w:color="auto" w:fill="FFFFFF" w:themeFill="background1"/>
            <w:vAlign w:val="center"/>
          </w:tcPr>
          <w:p w:rsidR="00C81075" w:rsidRPr="00567B99" w:rsidRDefault="00C81075" w:rsidP="00C81075">
            <w:pPr>
              <w:bidi/>
              <w:spacing w:after="0" w:line="240" w:lineRule="auto"/>
              <w:ind w:left="33" w:hanging="33"/>
              <w:jc w:val="center"/>
              <w:rPr>
                <w:rFonts w:ascii="Times New Roman" w:eastAsia="Calibri" w:hAnsi="Times New Roman" w:cs="B Zar"/>
                <w:lang w:bidi="fa-IR"/>
              </w:rPr>
            </w:pPr>
            <w:r w:rsidRPr="00B04EB2">
              <w:rPr>
                <w:rFonts w:cs="B Lotus" w:hint="cs"/>
                <w:b/>
                <w:bCs/>
                <w:i/>
                <w:iCs/>
                <w:rtl/>
              </w:rPr>
              <w:t xml:space="preserve">جدول 5 </w:t>
            </w:r>
            <w:r w:rsidRPr="00B04EB2">
              <w:rPr>
                <w:rFonts w:ascii="Sakkal Majalla" w:hAnsi="Sakkal Majalla" w:cs="Sakkal Majalla" w:hint="cs"/>
                <w:b/>
                <w:bCs/>
                <w:i/>
                <w:iCs/>
                <w:rtl/>
              </w:rPr>
              <w:t>–</w:t>
            </w:r>
            <w:r w:rsidRPr="00B04EB2">
              <w:rPr>
                <w:rFonts w:cs="B Lotus" w:hint="cs"/>
                <w:b/>
                <w:bCs/>
                <w:i/>
                <w:iCs/>
                <w:rtl/>
              </w:rPr>
              <w:t xml:space="preserve"> نظرات پاسخ دهندگان در خصوص موانع پیاده‌سازی سیستم ارزیابی متوازن</w:t>
            </w:r>
          </w:p>
        </w:tc>
      </w:tr>
      <w:tr w:rsidR="002C5CAD" w:rsidRPr="00542CE8" w:rsidTr="002C5CAD">
        <w:trPr>
          <w:trHeight w:val="444"/>
          <w:tblHeader/>
        </w:trPr>
        <w:tc>
          <w:tcPr>
            <w:tcW w:w="2504" w:type="pct"/>
            <w:tcBorders>
              <w:top w:val="single" w:sz="4" w:space="0" w:color="auto"/>
            </w:tcBorders>
            <w:shd w:val="clear" w:color="auto" w:fill="FFFFFF" w:themeFill="background1"/>
            <w:vAlign w:val="center"/>
          </w:tcPr>
          <w:p w:rsidR="00542CE8" w:rsidRPr="00567B99" w:rsidRDefault="00542CE8" w:rsidP="00C81075">
            <w:pPr>
              <w:bidi/>
              <w:spacing w:after="0" w:line="240" w:lineRule="auto"/>
              <w:ind w:left="33" w:hanging="33"/>
              <w:jc w:val="center"/>
              <w:rPr>
                <w:rFonts w:ascii="Times New Roman" w:eastAsia="Calibri" w:hAnsi="Times New Roman" w:cs="B Zar"/>
                <w:lang w:bidi="fa-IR"/>
              </w:rPr>
            </w:pPr>
            <w:r w:rsidRPr="00567B99">
              <w:rPr>
                <w:rFonts w:ascii="Times New Roman" w:eastAsia="Calibri" w:hAnsi="Times New Roman" w:cs="B Zar"/>
                <w:rtl/>
                <w:lang w:bidi="fa-IR"/>
              </w:rPr>
              <w:t>عامل مورد سوال</w:t>
            </w:r>
          </w:p>
        </w:tc>
        <w:tc>
          <w:tcPr>
            <w:tcW w:w="377" w:type="pct"/>
            <w:tcBorders>
              <w:top w:val="single" w:sz="4" w:space="0" w:color="auto"/>
            </w:tcBorders>
            <w:shd w:val="clear" w:color="auto" w:fill="FFFFFF" w:themeFill="background1"/>
            <w:noWrap/>
            <w:vAlign w:val="center"/>
          </w:tcPr>
          <w:p w:rsidR="00542CE8" w:rsidRPr="00567B99" w:rsidRDefault="00542CE8" w:rsidP="00C81075">
            <w:pPr>
              <w:bidi/>
              <w:spacing w:after="0" w:line="240" w:lineRule="auto"/>
              <w:ind w:left="33" w:hanging="33"/>
              <w:jc w:val="center"/>
              <w:rPr>
                <w:rFonts w:ascii="Times New Roman" w:eastAsia="Calibri" w:hAnsi="Times New Roman" w:cs="B Zar"/>
                <w:rtl/>
                <w:lang w:bidi="fa-IR"/>
              </w:rPr>
            </w:pPr>
            <w:r w:rsidRPr="00567B99">
              <w:rPr>
                <w:rFonts w:ascii="Times New Roman" w:eastAsia="Calibri" w:hAnsi="Times New Roman" w:cs="B Zar"/>
                <w:lang w:bidi="fa-IR"/>
              </w:rPr>
              <w:t>N</w:t>
            </w:r>
          </w:p>
        </w:tc>
        <w:tc>
          <w:tcPr>
            <w:tcW w:w="395" w:type="pct"/>
            <w:tcBorders>
              <w:top w:val="single" w:sz="4" w:space="0" w:color="auto"/>
            </w:tcBorders>
            <w:shd w:val="clear" w:color="auto" w:fill="FFFFFF" w:themeFill="background1"/>
            <w:noWrap/>
            <w:vAlign w:val="center"/>
          </w:tcPr>
          <w:p w:rsidR="00542CE8" w:rsidRPr="00567B99" w:rsidRDefault="00542CE8" w:rsidP="00C81075">
            <w:pPr>
              <w:bidi/>
              <w:spacing w:after="0" w:line="240" w:lineRule="auto"/>
              <w:ind w:left="33" w:hanging="33"/>
              <w:jc w:val="center"/>
              <w:rPr>
                <w:rFonts w:ascii="Times New Roman" w:eastAsia="Calibri" w:hAnsi="Times New Roman" w:cs="B Zar"/>
                <w:lang w:bidi="fa-IR"/>
              </w:rPr>
            </w:pPr>
            <w:r w:rsidRPr="00567B99">
              <w:rPr>
                <w:rFonts w:ascii="Times New Roman" w:eastAsia="Calibri" w:hAnsi="Times New Roman" w:cs="B Zar"/>
                <w:lang w:bidi="fa-IR"/>
              </w:rPr>
              <w:t>Mean</w:t>
            </w:r>
          </w:p>
        </w:tc>
        <w:tc>
          <w:tcPr>
            <w:tcW w:w="820" w:type="pct"/>
            <w:tcBorders>
              <w:top w:val="single" w:sz="4" w:space="0" w:color="auto"/>
            </w:tcBorders>
            <w:shd w:val="clear" w:color="auto" w:fill="FFFFFF" w:themeFill="background1"/>
            <w:noWrap/>
            <w:vAlign w:val="center"/>
          </w:tcPr>
          <w:p w:rsidR="00542CE8" w:rsidRPr="00567B99" w:rsidRDefault="00542CE8" w:rsidP="00C81075">
            <w:pPr>
              <w:bidi/>
              <w:spacing w:after="0" w:line="240" w:lineRule="auto"/>
              <w:ind w:left="33" w:hanging="33"/>
              <w:jc w:val="center"/>
              <w:rPr>
                <w:rFonts w:ascii="Times New Roman" w:eastAsia="Calibri" w:hAnsi="Times New Roman" w:cs="B Zar"/>
                <w:lang w:bidi="fa-IR"/>
              </w:rPr>
            </w:pPr>
            <w:r w:rsidRPr="00567B99">
              <w:rPr>
                <w:rFonts w:ascii="Times New Roman" w:eastAsia="Calibri" w:hAnsi="Times New Roman" w:cs="B Zar"/>
                <w:lang w:bidi="fa-IR"/>
              </w:rPr>
              <w:t>Std. Deviation</w:t>
            </w:r>
          </w:p>
        </w:tc>
        <w:tc>
          <w:tcPr>
            <w:tcW w:w="904" w:type="pct"/>
            <w:tcBorders>
              <w:top w:val="single" w:sz="4" w:space="0" w:color="auto"/>
            </w:tcBorders>
            <w:shd w:val="clear" w:color="auto" w:fill="FFFFFF" w:themeFill="background1"/>
            <w:noWrap/>
            <w:vAlign w:val="center"/>
          </w:tcPr>
          <w:p w:rsidR="00542CE8" w:rsidRPr="00567B99" w:rsidRDefault="00542CE8" w:rsidP="00C81075">
            <w:pPr>
              <w:bidi/>
              <w:spacing w:after="0" w:line="240" w:lineRule="auto"/>
              <w:ind w:left="33" w:hanging="33"/>
              <w:jc w:val="center"/>
              <w:rPr>
                <w:rFonts w:ascii="Times New Roman" w:eastAsia="Calibri" w:hAnsi="Times New Roman" w:cs="B Zar"/>
                <w:lang w:bidi="fa-IR"/>
              </w:rPr>
            </w:pPr>
            <w:r w:rsidRPr="00567B99">
              <w:rPr>
                <w:rFonts w:ascii="Times New Roman" w:eastAsia="Calibri" w:hAnsi="Times New Roman" w:cs="B Zar"/>
                <w:lang w:bidi="fa-IR"/>
              </w:rPr>
              <w:t>Std. Error Mean</w:t>
            </w:r>
          </w:p>
        </w:tc>
      </w:tr>
      <w:tr w:rsidR="00183CE8" w:rsidRPr="00542CE8" w:rsidTr="002C5CAD">
        <w:trPr>
          <w:trHeight w:val="444"/>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rtl/>
                <w:lang w:bidi="fa-IR"/>
              </w:rPr>
            </w:pPr>
            <w:r w:rsidRPr="000D7AB3">
              <w:rPr>
                <w:rFonts w:ascii="Times New Roman" w:eastAsia="Calibri" w:hAnsi="Times New Roman" w:cs="B Lotus" w:hint="cs"/>
                <w:rtl/>
                <w:lang w:bidi="fa-IR"/>
              </w:rPr>
              <w:t xml:space="preserve">عدم آشنایی مدیران با مفهوم </w:t>
            </w:r>
            <w:r w:rsidR="00567B99" w:rsidRPr="000D7AB3">
              <w:rPr>
                <w:rFonts w:ascii="Times New Roman" w:eastAsia="Calibri" w:hAnsi="Times New Roman" w:cs="B Lotus" w:hint="cs"/>
                <w:rtl/>
                <w:lang w:bidi="fa-IR"/>
              </w:rPr>
              <w:t>سیستم</w:t>
            </w:r>
            <w:r w:rsidRPr="000D7AB3">
              <w:rPr>
                <w:rFonts w:ascii="Times New Roman" w:eastAsia="Calibri" w:hAnsi="Times New Roman" w:cs="B Lotus" w:hint="cs"/>
                <w:rtl/>
                <w:lang w:bidi="fa-IR"/>
              </w:rPr>
              <w:t xml:space="preserve"> ارزیابی متوازن</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4.13</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0.747</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0.096</w:t>
            </w:r>
          </w:p>
        </w:tc>
      </w:tr>
      <w:tr w:rsidR="00183CE8" w:rsidRPr="00542CE8" w:rsidTr="002C5CAD">
        <w:trPr>
          <w:trHeight w:val="444"/>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 xml:space="preserve">عدم آشنایی مدیران با مزایای استفاده از </w:t>
            </w:r>
            <w:r w:rsidR="00567B99" w:rsidRPr="000D7AB3">
              <w:rPr>
                <w:rFonts w:ascii="Times New Roman" w:eastAsia="Calibri" w:hAnsi="Times New Roman" w:cs="B Lotus" w:hint="cs"/>
                <w:rtl/>
                <w:lang w:bidi="fa-IR"/>
              </w:rPr>
              <w:t>سیستم</w:t>
            </w:r>
            <w:r w:rsidRPr="000D7AB3">
              <w:rPr>
                <w:rFonts w:ascii="Times New Roman" w:eastAsia="Calibri" w:hAnsi="Times New Roman" w:cs="B Lotus" w:hint="cs"/>
                <w:rtl/>
                <w:lang w:bidi="fa-IR"/>
              </w:rPr>
              <w:t xml:space="preserve"> ارزیابی متوازن.</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59</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4.08</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0.677</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0.088</w:t>
            </w:r>
          </w:p>
        </w:tc>
      </w:tr>
      <w:tr w:rsidR="00183CE8" w:rsidRPr="00542CE8" w:rsidTr="002C5CAD">
        <w:trPr>
          <w:trHeight w:val="444"/>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عدم آشنایی مدیران با نحوه پیاده‌سازی ارزیابی متوازن.</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4.10</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0.817</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0.105</w:t>
            </w:r>
          </w:p>
        </w:tc>
      </w:tr>
      <w:tr w:rsidR="00183CE8" w:rsidRPr="00542CE8" w:rsidTr="002C5CAD">
        <w:trPr>
          <w:trHeight w:val="444"/>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 xml:space="preserve">اعتقاد مدیران بر غیرموثر بودن استفاده از </w:t>
            </w:r>
            <w:r w:rsidR="00567B99" w:rsidRPr="000D7AB3">
              <w:rPr>
                <w:rFonts w:ascii="Times New Roman" w:eastAsia="Calibri" w:hAnsi="Times New Roman" w:cs="B Lotus" w:hint="cs"/>
                <w:rtl/>
                <w:lang w:bidi="fa-IR"/>
              </w:rPr>
              <w:t>سیستم</w:t>
            </w:r>
            <w:r w:rsidRPr="000D7AB3">
              <w:rPr>
                <w:rFonts w:ascii="Times New Roman" w:eastAsia="Calibri" w:hAnsi="Times New Roman" w:cs="B Lotus" w:hint="cs"/>
                <w:rtl/>
                <w:lang w:bidi="fa-IR"/>
              </w:rPr>
              <w:t xml:space="preserve"> ارزیابی متوازن.</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58</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3.03</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1.025</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0.135</w:t>
            </w:r>
          </w:p>
        </w:tc>
      </w:tr>
      <w:tr w:rsidR="00183CE8" w:rsidRPr="00542CE8" w:rsidTr="002C5CAD">
        <w:trPr>
          <w:trHeight w:val="864"/>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 xml:space="preserve">عدم آشنایی مدیران با تعیین شاخص‌ها و معیارهای عملکرد مبتنی بر سیستم </w:t>
            </w:r>
            <w:r w:rsidR="00567B99" w:rsidRPr="000D7AB3">
              <w:rPr>
                <w:rFonts w:ascii="Times New Roman" w:eastAsia="Calibri" w:hAnsi="Times New Roman" w:cs="B Lotus" w:hint="cs"/>
                <w:rtl/>
                <w:lang w:bidi="fa-IR"/>
              </w:rPr>
              <w:t>سیستم</w:t>
            </w:r>
            <w:r w:rsidRPr="000D7AB3">
              <w:rPr>
                <w:rFonts w:ascii="Times New Roman" w:eastAsia="Calibri" w:hAnsi="Times New Roman" w:cs="B Lotus" w:hint="cs"/>
                <w:rtl/>
                <w:lang w:bidi="fa-IR"/>
              </w:rPr>
              <w:t xml:space="preserve"> ارزیابی متوازن.</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59</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4.03</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0.742</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0.097</w:t>
            </w:r>
          </w:p>
        </w:tc>
      </w:tr>
      <w:tr w:rsidR="00183CE8" w:rsidRPr="00542CE8" w:rsidTr="002C5CAD">
        <w:trPr>
          <w:trHeight w:val="864"/>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عدم توانایی مدیران در تعیین چشم‌اندازها و راهبردها به گونه‌ای شفاف.</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59</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3.46</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1.088</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0.142</w:t>
            </w:r>
          </w:p>
        </w:tc>
      </w:tr>
      <w:tr w:rsidR="00183CE8" w:rsidRPr="00542CE8" w:rsidTr="002C5CAD">
        <w:trPr>
          <w:trHeight w:val="396"/>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 xml:space="preserve">عدم پذیرش و مقبولیت </w:t>
            </w:r>
            <w:r w:rsidR="00567B99" w:rsidRPr="000D7AB3">
              <w:rPr>
                <w:rFonts w:ascii="Times New Roman" w:eastAsia="Calibri" w:hAnsi="Times New Roman" w:cs="B Lotus" w:hint="cs"/>
                <w:rtl/>
                <w:lang w:bidi="fa-IR"/>
              </w:rPr>
              <w:t>سیستم</w:t>
            </w:r>
            <w:r w:rsidRPr="000D7AB3">
              <w:rPr>
                <w:rFonts w:ascii="Times New Roman" w:eastAsia="Calibri" w:hAnsi="Times New Roman" w:cs="B Lotus" w:hint="cs"/>
                <w:rtl/>
                <w:lang w:bidi="fa-IR"/>
              </w:rPr>
              <w:t xml:space="preserve"> ارزیابی متوازن توسط کارکنان</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3.35</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1.005</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0.130</w:t>
            </w:r>
          </w:p>
        </w:tc>
      </w:tr>
      <w:tr w:rsidR="00183CE8" w:rsidRPr="00542CE8" w:rsidTr="002C5CAD">
        <w:trPr>
          <w:trHeight w:val="396"/>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عدم مشارکت کارکنان در پیشبرد اهداف سازمان</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3.22</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1.010</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0.130</w:t>
            </w:r>
          </w:p>
        </w:tc>
      </w:tr>
      <w:tr w:rsidR="00183CE8" w:rsidRPr="00542CE8" w:rsidTr="002C5CAD">
        <w:trPr>
          <w:trHeight w:val="396"/>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 xml:space="preserve">هزینه‌بر و زمان‌بر بودن پیاده سازی </w:t>
            </w:r>
            <w:r w:rsidR="00567B99" w:rsidRPr="000D7AB3">
              <w:rPr>
                <w:rFonts w:ascii="Times New Roman" w:eastAsia="Calibri" w:hAnsi="Times New Roman" w:cs="B Lotus" w:hint="cs"/>
                <w:rtl/>
                <w:lang w:bidi="fa-IR"/>
              </w:rPr>
              <w:t>سیستم</w:t>
            </w:r>
            <w:r w:rsidRPr="000D7AB3">
              <w:rPr>
                <w:rFonts w:ascii="Times New Roman" w:eastAsia="Calibri" w:hAnsi="Times New Roman" w:cs="B Lotus" w:hint="cs"/>
                <w:rtl/>
                <w:lang w:bidi="fa-IR"/>
              </w:rPr>
              <w:t xml:space="preserve"> ارزیابی متوازن</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3.23</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0.890</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0.115</w:t>
            </w:r>
          </w:p>
        </w:tc>
      </w:tr>
      <w:tr w:rsidR="00183CE8" w:rsidRPr="00542CE8" w:rsidTr="002C5CAD">
        <w:trPr>
          <w:trHeight w:val="396"/>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 xml:space="preserve">عدم وجود امکانات نرم‌افزاری و سخت‌افزاری مورد نیاز </w:t>
            </w:r>
            <w:r w:rsidR="00567B99" w:rsidRPr="000D7AB3">
              <w:rPr>
                <w:rFonts w:ascii="Times New Roman" w:eastAsia="Calibri" w:hAnsi="Times New Roman" w:cs="B Lotus" w:hint="cs"/>
                <w:rtl/>
                <w:lang w:bidi="fa-IR"/>
              </w:rPr>
              <w:t>سیستم</w:t>
            </w:r>
            <w:r w:rsidRPr="000D7AB3">
              <w:rPr>
                <w:rFonts w:ascii="Times New Roman" w:eastAsia="Calibri" w:hAnsi="Times New Roman" w:cs="B Lotus" w:hint="cs"/>
                <w:rtl/>
                <w:lang w:bidi="fa-IR"/>
              </w:rPr>
              <w:t xml:space="preserve"> ارزیابی متوازن</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59</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3.54</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0.934</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0.122</w:t>
            </w:r>
          </w:p>
        </w:tc>
      </w:tr>
      <w:tr w:rsidR="00183CE8" w:rsidRPr="00542CE8" w:rsidTr="002C5CAD">
        <w:trPr>
          <w:trHeight w:val="396"/>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تغییرات پیاپی سیاست‌ها و راهبردها</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3.82</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0.770</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0.099</w:t>
            </w:r>
          </w:p>
        </w:tc>
      </w:tr>
      <w:tr w:rsidR="00183CE8" w:rsidRPr="00542CE8" w:rsidTr="002C5CAD">
        <w:trPr>
          <w:trHeight w:val="396"/>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 xml:space="preserve">عدم امکان تعیین معیار ارزیابی برای جنبه مالی </w:t>
            </w:r>
            <w:r w:rsidR="00567B99" w:rsidRPr="000D7AB3">
              <w:rPr>
                <w:rFonts w:ascii="Times New Roman" w:eastAsia="Calibri" w:hAnsi="Times New Roman" w:cs="B Lotus" w:hint="cs"/>
                <w:rtl/>
                <w:lang w:bidi="fa-IR"/>
              </w:rPr>
              <w:t>سیستم</w:t>
            </w:r>
            <w:r w:rsidRPr="000D7AB3">
              <w:rPr>
                <w:rFonts w:ascii="Times New Roman" w:eastAsia="Calibri" w:hAnsi="Times New Roman" w:cs="B Lotus" w:hint="cs"/>
                <w:rtl/>
                <w:lang w:bidi="fa-IR"/>
              </w:rPr>
              <w:t xml:space="preserve"> ارزیابی متوازن</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59</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3.59</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0.790</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0.103</w:t>
            </w:r>
          </w:p>
        </w:tc>
      </w:tr>
      <w:tr w:rsidR="00183CE8" w:rsidRPr="00542CE8" w:rsidTr="002C5CAD">
        <w:trPr>
          <w:trHeight w:val="396"/>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lastRenderedPageBreak/>
              <w:t xml:space="preserve">عدم امکان تعیین معیار ارزیابی برای جنبه مشتری </w:t>
            </w:r>
            <w:r w:rsidR="00567B99" w:rsidRPr="000D7AB3">
              <w:rPr>
                <w:rFonts w:ascii="Times New Roman" w:eastAsia="Calibri" w:hAnsi="Times New Roman" w:cs="B Lotus" w:hint="cs"/>
                <w:rtl/>
                <w:lang w:bidi="fa-IR"/>
              </w:rPr>
              <w:t>سیستم</w:t>
            </w:r>
            <w:r w:rsidRPr="000D7AB3">
              <w:rPr>
                <w:rFonts w:ascii="Times New Roman" w:eastAsia="Calibri" w:hAnsi="Times New Roman" w:cs="B Lotus" w:hint="cs"/>
                <w:rtl/>
                <w:lang w:bidi="fa-IR"/>
              </w:rPr>
              <w:t xml:space="preserve"> ارزیابی متوازن</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59</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3.58</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0.747</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0.097</w:t>
            </w:r>
          </w:p>
        </w:tc>
      </w:tr>
      <w:tr w:rsidR="00183CE8" w:rsidRPr="00542CE8" w:rsidTr="002C5CAD">
        <w:trPr>
          <w:trHeight w:val="768"/>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عدم امکان تعیین معیار ارزیابی برای جنبه فرآیندهای داخلی</w:t>
            </w:r>
            <w:r w:rsidR="00567B99" w:rsidRPr="000D7AB3">
              <w:rPr>
                <w:rFonts w:ascii="Times New Roman" w:eastAsia="Calibri" w:hAnsi="Times New Roman" w:cs="B Lotus" w:hint="cs"/>
                <w:rtl/>
                <w:lang w:bidi="fa-IR"/>
              </w:rPr>
              <w:t>سیستم</w:t>
            </w:r>
            <w:r w:rsidRPr="000D7AB3">
              <w:rPr>
                <w:rFonts w:ascii="Times New Roman" w:eastAsia="Calibri" w:hAnsi="Times New Roman" w:cs="B Lotus" w:hint="cs"/>
                <w:rtl/>
                <w:lang w:bidi="fa-IR"/>
              </w:rPr>
              <w:t xml:space="preserve"> ارزیابی متوازن</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3.42</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0.766</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0.099</w:t>
            </w:r>
          </w:p>
        </w:tc>
      </w:tr>
      <w:tr w:rsidR="00183CE8" w:rsidRPr="00542CE8" w:rsidTr="002C5CAD">
        <w:trPr>
          <w:trHeight w:val="396"/>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عدم امکان تعیین معیار ارزیابی برای جنبه یادگیری و رشدکارت ارزیابی متوازن</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58</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3.34</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0.928</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0.122</w:t>
            </w:r>
          </w:p>
        </w:tc>
      </w:tr>
      <w:tr w:rsidR="00183CE8" w:rsidRPr="00542CE8" w:rsidTr="002C5CAD">
        <w:trPr>
          <w:trHeight w:val="396"/>
        </w:trPr>
        <w:tc>
          <w:tcPr>
            <w:tcW w:w="2504" w:type="pct"/>
            <w:shd w:val="clear" w:color="auto" w:fill="auto"/>
            <w:vAlign w:val="center"/>
            <w:hideMark/>
          </w:tcPr>
          <w:p w:rsidR="00542CE8" w:rsidRPr="000D7AB3" w:rsidRDefault="00542CE8"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نوسانات سیاسی و اقتصادی کشور</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58</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3.83</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0.939</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0.123</w:t>
            </w:r>
          </w:p>
        </w:tc>
      </w:tr>
      <w:tr w:rsidR="00183CE8" w:rsidRPr="00542CE8" w:rsidTr="002C5CAD">
        <w:trPr>
          <w:trHeight w:val="432"/>
        </w:trPr>
        <w:tc>
          <w:tcPr>
            <w:tcW w:w="2504" w:type="pct"/>
            <w:shd w:val="clear" w:color="auto" w:fill="auto"/>
            <w:vAlign w:val="center"/>
            <w:hideMark/>
          </w:tcPr>
          <w:p w:rsidR="00542CE8" w:rsidRPr="000D7AB3" w:rsidRDefault="00567B99"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 xml:space="preserve">عدم درک صحیح </w:t>
            </w:r>
            <w:r w:rsidR="00542CE8" w:rsidRPr="000D7AB3">
              <w:rPr>
                <w:rFonts w:ascii="Times New Roman" w:eastAsia="Calibri" w:hAnsi="Times New Roman" w:cs="B Lotus" w:hint="cs"/>
                <w:rtl/>
                <w:lang w:bidi="fa-IR"/>
              </w:rPr>
              <w:t xml:space="preserve">کارکنان سازمان از راهبردها </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59</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4.54</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1.088</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0.142</w:t>
            </w:r>
          </w:p>
        </w:tc>
      </w:tr>
      <w:tr w:rsidR="00183CE8" w:rsidRPr="00542CE8" w:rsidTr="002C5CAD">
        <w:trPr>
          <w:trHeight w:val="432"/>
        </w:trPr>
        <w:tc>
          <w:tcPr>
            <w:tcW w:w="2504" w:type="pct"/>
            <w:tcBorders>
              <w:bottom w:val="single" w:sz="4" w:space="0" w:color="auto"/>
            </w:tcBorders>
            <w:shd w:val="clear" w:color="auto" w:fill="auto"/>
            <w:vAlign w:val="center"/>
            <w:hideMark/>
          </w:tcPr>
          <w:p w:rsidR="00542CE8" w:rsidRPr="000D7AB3" w:rsidRDefault="00567B99"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 xml:space="preserve">عدم همسویی </w:t>
            </w:r>
            <w:r w:rsidR="00542CE8" w:rsidRPr="000D7AB3">
              <w:rPr>
                <w:rFonts w:ascii="Times New Roman" w:eastAsia="Calibri" w:hAnsi="Times New Roman" w:cs="B Lotus" w:hint="cs"/>
                <w:rtl/>
                <w:lang w:bidi="fa-IR"/>
              </w:rPr>
              <w:t xml:space="preserve">منافع کارکنان با راهبردهای سازمان </w:t>
            </w:r>
          </w:p>
        </w:tc>
        <w:tc>
          <w:tcPr>
            <w:tcW w:w="377" w:type="pct"/>
            <w:tcBorders>
              <w:bottom w:val="single" w:sz="4" w:space="0" w:color="auto"/>
            </w:tcBorders>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395" w:type="pct"/>
            <w:tcBorders>
              <w:bottom w:val="single" w:sz="4" w:space="0" w:color="auto"/>
            </w:tcBorders>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3.60</w:t>
            </w:r>
          </w:p>
        </w:tc>
        <w:tc>
          <w:tcPr>
            <w:tcW w:w="820" w:type="pct"/>
            <w:tcBorders>
              <w:bottom w:val="single" w:sz="4" w:space="0" w:color="auto"/>
            </w:tcBorders>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1.659</w:t>
            </w:r>
          </w:p>
        </w:tc>
        <w:tc>
          <w:tcPr>
            <w:tcW w:w="904" w:type="pct"/>
            <w:tcBorders>
              <w:bottom w:val="single" w:sz="4" w:space="0" w:color="auto"/>
            </w:tcBorders>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0.214</w:t>
            </w:r>
          </w:p>
        </w:tc>
      </w:tr>
      <w:tr w:rsidR="00183CE8" w:rsidRPr="00542CE8" w:rsidTr="002C5CAD">
        <w:trPr>
          <w:trHeight w:val="432"/>
        </w:trPr>
        <w:tc>
          <w:tcPr>
            <w:tcW w:w="2504" w:type="pct"/>
            <w:shd w:val="clear" w:color="auto" w:fill="auto"/>
            <w:vAlign w:val="center"/>
            <w:hideMark/>
          </w:tcPr>
          <w:p w:rsidR="00542CE8" w:rsidRPr="000D7AB3" w:rsidRDefault="00567B99"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 xml:space="preserve">عدم حمایت </w:t>
            </w:r>
            <w:r w:rsidR="00542CE8" w:rsidRPr="000D7AB3">
              <w:rPr>
                <w:rFonts w:ascii="Times New Roman" w:eastAsia="Calibri" w:hAnsi="Times New Roman" w:cs="B Lotus" w:hint="cs"/>
                <w:rtl/>
                <w:lang w:bidi="fa-IR"/>
              </w:rPr>
              <w:t xml:space="preserve">مدیریت ارشد سازمان از پیشبرد اهداف </w:t>
            </w:r>
          </w:p>
        </w:tc>
        <w:tc>
          <w:tcPr>
            <w:tcW w:w="377"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395"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3.25</w:t>
            </w:r>
          </w:p>
        </w:tc>
        <w:tc>
          <w:tcPr>
            <w:tcW w:w="820"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1.704</w:t>
            </w:r>
          </w:p>
        </w:tc>
        <w:tc>
          <w:tcPr>
            <w:tcW w:w="904" w:type="pct"/>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0.220</w:t>
            </w:r>
          </w:p>
        </w:tc>
      </w:tr>
      <w:tr w:rsidR="00183CE8" w:rsidRPr="00542CE8" w:rsidTr="002C5CAD">
        <w:trPr>
          <w:trHeight w:val="432"/>
        </w:trPr>
        <w:tc>
          <w:tcPr>
            <w:tcW w:w="2504" w:type="pct"/>
            <w:tcBorders>
              <w:bottom w:val="single" w:sz="4" w:space="0" w:color="auto"/>
            </w:tcBorders>
            <w:shd w:val="clear" w:color="auto" w:fill="auto"/>
            <w:vAlign w:val="center"/>
            <w:hideMark/>
          </w:tcPr>
          <w:p w:rsidR="00542CE8" w:rsidRPr="000D7AB3" w:rsidRDefault="00567B99" w:rsidP="00C81075">
            <w:pPr>
              <w:bidi/>
              <w:spacing w:after="0" w:line="240" w:lineRule="auto"/>
              <w:ind w:left="33" w:hanging="33"/>
              <w:rPr>
                <w:rFonts w:ascii="Times New Roman" w:eastAsia="Calibri" w:hAnsi="Times New Roman" w:cs="B Lotus"/>
                <w:lang w:bidi="fa-IR"/>
              </w:rPr>
            </w:pPr>
            <w:r w:rsidRPr="000D7AB3">
              <w:rPr>
                <w:rFonts w:ascii="Times New Roman" w:eastAsia="Calibri" w:hAnsi="Times New Roman" w:cs="B Lotus" w:hint="cs"/>
                <w:rtl/>
                <w:lang w:bidi="fa-IR"/>
              </w:rPr>
              <w:t xml:space="preserve">عدم ارتباط </w:t>
            </w:r>
            <w:r w:rsidR="00542CE8" w:rsidRPr="000D7AB3">
              <w:rPr>
                <w:rFonts w:ascii="Times New Roman" w:eastAsia="Calibri" w:hAnsi="Times New Roman" w:cs="B Lotus" w:hint="cs"/>
                <w:rtl/>
                <w:lang w:bidi="fa-IR"/>
              </w:rPr>
              <w:t xml:space="preserve">راهبردها با بودجه و برنامه‌های عملیاتی </w:t>
            </w:r>
          </w:p>
        </w:tc>
        <w:tc>
          <w:tcPr>
            <w:tcW w:w="377" w:type="pct"/>
            <w:tcBorders>
              <w:bottom w:val="single" w:sz="4" w:space="0" w:color="auto"/>
            </w:tcBorders>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395" w:type="pct"/>
            <w:tcBorders>
              <w:bottom w:val="single" w:sz="4" w:space="0" w:color="auto"/>
            </w:tcBorders>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3.57</w:t>
            </w:r>
          </w:p>
        </w:tc>
        <w:tc>
          <w:tcPr>
            <w:tcW w:w="820" w:type="pct"/>
            <w:tcBorders>
              <w:bottom w:val="single" w:sz="4" w:space="0" w:color="auto"/>
            </w:tcBorders>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1.466</w:t>
            </w:r>
          </w:p>
        </w:tc>
        <w:tc>
          <w:tcPr>
            <w:tcW w:w="904" w:type="pct"/>
            <w:tcBorders>
              <w:bottom w:val="single" w:sz="4" w:space="0" w:color="auto"/>
            </w:tcBorders>
            <w:shd w:val="clear" w:color="auto" w:fill="auto"/>
            <w:noWrap/>
            <w:vAlign w:val="center"/>
            <w:hideMark/>
          </w:tcPr>
          <w:p w:rsidR="00542CE8" w:rsidRPr="000D7AB3" w:rsidRDefault="00542CE8" w:rsidP="00C81075">
            <w:pPr>
              <w:spacing w:after="0" w:line="240" w:lineRule="auto"/>
              <w:ind w:left="33" w:hanging="33"/>
              <w:jc w:val="center"/>
              <w:rPr>
                <w:rFonts w:ascii="Times New Roman" w:eastAsia="Calibri" w:hAnsi="Times New Roman" w:cs="B Lotus"/>
                <w:lang w:bidi="fa-IR"/>
              </w:rPr>
            </w:pPr>
            <w:r w:rsidRPr="000D7AB3">
              <w:rPr>
                <w:rFonts w:ascii="Times New Roman" w:eastAsia="Calibri" w:hAnsi="Times New Roman" w:cs="B Lotus"/>
                <w:lang w:bidi="fa-IR"/>
              </w:rPr>
              <w:t>0.189</w:t>
            </w:r>
          </w:p>
        </w:tc>
      </w:tr>
    </w:tbl>
    <w:p w:rsidR="00CB1E48" w:rsidRDefault="00CB1E48" w:rsidP="00425DD5">
      <w:pPr>
        <w:bidi/>
        <w:spacing w:after="0" w:line="240" w:lineRule="auto"/>
        <w:ind w:left="284" w:firstLine="282"/>
        <w:jc w:val="both"/>
        <w:rPr>
          <w:rFonts w:ascii="Times New Roman" w:eastAsia="Times New Roman" w:hAnsi="Times New Roman" w:cs="B Lotus"/>
          <w:sz w:val="26"/>
          <w:szCs w:val="26"/>
          <w:rtl/>
        </w:rPr>
      </w:pPr>
    </w:p>
    <w:p w:rsidR="00B32D78" w:rsidRDefault="00CE1784" w:rsidP="00CB1E48">
      <w:pPr>
        <w:bidi/>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 xml:space="preserve">نتایج جدول 5 نشان می‌دهد از نظر پاسخ‌دهندگان، </w:t>
      </w:r>
      <w:r w:rsidR="00802B29" w:rsidRPr="001C299B">
        <w:rPr>
          <w:rFonts w:ascii="Times New Roman" w:eastAsia="Times New Roman" w:hAnsi="Times New Roman" w:cs="B Lotus" w:hint="cs"/>
          <w:sz w:val="26"/>
          <w:szCs w:val="26"/>
          <w:rtl/>
        </w:rPr>
        <w:t>عدم</w:t>
      </w:r>
      <w:r w:rsidR="00D27736" w:rsidRPr="001C299B">
        <w:rPr>
          <w:rFonts w:ascii="Times New Roman" w:eastAsia="Times New Roman" w:hAnsi="Times New Roman" w:cs="B Lotus" w:hint="cs"/>
          <w:sz w:val="26"/>
          <w:szCs w:val="26"/>
          <w:rtl/>
        </w:rPr>
        <w:t xml:space="preserve"> </w:t>
      </w:r>
      <w:r w:rsidR="00802B29" w:rsidRPr="001C299B">
        <w:rPr>
          <w:rFonts w:ascii="Times New Roman" w:eastAsia="Times New Roman" w:hAnsi="Times New Roman" w:cs="B Lotus" w:hint="cs"/>
          <w:sz w:val="26"/>
          <w:szCs w:val="26"/>
          <w:rtl/>
        </w:rPr>
        <w:t>درک صحیح و روشن کارکنان</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سازمان</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از</w:t>
      </w:r>
      <w:r w:rsidR="00802B29" w:rsidRPr="001C299B">
        <w:rPr>
          <w:rFonts w:ascii="Times New Roman" w:eastAsia="Times New Roman" w:hAnsi="Times New Roman" w:cs="B Lotus"/>
          <w:sz w:val="26"/>
          <w:szCs w:val="26"/>
          <w:rtl/>
        </w:rPr>
        <w:t xml:space="preserve"> </w:t>
      </w:r>
      <w:r w:rsidR="00D27736" w:rsidRPr="001C299B">
        <w:rPr>
          <w:rFonts w:ascii="Times New Roman" w:eastAsia="Times New Roman" w:hAnsi="Times New Roman" w:cs="B Lotus" w:hint="cs"/>
          <w:sz w:val="26"/>
          <w:szCs w:val="26"/>
          <w:rtl/>
        </w:rPr>
        <w:t xml:space="preserve">راهبردها، </w:t>
      </w:r>
      <w:r w:rsidR="00802B29" w:rsidRPr="001C299B">
        <w:rPr>
          <w:rFonts w:ascii="Times New Roman" w:eastAsia="Times New Roman" w:hAnsi="Times New Roman" w:cs="B Lotus" w:hint="cs"/>
          <w:sz w:val="26"/>
          <w:szCs w:val="26"/>
          <w:rtl/>
        </w:rPr>
        <w:t>عدم</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آشنایی</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مدیران</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با</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مفهوم</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ارزیابی</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متوازن</w:t>
      </w:r>
      <w:r w:rsidR="00802B29" w:rsidRPr="001C299B">
        <w:rPr>
          <w:rFonts w:ascii="Times New Roman" w:eastAsia="Times New Roman" w:hAnsi="Times New Roman" w:cs="B Lotus"/>
          <w:sz w:val="26"/>
          <w:szCs w:val="26"/>
        </w:rPr>
        <w:t>.</w:t>
      </w:r>
      <w:r w:rsidR="00D27736" w:rsidRPr="001C299B">
        <w:rPr>
          <w:rFonts w:ascii="Times New Roman" w:eastAsia="Times New Roman" w:hAnsi="Times New Roman" w:cs="B Lotus" w:hint="cs"/>
          <w:sz w:val="26"/>
          <w:szCs w:val="26"/>
          <w:rtl/>
        </w:rPr>
        <w:t xml:space="preserve"> </w:t>
      </w:r>
      <w:r w:rsidR="00802B29" w:rsidRPr="001C299B">
        <w:rPr>
          <w:rFonts w:ascii="Times New Roman" w:eastAsia="Times New Roman" w:hAnsi="Times New Roman" w:cs="B Lotus" w:hint="cs"/>
          <w:sz w:val="26"/>
          <w:szCs w:val="26"/>
          <w:rtl/>
        </w:rPr>
        <w:t>عدم</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آشنایی</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مدیران</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با</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نحوه</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پیاده‌سازی</w:t>
      </w:r>
      <w:r w:rsidR="00802B29" w:rsidRPr="001C299B">
        <w:rPr>
          <w:rFonts w:ascii="Times New Roman" w:eastAsia="Times New Roman" w:hAnsi="Times New Roman" w:cs="B Lotus"/>
          <w:sz w:val="26"/>
          <w:szCs w:val="26"/>
          <w:rtl/>
        </w:rPr>
        <w:t xml:space="preserve"> </w:t>
      </w:r>
      <w:r w:rsidR="00D27736" w:rsidRPr="001C299B">
        <w:rPr>
          <w:rFonts w:ascii="Times New Roman" w:eastAsia="Times New Roman" w:hAnsi="Times New Roman" w:cs="B Lotus" w:hint="cs"/>
          <w:sz w:val="26"/>
          <w:szCs w:val="26"/>
          <w:rtl/>
        </w:rPr>
        <w:t xml:space="preserve">سیستم </w:t>
      </w:r>
      <w:r w:rsidR="00802B29" w:rsidRPr="001C299B">
        <w:rPr>
          <w:rFonts w:ascii="Times New Roman" w:eastAsia="Times New Roman" w:hAnsi="Times New Roman" w:cs="B Lotus" w:hint="cs"/>
          <w:sz w:val="26"/>
          <w:szCs w:val="26"/>
          <w:rtl/>
        </w:rPr>
        <w:t>ارزیابی</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متوازن</w:t>
      </w:r>
      <w:r w:rsidR="00802B29" w:rsidRPr="001C299B">
        <w:rPr>
          <w:rFonts w:ascii="Times New Roman" w:eastAsia="Times New Roman" w:hAnsi="Times New Roman" w:cs="B Lotus"/>
          <w:sz w:val="26"/>
          <w:szCs w:val="26"/>
        </w:rPr>
        <w:t>.</w:t>
      </w:r>
      <w:r w:rsidR="00D27736" w:rsidRPr="001C299B">
        <w:rPr>
          <w:rFonts w:ascii="Times New Roman" w:eastAsia="Times New Roman" w:hAnsi="Times New Roman" w:cs="B Lotus" w:hint="cs"/>
          <w:sz w:val="26"/>
          <w:szCs w:val="26"/>
          <w:rtl/>
        </w:rPr>
        <w:t xml:space="preserve"> </w:t>
      </w:r>
      <w:r w:rsidR="00802B29" w:rsidRPr="001C299B">
        <w:rPr>
          <w:rFonts w:ascii="Times New Roman" w:eastAsia="Times New Roman" w:hAnsi="Times New Roman" w:cs="B Lotus" w:hint="cs"/>
          <w:sz w:val="26"/>
          <w:szCs w:val="26"/>
          <w:rtl/>
        </w:rPr>
        <w:t>عدم</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آشنایی</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مدیران</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با</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مزایای</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استفاده</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از</w:t>
      </w:r>
      <w:r w:rsidR="00802B29" w:rsidRPr="001C299B">
        <w:rPr>
          <w:rFonts w:ascii="Times New Roman" w:eastAsia="Times New Roman" w:hAnsi="Times New Roman" w:cs="B Lotus"/>
          <w:sz w:val="26"/>
          <w:szCs w:val="26"/>
          <w:rtl/>
        </w:rPr>
        <w:t xml:space="preserve"> </w:t>
      </w:r>
      <w:r w:rsidR="00D27736" w:rsidRPr="001C299B">
        <w:rPr>
          <w:rFonts w:ascii="Times New Roman" w:eastAsia="Times New Roman" w:hAnsi="Times New Roman" w:cs="B Lotus" w:hint="cs"/>
          <w:sz w:val="26"/>
          <w:szCs w:val="26"/>
          <w:rtl/>
        </w:rPr>
        <w:t>سیستم</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ارزیابی</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متوازن</w:t>
      </w:r>
      <w:r w:rsidR="00D27736" w:rsidRPr="001C299B">
        <w:rPr>
          <w:rFonts w:ascii="Times New Roman" w:eastAsia="Times New Roman" w:hAnsi="Times New Roman" w:cs="B Lotus" w:hint="cs"/>
          <w:sz w:val="26"/>
          <w:szCs w:val="26"/>
          <w:rtl/>
        </w:rPr>
        <w:t xml:space="preserve"> و </w:t>
      </w:r>
      <w:r w:rsidR="00802B29" w:rsidRPr="001C299B">
        <w:rPr>
          <w:rFonts w:ascii="Times New Roman" w:eastAsia="Times New Roman" w:hAnsi="Times New Roman" w:cs="B Lotus" w:hint="cs"/>
          <w:sz w:val="26"/>
          <w:szCs w:val="26"/>
          <w:rtl/>
        </w:rPr>
        <w:t>عدم</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آشنایی</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مدیران</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با</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تعیین</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شاخص‌ها</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و</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معیارهای</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عملکرد</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مبتنی</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بر</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سیستم</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ارزیابی</w:t>
      </w:r>
      <w:r w:rsidR="00802B29" w:rsidRPr="001C299B">
        <w:rPr>
          <w:rFonts w:ascii="Times New Roman" w:eastAsia="Times New Roman" w:hAnsi="Times New Roman" w:cs="B Lotus"/>
          <w:sz w:val="26"/>
          <w:szCs w:val="26"/>
          <w:rtl/>
        </w:rPr>
        <w:t xml:space="preserve"> </w:t>
      </w:r>
      <w:r w:rsidR="00802B29" w:rsidRPr="001C299B">
        <w:rPr>
          <w:rFonts w:ascii="Times New Roman" w:eastAsia="Times New Roman" w:hAnsi="Times New Roman" w:cs="B Lotus" w:hint="cs"/>
          <w:sz w:val="26"/>
          <w:szCs w:val="26"/>
          <w:rtl/>
        </w:rPr>
        <w:t>متوازن</w:t>
      </w:r>
      <w:r w:rsidR="00D27736" w:rsidRPr="001C299B">
        <w:rPr>
          <w:rFonts w:ascii="Times New Roman" w:eastAsia="Times New Roman" w:hAnsi="Times New Roman" w:cs="B Lotus" w:hint="cs"/>
          <w:sz w:val="26"/>
          <w:szCs w:val="26"/>
          <w:rtl/>
        </w:rPr>
        <w:t xml:space="preserve"> از مهمترین موانع پیاده سازی این سیستم به شمار می‌رود</w:t>
      </w:r>
      <w:r w:rsidR="00D54B5F" w:rsidRPr="001C299B">
        <w:rPr>
          <w:rFonts w:ascii="Times New Roman" w:eastAsia="Times New Roman" w:hAnsi="Times New Roman" w:cs="B Lotus" w:hint="cs"/>
          <w:sz w:val="26"/>
          <w:szCs w:val="26"/>
          <w:rtl/>
        </w:rPr>
        <w:t>.</w:t>
      </w:r>
    </w:p>
    <w:p w:rsidR="00CB1E48" w:rsidRPr="001C299B" w:rsidRDefault="00CB1E48" w:rsidP="00CB1E48">
      <w:pPr>
        <w:bidi/>
        <w:spacing w:after="0" w:line="240" w:lineRule="auto"/>
        <w:ind w:left="284" w:firstLine="282"/>
        <w:jc w:val="both"/>
        <w:rPr>
          <w:rFonts w:ascii="Times New Roman" w:eastAsia="Times New Roman" w:hAnsi="Times New Roman" w:cs="B Lotus"/>
          <w:sz w:val="26"/>
          <w:szCs w:val="26"/>
          <w:rtl/>
        </w:rPr>
      </w:pPr>
    </w:p>
    <w:tbl>
      <w:tblPr>
        <w:bidiVisual/>
        <w:tblW w:w="5000" w:type="pct"/>
        <w:tblLook w:val="04A0" w:firstRow="1" w:lastRow="0" w:firstColumn="1" w:lastColumn="0" w:noHBand="0" w:noVBand="1"/>
      </w:tblPr>
      <w:tblGrid>
        <w:gridCol w:w="3067"/>
        <w:gridCol w:w="874"/>
        <w:gridCol w:w="1177"/>
        <w:gridCol w:w="1872"/>
        <w:gridCol w:w="2081"/>
      </w:tblGrid>
      <w:tr w:rsidR="00C81075" w:rsidRPr="00B44826" w:rsidTr="002C5CAD">
        <w:trPr>
          <w:trHeight w:val="288"/>
          <w:tblHeader/>
        </w:trPr>
        <w:tc>
          <w:tcPr>
            <w:tcW w:w="5000" w:type="pct"/>
            <w:gridSpan w:val="5"/>
            <w:tcBorders>
              <w:bottom w:val="single" w:sz="4" w:space="0" w:color="auto"/>
            </w:tcBorders>
            <w:shd w:val="clear" w:color="auto" w:fill="auto"/>
            <w:noWrap/>
            <w:vAlign w:val="bottom"/>
          </w:tcPr>
          <w:p w:rsidR="00C81075" w:rsidRPr="00EA4BE0" w:rsidRDefault="00C81075" w:rsidP="00C81075">
            <w:pPr>
              <w:pStyle w:val="Caption"/>
              <w:bidi/>
              <w:spacing w:after="0"/>
              <w:ind w:left="284" w:hanging="263"/>
              <w:jc w:val="center"/>
              <w:rPr>
                <w:rFonts w:ascii="Times New Roman" w:eastAsia="Calibri" w:hAnsi="Times New Roman" w:cs="B Zar"/>
                <w:b/>
                <w:bCs/>
                <w:sz w:val="20"/>
                <w:lang w:bidi="fa-IR"/>
              </w:rPr>
            </w:pPr>
            <w:r w:rsidRPr="00EA4BE0">
              <w:rPr>
                <w:rFonts w:cs="B Lotus" w:hint="cs"/>
                <w:b/>
                <w:bCs/>
                <w:i w:val="0"/>
                <w:iCs w:val="0"/>
                <w:color w:val="auto"/>
                <w:sz w:val="22"/>
                <w:szCs w:val="22"/>
                <w:rtl/>
              </w:rPr>
              <w:t xml:space="preserve">جدول 6 </w:t>
            </w:r>
            <w:r w:rsidRPr="00EA4BE0">
              <w:rPr>
                <w:rFonts w:ascii="Sakkal Majalla" w:hAnsi="Sakkal Majalla" w:cs="Sakkal Majalla" w:hint="cs"/>
                <w:b/>
                <w:bCs/>
                <w:i w:val="0"/>
                <w:iCs w:val="0"/>
                <w:color w:val="auto"/>
                <w:sz w:val="22"/>
                <w:szCs w:val="22"/>
                <w:rtl/>
              </w:rPr>
              <w:t>–</w:t>
            </w:r>
            <w:r w:rsidRPr="00EA4BE0">
              <w:rPr>
                <w:rFonts w:cs="B Lotus" w:hint="cs"/>
                <w:b/>
                <w:bCs/>
                <w:i w:val="0"/>
                <w:iCs w:val="0"/>
                <w:color w:val="auto"/>
                <w:sz w:val="22"/>
                <w:szCs w:val="22"/>
                <w:rtl/>
              </w:rPr>
              <w:t xml:space="preserve"> اولویت بندی جنبه‌های مختلف  کارت ارزیابی متوازن</w:t>
            </w:r>
          </w:p>
        </w:tc>
      </w:tr>
      <w:tr w:rsidR="00C81075" w:rsidRPr="00B44826" w:rsidTr="002C5CAD">
        <w:trPr>
          <w:trHeight w:val="288"/>
          <w:tblHeader/>
        </w:trPr>
        <w:tc>
          <w:tcPr>
            <w:tcW w:w="16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81075" w:rsidRPr="000D7AB3" w:rsidRDefault="00C81075" w:rsidP="00C81075">
            <w:pPr>
              <w:bidi/>
              <w:spacing w:after="0" w:line="240" w:lineRule="auto"/>
              <w:ind w:left="284" w:hanging="263"/>
              <w:jc w:val="center"/>
              <w:rPr>
                <w:rFonts w:ascii="Times New Roman" w:eastAsia="Calibri" w:hAnsi="Times New Roman" w:cs="B Lotus"/>
                <w:b/>
                <w:bCs/>
                <w:lang w:bidi="fa-IR"/>
              </w:rPr>
            </w:pPr>
            <w:r w:rsidRPr="000D7AB3">
              <w:rPr>
                <w:rFonts w:ascii="Times New Roman" w:eastAsia="Calibri" w:hAnsi="Times New Roman" w:cs="B Lotus" w:hint="cs"/>
                <w:b/>
                <w:bCs/>
                <w:rtl/>
                <w:lang w:bidi="fa-IR"/>
              </w:rPr>
              <w:t>جنبه‌های مختلف کارت ارزیابی متوازن</w:t>
            </w:r>
          </w:p>
        </w:tc>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81075" w:rsidRPr="000D7AB3" w:rsidRDefault="00C81075" w:rsidP="00C81075">
            <w:pPr>
              <w:bidi/>
              <w:spacing w:after="0" w:line="240" w:lineRule="auto"/>
              <w:ind w:left="284" w:hanging="263"/>
              <w:jc w:val="center"/>
              <w:rPr>
                <w:rFonts w:ascii="Times New Roman" w:eastAsia="Calibri" w:hAnsi="Times New Roman" w:cs="B Lotus"/>
                <w:b/>
                <w:bCs/>
                <w:rtl/>
                <w:lang w:bidi="fa-IR"/>
              </w:rPr>
            </w:pPr>
            <w:r w:rsidRPr="000D7AB3">
              <w:rPr>
                <w:rFonts w:ascii="Times New Roman" w:eastAsia="Calibri" w:hAnsi="Times New Roman" w:cs="B Lotus"/>
                <w:b/>
                <w:bCs/>
                <w:lang w:bidi="fa-IR"/>
              </w:rPr>
              <w:t>N</w:t>
            </w:r>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81075" w:rsidRPr="000D7AB3" w:rsidRDefault="00C81075" w:rsidP="00C81075">
            <w:pPr>
              <w:bidi/>
              <w:spacing w:after="0" w:line="240" w:lineRule="auto"/>
              <w:ind w:left="284" w:hanging="263"/>
              <w:jc w:val="center"/>
              <w:rPr>
                <w:rFonts w:ascii="Times New Roman" w:eastAsia="Calibri" w:hAnsi="Times New Roman" w:cs="B Lotus"/>
                <w:b/>
                <w:bCs/>
                <w:lang w:bidi="fa-IR"/>
              </w:rPr>
            </w:pPr>
            <w:r w:rsidRPr="000D7AB3">
              <w:rPr>
                <w:rFonts w:ascii="Times New Roman" w:eastAsia="Calibri" w:hAnsi="Times New Roman" w:cs="B Lotus"/>
                <w:b/>
                <w:bCs/>
                <w:lang w:bidi="fa-IR"/>
              </w:rPr>
              <w:t>Mean</w:t>
            </w:r>
          </w:p>
        </w:tc>
        <w:tc>
          <w:tcPr>
            <w:tcW w:w="103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81075" w:rsidRPr="000D7AB3" w:rsidRDefault="00C81075" w:rsidP="00C81075">
            <w:pPr>
              <w:bidi/>
              <w:spacing w:after="0" w:line="240" w:lineRule="auto"/>
              <w:ind w:left="284" w:hanging="263"/>
              <w:jc w:val="center"/>
              <w:rPr>
                <w:rFonts w:ascii="Times New Roman" w:eastAsia="Calibri" w:hAnsi="Times New Roman" w:cs="B Lotus"/>
                <w:b/>
                <w:bCs/>
                <w:lang w:bidi="fa-IR"/>
              </w:rPr>
            </w:pPr>
            <w:r w:rsidRPr="000D7AB3">
              <w:rPr>
                <w:rFonts w:ascii="Times New Roman" w:eastAsia="Calibri" w:hAnsi="Times New Roman" w:cs="B Lotus"/>
                <w:b/>
                <w:bCs/>
                <w:lang w:bidi="fa-IR"/>
              </w:rPr>
              <w:t>Std. Deviation</w:t>
            </w:r>
          </w:p>
        </w:tc>
        <w:tc>
          <w:tcPr>
            <w:tcW w:w="11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81075" w:rsidRPr="000D7AB3" w:rsidRDefault="00C81075" w:rsidP="00C81075">
            <w:pPr>
              <w:bidi/>
              <w:spacing w:after="0" w:line="240" w:lineRule="auto"/>
              <w:ind w:left="284" w:hanging="263"/>
              <w:jc w:val="center"/>
              <w:rPr>
                <w:rFonts w:ascii="Times New Roman" w:eastAsia="Calibri" w:hAnsi="Times New Roman" w:cs="B Lotus"/>
                <w:b/>
                <w:bCs/>
                <w:lang w:bidi="fa-IR"/>
              </w:rPr>
            </w:pPr>
            <w:r w:rsidRPr="000D7AB3">
              <w:rPr>
                <w:rFonts w:ascii="Times New Roman" w:eastAsia="Calibri" w:hAnsi="Times New Roman" w:cs="B Lotus"/>
                <w:b/>
                <w:bCs/>
                <w:lang w:bidi="fa-IR"/>
              </w:rPr>
              <w:t>Std. Error Mean</w:t>
            </w:r>
          </w:p>
        </w:tc>
      </w:tr>
      <w:tr w:rsidR="00C81075" w:rsidRPr="00B44826" w:rsidTr="00C81075">
        <w:trPr>
          <w:trHeight w:val="288"/>
        </w:trPr>
        <w:tc>
          <w:tcPr>
            <w:tcW w:w="16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75" w:rsidRPr="000D7AB3" w:rsidRDefault="00C81075" w:rsidP="00C81075">
            <w:pPr>
              <w:bidi/>
              <w:spacing w:after="0" w:line="240" w:lineRule="auto"/>
              <w:ind w:left="284" w:hanging="263"/>
              <w:rPr>
                <w:rFonts w:ascii="Times New Roman" w:eastAsia="Calibri" w:hAnsi="Times New Roman" w:cs="B Lotus"/>
                <w:lang w:bidi="fa-IR"/>
              </w:rPr>
            </w:pPr>
            <w:r w:rsidRPr="000D7AB3">
              <w:rPr>
                <w:rFonts w:ascii="Times New Roman" w:eastAsia="Calibri" w:hAnsi="Times New Roman" w:cs="B Lotus" w:hint="cs"/>
                <w:rtl/>
                <w:lang w:bidi="fa-IR"/>
              </w:rPr>
              <w:t>جنبه مالی</w:t>
            </w:r>
          </w:p>
        </w:tc>
        <w:tc>
          <w:tcPr>
            <w:tcW w:w="482"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60</w:t>
            </w:r>
          </w:p>
        </w:tc>
        <w:tc>
          <w:tcPr>
            <w:tcW w:w="649"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2.45</w:t>
            </w:r>
          </w:p>
        </w:tc>
        <w:tc>
          <w:tcPr>
            <w:tcW w:w="1032"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1.156</w:t>
            </w:r>
          </w:p>
        </w:tc>
        <w:tc>
          <w:tcPr>
            <w:tcW w:w="1146"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0.149</w:t>
            </w:r>
          </w:p>
        </w:tc>
      </w:tr>
      <w:tr w:rsidR="00C81075" w:rsidRPr="00B44826" w:rsidTr="00C81075">
        <w:trPr>
          <w:trHeight w:val="288"/>
        </w:trPr>
        <w:tc>
          <w:tcPr>
            <w:tcW w:w="16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75" w:rsidRPr="000D7AB3" w:rsidRDefault="00C81075" w:rsidP="00C81075">
            <w:pPr>
              <w:bidi/>
              <w:spacing w:after="0" w:line="240" w:lineRule="auto"/>
              <w:ind w:left="284" w:hanging="263"/>
              <w:rPr>
                <w:rFonts w:ascii="Times New Roman" w:eastAsia="Calibri" w:hAnsi="Times New Roman" w:cs="B Lotus"/>
                <w:lang w:bidi="fa-IR"/>
              </w:rPr>
            </w:pPr>
            <w:r w:rsidRPr="000D7AB3">
              <w:rPr>
                <w:rFonts w:ascii="Times New Roman" w:eastAsia="Calibri" w:hAnsi="Times New Roman" w:cs="B Lotus" w:hint="cs"/>
                <w:rtl/>
                <w:lang w:bidi="fa-IR"/>
              </w:rPr>
              <w:t>جنبه مشتری</w:t>
            </w:r>
          </w:p>
        </w:tc>
        <w:tc>
          <w:tcPr>
            <w:tcW w:w="482"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60</w:t>
            </w:r>
          </w:p>
        </w:tc>
        <w:tc>
          <w:tcPr>
            <w:tcW w:w="649"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2.48</w:t>
            </w:r>
          </w:p>
        </w:tc>
        <w:tc>
          <w:tcPr>
            <w:tcW w:w="1032"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1.033</w:t>
            </w:r>
          </w:p>
        </w:tc>
        <w:tc>
          <w:tcPr>
            <w:tcW w:w="1146"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0.133</w:t>
            </w:r>
          </w:p>
        </w:tc>
      </w:tr>
      <w:tr w:rsidR="00C81075" w:rsidRPr="00B44826" w:rsidTr="00C81075">
        <w:trPr>
          <w:trHeight w:val="288"/>
        </w:trPr>
        <w:tc>
          <w:tcPr>
            <w:tcW w:w="16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75" w:rsidRPr="000D7AB3" w:rsidRDefault="00C81075" w:rsidP="00C81075">
            <w:pPr>
              <w:bidi/>
              <w:spacing w:after="0" w:line="240" w:lineRule="auto"/>
              <w:ind w:left="284" w:hanging="263"/>
              <w:rPr>
                <w:rFonts w:ascii="Times New Roman" w:eastAsia="Calibri" w:hAnsi="Times New Roman" w:cs="B Lotus"/>
                <w:lang w:bidi="fa-IR"/>
              </w:rPr>
            </w:pPr>
            <w:r w:rsidRPr="000D7AB3">
              <w:rPr>
                <w:rFonts w:ascii="Times New Roman" w:eastAsia="Calibri" w:hAnsi="Times New Roman" w:cs="B Lotus" w:hint="cs"/>
                <w:rtl/>
                <w:lang w:bidi="fa-IR"/>
              </w:rPr>
              <w:t>جنبه فرآیندهای داخلی</w:t>
            </w:r>
          </w:p>
        </w:tc>
        <w:tc>
          <w:tcPr>
            <w:tcW w:w="482"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60</w:t>
            </w:r>
          </w:p>
        </w:tc>
        <w:tc>
          <w:tcPr>
            <w:tcW w:w="649"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2.58</w:t>
            </w:r>
          </w:p>
        </w:tc>
        <w:tc>
          <w:tcPr>
            <w:tcW w:w="1032"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1.078</w:t>
            </w:r>
          </w:p>
        </w:tc>
        <w:tc>
          <w:tcPr>
            <w:tcW w:w="1146"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0.139</w:t>
            </w:r>
          </w:p>
        </w:tc>
      </w:tr>
      <w:tr w:rsidR="00C81075" w:rsidRPr="00B44826" w:rsidTr="00C81075">
        <w:trPr>
          <w:trHeight w:val="300"/>
        </w:trPr>
        <w:tc>
          <w:tcPr>
            <w:tcW w:w="16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75" w:rsidRPr="000D7AB3" w:rsidRDefault="00C81075" w:rsidP="00C81075">
            <w:pPr>
              <w:bidi/>
              <w:spacing w:after="0" w:line="240" w:lineRule="auto"/>
              <w:ind w:left="284" w:hanging="263"/>
              <w:rPr>
                <w:rFonts w:ascii="Times New Roman" w:eastAsia="Calibri" w:hAnsi="Times New Roman" w:cs="B Lotus"/>
                <w:lang w:bidi="fa-IR"/>
              </w:rPr>
            </w:pPr>
            <w:r w:rsidRPr="000D7AB3">
              <w:rPr>
                <w:rFonts w:ascii="Times New Roman" w:eastAsia="Calibri" w:hAnsi="Times New Roman" w:cs="B Lotus" w:hint="cs"/>
                <w:rtl/>
                <w:lang w:bidi="fa-IR"/>
              </w:rPr>
              <w:t>جنبه یادگیری و رشد</w:t>
            </w:r>
          </w:p>
        </w:tc>
        <w:tc>
          <w:tcPr>
            <w:tcW w:w="482"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60</w:t>
            </w:r>
          </w:p>
        </w:tc>
        <w:tc>
          <w:tcPr>
            <w:tcW w:w="649"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2.48</w:t>
            </w:r>
          </w:p>
        </w:tc>
        <w:tc>
          <w:tcPr>
            <w:tcW w:w="1032"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1.228</w:t>
            </w:r>
          </w:p>
        </w:tc>
        <w:tc>
          <w:tcPr>
            <w:tcW w:w="1146" w:type="pct"/>
            <w:tcBorders>
              <w:top w:val="single" w:sz="4" w:space="0" w:color="auto"/>
              <w:left w:val="single" w:sz="4" w:space="0" w:color="auto"/>
              <w:bottom w:val="single" w:sz="4" w:space="0" w:color="auto"/>
              <w:right w:val="single" w:sz="4" w:space="0" w:color="auto"/>
            </w:tcBorders>
            <w:shd w:val="clear" w:color="auto" w:fill="auto"/>
            <w:noWrap/>
            <w:hideMark/>
          </w:tcPr>
          <w:p w:rsidR="00C81075" w:rsidRPr="000D7AB3" w:rsidRDefault="00C81075" w:rsidP="00C81075">
            <w:pPr>
              <w:bidi/>
              <w:spacing w:after="0" w:line="240" w:lineRule="auto"/>
              <w:ind w:left="284" w:hanging="263"/>
              <w:jc w:val="center"/>
              <w:rPr>
                <w:rFonts w:ascii="Times New Roman" w:eastAsia="Calibri" w:hAnsi="Times New Roman" w:cs="B Lotus"/>
                <w:lang w:bidi="fa-IR"/>
              </w:rPr>
            </w:pPr>
            <w:r w:rsidRPr="000D7AB3">
              <w:rPr>
                <w:rFonts w:ascii="Times New Roman" w:eastAsia="Calibri" w:hAnsi="Times New Roman" w:cs="B Lotus"/>
                <w:lang w:bidi="fa-IR"/>
              </w:rPr>
              <w:t>0.159</w:t>
            </w:r>
          </w:p>
        </w:tc>
      </w:tr>
    </w:tbl>
    <w:p w:rsidR="00CB1E48" w:rsidRDefault="00CB1E48" w:rsidP="00425DD5">
      <w:pPr>
        <w:bidi/>
        <w:spacing w:after="0" w:line="240" w:lineRule="auto"/>
        <w:ind w:left="284" w:firstLine="282"/>
        <w:jc w:val="both"/>
        <w:rPr>
          <w:rFonts w:ascii="Times New Roman" w:eastAsia="Times New Roman" w:hAnsi="Times New Roman" w:cs="B Lotus"/>
          <w:sz w:val="26"/>
          <w:szCs w:val="26"/>
          <w:rtl/>
        </w:rPr>
      </w:pPr>
    </w:p>
    <w:p w:rsidR="00B32D78" w:rsidRPr="001C299B" w:rsidRDefault="00187912" w:rsidP="00CB1E48">
      <w:pPr>
        <w:bidi/>
        <w:spacing w:after="0" w:line="240" w:lineRule="auto"/>
        <w:ind w:left="284" w:firstLine="282"/>
        <w:jc w:val="both"/>
        <w:rPr>
          <w:rFonts w:ascii="Times New Roman" w:eastAsia="Times New Roman" w:hAnsi="Times New Roman" w:cs="B Lotus"/>
          <w:sz w:val="26"/>
          <w:szCs w:val="26"/>
        </w:rPr>
      </w:pPr>
      <w:r w:rsidRPr="001C299B">
        <w:rPr>
          <w:rFonts w:ascii="Times New Roman" w:eastAsia="Times New Roman" w:hAnsi="Times New Roman" w:cs="B Lotus" w:hint="cs"/>
          <w:sz w:val="26"/>
          <w:szCs w:val="26"/>
          <w:rtl/>
        </w:rPr>
        <w:t>نتایج جدول 6 نشان می‌دهد از نظر پاسخ‌دهندگان، جنبه‌های مختلف کارت ارزیابی متوازن از اهمیت یکسانی برخوردارند و لذا باید همه جوانب را مد نظر قرارداد.</w:t>
      </w:r>
    </w:p>
    <w:p w:rsidR="00CB1E48" w:rsidRDefault="00CB1E48" w:rsidP="00CB1E48">
      <w:pPr>
        <w:bidi/>
        <w:spacing w:after="0" w:line="240" w:lineRule="auto"/>
        <w:ind w:left="284" w:firstLine="282"/>
        <w:jc w:val="both"/>
        <w:rPr>
          <w:rFonts w:ascii="Calibri" w:hAnsi="Calibri" w:cs="B Lotus"/>
          <w:sz w:val="28"/>
          <w:szCs w:val="28"/>
          <w:rtl/>
          <w:lang w:bidi="fa-IR"/>
        </w:rPr>
      </w:pPr>
    </w:p>
    <w:p w:rsidR="00CB1E48" w:rsidRDefault="00CB1E48" w:rsidP="00CB1E48">
      <w:pPr>
        <w:bidi/>
        <w:spacing w:after="0" w:line="240" w:lineRule="auto"/>
        <w:ind w:left="284" w:firstLine="282"/>
        <w:jc w:val="both"/>
        <w:rPr>
          <w:rFonts w:ascii="Calibri" w:hAnsi="Calibri" w:cs="B Lotus"/>
          <w:sz w:val="28"/>
          <w:szCs w:val="28"/>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1"/>
        <w:gridCol w:w="887"/>
        <w:gridCol w:w="795"/>
        <w:gridCol w:w="1562"/>
        <w:gridCol w:w="1696"/>
      </w:tblGrid>
      <w:tr w:rsidR="00A3549D" w:rsidRPr="00B32D78" w:rsidTr="002C5CAD">
        <w:trPr>
          <w:trHeight w:val="144"/>
          <w:tblHeader/>
        </w:trPr>
        <w:tc>
          <w:tcPr>
            <w:tcW w:w="5000" w:type="pct"/>
            <w:gridSpan w:val="5"/>
            <w:tcBorders>
              <w:top w:val="nil"/>
              <w:left w:val="nil"/>
              <w:bottom w:val="single" w:sz="4" w:space="0" w:color="auto"/>
              <w:right w:val="nil"/>
            </w:tcBorders>
            <w:shd w:val="clear" w:color="auto" w:fill="FFFFFF" w:themeFill="background1"/>
            <w:vAlign w:val="center"/>
          </w:tcPr>
          <w:p w:rsidR="00A3549D" w:rsidRPr="000D7AB3" w:rsidRDefault="00A3549D" w:rsidP="00A3549D">
            <w:pPr>
              <w:bidi/>
              <w:spacing w:after="0" w:line="240" w:lineRule="auto"/>
              <w:ind w:left="284" w:hanging="284"/>
              <w:jc w:val="center"/>
              <w:rPr>
                <w:rFonts w:ascii="Times New Roman" w:eastAsia="Calibri" w:hAnsi="Times New Roman" w:cs="B Lotus"/>
                <w:rtl/>
                <w:lang w:bidi="fa-IR"/>
              </w:rPr>
            </w:pPr>
            <w:r w:rsidRPr="00EA4BE0">
              <w:rPr>
                <w:rFonts w:cs="B Lotus" w:hint="cs"/>
                <w:b/>
                <w:bCs/>
                <w:i/>
                <w:iCs/>
                <w:rtl/>
              </w:rPr>
              <w:lastRenderedPageBreak/>
              <w:t>جدول 7</w:t>
            </w:r>
            <w:r w:rsidRPr="00EA4BE0">
              <w:rPr>
                <w:rFonts w:ascii="Sakkal Majalla" w:hAnsi="Sakkal Majalla" w:cs="Sakkal Majalla" w:hint="cs"/>
                <w:b/>
                <w:bCs/>
                <w:i/>
                <w:iCs/>
                <w:rtl/>
              </w:rPr>
              <w:t>–</w:t>
            </w:r>
            <w:r w:rsidRPr="00EA4BE0">
              <w:rPr>
                <w:rFonts w:cs="B Lotus" w:hint="cs"/>
                <w:b/>
                <w:bCs/>
                <w:i/>
                <w:iCs/>
                <w:rtl/>
              </w:rPr>
              <w:t xml:space="preserve"> عوامل موجود در سازمان‌های موفق در زمینه سیستم ارزیابی متوازن</w:t>
            </w:r>
          </w:p>
        </w:tc>
      </w:tr>
      <w:tr w:rsidR="00187912" w:rsidRPr="00B32D78" w:rsidTr="002C5CAD">
        <w:trPr>
          <w:trHeight w:val="144"/>
          <w:tblHeader/>
        </w:trPr>
        <w:tc>
          <w:tcPr>
            <w:tcW w:w="2277" w:type="pct"/>
            <w:tcBorders>
              <w:top w:val="single" w:sz="4" w:space="0" w:color="auto"/>
            </w:tcBorders>
            <w:shd w:val="clear" w:color="auto" w:fill="FFFFFF" w:themeFill="background1"/>
            <w:vAlign w:val="center"/>
          </w:tcPr>
          <w:p w:rsidR="00187912" w:rsidRPr="000D7AB3" w:rsidRDefault="00187912" w:rsidP="00A3549D">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rtl/>
                <w:lang w:bidi="fa-IR"/>
              </w:rPr>
              <w:t>عامل مورد سوال</w:t>
            </w:r>
          </w:p>
        </w:tc>
        <w:tc>
          <w:tcPr>
            <w:tcW w:w="489" w:type="pct"/>
            <w:tcBorders>
              <w:top w:val="single" w:sz="4" w:space="0" w:color="auto"/>
            </w:tcBorders>
            <w:shd w:val="clear" w:color="auto" w:fill="FFFFFF" w:themeFill="background1"/>
            <w:vAlign w:val="center"/>
            <w:hideMark/>
          </w:tcPr>
          <w:p w:rsidR="00187912" w:rsidRPr="000D7AB3" w:rsidRDefault="00187912" w:rsidP="00A3549D">
            <w:pPr>
              <w:bidi/>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N</w:t>
            </w:r>
          </w:p>
        </w:tc>
        <w:tc>
          <w:tcPr>
            <w:tcW w:w="438" w:type="pct"/>
            <w:tcBorders>
              <w:top w:val="single" w:sz="4" w:space="0" w:color="auto"/>
            </w:tcBorders>
            <w:shd w:val="clear" w:color="auto" w:fill="FFFFFF" w:themeFill="background1"/>
            <w:vAlign w:val="center"/>
            <w:hideMark/>
          </w:tcPr>
          <w:p w:rsidR="00187912" w:rsidRPr="000D7AB3" w:rsidRDefault="00187912" w:rsidP="00A3549D">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Mean</w:t>
            </w:r>
          </w:p>
        </w:tc>
        <w:tc>
          <w:tcPr>
            <w:tcW w:w="861" w:type="pct"/>
            <w:tcBorders>
              <w:top w:val="single" w:sz="4" w:space="0" w:color="auto"/>
            </w:tcBorders>
            <w:shd w:val="clear" w:color="auto" w:fill="FFFFFF" w:themeFill="background1"/>
            <w:vAlign w:val="center"/>
            <w:hideMark/>
          </w:tcPr>
          <w:p w:rsidR="00187912" w:rsidRPr="000D7AB3" w:rsidRDefault="00187912" w:rsidP="00A3549D">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Std. Deviation</w:t>
            </w:r>
          </w:p>
        </w:tc>
        <w:tc>
          <w:tcPr>
            <w:tcW w:w="935" w:type="pct"/>
            <w:tcBorders>
              <w:top w:val="single" w:sz="4" w:space="0" w:color="auto"/>
            </w:tcBorders>
            <w:shd w:val="clear" w:color="auto" w:fill="FFFFFF" w:themeFill="background1"/>
            <w:vAlign w:val="center"/>
            <w:hideMark/>
          </w:tcPr>
          <w:p w:rsidR="00187912" w:rsidRPr="000D7AB3" w:rsidRDefault="00187912" w:rsidP="00A3549D">
            <w:pPr>
              <w:bidi/>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Std. Error Mean</w:t>
            </w:r>
          </w:p>
        </w:tc>
      </w:tr>
      <w:tr w:rsidR="00187912" w:rsidRPr="00B32D78" w:rsidTr="00A3549D">
        <w:trPr>
          <w:trHeight w:val="144"/>
        </w:trPr>
        <w:tc>
          <w:tcPr>
            <w:tcW w:w="2277" w:type="pct"/>
            <w:shd w:val="clear" w:color="auto" w:fill="FFFFFF" w:themeFill="background1"/>
            <w:vAlign w:val="center"/>
          </w:tcPr>
          <w:p w:rsidR="00187912" w:rsidRPr="000D7AB3" w:rsidRDefault="00187912" w:rsidP="00A3549D">
            <w:pPr>
              <w:bidi/>
              <w:spacing w:after="0" w:line="240" w:lineRule="auto"/>
              <w:ind w:left="284" w:hanging="284"/>
              <w:rPr>
                <w:rFonts w:ascii="Times New Roman" w:eastAsia="Calibri" w:hAnsi="Times New Roman" w:cs="B Lotus"/>
                <w:lang w:bidi="fa-IR"/>
              </w:rPr>
            </w:pPr>
            <w:r w:rsidRPr="000D7AB3">
              <w:rPr>
                <w:rFonts w:ascii="Times New Roman" w:eastAsia="Calibri" w:hAnsi="Times New Roman" w:cs="B Lotus" w:hint="cs"/>
                <w:rtl/>
                <w:lang w:bidi="fa-IR"/>
              </w:rPr>
              <w:t>بیان سیاست‌های راهبردی به زبان ساده و عملیاتی</w:t>
            </w:r>
          </w:p>
        </w:tc>
        <w:tc>
          <w:tcPr>
            <w:tcW w:w="489" w:type="pct"/>
            <w:shd w:val="clear" w:color="auto" w:fill="FFFFFF" w:themeFill="background1"/>
            <w:noWrap/>
            <w:vAlign w:val="center"/>
            <w:hideMark/>
          </w:tcPr>
          <w:p w:rsidR="00187912" w:rsidRPr="000D7AB3" w:rsidRDefault="00187912" w:rsidP="00A3549D">
            <w:pPr>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438" w:type="pct"/>
            <w:shd w:val="clear" w:color="auto" w:fill="FFFFFF" w:themeFill="background1"/>
            <w:noWrap/>
            <w:vAlign w:val="center"/>
            <w:hideMark/>
          </w:tcPr>
          <w:p w:rsidR="00187912" w:rsidRPr="000D7AB3" w:rsidRDefault="00187912"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4.40</w:t>
            </w:r>
          </w:p>
        </w:tc>
        <w:tc>
          <w:tcPr>
            <w:tcW w:w="861" w:type="pct"/>
            <w:shd w:val="clear" w:color="auto" w:fill="FFFFFF" w:themeFill="background1"/>
            <w:noWrap/>
            <w:vAlign w:val="center"/>
            <w:hideMark/>
          </w:tcPr>
          <w:p w:rsidR="00187912" w:rsidRPr="000D7AB3" w:rsidRDefault="00187912"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0.718</w:t>
            </w:r>
          </w:p>
        </w:tc>
        <w:tc>
          <w:tcPr>
            <w:tcW w:w="935" w:type="pct"/>
            <w:shd w:val="clear" w:color="auto" w:fill="auto"/>
            <w:noWrap/>
            <w:vAlign w:val="center"/>
            <w:hideMark/>
          </w:tcPr>
          <w:p w:rsidR="00187912" w:rsidRPr="000D7AB3" w:rsidRDefault="00187912"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0.093</w:t>
            </w:r>
          </w:p>
        </w:tc>
      </w:tr>
      <w:tr w:rsidR="009147F7" w:rsidRPr="00B32D78" w:rsidTr="00A3549D">
        <w:trPr>
          <w:trHeight w:val="144"/>
        </w:trPr>
        <w:tc>
          <w:tcPr>
            <w:tcW w:w="2277" w:type="pct"/>
            <w:shd w:val="clear" w:color="auto" w:fill="FFFFFF" w:themeFill="background1"/>
            <w:vAlign w:val="center"/>
          </w:tcPr>
          <w:p w:rsidR="009147F7" w:rsidRPr="000D7AB3" w:rsidRDefault="009147F7" w:rsidP="00A3549D">
            <w:pPr>
              <w:bidi/>
              <w:spacing w:after="0" w:line="240" w:lineRule="auto"/>
              <w:ind w:left="284" w:hanging="284"/>
              <w:rPr>
                <w:rFonts w:ascii="Times New Roman" w:eastAsia="Calibri" w:hAnsi="Times New Roman" w:cs="B Lotus"/>
                <w:lang w:bidi="fa-IR"/>
              </w:rPr>
            </w:pPr>
            <w:r w:rsidRPr="000D7AB3">
              <w:rPr>
                <w:rFonts w:ascii="Times New Roman" w:eastAsia="Calibri" w:hAnsi="Times New Roman" w:cs="B Lotus" w:hint="cs"/>
                <w:rtl/>
                <w:lang w:bidi="fa-IR"/>
              </w:rPr>
              <w:t>همسویی ارکان سازمان با سیاست‌های راهبردی</w:t>
            </w:r>
          </w:p>
        </w:tc>
        <w:tc>
          <w:tcPr>
            <w:tcW w:w="489" w:type="pct"/>
            <w:shd w:val="clear" w:color="auto" w:fill="FFFFFF" w:themeFill="background1"/>
            <w:noWrap/>
            <w:vAlign w:val="center"/>
            <w:hideMark/>
          </w:tcPr>
          <w:p w:rsidR="009147F7" w:rsidRPr="000D7AB3" w:rsidRDefault="009147F7" w:rsidP="00A3549D">
            <w:pPr>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438" w:type="pct"/>
            <w:shd w:val="clear" w:color="auto" w:fill="FFFFFF" w:themeFill="background1"/>
            <w:noWrap/>
            <w:vAlign w:val="center"/>
            <w:hideMark/>
          </w:tcPr>
          <w:p w:rsidR="009147F7" w:rsidRPr="000D7AB3" w:rsidRDefault="009147F7"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4.47</w:t>
            </w:r>
          </w:p>
        </w:tc>
        <w:tc>
          <w:tcPr>
            <w:tcW w:w="861" w:type="pct"/>
            <w:shd w:val="clear" w:color="auto" w:fill="FFFFFF" w:themeFill="background1"/>
            <w:noWrap/>
            <w:vAlign w:val="center"/>
            <w:hideMark/>
          </w:tcPr>
          <w:p w:rsidR="009147F7" w:rsidRPr="000D7AB3" w:rsidRDefault="009147F7"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0.623</w:t>
            </w:r>
          </w:p>
        </w:tc>
        <w:tc>
          <w:tcPr>
            <w:tcW w:w="935" w:type="pct"/>
            <w:shd w:val="clear" w:color="auto" w:fill="auto"/>
            <w:noWrap/>
            <w:vAlign w:val="center"/>
            <w:hideMark/>
          </w:tcPr>
          <w:p w:rsidR="009147F7" w:rsidRPr="000D7AB3" w:rsidRDefault="009147F7"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0.080</w:t>
            </w:r>
          </w:p>
        </w:tc>
      </w:tr>
      <w:tr w:rsidR="009147F7" w:rsidRPr="00B32D78" w:rsidTr="00A3549D">
        <w:trPr>
          <w:trHeight w:val="144"/>
        </w:trPr>
        <w:tc>
          <w:tcPr>
            <w:tcW w:w="2277" w:type="pct"/>
            <w:tcBorders>
              <w:bottom w:val="single" w:sz="4" w:space="0" w:color="auto"/>
            </w:tcBorders>
            <w:shd w:val="clear" w:color="auto" w:fill="FFFFFF" w:themeFill="background1"/>
            <w:vAlign w:val="center"/>
          </w:tcPr>
          <w:p w:rsidR="009147F7" w:rsidRPr="000D7AB3" w:rsidRDefault="009147F7" w:rsidP="00A3549D">
            <w:pPr>
              <w:bidi/>
              <w:spacing w:after="0" w:line="240" w:lineRule="auto"/>
              <w:ind w:left="284" w:hanging="284"/>
              <w:rPr>
                <w:rFonts w:ascii="Times New Roman" w:eastAsia="Calibri" w:hAnsi="Times New Roman" w:cs="B Lotus"/>
                <w:lang w:bidi="fa-IR"/>
              </w:rPr>
            </w:pPr>
            <w:r w:rsidRPr="000D7AB3">
              <w:rPr>
                <w:rFonts w:ascii="Times New Roman" w:eastAsia="Calibri" w:hAnsi="Times New Roman" w:cs="B Lotus" w:hint="cs"/>
                <w:rtl/>
                <w:lang w:bidi="fa-IR"/>
              </w:rPr>
              <w:t>همسویی ارکان سازمان با سیاست‌های راهبردی</w:t>
            </w:r>
          </w:p>
        </w:tc>
        <w:tc>
          <w:tcPr>
            <w:tcW w:w="489" w:type="pct"/>
            <w:tcBorders>
              <w:bottom w:val="single" w:sz="4" w:space="0" w:color="auto"/>
            </w:tcBorders>
            <w:shd w:val="clear" w:color="auto" w:fill="FFFFFF" w:themeFill="background1"/>
            <w:noWrap/>
            <w:vAlign w:val="center"/>
            <w:hideMark/>
          </w:tcPr>
          <w:p w:rsidR="009147F7" w:rsidRPr="000D7AB3" w:rsidRDefault="009147F7" w:rsidP="00A3549D">
            <w:pPr>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438" w:type="pct"/>
            <w:tcBorders>
              <w:bottom w:val="single" w:sz="4" w:space="0" w:color="auto"/>
            </w:tcBorders>
            <w:shd w:val="clear" w:color="auto" w:fill="FFFFFF" w:themeFill="background1"/>
            <w:noWrap/>
            <w:vAlign w:val="center"/>
            <w:hideMark/>
          </w:tcPr>
          <w:p w:rsidR="009147F7" w:rsidRPr="000D7AB3" w:rsidRDefault="009147F7"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4.47</w:t>
            </w:r>
          </w:p>
        </w:tc>
        <w:tc>
          <w:tcPr>
            <w:tcW w:w="861" w:type="pct"/>
            <w:tcBorders>
              <w:bottom w:val="single" w:sz="4" w:space="0" w:color="auto"/>
            </w:tcBorders>
            <w:shd w:val="clear" w:color="auto" w:fill="FFFFFF" w:themeFill="background1"/>
            <w:noWrap/>
            <w:vAlign w:val="center"/>
            <w:hideMark/>
          </w:tcPr>
          <w:p w:rsidR="009147F7" w:rsidRPr="000D7AB3" w:rsidRDefault="009147F7"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0.623</w:t>
            </w:r>
          </w:p>
        </w:tc>
        <w:tc>
          <w:tcPr>
            <w:tcW w:w="935" w:type="pct"/>
            <w:tcBorders>
              <w:bottom w:val="single" w:sz="4" w:space="0" w:color="auto"/>
            </w:tcBorders>
            <w:shd w:val="clear" w:color="auto" w:fill="auto"/>
            <w:noWrap/>
            <w:vAlign w:val="center"/>
            <w:hideMark/>
          </w:tcPr>
          <w:p w:rsidR="009147F7" w:rsidRPr="000D7AB3" w:rsidRDefault="009147F7"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0.080</w:t>
            </w:r>
          </w:p>
        </w:tc>
      </w:tr>
      <w:tr w:rsidR="009147F7" w:rsidRPr="00B32D78" w:rsidTr="00A3549D">
        <w:trPr>
          <w:trHeight w:val="144"/>
        </w:trPr>
        <w:tc>
          <w:tcPr>
            <w:tcW w:w="2277" w:type="pct"/>
            <w:tcBorders>
              <w:bottom w:val="single" w:sz="4" w:space="0" w:color="auto"/>
            </w:tcBorders>
            <w:shd w:val="clear" w:color="auto" w:fill="FFFFFF" w:themeFill="background1"/>
            <w:vAlign w:val="center"/>
          </w:tcPr>
          <w:p w:rsidR="009147F7" w:rsidRPr="000D7AB3" w:rsidRDefault="009147F7" w:rsidP="00A3549D">
            <w:pPr>
              <w:bidi/>
              <w:spacing w:after="0" w:line="240" w:lineRule="auto"/>
              <w:ind w:left="284" w:hanging="284"/>
              <w:rPr>
                <w:rFonts w:ascii="Times New Roman" w:eastAsia="Calibri" w:hAnsi="Times New Roman" w:cs="B Lotus"/>
                <w:lang w:bidi="fa-IR"/>
              </w:rPr>
            </w:pPr>
            <w:r w:rsidRPr="000D7AB3">
              <w:rPr>
                <w:rFonts w:ascii="Times New Roman" w:eastAsia="Calibri" w:hAnsi="Times New Roman" w:cs="B Lotus" w:hint="cs"/>
                <w:rtl/>
                <w:lang w:bidi="fa-IR"/>
              </w:rPr>
              <w:t>درک کارکنان از سیاست‌های راهبردی و ایفای تعهدات در جهت تحقق آنها</w:t>
            </w:r>
          </w:p>
        </w:tc>
        <w:tc>
          <w:tcPr>
            <w:tcW w:w="489" w:type="pct"/>
            <w:tcBorders>
              <w:bottom w:val="single" w:sz="4" w:space="0" w:color="auto"/>
            </w:tcBorders>
            <w:shd w:val="clear" w:color="auto" w:fill="FFFFFF" w:themeFill="background1"/>
            <w:noWrap/>
            <w:vAlign w:val="center"/>
            <w:hideMark/>
          </w:tcPr>
          <w:p w:rsidR="009147F7" w:rsidRPr="000D7AB3" w:rsidRDefault="009147F7" w:rsidP="00A3549D">
            <w:pPr>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438" w:type="pct"/>
            <w:tcBorders>
              <w:bottom w:val="single" w:sz="4" w:space="0" w:color="auto"/>
            </w:tcBorders>
            <w:shd w:val="clear" w:color="auto" w:fill="FFFFFF" w:themeFill="background1"/>
            <w:noWrap/>
            <w:vAlign w:val="center"/>
            <w:hideMark/>
          </w:tcPr>
          <w:p w:rsidR="009147F7" w:rsidRPr="000D7AB3" w:rsidRDefault="009147F7"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4.43</w:t>
            </w:r>
          </w:p>
        </w:tc>
        <w:tc>
          <w:tcPr>
            <w:tcW w:w="861" w:type="pct"/>
            <w:tcBorders>
              <w:bottom w:val="single" w:sz="4" w:space="0" w:color="auto"/>
            </w:tcBorders>
            <w:shd w:val="clear" w:color="auto" w:fill="FFFFFF" w:themeFill="background1"/>
            <w:noWrap/>
            <w:vAlign w:val="center"/>
            <w:hideMark/>
          </w:tcPr>
          <w:p w:rsidR="009147F7" w:rsidRPr="000D7AB3" w:rsidRDefault="009147F7"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0.673</w:t>
            </w:r>
          </w:p>
        </w:tc>
        <w:tc>
          <w:tcPr>
            <w:tcW w:w="935" w:type="pct"/>
            <w:tcBorders>
              <w:bottom w:val="single" w:sz="4" w:space="0" w:color="auto"/>
            </w:tcBorders>
            <w:shd w:val="clear" w:color="auto" w:fill="auto"/>
            <w:noWrap/>
            <w:vAlign w:val="center"/>
            <w:hideMark/>
          </w:tcPr>
          <w:p w:rsidR="009147F7" w:rsidRPr="000D7AB3" w:rsidRDefault="009147F7"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0.087</w:t>
            </w:r>
          </w:p>
        </w:tc>
      </w:tr>
      <w:tr w:rsidR="009147F7" w:rsidRPr="00B32D78" w:rsidTr="00A3549D">
        <w:trPr>
          <w:trHeight w:val="144"/>
        </w:trPr>
        <w:tc>
          <w:tcPr>
            <w:tcW w:w="2277" w:type="pct"/>
            <w:tcBorders>
              <w:bottom w:val="single" w:sz="4" w:space="0" w:color="auto"/>
            </w:tcBorders>
            <w:shd w:val="clear" w:color="auto" w:fill="FFFFFF" w:themeFill="background1"/>
            <w:vAlign w:val="center"/>
          </w:tcPr>
          <w:p w:rsidR="009147F7" w:rsidRPr="000D7AB3" w:rsidRDefault="009147F7" w:rsidP="00A3549D">
            <w:pPr>
              <w:bidi/>
              <w:spacing w:after="0" w:line="240" w:lineRule="auto"/>
              <w:ind w:left="284" w:hanging="284"/>
              <w:rPr>
                <w:rFonts w:ascii="Times New Roman" w:eastAsia="Calibri" w:hAnsi="Times New Roman" w:cs="B Lotus"/>
                <w:lang w:bidi="fa-IR"/>
              </w:rPr>
            </w:pPr>
            <w:r w:rsidRPr="000D7AB3">
              <w:rPr>
                <w:rFonts w:ascii="Times New Roman" w:eastAsia="Calibri" w:hAnsi="Times New Roman" w:cs="B Lotus" w:hint="cs"/>
                <w:rtl/>
                <w:lang w:bidi="fa-IR"/>
              </w:rPr>
              <w:t>پیاده‌سازی فرآیند مدیریت راهبردی</w:t>
            </w:r>
          </w:p>
        </w:tc>
        <w:tc>
          <w:tcPr>
            <w:tcW w:w="489" w:type="pct"/>
            <w:tcBorders>
              <w:bottom w:val="single" w:sz="4" w:space="0" w:color="auto"/>
            </w:tcBorders>
            <w:shd w:val="clear" w:color="auto" w:fill="FFFFFF" w:themeFill="background1"/>
            <w:noWrap/>
            <w:vAlign w:val="center"/>
          </w:tcPr>
          <w:p w:rsidR="009147F7" w:rsidRPr="000D7AB3" w:rsidRDefault="009147F7" w:rsidP="00A3549D">
            <w:pPr>
              <w:spacing w:after="0" w:line="240" w:lineRule="auto"/>
              <w:ind w:left="284" w:hanging="284"/>
              <w:jc w:val="center"/>
              <w:rPr>
                <w:rFonts w:ascii="Times New Roman" w:eastAsia="Calibri" w:hAnsi="Times New Roman" w:cs="B Lotus"/>
                <w:rtl/>
                <w:lang w:bidi="fa-IR"/>
              </w:rPr>
            </w:pPr>
            <w:r w:rsidRPr="000D7AB3">
              <w:rPr>
                <w:rFonts w:ascii="Times New Roman" w:eastAsia="Calibri" w:hAnsi="Times New Roman" w:cs="B Lotus"/>
                <w:lang w:bidi="fa-IR"/>
              </w:rPr>
              <w:t>60</w:t>
            </w:r>
          </w:p>
        </w:tc>
        <w:tc>
          <w:tcPr>
            <w:tcW w:w="438" w:type="pct"/>
            <w:tcBorders>
              <w:bottom w:val="single" w:sz="4" w:space="0" w:color="auto"/>
            </w:tcBorders>
            <w:shd w:val="clear" w:color="auto" w:fill="FFFFFF" w:themeFill="background1"/>
            <w:noWrap/>
            <w:vAlign w:val="center"/>
          </w:tcPr>
          <w:p w:rsidR="009147F7" w:rsidRPr="000D7AB3" w:rsidRDefault="009147F7"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4.38</w:t>
            </w:r>
          </w:p>
        </w:tc>
        <w:tc>
          <w:tcPr>
            <w:tcW w:w="861" w:type="pct"/>
            <w:tcBorders>
              <w:bottom w:val="single" w:sz="4" w:space="0" w:color="auto"/>
            </w:tcBorders>
            <w:shd w:val="clear" w:color="auto" w:fill="FFFFFF" w:themeFill="background1"/>
            <w:noWrap/>
            <w:vAlign w:val="center"/>
          </w:tcPr>
          <w:p w:rsidR="009147F7" w:rsidRPr="000D7AB3" w:rsidRDefault="009147F7"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0.715</w:t>
            </w:r>
          </w:p>
        </w:tc>
        <w:tc>
          <w:tcPr>
            <w:tcW w:w="935" w:type="pct"/>
            <w:tcBorders>
              <w:bottom w:val="single" w:sz="4" w:space="0" w:color="auto"/>
            </w:tcBorders>
            <w:shd w:val="clear" w:color="auto" w:fill="auto"/>
            <w:noWrap/>
            <w:vAlign w:val="center"/>
          </w:tcPr>
          <w:p w:rsidR="009147F7" w:rsidRPr="000D7AB3" w:rsidRDefault="009147F7" w:rsidP="00A3549D">
            <w:pPr>
              <w:spacing w:after="0" w:line="240" w:lineRule="auto"/>
              <w:ind w:left="284" w:hanging="284"/>
              <w:jc w:val="center"/>
              <w:rPr>
                <w:rFonts w:ascii="Times New Roman" w:eastAsia="Calibri" w:hAnsi="Times New Roman" w:cs="B Lotus"/>
                <w:lang w:bidi="fa-IR"/>
              </w:rPr>
            </w:pPr>
            <w:r w:rsidRPr="000D7AB3">
              <w:rPr>
                <w:rFonts w:ascii="Times New Roman" w:eastAsia="Calibri" w:hAnsi="Times New Roman" w:cs="B Lotus"/>
                <w:lang w:bidi="fa-IR"/>
              </w:rPr>
              <w:t>0.092</w:t>
            </w:r>
          </w:p>
        </w:tc>
      </w:tr>
    </w:tbl>
    <w:p w:rsidR="00A3549D" w:rsidRDefault="00A3549D" w:rsidP="00425DD5">
      <w:pPr>
        <w:bidi/>
        <w:spacing w:after="0" w:line="240" w:lineRule="auto"/>
        <w:ind w:left="284" w:firstLine="282"/>
        <w:rPr>
          <w:rFonts w:cs="B Lotus"/>
          <w:b/>
          <w:bCs/>
          <w:sz w:val="28"/>
          <w:szCs w:val="28"/>
          <w:rtl/>
          <w:lang w:bidi="fa-IR"/>
        </w:rPr>
      </w:pPr>
    </w:p>
    <w:p w:rsidR="00EE0D1D" w:rsidRPr="00AE003A" w:rsidRDefault="00EE0D1D" w:rsidP="00A3549D">
      <w:pPr>
        <w:bidi/>
        <w:spacing w:after="0" w:line="240" w:lineRule="auto"/>
        <w:ind w:left="284" w:firstLine="282"/>
        <w:rPr>
          <w:rFonts w:cs="B Lotus"/>
          <w:b/>
          <w:bCs/>
          <w:sz w:val="28"/>
          <w:szCs w:val="28"/>
          <w:rtl/>
          <w:lang w:bidi="fa-IR"/>
        </w:rPr>
      </w:pPr>
      <w:r w:rsidRPr="00AE003A">
        <w:rPr>
          <w:rFonts w:cs="B Lotus" w:hint="cs"/>
          <w:b/>
          <w:bCs/>
          <w:sz w:val="28"/>
          <w:szCs w:val="28"/>
          <w:rtl/>
          <w:lang w:bidi="fa-IR"/>
        </w:rPr>
        <w:t>بحث و نتیجه‌گیری</w:t>
      </w:r>
    </w:p>
    <w:p w:rsidR="00BB0530" w:rsidRDefault="001101DA" w:rsidP="00425DD5">
      <w:pPr>
        <w:bidi/>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 xml:space="preserve">کیفیت و </w:t>
      </w:r>
      <w:r w:rsidR="004B58F8" w:rsidRPr="001C299B">
        <w:rPr>
          <w:rFonts w:ascii="Times New Roman" w:eastAsia="Times New Roman" w:hAnsi="Times New Roman" w:cs="B Lotus" w:hint="cs"/>
          <w:sz w:val="26"/>
          <w:szCs w:val="26"/>
          <w:rtl/>
        </w:rPr>
        <w:t>اثربخشی مدیریت نظام اجرایی، عامل حیاتی و مهم در تحقق برنامه‌های توسعه و کامیابی سازمان‌ها است</w:t>
      </w:r>
      <w:r w:rsidR="00710D6A" w:rsidRPr="001C299B">
        <w:rPr>
          <w:rFonts w:ascii="Times New Roman" w:eastAsia="Times New Roman" w:hAnsi="Times New Roman" w:cs="B Lotus"/>
          <w:sz w:val="26"/>
          <w:szCs w:val="26"/>
        </w:rPr>
        <w:t>[21]</w:t>
      </w:r>
      <w:r w:rsidR="004B58F8" w:rsidRPr="001C299B">
        <w:rPr>
          <w:rFonts w:ascii="Times New Roman" w:eastAsia="Times New Roman" w:hAnsi="Times New Roman" w:cs="B Lotus" w:hint="cs"/>
          <w:sz w:val="26"/>
          <w:szCs w:val="26"/>
          <w:rtl/>
        </w:rPr>
        <w:t>.</w:t>
      </w:r>
      <w:r w:rsidR="0055502B" w:rsidRPr="001C299B">
        <w:rPr>
          <w:rFonts w:ascii="Times New Roman" w:eastAsia="Times New Roman" w:hAnsi="Times New Roman" w:cs="B Lotus" w:hint="cs"/>
          <w:sz w:val="26"/>
          <w:szCs w:val="26"/>
          <w:rtl/>
        </w:rPr>
        <w:t xml:space="preserve"> نتایج بیان شده در قسمت قبلی نشان می‌دهد از نظر مشارکت‌کنندگان در این پژوهش، عمده موانع مرتبط با پیاده‌سازی سیستم ارزیابی متوازن، به عدم شناخت کافی مدیریت از این سیستم، مزایا، نحوه استقرار و تعیین معیارهای ارزیابی قابل کاربرد وابسته است. </w:t>
      </w:r>
      <w:r w:rsidR="00DF0D88" w:rsidRPr="001C299B">
        <w:rPr>
          <w:rFonts w:ascii="Times New Roman" w:eastAsia="Times New Roman" w:hAnsi="Times New Roman" w:cs="B Lotus" w:hint="cs"/>
          <w:sz w:val="26"/>
          <w:szCs w:val="26"/>
          <w:rtl/>
        </w:rPr>
        <w:t xml:space="preserve">به عبارتی بر اساس نتایج استخراج شده، فرضیه‌های 1 و 4 را نمی‌توان رد کرد. با توجه به بررسی صورت گرفته </w:t>
      </w:r>
      <w:r w:rsidR="00BB0530" w:rsidRPr="001C299B">
        <w:rPr>
          <w:rFonts w:ascii="Times New Roman" w:eastAsia="Times New Roman" w:hAnsi="Times New Roman" w:cs="B Lotus" w:hint="cs"/>
          <w:sz w:val="26"/>
          <w:szCs w:val="26"/>
          <w:rtl/>
          <w:cs/>
        </w:rPr>
        <w:t>می‌توان گفت پیاده‌سازی سیستم ارزیابی متوازن</w:t>
      </w:r>
      <w:r w:rsidR="00316A39" w:rsidRPr="001C299B">
        <w:rPr>
          <w:rFonts w:ascii="Times New Roman" w:eastAsia="Times New Roman" w:hAnsi="Times New Roman" w:cs="B Lotus" w:hint="cs"/>
          <w:sz w:val="26"/>
          <w:szCs w:val="26"/>
          <w:rtl/>
        </w:rPr>
        <w:t xml:space="preserve"> در </w:t>
      </w:r>
      <w:r w:rsidR="001F7909" w:rsidRPr="001C299B">
        <w:rPr>
          <w:rFonts w:ascii="Times New Roman" w:eastAsia="Times New Roman" w:hAnsi="Times New Roman" w:cs="B Lotus" w:hint="cs"/>
          <w:sz w:val="26"/>
          <w:szCs w:val="26"/>
          <w:rtl/>
        </w:rPr>
        <w:t>آکادمی زبان انگلیسی گفتمان سفیر</w:t>
      </w:r>
      <w:r w:rsidR="00BB0530" w:rsidRPr="001C299B">
        <w:rPr>
          <w:rFonts w:ascii="Times New Roman" w:eastAsia="Times New Roman" w:hAnsi="Times New Roman" w:cs="B Lotus" w:hint="cs"/>
          <w:sz w:val="26"/>
          <w:szCs w:val="26"/>
          <w:rtl/>
        </w:rPr>
        <w:t xml:space="preserve">، </w:t>
      </w:r>
      <w:r w:rsidR="00316A39" w:rsidRPr="001C299B">
        <w:rPr>
          <w:rFonts w:ascii="Times New Roman" w:eastAsia="Times New Roman" w:hAnsi="Times New Roman" w:cs="B Lotus" w:hint="cs"/>
          <w:sz w:val="26"/>
          <w:szCs w:val="26"/>
          <w:rtl/>
        </w:rPr>
        <w:t>نیازمند</w:t>
      </w:r>
      <w:r w:rsidR="00DF0D88" w:rsidRPr="001C299B">
        <w:rPr>
          <w:rFonts w:ascii="Times New Roman" w:eastAsia="Times New Roman" w:hAnsi="Times New Roman" w:cs="B Lotus" w:hint="cs"/>
          <w:sz w:val="26"/>
          <w:szCs w:val="26"/>
          <w:rtl/>
        </w:rPr>
        <w:t xml:space="preserve"> تاکید بیشتر بر</w:t>
      </w:r>
      <w:r w:rsidR="00316A39" w:rsidRPr="001C299B">
        <w:rPr>
          <w:rFonts w:ascii="Times New Roman" w:eastAsia="Times New Roman" w:hAnsi="Times New Roman" w:cs="B Lotus" w:hint="cs"/>
          <w:sz w:val="26"/>
          <w:szCs w:val="26"/>
          <w:rtl/>
        </w:rPr>
        <w:t xml:space="preserve"> </w:t>
      </w:r>
      <w:r w:rsidR="003F3484" w:rsidRPr="001C299B">
        <w:rPr>
          <w:rFonts w:ascii="Times New Roman" w:eastAsia="Times New Roman" w:hAnsi="Times New Roman" w:cs="B Lotus" w:hint="cs"/>
          <w:sz w:val="26"/>
          <w:szCs w:val="26"/>
          <w:rtl/>
        </w:rPr>
        <w:t>معیارهای</w:t>
      </w:r>
      <w:r w:rsidR="00316A39" w:rsidRPr="001C299B">
        <w:rPr>
          <w:rFonts w:ascii="Times New Roman" w:eastAsia="Times New Roman" w:hAnsi="Times New Roman" w:cs="B Lotus" w:hint="cs"/>
          <w:sz w:val="26"/>
          <w:szCs w:val="26"/>
          <w:rtl/>
        </w:rPr>
        <w:t xml:space="preserve"> </w:t>
      </w:r>
      <w:r w:rsidR="00DF0D88" w:rsidRPr="001C299B">
        <w:rPr>
          <w:rFonts w:ascii="Times New Roman" w:eastAsia="Times New Roman" w:hAnsi="Times New Roman" w:cs="B Lotus" w:hint="cs"/>
          <w:sz w:val="26"/>
          <w:szCs w:val="26"/>
          <w:rtl/>
        </w:rPr>
        <w:t>مندرج در نگاره زیر</w:t>
      </w:r>
      <w:r w:rsidR="00316A39" w:rsidRPr="001C299B">
        <w:rPr>
          <w:rFonts w:ascii="Times New Roman" w:eastAsia="Times New Roman" w:hAnsi="Times New Roman" w:cs="B Lotus" w:hint="cs"/>
          <w:sz w:val="26"/>
          <w:szCs w:val="26"/>
          <w:rtl/>
        </w:rPr>
        <w:t xml:space="preserve"> است:</w:t>
      </w:r>
    </w:p>
    <w:p w:rsidR="00CB1E48" w:rsidRPr="001C299B" w:rsidRDefault="00CB1E48" w:rsidP="00CB1E48">
      <w:pPr>
        <w:bidi/>
        <w:spacing w:after="0" w:line="240" w:lineRule="auto"/>
        <w:ind w:left="284" w:firstLine="282"/>
        <w:jc w:val="both"/>
        <w:rPr>
          <w:rFonts w:ascii="Times New Roman" w:eastAsia="Times New Roman" w:hAnsi="Times New Roman" w:cs="B Lotus"/>
          <w:sz w:val="26"/>
          <w:szCs w:val="26"/>
          <w:rtl/>
        </w:rPr>
      </w:pPr>
    </w:p>
    <w:p w:rsidR="003F3484" w:rsidRDefault="003F3484" w:rsidP="00425DD5">
      <w:pPr>
        <w:keepNext/>
        <w:bidi/>
        <w:spacing w:after="0" w:line="240" w:lineRule="auto"/>
        <w:ind w:left="284" w:firstLine="282"/>
        <w:jc w:val="both"/>
      </w:pPr>
      <w:r>
        <w:rPr>
          <w:rFonts w:ascii="Calibri" w:hAnsi="Calibri" w:cs="B Lotus" w:hint="cs"/>
          <w:noProof/>
          <w:sz w:val="28"/>
          <w:szCs w:val="28"/>
          <w:rtl/>
        </w:rPr>
        <w:drawing>
          <wp:inline distT="0" distB="0" distL="0" distR="0" wp14:anchorId="34CF2125" wp14:editId="0937601C">
            <wp:extent cx="4585648" cy="2654489"/>
            <wp:effectExtent l="0" t="0" r="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F3484" w:rsidRPr="0058530D" w:rsidRDefault="003F3484" w:rsidP="002C5CAD">
      <w:pPr>
        <w:pStyle w:val="Caption"/>
        <w:bidi/>
        <w:spacing w:after="0"/>
        <w:ind w:left="284" w:hanging="285"/>
        <w:jc w:val="center"/>
        <w:rPr>
          <w:rFonts w:ascii="Calibri" w:hAnsi="Calibri" w:cs="B Lotus"/>
          <w:i w:val="0"/>
          <w:iCs w:val="0"/>
          <w:color w:val="auto"/>
        </w:rPr>
      </w:pPr>
      <w:r w:rsidRPr="00EA4BE0">
        <w:rPr>
          <w:rFonts w:cs="B Lotus" w:hint="cs"/>
          <w:b/>
          <w:bCs/>
          <w:i w:val="0"/>
          <w:iCs w:val="0"/>
          <w:color w:val="auto"/>
          <w:sz w:val="22"/>
          <w:szCs w:val="22"/>
          <w:rtl/>
        </w:rPr>
        <w:t>نگاره</w:t>
      </w:r>
      <w:r w:rsidRPr="00EA4BE0">
        <w:rPr>
          <w:rFonts w:cs="B Lotus"/>
          <w:b/>
          <w:bCs/>
          <w:i w:val="0"/>
          <w:iCs w:val="0"/>
          <w:color w:val="auto"/>
          <w:sz w:val="22"/>
          <w:szCs w:val="22"/>
          <w:rtl/>
        </w:rPr>
        <w:t xml:space="preserve"> </w:t>
      </w:r>
      <w:r w:rsidRPr="00EA4BE0">
        <w:rPr>
          <w:rFonts w:cs="B Lotus"/>
          <w:b/>
          <w:bCs/>
          <w:i w:val="0"/>
          <w:iCs w:val="0"/>
          <w:color w:val="auto"/>
          <w:sz w:val="22"/>
          <w:szCs w:val="22"/>
        </w:rPr>
        <w:fldChar w:fldCharType="begin"/>
      </w:r>
      <w:r w:rsidRPr="00EA4BE0">
        <w:rPr>
          <w:rFonts w:cs="B Lotus"/>
          <w:b/>
          <w:bCs/>
          <w:i w:val="0"/>
          <w:iCs w:val="0"/>
          <w:color w:val="auto"/>
          <w:sz w:val="22"/>
          <w:szCs w:val="22"/>
        </w:rPr>
        <w:instrText xml:space="preserve"> SEQ </w:instrText>
      </w:r>
      <w:r w:rsidRPr="00EA4BE0">
        <w:rPr>
          <w:rFonts w:cs="B Lotus"/>
          <w:b/>
          <w:bCs/>
          <w:i w:val="0"/>
          <w:iCs w:val="0"/>
          <w:color w:val="auto"/>
          <w:sz w:val="22"/>
          <w:szCs w:val="22"/>
          <w:rtl/>
        </w:rPr>
        <w:instrText>نگاره</w:instrText>
      </w:r>
      <w:r w:rsidRPr="00EA4BE0">
        <w:rPr>
          <w:rFonts w:cs="B Lotus"/>
          <w:b/>
          <w:bCs/>
          <w:i w:val="0"/>
          <w:iCs w:val="0"/>
          <w:color w:val="auto"/>
          <w:sz w:val="22"/>
          <w:szCs w:val="22"/>
        </w:rPr>
        <w:instrText xml:space="preserve"> \* ARABIC </w:instrText>
      </w:r>
      <w:r w:rsidRPr="00EA4BE0">
        <w:rPr>
          <w:rFonts w:cs="B Lotus"/>
          <w:b/>
          <w:bCs/>
          <w:i w:val="0"/>
          <w:iCs w:val="0"/>
          <w:color w:val="auto"/>
          <w:sz w:val="22"/>
          <w:szCs w:val="22"/>
        </w:rPr>
        <w:fldChar w:fldCharType="separate"/>
      </w:r>
      <w:r w:rsidR="002322A6">
        <w:rPr>
          <w:rFonts w:cs="B Lotus"/>
          <w:b/>
          <w:bCs/>
          <w:i w:val="0"/>
          <w:iCs w:val="0"/>
          <w:noProof/>
          <w:color w:val="auto"/>
          <w:sz w:val="22"/>
          <w:szCs w:val="22"/>
        </w:rPr>
        <w:t>2</w:t>
      </w:r>
      <w:r w:rsidRPr="00EA4BE0">
        <w:rPr>
          <w:rFonts w:cs="B Lotus"/>
          <w:b/>
          <w:bCs/>
          <w:i w:val="0"/>
          <w:iCs w:val="0"/>
          <w:color w:val="auto"/>
          <w:sz w:val="22"/>
          <w:szCs w:val="22"/>
        </w:rPr>
        <w:fldChar w:fldCharType="end"/>
      </w:r>
      <w:r w:rsidRPr="00EA4BE0">
        <w:rPr>
          <w:rFonts w:cs="B Lotus" w:hint="cs"/>
          <w:b/>
          <w:bCs/>
          <w:i w:val="0"/>
          <w:iCs w:val="0"/>
          <w:color w:val="auto"/>
          <w:sz w:val="22"/>
          <w:szCs w:val="22"/>
          <w:rtl/>
        </w:rPr>
        <w:t xml:space="preserve"> </w:t>
      </w:r>
      <w:r w:rsidRPr="00EA4BE0">
        <w:rPr>
          <w:rFonts w:cs="B Lotus" w:hint="eastAsia"/>
          <w:b/>
          <w:bCs/>
          <w:i w:val="0"/>
          <w:iCs w:val="0"/>
          <w:color w:val="auto"/>
          <w:sz w:val="22"/>
          <w:szCs w:val="22"/>
          <w:rtl/>
        </w:rPr>
        <w:t>مع</w:t>
      </w:r>
      <w:r w:rsidRPr="00EA4BE0">
        <w:rPr>
          <w:rFonts w:cs="B Lotus" w:hint="cs"/>
          <w:b/>
          <w:bCs/>
          <w:i w:val="0"/>
          <w:iCs w:val="0"/>
          <w:color w:val="auto"/>
          <w:sz w:val="22"/>
          <w:szCs w:val="22"/>
          <w:rtl/>
        </w:rPr>
        <w:t>ی</w:t>
      </w:r>
      <w:r w:rsidRPr="00EA4BE0">
        <w:rPr>
          <w:rFonts w:cs="B Lotus" w:hint="eastAsia"/>
          <w:b/>
          <w:bCs/>
          <w:i w:val="0"/>
          <w:iCs w:val="0"/>
          <w:color w:val="auto"/>
          <w:sz w:val="22"/>
          <w:szCs w:val="22"/>
          <w:rtl/>
        </w:rPr>
        <w:t>ارها</w:t>
      </w:r>
      <w:r w:rsidRPr="00EA4BE0">
        <w:rPr>
          <w:rFonts w:cs="B Lotus" w:hint="cs"/>
          <w:b/>
          <w:bCs/>
          <w:i w:val="0"/>
          <w:iCs w:val="0"/>
          <w:color w:val="auto"/>
          <w:sz w:val="22"/>
          <w:szCs w:val="22"/>
          <w:rtl/>
        </w:rPr>
        <w:t>ی</w:t>
      </w:r>
      <w:r w:rsidRPr="00EA4BE0">
        <w:rPr>
          <w:rFonts w:cs="B Lotus"/>
          <w:b/>
          <w:bCs/>
          <w:i w:val="0"/>
          <w:iCs w:val="0"/>
          <w:color w:val="auto"/>
          <w:sz w:val="22"/>
          <w:szCs w:val="22"/>
          <w:rtl/>
        </w:rPr>
        <w:t xml:space="preserve"> </w:t>
      </w:r>
      <w:r w:rsidRPr="00EA4BE0">
        <w:rPr>
          <w:rFonts w:cs="B Lotus" w:hint="eastAsia"/>
          <w:b/>
          <w:bCs/>
          <w:i w:val="0"/>
          <w:iCs w:val="0"/>
          <w:color w:val="auto"/>
          <w:sz w:val="22"/>
          <w:szCs w:val="22"/>
          <w:rtl/>
        </w:rPr>
        <w:t>لازم</w:t>
      </w:r>
      <w:r w:rsidRPr="00EA4BE0">
        <w:rPr>
          <w:rFonts w:cs="B Lotus"/>
          <w:b/>
          <w:bCs/>
          <w:i w:val="0"/>
          <w:iCs w:val="0"/>
          <w:color w:val="auto"/>
          <w:sz w:val="22"/>
          <w:szCs w:val="22"/>
          <w:rtl/>
        </w:rPr>
        <w:t xml:space="preserve"> </w:t>
      </w:r>
      <w:r w:rsidRPr="00EA4BE0">
        <w:rPr>
          <w:rFonts w:cs="B Lotus" w:hint="eastAsia"/>
          <w:b/>
          <w:bCs/>
          <w:i w:val="0"/>
          <w:iCs w:val="0"/>
          <w:color w:val="auto"/>
          <w:sz w:val="22"/>
          <w:szCs w:val="22"/>
          <w:rtl/>
        </w:rPr>
        <w:t>جهت</w:t>
      </w:r>
      <w:r w:rsidRPr="00EA4BE0">
        <w:rPr>
          <w:rFonts w:cs="B Lotus"/>
          <w:b/>
          <w:bCs/>
          <w:i w:val="0"/>
          <w:iCs w:val="0"/>
          <w:color w:val="auto"/>
          <w:sz w:val="22"/>
          <w:szCs w:val="22"/>
          <w:rtl/>
        </w:rPr>
        <w:t xml:space="preserve"> </w:t>
      </w:r>
      <w:r w:rsidRPr="00EA4BE0">
        <w:rPr>
          <w:rFonts w:cs="B Lotus" w:hint="eastAsia"/>
          <w:b/>
          <w:bCs/>
          <w:i w:val="0"/>
          <w:iCs w:val="0"/>
          <w:color w:val="auto"/>
          <w:sz w:val="22"/>
          <w:szCs w:val="22"/>
          <w:rtl/>
        </w:rPr>
        <w:t>پ</w:t>
      </w:r>
      <w:r w:rsidRPr="00EA4BE0">
        <w:rPr>
          <w:rFonts w:cs="B Lotus" w:hint="cs"/>
          <w:b/>
          <w:bCs/>
          <w:i w:val="0"/>
          <w:iCs w:val="0"/>
          <w:color w:val="auto"/>
          <w:sz w:val="22"/>
          <w:szCs w:val="22"/>
          <w:rtl/>
        </w:rPr>
        <w:t>ی</w:t>
      </w:r>
      <w:r w:rsidRPr="00EA4BE0">
        <w:rPr>
          <w:rFonts w:cs="B Lotus" w:hint="eastAsia"/>
          <w:b/>
          <w:bCs/>
          <w:i w:val="0"/>
          <w:iCs w:val="0"/>
          <w:color w:val="auto"/>
          <w:sz w:val="22"/>
          <w:szCs w:val="22"/>
          <w:rtl/>
        </w:rPr>
        <w:t>اده‌ساز</w:t>
      </w:r>
      <w:r w:rsidRPr="00EA4BE0">
        <w:rPr>
          <w:rFonts w:cs="B Lotus" w:hint="cs"/>
          <w:b/>
          <w:bCs/>
          <w:i w:val="0"/>
          <w:iCs w:val="0"/>
          <w:color w:val="auto"/>
          <w:sz w:val="22"/>
          <w:szCs w:val="22"/>
          <w:rtl/>
        </w:rPr>
        <w:t>ی</w:t>
      </w:r>
      <w:r w:rsidRPr="00EA4BE0">
        <w:rPr>
          <w:rFonts w:cs="B Lotus"/>
          <w:b/>
          <w:bCs/>
          <w:i w:val="0"/>
          <w:iCs w:val="0"/>
          <w:color w:val="auto"/>
          <w:sz w:val="22"/>
          <w:szCs w:val="22"/>
          <w:rtl/>
        </w:rPr>
        <w:t xml:space="preserve"> </w:t>
      </w:r>
      <w:r w:rsidRPr="00EA4BE0">
        <w:rPr>
          <w:rFonts w:cs="B Lotus" w:hint="eastAsia"/>
          <w:b/>
          <w:bCs/>
          <w:i w:val="0"/>
          <w:iCs w:val="0"/>
          <w:color w:val="auto"/>
          <w:sz w:val="22"/>
          <w:szCs w:val="22"/>
          <w:rtl/>
        </w:rPr>
        <w:t>کارت</w:t>
      </w:r>
      <w:r w:rsidRPr="00EA4BE0">
        <w:rPr>
          <w:rFonts w:cs="B Lotus"/>
          <w:b/>
          <w:bCs/>
          <w:i w:val="0"/>
          <w:iCs w:val="0"/>
          <w:color w:val="auto"/>
          <w:sz w:val="22"/>
          <w:szCs w:val="22"/>
          <w:rtl/>
        </w:rPr>
        <w:t xml:space="preserve"> </w:t>
      </w:r>
      <w:r w:rsidRPr="00EA4BE0">
        <w:rPr>
          <w:rFonts w:cs="B Lotus" w:hint="eastAsia"/>
          <w:b/>
          <w:bCs/>
          <w:i w:val="0"/>
          <w:iCs w:val="0"/>
          <w:color w:val="auto"/>
          <w:sz w:val="22"/>
          <w:szCs w:val="22"/>
          <w:rtl/>
        </w:rPr>
        <w:t>ارز</w:t>
      </w:r>
      <w:r w:rsidRPr="00EA4BE0">
        <w:rPr>
          <w:rFonts w:cs="B Lotus" w:hint="cs"/>
          <w:b/>
          <w:bCs/>
          <w:i w:val="0"/>
          <w:iCs w:val="0"/>
          <w:color w:val="auto"/>
          <w:sz w:val="22"/>
          <w:szCs w:val="22"/>
          <w:rtl/>
        </w:rPr>
        <w:t>ی</w:t>
      </w:r>
      <w:r w:rsidRPr="00EA4BE0">
        <w:rPr>
          <w:rFonts w:cs="B Lotus" w:hint="eastAsia"/>
          <w:b/>
          <w:bCs/>
          <w:i w:val="0"/>
          <w:iCs w:val="0"/>
          <w:color w:val="auto"/>
          <w:sz w:val="22"/>
          <w:szCs w:val="22"/>
          <w:rtl/>
        </w:rPr>
        <w:t>اب</w:t>
      </w:r>
      <w:r w:rsidRPr="00EA4BE0">
        <w:rPr>
          <w:rFonts w:cs="B Lotus" w:hint="cs"/>
          <w:b/>
          <w:bCs/>
          <w:i w:val="0"/>
          <w:iCs w:val="0"/>
          <w:color w:val="auto"/>
          <w:sz w:val="22"/>
          <w:szCs w:val="22"/>
          <w:rtl/>
        </w:rPr>
        <w:t>ی</w:t>
      </w:r>
      <w:r w:rsidRPr="00EA4BE0">
        <w:rPr>
          <w:rFonts w:cs="B Lotus"/>
          <w:b/>
          <w:bCs/>
          <w:i w:val="0"/>
          <w:iCs w:val="0"/>
          <w:color w:val="auto"/>
          <w:sz w:val="22"/>
          <w:szCs w:val="22"/>
          <w:rtl/>
        </w:rPr>
        <w:t xml:space="preserve"> </w:t>
      </w:r>
      <w:r w:rsidRPr="00EA4BE0">
        <w:rPr>
          <w:rFonts w:cs="B Lotus" w:hint="eastAsia"/>
          <w:b/>
          <w:bCs/>
          <w:i w:val="0"/>
          <w:iCs w:val="0"/>
          <w:color w:val="auto"/>
          <w:sz w:val="22"/>
          <w:szCs w:val="22"/>
          <w:rtl/>
        </w:rPr>
        <w:t>متوزان</w:t>
      </w:r>
      <w:r w:rsidR="001C299B">
        <w:rPr>
          <w:rFonts w:ascii="Calibri" w:hAnsi="Calibri" w:cs="B Lotus" w:hint="cs"/>
          <w:i w:val="0"/>
          <w:iCs w:val="0"/>
          <w:color w:val="auto"/>
          <w:rtl/>
        </w:rPr>
        <w:t xml:space="preserve"> </w:t>
      </w:r>
      <w:r w:rsidR="001C299B">
        <w:rPr>
          <w:rFonts w:ascii="Calibri" w:hAnsi="Calibri" w:cs="B Lotus"/>
          <w:i w:val="0"/>
          <w:iCs w:val="0"/>
          <w:color w:val="auto"/>
        </w:rPr>
        <w:t>[2]</w:t>
      </w:r>
    </w:p>
    <w:p w:rsidR="00CB1E48" w:rsidRDefault="00CB1E48" w:rsidP="00425DD5">
      <w:pPr>
        <w:bidi/>
        <w:spacing w:after="0" w:line="240" w:lineRule="auto"/>
        <w:ind w:left="284" w:firstLine="282"/>
        <w:jc w:val="both"/>
        <w:rPr>
          <w:rFonts w:ascii="Times New Roman" w:eastAsia="Times New Roman" w:hAnsi="Times New Roman" w:cs="B Lotus"/>
          <w:sz w:val="26"/>
          <w:szCs w:val="26"/>
          <w:rtl/>
        </w:rPr>
      </w:pPr>
    </w:p>
    <w:p w:rsidR="00BB0530" w:rsidRPr="001C299B" w:rsidRDefault="004B58F8" w:rsidP="00CB1E48">
      <w:pPr>
        <w:bidi/>
        <w:spacing w:after="0" w:line="240" w:lineRule="auto"/>
        <w:ind w:left="284" w:firstLine="282"/>
        <w:jc w:val="both"/>
        <w:rPr>
          <w:rFonts w:ascii="Times New Roman" w:eastAsia="Times New Roman" w:hAnsi="Times New Roman" w:cs="B Lotus"/>
          <w:sz w:val="26"/>
          <w:szCs w:val="26"/>
          <w:rtl/>
        </w:rPr>
      </w:pPr>
      <w:r w:rsidRPr="001C299B">
        <w:rPr>
          <w:rFonts w:ascii="Times New Roman" w:eastAsia="Times New Roman" w:hAnsi="Times New Roman" w:cs="B Lotus" w:hint="cs"/>
          <w:sz w:val="26"/>
          <w:szCs w:val="26"/>
          <w:rtl/>
        </w:rPr>
        <w:t xml:space="preserve">همانطور که بیان شد، ارزیابی متوازن رویکردی است که عملکرد سازمان را در قالب چهار جنبه ارزیابی می‌کند. به نظر می‌رسد بهتر است </w:t>
      </w:r>
      <w:r w:rsidR="00BA5F2D" w:rsidRPr="001C299B">
        <w:rPr>
          <w:rFonts w:ascii="Times New Roman" w:eastAsia="Times New Roman" w:hAnsi="Times New Roman" w:cs="B Lotus" w:hint="cs"/>
          <w:sz w:val="26"/>
          <w:szCs w:val="26"/>
          <w:rtl/>
        </w:rPr>
        <w:t>جهت ارزیابی معیارهایی</w:t>
      </w:r>
      <w:r w:rsidRPr="001C299B">
        <w:rPr>
          <w:rFonts w:ascii="Times New Roman" w:eastAsia="Times New Roman" w:hAnsi="Times New Roman" w:cs="B Lotus" w:hint="cs"/>
          <w:sz w:val="26"/>
          <w:szCs w:val="26"/>
          <w:rtl/>
        </w:rPr>
        <w:t xml:space="preserve"> مد نظر قرار گیرد </w:t>
      </w:r>
      <w:r w:rsidR="00BA5F2D" w:rsidRPr="001C299B">
        <w:rPr>
          <w:rFonts w:ascii="Times New Roman" w:eastAsia="Times New Roman" w:hAnsi="Times New Roman" w:cs="B Lotus" w:hint="cs"/>
          <w:sz w:val="26"/>
          <w:szCs w:val="26"/>
          <w:rtl/>
        </w:rPr>
        <w:t xml:space="preserve">بر مبنای اهداف استراتژیک باشد و کل سازمان </w:t>
      </w:r>
      <w:r w:rsidR="00BA5F2D" w:rsidRPr="001C299B">
        <w:rPr>
          <w:rFonts w:ascii="Times New Roman" w:eastAsia="Times New Roman" w:hAnsi="Times New Roman" w:cs="B Lotus" w:hint="cs"/>
          <w:sz w:val="26"/>
          <w:szCs w:val="26"/>
          <w:rtl/>
        </w:rPr>
        <w:lastRenderedPageBreak/>
        <w:t>را از جنبه‌</w:t>
      </w:r>
      <w:r w:rsidR="00BA5F2D" w:rsidRPr="001C299B">
        <w:rPr>
          <w:rFonts w:ascii="Times New Roman" w:eastAsia="Times New Roman" w:hAnsi="Times New Roman" w:cs="B Lotus" w:hint="cs"/>
          <w:sz w:val="26"/>
          <w:szCs w:val="26"/>
          <w:rtl/>
          <w:cs/>
        </w:rPr>
        <w:t xml:space="preserve">‎های مختلف مدنظر قرار دهد، لیکن بر جنبه‌های مهم سازمان تاکید بیشتری داشته باشد. همچنین، </w:t>
      </w:r>
      <w:r w:rsidR="00BB0530" w:rsidRPr="001C299B">
        <w:rPr>
          <w:rFonts w:ascii="Times New Roman" w:eastAsia="Times New Roman" w:hAnsi="Times New Roman" w:cs="B Lotus" w:hint="cs"/>
          <w:sz w:val="26"/>
          <w:szCs w:val="26"/>
          <w:rtl/>
        </w:rPr>
        <w:t>علاوه بر</w:t>
      </w:r>
      <w:r w:rsidR="00BA5F2D" w:rsidRPr="001C299B">
        <w:rPr>
          <w:rFonts w:ascii="Times New Roman" w:eastAsia="Times New Roman" w:hAnsi="Times New Roman" w:cs="B Lotus" w:hint="cs"/>
          <w:sz w:val="26"/>
          <w:szCs w:val="26"/>
          <w:rtl/>
        </w:rPr>
        <w:t xml:space="preserve"> </w:t>
      </w:r>
      <w:r w:rsidR="00BB0530" w:rsidRPr="001C299B">
        <w:rPr>
          <w:rFonts w:ascii="Times New Roman" w:eastAsia="Times New Roman" w:hAnsi="Times New Roman" w:cs="B Lotus" w:hint="cs"/>
          <w:sz w:val="26"/>
          <w:szCs w:val="26"/>
          <w:rtl/>
        </w:rPr>
        <w:t>رعایت الزامات فوق برای پیاده‌سازی رویکرد ارزیابی متوازن، موارد زیر نیز باید مدنظر قرار گیرد:</w:t>
      </w:r>
    </w:p>
    <w:p w:rsidR="00A937E7" w:rsidRPr="001C299B" w:rsidRDefault="00A937E7" w:rsidP="00A3549D">
      <w:pPr>
        <w:pStyle w:val="ListParagraph"/>
        <w:numPr>
          <w:ilvl w:val="0"/>
          <w:numId w:val="37"/>
        </w:numPr>
        <w:spacing w:line="240" w:lineRule="auto"/>
        <w:ind w:left="284" w:firstLine="140"/>
        <w:jc w:val="both"/>
        <w:rPr>
          <w:rFonts w:eastAsia="Times New Roman"/>
          <w:sz w:val="26"/>
          <w:szCs w:val="26"/>
          <w:rtl/>
        </w:rPr>
      </w:pPr>
      <w:r w:rsidRPr="001C299B">
        <w:rPr>
          <w:rFonts w:eastAsia="Times New Roman" w:hint="cs"/>
          <w:sz w:val="26"/>
          <w:szCs w:val="26"/>
          <w:rtl/>
        </w:rPr>
        <w:t>مدیریت نباید فرض کند روابط علّی ب</w:t>
      </w:r>
      <w:r w:rsidR="00350385" w:rsidRPr="001C299B">
        <w:rPr>
          <w:rFonts w:eastAsia="Times New Roman" w:hint="cs"/>
          <w:sz w:val="26"/>
          <w:szCs w:val="26"/>
          <w:rtl/>
        </w:rPr>
        <w:t>ه طور کاملاً دقیق مشخص می‌باشد.</w:t>
      </w:r>
      <w:r w:rsidRPr="001C299B">
        <w:rPr>
          <w:rFonts w:eastAsia="Times New Roman" w:hint="cs"/>
          <w:sz w:val="26"/>
          <w:szCs w:val="26"/>
          <w:rtl/>
        </w:rPr>
        <w:t xml:space="preserve"> شرکت لازم است در طی زمان، شواهدی مبنی بر رابطه بین معیارهای سنجش مالی و غیرمالی جمع‌آوری نماید. درک این مسئله توسط مدیریت منجر به این می گردد تا مدیران از همان ابتدا درصدد طرح ریزی یک کارت ارزیابی متوازن کامل بر نیامده و نیروی خود را بیهوده صرف نکنند</w:t>
      </w:r>
      <w:r w:rsidR="00350385" w:rsidRPr="001C299B">
        <w:rPr>
          <w:rFonts w:eastAsia="Times New Roman" w:hint="cs"/>
          <w:sz w:val="26"/>
          <w:szCs w:val="26"/>
          <w:rtl/>
        </w:rPr>
        <w:t>.</w:t>
      </w:r>
    </w:p>
    <w:p w:rsidR="00A937E7" w:rsidRPr="001C299B" w:rsidRDefault="00A937E7" w:rsidP="00A3549D">
      <w:pPr>
        <w:pStyle w:val="ListParagraph"/>
        <w:numPr>
          <w:ilvl w:val="0"/>
          <w:numId w:val="37"/>
        </w:numPr>
        <w:spacing w:line="240" w:lineRule="auto"/>
        <w:ind w:left="284" w:firstLine="140"/>
        <w:jc w:val="both"/>
        <w:rPr>
          <w:rFonts w:eastAsia="Times New Roman"/>
          <w:sz w:val="26"/>
          <w:szCs w:val="26"/>
        </w:rPr>
      </w:pPr>
      <w:r w:rsidRPr="001C299B">
        <w:rPr>
          <w:rFonts w:eastAsia="Times New Roman" w:hint="cs"/>
          <w:sz w:val="26"/>
          <w:szCs w:val="26"/>
          <w:rtl/>
        </w:rPr>
        <w:t>مدیران نباید در همه زمان ها خواستار بهبود در همه معیارهای سنجش عملکرد باشند. معیار هزینه</w:t>
      </w:r>
      <w:r w:rsidRPr="001C299B">
        <w:rPr>
          <w:rFonts w:ascii="Sakkal Majalla" w:eastAsia="Times New Roman" w:hAnsi="Sakkal Majalla" w:cs="Sakkal Majalla" w:hint="cs"/>
          <w:sz w:val="26"/>
          <w:szCs w:val="26"/>
          <w:rtl/>
        </w:rPr>
        <w:t>–</w:t>
      </w:r>
      <w:r w:rsidRPr="001C299B">
        <w:rPr>
          <w:rFonts w:eastAsia="Times New Roman" w:hint="cs"/>
          <w:sz w:val="26"/>
          <w:szCs w:val="26"/>
          <w:rtl/>
        </w:rPr>
        <w:t xml:space="preserve"> فایده در طراحی کارت ارزیابی متوازن</w:t>
      </w:r>
      <w:r w:rsidR="00350385" w:rsidRPr="001C299B">
        <w:rPr>
          <w:rFonts w:eastAsia="Times New Roman" w:hint="cs"/>
          <w:sz w:val="26"/>
          <w:szCs w:val="26"/>
          <w:rtl/>
        </w:rPr>
        <w:t xml:space="preserve"> </w:t>
      </w:r>
      <w:r w:rsidRPr="001C299B">
        <w:rPr>
          <w:rFonts w:eastAsia="Times New Roman" w:hint="cs"/>
          <w:sz w:val="26"/>
          <w:szCs w:val="26"/>
          <w:rtl/>
        </w:rPr>
        <w:t xml:space="preserve">و موازنه بین اهداف </w:t>
      </w:r>
      <w:r w:rsidR="00350385" w:rsidRPr="001C299B">
        <w:rPr>
          <w:rFonts w:eastAsia="Times New Roman" w:hint="cs"/>
          <w:sz w:val="26"/>
          <w:szCs w:val="26"/>
          <w:rtl/>
        </w:rPr>
        <w:t>راهبردی</w:t>
      </w:r>
      <w:r w:rsidRPr="001C299B">
        <w:rPr>
          <w:rFonts w:eastAsia="Times New Roman" w:hint="cs"/>
          <w:sz w:val="26"/>
          <w:szCs w:val="26"/>
          <w:rtl/>
        </w:rPr>
        <w:t xml:space="preserve">، </w:t>
      </w:r>
      <w:r w:rsidR="00350385" w:rsidRPr="001C299B">
        <w:rPr>
          <w:rFonts w:eastAsia="Times New Roman" w:hint="cs"/>
          <w:sz w:val="26"/>
          <w:szCs w:val="26"/>
          <w:rtl/>
        </w:rPr>
        <w:t xml:space="preserve">از اهم الزامات پیاده‌سازی سیستم ارزیابی متوازن است. </w:t>
      </w:r>
      <w:r w:rsidRPr="001C299B">
        <w:rPr>
          <w:rFonts w:eastAsia="Times New Roman" w:hint="cs"/>
          <w:sz w:val="26"/>
          <w:szCs w:val="26"/>
          <w:rtl/>
        </w:rPr>
        <w:t>لازم نیست مدیران، تنها از معیارهای سنجش عملکرد عینی در کارت ارزیابی متوازن استفاده کنند. استفاده از معیارهای ذهنی در کنار معیارهای عینی بسیار سودمند است.</w:t>
      </w:r>
      <w:r w:rsidR="003F3484" w:rsidRPr="001C299B">
        <w:rPr>
          <w:rFonts w:eastAsia="Times New Roman" w:hint="cs"/>
          <w:sz w:val="26"/>
          <w:szCs w:val="26"/>
          <w:rtl/>
        </w:rPr>
        <w:t xml:space="preserve"> </w:t>
      </w:r>
      <w:r w:rsidRPr="001C299B">
        <w:rPr>
          <w:rFonts w:eastAsia="Times New Roman" w:hint="cs"/>
          <w:sz w:val="26"/>
          <w:szCs w:val="26"/>
          <w:rtl/>
        </w:rPr>
        <w:t>البته به شرطی که غیردقیق نباشند یا قابل دستکاری نباشد</w:t>
      </w:r>
      <w:r w:rsidR="00A1416D" w:rsidRPr="001C299B">
        <w:rPr>
          <w:rFonts w:eastAsia="Times New Roman"/>
          <w:sz w:val="26"/>
          <w:szCs w:val="26"/>
        </w:rPr>
        <w:t>[10]</w:t>
      </w:r>
    </w:p>
    <w:p w:rsidR="00A3549D" w:rsidRDefault="00A3549D" w:rsidP="00425DD5">
      <w:pPr>
        <w:bidi/>
        <w:spacing w:after="0" w:line="240" w:lineRule="auto"/>
        <w:ind w:left="284" w:firstLine="282"/>
        <w:rPr>
          <w:rFonts w:cs="B Lotus"/>
          <w:b/>
          <w:bCs/>
          <w:sz w:val="28"/>
          <w:szCs w:val="28"/>
          <w:rtl/>
          <w:lang w:bidi="fa-IR"/>
        </w:rPr>
      </w:pPr>
    </w:p>
    <w:p w:rsidR="00EE0D1D" w:rsidRPr="00AE003A" w:rsidRDefault="00EE0D1D" w:rsidP="00A3549D">
      <w:pPr>
        <w:bidi/>
        <w:spacing w:after="0" w:line="240" w:lineRule="auto"/>
        <w:ind w:left="284" w:firstLine="282"/>
        <w:rPr>
          <w:rFonts w:cs="B Lotus"/>
          <w:b/>
          <w:bCs/>
          <w:sz w:val="28"/>
          <w:szCs w:val="28"/>
          <w:rtl/>
          <w:lang w:bidi="fa-IR"/>
        </w:rPr>
      </w:pPr>
      <w:r w:rsidRPr="00AE003A">
        <w:rPr>
          <w:rFonts w:cs="B Lotus" w:hint="cs"/>
          <w:b/>
          <w:bCs/>
          <w:sz w:val="28"/>
          <w:szCs w:val="28"/>
          <w:rtl/>
          <w:lang w:bidi="fa-IR"/>
        </w:rPr>
        <w:t>محدودیت‌های حاکم بر این پژوهش</w:t>
      </w:r>
    </w:p>
    <w:p w:rsidR="000B7778" w:rsidRPr="001C299B" w:rsidRDefault="000B7778" w:rsidP="00425DD5">
      <w:pPr>
        <w:bidi/>
        <w:spacing w:after="0" w:line="240" w:lineRule="auto"/>
        <w:ind w:left="284" w:firstLine="282"/>
        <w:jc w:val="both"/>
        <w:rPr>
          <w:rFonts w:ascii="Times New Roman" w:eastAsia="Times New Roman" w:hAnsi="Times New Roman" w:cs="B Lotus"/>
          <w:sz w:val="26"/>
          <w:szCs w:val="26"/>
        </w:rPr>
      </w:pPr>
      <w:r w:rsidRPr="001C299B">
        <w:rPr>
          <w:rFonts w:ascii="Times New Roman" w:eastAsia="Times New Roman" w:hAnsi="Times New Roman" w:cs="B Lotus" w:hint="cs"/>
          <w:sz w:val="26"/>
          <w:szCs w:val="26"/>
          <w:rtl/>
        </w:rPr>
        <w:t xml:space="preserve">در </w:t>
      </w:r>
      <w:r w:rsidR="00C514A5" w:rsidRPr="001C299B">
        <w:rPr>
          <w:rFonts w:ascii="Times New Roman" w:eastAsia="Times New Roman" w:hAnsi="Times New Roman" w:cs="B Lotus" w:hint="cs"/>
          <w:sz w:val="26"/>
          <w:szCs w:val="26"/>
          <w:rtl/>
        </w:rPr>
        <w:t xml:space="preserve">اجرای </w:t>
      </w:r>
      <w:r w:rsidRPr="001C299B">
        <w:rPr>
          <w:rFonts w:ascii="Times New Roman" w:eastAsia="Times New Roman" w:hAnsi="Times New Roman" w:cs="B Lotus" w:hint="cs"/>
          <w:sz w:val="26"/>
          <w:szCs w:val="26"/>
          <w:rtl/>
        </w:rPr>
        <w:t xml:space="preserve">هر </w:t>
      </w:r>
      <w:r w:rsidR="00C514A5" w:rsidRPr="001C299B">
        <w:rPr>
          <w:rFonts w:ascii="Times New Roman" w:eastAsia="Times New Roman" w:hAnsi="Times New Roman" w:cs="B Lotus" w:hint="cs"/>
          <w:sz w:val="26"/>
          <w:szCs w:val="26"/>
          <w:rtl/>
        </w:rPr>
        <w:t xml:space="preserve">پژوهش </w:t>
      </w:r>
      <w:r w:rsidRPr="001C299B">
        <w:rPr>
          <w:rFonts w:ascii="Times New Roman" w:eastAsia="Times New Roman" w:hAnsi="Times New Roman" w:cs="B Lotus" w:hint="cs"/>
          <w:sz w:val="26"/>
          <w:szCs w:val="26"/>
          <w:rtl/>
        </w:rPr>
        <w:t xml:space="preserve">علمی </w:t>
      </w:r>
      <w:r w:rsidR="00C514A5" w:rsidRPr="001C299B">
        <w:rPr>
          <w:rFonts w:ascii="Times New Roman" w:eastAsia="Times New Roman" w:hAnsi="Times New Roman" w:cs="B Lotus" w:hint="cs"/>
          <w:sz w:val="26"/>
          <w:szCs w:val="26"/>
          <w:rtl/>
        </w:rPr>
        <w:t xml:space="preserve">محدودیت‌هایی </w:t>
      </w:r>
      <w:r w:rsidRPr="001C299B">
        <w:rPr>
          <w:rFonts w:ascii="Times New Roman" w:eastAsia="Times New Roman" w:hAnsi="Times New Roman" w:cs="B Lotus" w:hint="cs"/>
          <w:sz w:val="26"/>
          <w:szCs w:val="26"/>
          <w:rtl/>
        </w:rPr>
        <w:t xml:space="preserve">وجود دارد که می‌تواند </w:t>
      </w:r>
      <w:r w:rsidR="00C514A5" w:rsidRPr="001C299B">
        <w:rPr>
          <w:rFonts w:ascii="Times New Roman" w:eastAsia="Times New Roman" w:hAnsi="Times New Roman" w:cs="B Lotus" w:hint="cs"/>
          <w:sz w:val="26"/>
          <w:szCs w:val="26"/>
          <w:rtl/>
        </w:rPr>
        <w:t>بر نتا</w:t>
      </w:r>
      <w:r w:rsidR="00636418" w:rsidRPr="001C299B">
        <w:rPr>
          <w:rFonts w:ascii="Times New Roman" w:eastAsia="Times New Roman" w:hAnsi="Times New Roman" w:cs="B Lotus" w:hint="cs"/>
          <w:sz w:val="26"/>
          <w:szCs w:val="26"/>
          <w:rtl/>
        </w:rPr>
        <w:t>ی</w:t>
      </w:r>
      <w:r w:rsidR="00C514A5" w:rsidRPr="001C299B">
        <w:rPr>
          <w:rFonts w:ascii="Times New Roman" w:eastAsia="Times New Roman" w:hAnsi="Times New Roman" w:cs="B Lotus" w:hint="cs"/>
          <w:sz w:val="26"/>
          <w:szCs w:val="26"/>
          <w:rtl/>
        </w:rPr>
        <w:t xml:space="preserve">ج </w:t>
      </w:r>
      <w:r w:rsidR="00C706E1" w:rsidRPr="001C299B">
        <w:rPr>
          <w:rFonts w:ascii="Times New Roman" w:eastAsia="Times New Roman" w:hAnsi="Times New Roman" w:cs="B Lotus" w:hint="cs"/>
          <w:sz w:val="26"/>
          <w:szCs w:val="26"/>
          <w:rtl/>
        </w:rPr>
        <w:t>پژوهش</w:t>
      </w:r>
      <w:r w:rsidR="00C514A5" w:rsidRPr="001C299B">
        <w:rPr>
          <w:rFonts w:ascii="Times New Roman" w:eastAsia="Times New Roman" w:hAnsi="Times New Roman" w:cs="B Lotus" w:hint="cs"/>
          <w:sz w:val="26"/>
          <w:szCs w:val="26"/>
          <w:rtl/>
        </w:rPr>
        <w:t xml:space="preserve"> تاثیرگذار باشد</w:t>
      </w:r>
      <w:r w:rsidRPr="001C299B">
        <w:rPr>
          <w:rFonts w:ascii="Times New Roman" w:eastAsia="Times New Roman" w:hAnsi="Times New Roman" w:cs="B Lotus" w:hint="cs"/>
          <w:sz w:val="26"/>
          <w:szCs w:val="26"/>
          <w:rtl/>
        </w:rPr>
        <w:t xml:space="preserve">. عدم وجود انگیزه کافی برای مشارکت فعال در اینگونه پژوهش‌ها در بین اعضای جامعه مورد بررسی یکی از اثرگذارترین محدودیت‌ها است. ضمن آنکه </w:t>
      </w:r>
      <w:r w:rsidR="00C514A5" w:rsidRPr="001C299B">
        <w:rPr>
          <w:rFonts w:ascii="Times New Roman" w:eastAsia="Times New Roman" w:hAnsi="Times New Roman" w:cs="B Lotus" w:hint="cs"/>
          <w:sz w:val="26"/>
          <w:szCs w:val="26"/>
          <w:rtl/>
        </w:rPr>
        <w:t xml:space="preserve">همواره </w:t>
      </w:r>
      <w:r w:rsidR="00C706E1" w:rsidRPr="001C299B">
        <w:rPr>
          <w:rFonts w:ascii="Times New Roman" w:eastAsia="Times New Roman" w:hAnsi="Times New Roman" w:cs="B Lotus" w:hint="cs"/>
          <w:sz w:val="26"/>
          <w:szCs w:val="26"/>
          <w:rtl/>
        </w:rPr>
        <w:t>پژوهش</w:t>
      </w:r>
      <w:r w:rsidR="00C706E1" w:rsidRPr="001C299B">
        <w:rPr>
          <w:rFonts w:ascii="Times New Roman" w:eastAsia="Times New Roman" w:hAnsi="Times New Roman" w:cs="B Lotus" w:hint="cs"/>
          <w:sz w:val="26"/>
          <w:szCs w:val="26"/>
        </w:rPr>
        <w:t>‌</w:t>
      </w:r>
      <w:r w:rsidR="00C706E1" w:rsidRPr="001C299B">
        <w:rPr>
          <w:rFonts w:ascii="Times New Roman" w:eastAsia="Times New Roman" w:hAnsi="Times New Roman" w:cs="B Lotus" w:hint="cs"/>
          <w:sz w:val="26"/>
          <w:szCs w:val="26"/>
          <w:rtl/>
        </w:rPr>
        <w:t>هایی</w:t>
      </w:r>
      <w:r w:rsidR="00C514A5" w:rsidRPr="001C299B">
        <w:rPr>
          <w:rFonts w:ascii="Times New Roman" w:eastAsia="Times New Roman" w:hAnsi="Times New Roman" w:cs="B Lotus" w:hint="cs"/>
          <w:sz w:val="26"/>
          <w:szCs w:val="26"/>
          <w:rtl/>
        </w:rPr>
        <w:t xml:space="preserve"> که با استفاده از پرسشنامه </w:t>
      </w:r>
      <w:r w:rsidRPr="001C299B">
        <w:rPr>
          <w:rFonts w:ascii="Times New Roman" w:eastAsia="Times New Roman" w:hAnsi="Times New Roman" w:cs="B Lotus" w:hint="cs"/>
          <w:sz w:val="26"/>
          <w:szCs w:val="26"/>
          <w:rtl/>
        </w:rPr>
        <w:t>انجام می‌پذیرد،</w:t>
      </w:r>
      <w:r w:rsidR="00C514A5" w:rsidRPr="001C299B">
        <w:rPr>
          <w:rFonts w:ascii="Times New Roman" w:eastAsia="Times New Roman" w:hAnsi="Times New Roman" w:cs="B Lotus" w:hint="cs"/>
          <w:sz w:val="26"/>
          <w:szCs w:val="26"/>
          <w:rtl/>
        </w:rPr>
        <w:t xml:space="preserve"> </w:t>
      </w:r>
      <w:r w:rsidRPr="001C299B">
        <w:rPr>
          <w:rFonts w:ascii="Times New Roman" w:eastAsia="Times New Roman" w:hAnsi="Times New Roman" w:cs="B Lotus" w:hint="cs"/>
          <w:sz w:val="26"/>
          <w:szCs w:val="26"/>
          <w:rtl/>
        </w:rPr>
        <w:t>با</w:t>
      </w:r>
      <w:r w:rsidR="00C514A5" w:rsidRPr="001C299B">
        <w:rPr>
          <w:rFonts w:ascii="Times New Roman" w:eastAsia="Times New Roman" w:hAnsi="Times New Roman" w:cs="B Lotus" w:hint="cs"/>
          <w:sz w:val="26"/>
          <w:szCs w:val="26"/>
          <w:rtl/>
        </w:rPr>
        <w:t xml:space="preserve"> محدودیت‌های ذاتی از قبیل </w:t>
      </w:r>
      <w:r w:rsidR="00525FEA" w:rsidRPr="001C299B">
        <w:rPr>
          <w:rFonts w:ascii="Times New Roman" w:eastAsia="Times New Roman" w:hAnsi="Times New Roman" w:cs="B Lotus" w:hint="cs"/>
          <w:sz w:val="26"/>
          <w:szCs w:val="26"/>
          <w:rtl/>
        </w:rPr>
        <w:t xml:space="preserve">عدم آشنایی پاسخ‌دهنده با هدف پژوهشگر، </w:t>
      </w:r>
      <w:r w:rsidR="00C514A5" w:rsidRPr="001C299B">
        <w:rPr>
          <w:rFonts w:ascii="Times New Roman" w:eastAsia="Times New Roman" w:hAnsi="Times New Roman" w:cs="B Lotus" w:hint="cs"/>
          <w:sz w:val="26"/>
          <w:szCs w:val="26"/>
          <w:rtl/>
        </w:rPr>
        <w:t>ایده‌آل نگری</w:t>
      </w:r>
      <w:r w:rsidR="00525FEA" w:rsidRPr="001C299B">
        <w:rPr>
          <w:rFonts w:ascii="Times New Roman" w:eastAsia="Times New Roman" w:hAnsi="Times New Roman" w:cs="B Lotus" w:hint="cs"/>
          <w:sz w:val="26"/>
          <w:szCs w:val="26"/>
          <w:rtl/>
        </w:rPr>
        <w:t xml:space="preserve"> یا محافظه‌کاری</w:t>
      </w:r>
      <w:r w:rsidR="00C514A5" w:rsidRPr="001C299B">
        <w:rPr>
          <w:rFonts w:ascii="Times New Roman" w:eastAsia="Times New Roman" w:hAnsi="Times New Roman" w:cs="B Lotus" w:hint="cs"/>
          <w:sz w:val="26"/>
          <w:szCs w:val="26"/>
          <w:rtl/>
        </w:rPr>
        <w:t xml:space="preserve"> پاسخ‌دهنده و یا عدم دقت در پاسخ‌دهی و ... </w:t>
      </w:r>
      <w:r w:rsidRPr="001C299B">
        <w:rPr>
          <w:rFonts w:ascii="Times New Roman" w:eastAsia="Times New Roman" w:hAnsi="Times New Roman" w:cs="B Lotus" w:hint="cs"/>
          <w:sz w:val="26"/>
          <w:szCs w:val="26"/>
          <w:rtl/>
        </w:rPr>
        <w:t xml:space="preserve">مواجه </w:t>
      </w:r>
      <w:r w:rsidR="00C514A5" w:rsidRPr="001C299B">
        <w:rPr>
          <w:rFonts w:ascii="Times New Roman" w:eastAsia="Times New Roman" w:hAnsi="Times New Roman" w:cs="B Lotus" w:hint="cs"/>
          <w:sz w:val="26"/>
          <w:szCs w:val="26"/>
          <w:rtl/>
        </w:rPr>
        <w:t>بوده است.</w:t>
      </w:r>
    </w:p>
    <w:p w:rsidR="00A3549D" w:rsidRDefault="00A3549D" w:rsidP="00425DD5">
      <w:pPr>
        <w:bidi/>
        <w:spacing w:after="0" w:line="240" w:lineRule="auto"/>
        <w:ind w:left="284" w:firstLine="282"/>
        <w:rPr>
          <w:rFonts w:cs="B Lotus"/>
          <w:b/>
          <w:bCs/>
          <w:sz w:val="28"/>
          <w:szCs w:val="28"/>
          <w:rtl/>
          <w:lang w:bidi="fa-IR"/>
        </w:rPr>
      </w:pPr>
    </w:p>
    <w:p w:rsidR="00EE0D1D" w:rsidRPr="00AE003A" w:rsidRDefault="00EE0D1D" w:rsidP="00A3549D">
      <w:pPr>
        <w:bidi/>
        <w:spacing w:after="0" w:line="240" w:lineRule="auto"/>
        <w:ind w:left="284" w:firstLine="282"/>
        <w:rPr>
          <w:rFonts w:cs="B Lotus"/>
          <w:b/>
          <w:bCs/>
          <w:sz w:val="28"/>
          <w:szCs w:val="28"/>
          <w:rtl/>
          <w:lang w:bidi="fa-IR"/>
        </w:rPr>
      </w:pPr>
      <w:r w:rsidRPr="00AE003A">
        <w:rPr>
          <w:rFonts w:cs="B Lotus" w:hint="cs"/>
          <w:b/>
          <w:bCs/>
          <w:sz w:val="28"/>
          <w:szCs w:val="28"/>
          <w:rtl/>
          <w:lang w:bidi="fa-IR"/>
        </w:rPr>
        <w:t>فهرست منابع</w:t>
      </w:r>
    </w:p>
    <w:tbl>
      <w:tblPr>
        <w:bidiVisual/>
        <w:tblW w:w="5000" w:type="pct"/>
        <w:tblLook w:val="04A0" w:firstRow="1" w:lastRow="0" w:firstColumn="1" w:lastColumn="0" w:noHBand="0" w:noVBand="1"/>
      </w:tblPr>
      <w:tblGrid>
        <w:gridCol w:w="9071"/>
      </w:tblGrid>
      <w:tr w:rsidR="002368CE" w:rsidRPr="002368CE" w:rsidTr="00CC369A">
        <w:trPr>
          <w:trHeight w:val="900"/>
        </w:trPr>
        <w:tc>
          <w:tcPr>
            <w:tcW w:w="5000" w:type="pct"/>
            <w:shd w:val="clear" w:color="auto" w:fill="auto"/>
            <w:vAlign w:val="bottom"/>
            <w:hideMark/>
          </w:tcPr>
          <w:p w:rsidR="002368CE" w:rsidRPr="002A0736" w:rsidRDefault="002368CE" w:rsidP="002A0736">
            <w:pPr>
              <w:pStyle w:val="ListParagraph"/>
              <w:numPr>
                <w:ilvl w:val="0"/>
                <w:numId w:val="38"/>
              </w:numPr>
              <w:spacing w:line="240" w:lineRule="auto"/>
              <w:jc w:val="both"/>
              <w:rPr>
                <w:rFonts w:ascii="Calibri" w:hAnsi="Calibri"/>
                <w:sz w:val="26"/>
                <w:szCs w:val="26"/>
              </w:rPr>
            </w:pPr>
            <w:r w:rsidRPr="002A0736">
              <w:rPr>
                <w:rFonts w:ascii="Calibri" w:hAnsi="Calibri"/>
                <w:sz w:val="26"/>
                <w:szCs w:val="26"/>
                <w:rtl/>
              </w:rPr>
              <w:t>افشار کاظمی، محمد علی و پناهی، فاطمه(1393). "ارزیابی مدل کارت امتیازي متوازن با استفاده از شبیه سازي دینامیکی. مطالعه موردي: بانک سامان". فصلنامه علمی پژوهشی حسابداري مدیریت. سال هفتم، شماره بیست و دوم.</w:t>
            </w:r>
          </w:p>
        </w:tc>
      </w:tr>
      <w:tr w:rsidR="002368CE" w:rsidRPr="002368CE" w:rsidTr="00CC369A">
        <w:trPr>
          <w:trHeight w:val="300"/>
        </w:trPr>
        <w:tc>
          <w:tcPr>
            <w:tcW w:w="5000" w:type="pct"/>
            <w:shd w:val="clear" w:color="auto" w:fill="auto"/>
            <w:vAlign w:val="bottom"/>
            <w:hideMark/>
          </w:tcPr>
          <w:p w:rsidR="002368CE" w:rsidRPr="002A0736" w:rsidRDefault="002368CE" w:rsidP="002A0736">
            <w:pPr>
              <w:pStyle w:val="ListParagraph"/>
              <w:numPr>
                <w:ilvl w:val="0"/>
                <w:numId w:val="38"/>
              </w:numPr>
              <w:spacing w:line="240" w:lineRule="auto"/>
              <w:jc w:val="both"/>
              <w:rPr>
                <w:rFonts w:ascii="Calibri" w:hAnsi="Calibri"/>
                <w:sz w:val="26"/>
                <w:szCs w:val="26"/>
                <w:rtl/>
              </w:rPr>
            </w:pPr>
            <w:r w:rsidRPr="002A0736">
              <w:rPr>
                <w:rFonts w:ascii="Calibri" w:hAnsi="Calibri"/>
                <w:sz w:val="26"/>
                <w:szCs w:val="26"/>
                <w:rtl/>
              </w:rPr>
              <w:t>بختیاری، پرویز(1386) "سازمان‌های استراتژی محور". تهران. نشر مدیریت صنعتی.</w:t>
            </w:r>
          </w:p>
        </w:tc>
      </w:tr>
      <w:tr w:rsidR="002368CE" w:rsidRPr="002368CE" w:rsidTr="00CC369A">
        <w:trPr>
          <w:trHeight w:val="880"/>
        </w:trPr>
        <w:tc>
          <w:tcPr>
            <w:tcW w:w="5000" w:type="pct"/>
            <w:shd w:val="clear" w:color="auto" w:fill="auto"/>
            <w:vAlign w:val="bottom"/>
            <w:hideMark/>
          </w:tcPr>
          <w:p w:rsidR="002368CE" w:rsidRPr="002A0736" w:rsidRDefault="002368CE" w:rsidP="002A0736">
            <w:pPr>
              <w:pStyle w:val="ListParagraph"/>
              <w:numPr>
                <w:ilvl w:val="0"/>
                <w:numId w:val="38"/>
              </w:numPr>
              <w:spacing w:line="240" w:lineRule="auto"/>
              <w:jc w:val="both"/>
              <w:rPr>
                <w:rFonts w:ascii="Calibri" w:hAnsi="Calibri"/>
                <w:sz w:val="26"/>
                <w:szCs w:val="26"/>
                <w:rtl/>
              </w:rPr>
            </w:pPr>
            <w:r w:rsidRPr="002A0736">
              <w:rPr>
                <w:rFonts w:ascii="Calibri" w:hAnsi="Calibri"/>
                <w:sz w:val="26"/>
                <w:szCs w:val="26"/>
                <w:rtl/>
              </w:rPr>
              <w:t xml:space="preserve">خواجوی، شکرالله و سروری، یوسف (1391). "امكان سنجي اجراي ارزيابي متوازن، مطالعه موردي: شركت هاي پتروشيمي جنوب كشور"،   فصلنامه علمي پژوهشي حسابداري مديريت، سال پنجم، شماره دوازدهم.     </w:t>
            </w:r>
          </w:p>
        </w:tc>
      </w:tr>
      <w:tr w:rsidR="002368CE" w:rsidRPr="002368CE" w:rsidTr="00CC369A">
        <w:trPr>
          <w:trHeight w:val="465"/>
        </w:trPr>
        <w:tc>
          <w:tcPr>
            <w:tcW w:w="5000" w:type="pct"/>
            <w:shd w:val="clear" w:color="auto" w:fill="auto"/>
            <w:vAlign w:val="bottom"/>
            <w:hideMark/>
          </w:tcPr>
          <w:p w:rsidR="002368CE" w:rsidRPr="002A0736" w:rsidRDefault="002368CE" w:rsidP="002A0736">
            <w:pPr>
              <w:pStyle w:val="ListParagraph"/>
              <w:numPr>
                <w:ilvl w:val="0"/>
                <w:numId w:val="38"/>
              </w:numPr>
              <w:spacing w:line="240" w:lineRule="auto"/>
              <w:jc w:val="both"/>
              <w:rPr>
                <w:rFonts w:ascii="Calibri" w:hAnsi="Calibri"/>
                <w:sz w:val="26"/>
                <w:szCs w:val="26"/>
                <w:rtl/>
              </w:rPr>
            </w:pPr>
            <w:r w:rsidRPr="002A0736">
              <w:rPr>
                <w:rFonts w:ascii="Calibri" w:hAnsi="Calibri"/>
                <w:sz w:val="26"/>
                <w:szCs w:val="26"/>
                <w:rtl/>
              </w:rPr>
              <w:t>خواجوی، شکرالله و سیرانی، محمد و اللهیاری، عباس (1390) "امکان‌سنجی پیاده‌سازی تکنیک ارزیابی متوازن در سنجش عملکرد بیمارستان‌های شیراز". فصلنامه مطالعات تجربی حسابداری و مالی". سال نهم، شماره 30 . تابستان 1390 . صص177-151</w:t>
            </w:r>
          </w:p>
        </w:tc>
      </w:tr>
      <w:tr w:rsidR="002368CE" w:rsidRPr="002368CE" w:rsidTr="00CC369A">
        <w:trPr>
          <w:trHeight w:val="600"/>
        </w:trPr>
        <w:tc>
          <w:tcPr>
            <w:tcW w:w="5000" w:type="pct"/>
            <w:shd w:val="clear" w:color="auto" w:fill="auto"/>
            <w:vAlign w:val="bottom"/>
            <w:hideMark/>
          </w:tcPr>
          <w:p w:rsidR="002368CE" w:rsidRPr="002A0736" w:rsidRDefault="002368CE" w:rsidP="002A0736">
            <w:pPr>
              <w:pStyle w:val="ListParagraph"/>
              <w:numPr>
                <w:ilvl w:val="0"/>
                <w:numId w:val="38"/>
              </w:numPr>
              <w:spacing w:line="240" w:lineRule="auto"/>
              <w:jc w:val="both"/>
              <w:rPr>
                <w:rFonts w:ascii="Calibri" w:hAnsi="Calibri"/>
                <w:sz w:val="26"/>
                <w:szCs w:val="26"/>
                <w:rtl/>
              </w:rPr>
            </w:pPr>
            <w:r w:rsidRPr="002A0736">
              <w:rPr>
                <w:rFonts w:ascii="Calibri" w:hAnsi="Calibri"/>
                <w:sz w:val="26"/>
                <w:szCs w:val="26"/>
                <w:rtl/>
              </w:rPr>
              <w:lastRenderedPageBreak/>
              <w:t>شاهمرادی، محمدعلی (1382) "ارزیابی عملکرد مالی واحدهای تابعه یک مجتمع صنعتی با استفاده از کارت ارزیابی متوازن"، پایان نامه کارشناسی ارشد، تهران، دانشگاه تهران.</w:t>
            </w:r>
          </w:p>
        </w:tc>
      </w:tr>
      <w:tr w:rsidR="002368CE" w:rsidRPr="002368CE" w:rsidTr="00CC369A">
        <w:trPr>
          <w:trHeight w:val="600"/>
        </w:trPr>
        <w:tc>
          <w:tcPr>
            <w:tcW w:w="5000" w:type="pct"/>
            <w:shd w:val="clear" w:color="auto" w:fill="auto"/>
            <w:vAlign w:val="bottom"/>
            <w:hideMark/>
          </w:tcPr>
          <w:p w:rsidR="002368CE" w:rsidRPr="002A0736" w:rsidRDefault="002368CE" w:rsidP="002A0736">
            <w:pPr>
              <w:pStyle w:val="ListParagraph"/>
              <w:numPr>
                <w:ilvl w:val="0"/>
                <w:numId w:val="38"/>
              </w:numPr>
              <w:spacing w:line="240" w:lineRule="auto"/>
              <w:jc w:val="both"/>
              <w:rPr>
                <w:rFonts w:ascii="Calibri" w:hAnsi="Calibri"/>
                <w:sz w:val="26"/>
                <w:szCs w:val="26"/>
                <w:rtl/>
              </w:rPr>
            </w:pPr>
            <w:r w:rsidRPr="002A0736">
              <w:rPr>
                <w:rFonts w:ascii="Calibri" w:hAnsi="Calibri"/>
                <w:sz w:val="26"/>
                <w:szCs w:val="26"/>
                <w:rtl/>
              </w:rPr>
              <w:t>طبری، مجتبی و آراسته، فرزاد (1387) "ارزیابی عملکرد با رویکرد کارت ارزیابی متوازن" فصلنامه مدیریت، سال پنجک، شماره 12، 20-12</w:t>
            </w:r>
          </w:p>
        </w:tc>
      </w:tr>
      <w:tr w:rsidR="002368CE" w:rsidRPr="002368CE" w:rsidTr="00CC369A">
        <w:trPr>
          <w:trHeight w:val="495"/>
        </w:trPr>
        <w:tc>
          <w:tcPr>
            <w:tcW w:w="5000" w:type="pct"/>
            <w:shd w:val="clear" w:color="auto" w:fill="auto"/>
            <w:vAlign w:val="bottom"/>
            <w:hideMark/>
          </w:tcPr>
          <w:p w:rsidR="002368CE" w:rsidRPr="002A0736" w:rsidRDefault="002368CE" w:rsidP="002A0736">
            <w:pPr>
              <w:pStyle w:val="ListParagraph"/>
              <w:numPr>
                <w:ilvl w:val="0"/>
                <w:numId w:val="38"/>
              </w:numPr>
              <w:spacing w:line="240" w:lineRule="auto"/>
              <w:jc w:val="both"/>
              <w:rPr>
                <w:rFonts w:ascii="Calibri" w:hAnsi="Calibri"/>
                <w:sz w:val="26"/>
                <w:szCs w:val="26"/>
                <w:rtl/>
              </w:rPr>
            </w:pPr>
            <w:r w:rsidRPr="002A0736">
              <w:rPr>
                <w:rFonts w:ascii="Calibri" w:hAnsi="Calibri"/>
                <w:sz w:val="26"/>
                <w:szCs w:val="26"/>
                <w:rtl/>
              </w:rPr>
              <w:t xml:space="preserve">عاملي، فاطمه (1386). "مورد كاوي چالش‌هاي پياده سازي  كارت امتيازي متوازن با نظري بر تأثير آن بر تحقق استراتژي در سازمان‌هاي ايراني". پايان نامه كارشناسي ارشد مديريت صنعتي، دانشكده علوم انساني، دانشگاه بين المللي امام خميني (ره).  </w:t>
            </w:r>
          </w:p>
        </w:tc>
      </w:tr>
      <w:tr w:rsidR="002368CE" w:rsidRPr="002368CE" w:rsidTr="00CC369A">
        <w:trPr>
          <w:trHeight w:val="600"/>
        </w:trPr>
        <w:tc>
          <w:tcPr>
            <w:tcW w:w="5000" w:type="pct"/>
            <w:shd w:val="clear" w:color="auto" w:fill="auto"/>
            <w:vAlign w:val="bottom"/>
            <w:hideMark/>
          </w:tcPr>
          <w:p w:rsidR="00353ED7" w:rsidRPr="00FF3F2E" w:rsidRDefault="002368CE" w:rsidP="00FF3F2E">
            <w:pPr>
              <w:pStyle w:val="ListParagraph"/>
              <w:numPr>
                <w:ilvl w:val="0"/>
                <w:numId w:val="38"/>
              </w:numPr>
              <w:spacing w:line="240" w:lineRule="auto"/>
              <w:jc w:val="both"/>
              <w:rPr>
                <w:rFonts w:ascii="Calibri" w:hAnsi="Calibri"/>
                <w:sz w:val="26"/>
                <w:szCs w:val="26"/>
                <w:rtl/>
              </w:rPr>
            </w:pPr>
            <w:r w:rsidRPr="002A0736">
              <w:rPr>
                <w:rFonts w:ascii="Calibri" w:hAnsi="Calibri"/>
                <w:sz w:val="26"/>
                <w:szCs w:val="26"/>
                <w:rtl/>
              </w:rPr>
              <w:t>فخاریان، ابوالقاسم (1382) "ارزیابی متوازن، ابزار پیشبرد استراتژی"، ماهنامه حسابدار، سال هفدهم، شماره 154، صص 40-36.</w:t>
            </w:r>
          </w:p>
        </w:tc>
      </w:tr>
      <w:tr w:rsidR="00FF3F2E" w:rsidRPr="002368CE" w:rsidTr="00CC369A">
        <w:trPr>
          <w:trHeight w:val="600"/>
        </w:trPr>
        <w:tc>
          <w:tcPr>
            <w:tcW w:w="5000" w:type="pct"/>
            <w:shd w:val="clear" w:color="auto" w:fill="auto"/>
            <w:vAlign w:val="bottom"/>
          </w:tcPr>
          <w:p w:rsidR="00FF3F2E" w:rsidRPr="002A0736" w:rsidRDefault="00FF3F2E" w:rsidP="002A0736">
            <w:pPr>
              <w:pStyle w:val="ListParagraph"/>
              <w:numPr>
                <w:ilvl w:val="0"/>
                <w:numId w:val="38"/>
              </w:numPr>
              <w:spacing w:line="240" w:lineRule="auto"/>
              <w:jc w:val="both"/>
              <w:rPr>
                <w:rFonts w:ascii="Calibri" w:hAnsi="Calibri"/>
                <w:sz w:val="26"/>
                <w:szCs w:val="26"/>
                <w:rtl/>
              </w:rPr>
            </w:pPr>
            <w:r>
              <w:rPr>
                <w:rFonts w:ascii="Calibri" w:hAnsi="Calibri" w:hint="cs"/>
                <w:sz w:val="26"/>
                <w:szCs w:val="26"/>
                <w:rtl/>
              </w:rPr>
              <w:t xml:space="preserve">کمالی شهری، عصمت السادات (1384) </w:t>
            </w:r>
            <w:r>
              <w:rPr>
                <w:rFonts w:ascii="Calibri" w:hAnsi="Calibri" w:cs="Calibri" w:hint="cs"/>
                <w:sz w:val="26"/>
                <w:szCs w:val="26"/>
                <w:rtl/>
              </w:rPr>
              <w:t>"</w:t>
            </w:r>
            <w:r w:rsidRPr="001378BB">
              <w:rPr>
                <w:rFonts w:cs="B Zar"/>
                <w:szCs w:val="24"/>
                <w:rtl/>
                <w:lang w:bidi="fa-IR"/>
              </w:rPr>
              <w:t>امكان سنجي اجراي ارزيابي متوازن در شركت هاي لوازم خانگي فعال در بورس اوراق بهادار تهران</w:t>
            </w:r>
            <w:r>
              <w:rPr>
                <w:rFonts w:ascii="Calibri" w:hAnsi="Calibri" w:cs="Calibri" w:hint="cs"/>
                <w:sz w:val="26"/>
                <w:szCs w:val="26"/>
                <w:rtl/>
              </w:rPr>
              <w:t>"</w:t>
            </w:r>
            <w:r>
              <w:rPr>
                <w:rFonts w:ascii="Calibri" w:hAnsi="Calibri" w:hint="cs"/>
                <w:sz w:val="26"/>
                <w:szCs w:val="26"/>
                <w:rtl/>
              </w:rPr>
              <w:t>، پایان</w:t>
            </w:r>
            <w:r>
              <w:rPr>
                <w:rFonts w:ascii="Calibri" w:hAnsi="Calibri" w:hint="cs"/>
                <w:sz w:val="26"/>
                <w:szCs w:val="26"/>
              </w:rPr>
              <w:t>‌</w:t>
            </w:r>
            <w:r>
              <w:rPr>
                <w:rFonts w:ascii="Calibri" w:hAnsi="Calibri" w:hint="cs"/>
                <w:sz w:val="26"/>
                <w:szCs w:val="26"/>
                <w:rtl/>
              </w:rPr>
              <w:t>نامه کارشناس ارشد حسابداری، دانشکده علوم اجتماعی و اقتصاد دانشگاه الزهرا.</w:t>
            </w:r>
          </w:p>
        </w:tc>
      </w:tr>
      <w:tr w:rsidR="002368CE" w:rsidRPr="002368CE" w:rsidTr="00CC369A">
        <w:trPr>
          <w:trHeight w:val="300"/>
        </w:trPr>
        <w:tc>
          <w:tcPr>
            <w:tcW w:w="5000" w:type="pct"/>
            <w:shd w:val="clear" w:color="auto" w:fill="auto"/>
            <w:vAlign w:val="bottom"/>
            <w:hideMark/>
          </w:tcPr>
          <w:p w:rsidR="002368CE" w:rsidRPr="002A0736" w:rsidRDefault="002368CE" w:rsidP="002A0736">
            <w:pPr>
              <w:pStyle w:val="ListParagraph"/>
              <w:numPr>
                <w:ilvl w:val="0"/>
                <w:numId w:val="38"/>
              </w:numPr>
              <w:spacing w:line="240" w:lineRule="auto"/>
              <w:jc w:val="both"/>
              <w:rPr>
                <w:rFonts w:ascii="Calibri" w:hAnsi="Calibri"/>
                <w:sz w:val="26"/>
                <w:szCs w:val="26"/>
                <w:rtl/>
              </w:rPr>
            </w:pPr>
            <w:r w:rsidRPr="002A0736">
              <w:rPr>
                <w:rFonts w:ascii="Calibri" w:hAnsi="Calibri"/>
                <w:sz w:val="26"/>
                <w:szCs w:val="26"/>
                <w:rtl/>
              </w:rPr>
              <w:t>مهرانی، ساسان و کرمی، غلامرضا و عبدزاده، محمد (1392) "حسابداری مدیریت" نشر نگاه دانش. تهران.</w:t>
            </w:r>
          </w:p>
        </w:tc>
      </w:tr>
      <w:tr w:rsidR="00A1416D" w:rsidRPr="002368CE" w:rsidTr="00CC369A">
        <w:trPr>
          <w:trHeight w:val="300"/>
        </w:trPr>
        <w:tc>
          <w:tcPr>
            <w:tcW w:w="5000" w:type="pct"/>
            <w:shd w:val="clear" w:color="auto" w:fill="auto"/>
            <w:vAlign w:val="bottom"/>
          </w:tcPr>
          <w:p w:rsidR="00A1416D" w:rsidRPr="002A0736" w:rsidRDefault="00A1416D" w:rsidP="002A0736">
            <w:pPr>
              <w:pStyle w:val="ListParagraph"/>
              <w:numPr>
                <w:ilvl w:val="0"/>
                <w:numId w:val="38"/>
              </w:numPr>
              <w:spacing w:line="240" w:lineRule="auto"/>
              <w:jc w:val="both"/>
              <w:rPr>
                <w:rFonts w:ascii="Calibri" w:hAnsi="Calibri"/>
                <w:sz w:val="26"/>
                <w:szCs w:val="26"/>
                <w:rtl/>
              </w:rPr>
            </w:pPr>
            <w:r>
              <w:rPr>
                <w:rFonts w:ascii="Calibri" w:hAnsi="Calibri" w:hint="cs"/>
                <w:sz w:val="26"/>
                <w:szCs w:val="26"/>
                <w:rtl/>
              </w:rPr>
              <w:t>نصیری</w:t>
            </w:r>
            <w:r>
              <w:rPr>
                <w:rFonts w:ascii="Calibri" w:hAnsi="Calibri" w:hint="cs"/>
                <w:sz w:val="26"/>
                <w:szCs w:val="26"/>
              </w:rPr>
              <w:t>‌</w:t>
            </w:r>
            <w:r>
              <w:rPr>
                <w:rFonts w:ascii="Calibri" w:hAnsi="Calibri" w:hint="cs"/>
                <w:sz w:val="26"/>
                <w:szCs w:val="26"/>
                <w:rtl/>
              </w:rPr>
              <w:t>پور</w:t>
            </w:r>
            <w:r w:rsidR="008D0A5E">
              <w:rPr>
                <w:rFonts w:ascii="Calibri" w:hAnsi="Calibri" w:hint="cs"/>
                <w:sz w:val="26"/>
                <w:szCs w:val="26"/>
                <w:rtl/>
              </w:rPr>
              <w:t>. امیراشکان،</w:t>
            </w:r>
            <w:r>
              <w:rPr>
                <w:rFonts w:ascii="Calibri" w:hAnsi="Calibri" w:hint="cs"/>
                <w:sz w:val="26"/>
                <w:szCs w:val="26"/>
                <w:rtl/>
              </w:rPr>
              <w:t xml:space="preserve"> </w:t>
            </w:r>
            <w:r w:rsidR="008D0A5E">
              <w:rPr>
                <w:rFonts w:ascii="Calibri" w:hAnsi="Calibri" w:hint="cs"/>
                <w:sz w:val="26"/>
                <w:szCs w:val="26"/>
                <w:rtl/>
              </w:rPr>
              <w:t>طیبی. سیدجمال</w:t>
            </w:r>
            <w:r w:rsidR="008D0A5E">
              <w:rPr>
                <w:rFonts w:ascii="Calibri" w:hAnsi="Calibri" w:hint="cs"/>
                <w:sz w:val="26"/>
                <w:szCs w:val="26"/>
              </w:rPr>
              <w:t>‌</w:t>
            </w:r>
            <w:r w:rsidR="008D0A5E">
              <w:rPr>
                <w:rFonts w:ascii="Calibri" w:hAnsi="Calibri" w:hint="cs"/>
                <w:sz w:val="26"/>
                <w:szCs w:val="26"/>
                <w:rtl/>
              </w:rPr>
              <w:t>الدین، فاسم بگلو، امین، جدیدی. رحمت</w:t>
            </w:r>
            <w:r w:rsidR="008D0A5E">
              <w:rPr>
                <w:rFonts w:ascii="Calibri" w:hAnsi="Calibri" w:hint="cs"/>
                <w:sz w:val="26"/>
                <w:szCs w:val="26"/>
              </w:rPr>
              <w:t>‌</w:t>
            </w:r>
            <w:r w:rsidR="008D0A5E">
              <w:rPr>
                <w:rFonts w:ascii="Calibri" w:hAnsi="Calibri" w:hint="cs"/>
                <w:sz w:val="26"/>
                <w:szCs w:val="26"/>
                <w:rtl/>
              </w:rPr>
              <w:t>الله</w:t>
            </w:r>
            <w:r>
              <w:rPr>
                <w:rFonts w:ascii="Calibri" w:hAnsi="Calibri" w:hint="cs"/>
                <w:sz w:val="26"/>
                <w:szCs w:val="26"/>
                <w:rtl/>
              </w:rPr>
              <w:t xml:space="preserve"> (1388) </w:t>
            </w:r>
            <w:r w:rsidRPr="00A1416D">
              <w:rPr>
                <w:rFonts w:ascii="Calibri" w:hAnsi="Calibri" w:hint="cs"/>
                <w:sz w:val="26"/>
                <w:szCs w:val="26"/>
                <w:rtl/>
              </w:rPr>
              <w:t>"طراحی الگوی ارزیابی عملکرد بیمارستانهای دولتی ایران با استفاده از ارزیابی متوازن"</w:t>
            </w:r>
            <w:r>
              <w:rPr>
                <w:rFonts w:ascii="Calibri" w:hAnsi="Calibri" w:hint="cs"/>
                <w:sz w:val="26"/>
                <w:szCs w:val="26"/>
                <w:rtl/>
              </w:rPr>
              <w:t>، مجله علمی پژوهشی دانشگاه علوم پزشکی اراک، سال 12، شماره 1 (پیاپی 46)، صص 106-95.</w:t>
            </w:r>
          </w:p>
        </w:tc>
      </w:tr>
      <w:tr w:rsidR="002368CE" w:rsidRPr="002368CE" w:rsidTr="00CC369A">
        <w:trPr>
          <w:trHeight w:val="465"/>
        </w:trPr>
        <w:tc>
          <w:tcPr>
            <w:tcW w:w="5000" w:type="pct"/>
            <w:shd w:val="clear" w:color="auto" w:fill="auto"/>
            <w:vAlign w:val="bottom"/>
            <w:hideMark/>
          </w:tcPr>
          <w:p w:rsidR="002368CE" w:rsidRPr="002A0736" w:rsidRDefault="002368CE" w:rsidP="002A0736">
            <w:pPr>
              <w:pStyle w:val="ListParagraph"/>
              <w:numPr>
                <w:ilvl w:val="0"/>
                <w:numId w:val="38"/>
              </w:numPr>
              <w:spacing w:line="240" w:lineRule="auto"/>
              <w:jc w:val="both"/>
              <w:rPr>
                <w:rFonts w:ascii="Calibri" w:hAnsi="Calibri"/>
                <w:sz w:val="26"/>
                <w:szCs w:val="26"/>
                <w:rtl/>
              </w:rPr>
            </w:pPr>
            <w:r w:rsidRPr="002A0736">
              <w:rPr>
                <w:rFonts w:ascii="Calibri" w:hAnsi="Calibri"/>
                <w:sz w:val="26"/>
                <w:szCs w:val="26"/>
                <w:rtl/>
              </w:rPr>
              <w:t xml:space="preserve">واحدیان، میثم و تقوی‌مقدم، علی (1394) " بررسی موانع پیاده‌سازی کارت ارزیابی متوازن </w:t>
            </w:r>
            <w:r w:rsidRPr="002A0736">
              <w:rPr>
                <w:rFonts w:ascii="Calibri" w:hAnsi="Calibri" w:hint="cs"/>
                <w:sz w:val="26"/>
                <w:szCs w:val="26"/>
                <w:rtl/>
              </w:rPr>
              <w:t>(</w:t>
            </w:r>
            <w:r w:rsidRPr="002A0736">
              <w:rPr>
                <w:rFonts w:ascii="Calibri" w:hAnsi="Calibri"/>
                <w:sz w:val="26"/>
                <w:szCs w:val="26"/>
              </w:rPr>
              <w:t>BSC</w:t>
            </w:r>
            <w:r w:rsidRPr="002A0736">
              <w:rPr>
                <w:rFonts w:ascii="Calibri" w:hAnsi="Calibri" w:hint="cs"/>
                <w:sz w:val="26"/>
                <w:szCs w:val="26"/>
                <w:rtl/>
              </w:rPr>
              <w:t>)</w:t>
            </w:r>
            <w:r w:rsidRPr="002A0736">
              <w:rPr>
                <w:rFonts w:ascii="Calibri" w:hAnsi="Calibri"/>
                <w:sz w:val="26"/>
                <w:szCs w:val="26"/>
              </w:rPr>
              <w:t xml:space="preserve"> </w:t>
            </w:r>
            <w:r w:rsidRPr="002A0736">
              <w:rPr>
                <w:rFonts w:ascii="Calibri" w:hAnsi="Calibri"/>
                <w:sz w:val="26"/>
                <w:szCs w:val="26"/>
                <w:rtl/>
              </w:rPr>
              <w:t xml:space="preserve">در شرکت‌های پذیرفته شده در بورس اوراق بهادار تهران از دیدگاه حسابداران". مطالعات حسابداری و حسابرسی. شماره 13. </w:t>
            </w:r>
          </w:p>
        </w:tc>
      </w:tr>
      <w:tr w:rsidR="002368CE" w:rsidRPr="002368CE" w:rsidTr="00CC369A">
        <w:trPr>
          <w:trHeight w:val="300"/>
        </w:trPr>
        <w:tc>
          <w:tcPr>
            <w:tcW w:w="5000" w:type="pct"/>
            <w:shd w:val="clear" w:color="auto" w:fill="auto"/>
            <w:noWrap/>
            <w:vAlign w:val="bottom"/>
            <w:hideMark/>
          </w:tcPr>
          <w:p w:rsidR="002368CE" w:rsidRPr="002A0736" w:rsidRDefault="002368CE" w:rsidP="002A0736">
            <w:pPr>
              <w:pStyle w:val="ListParagraph"/>
              <w:numPr>
                <w:ilvl w:val="0"/>
                <w:numId w:val="38"/>
              </w:numPr>
              <w:bidi w:val="0"/>
              <w:spacing w:line="240" w:lineRule="auto"/>
              <w:jc w:val="both"/>
              <w:rPr>
                <w:rFonts w:eastAsia="Times New Roman" w:cs="Times New Roman"/>
                <w:color w:val="000000"/>
                <w:rtl/>
              </w:rPr>
            </w:pPr>
            <w:r w:rsidRPr="002A0736">
              <w:rPr>
                <w:rFonts w:eastAsia="Times New Roman" w:cs="Times New Roman"/>
                <w:color w:val="000000"/>
              </w:rPr>
              <w:t xml:space="preserve">Blocher, E. J. Stout, D. E. Cokins, G. and K. H. Chen. (2008). "Cost Management: A Strategic Emphasis". 4th Edition </w:t>
            </w:r>
            <w:proofErr w:type="spellStart"/>
            <w:r w:rsidRPr="002A0736">
              <w:rPr>
                <w:rFonts w:eastAsia="Times New Roman" w:cs="Times New Roman"/>
                <w:color w:val="000000"/>
              </w:rPr>
              <w:t>NewYork</w:t>
            </w:r>
            <w:proofErr w:type="spellEnd"/>
            <w:r w:rsidRPr="002A0736">
              <w:rPr>
                <w:rFonts w:eastAsia="Times New Roman" w:cs="Times New Roman"/>
                <w:color w:val="000000"/>
              </w:rPr>
              <w:t>: McGraw-Hill, Inc.</w:t>
            </w:r>
          </w:p>
        </w:tc>
      </w:tr>
      <w:tr w:rsidR="002368CE" w:rsidRPr="002368CE" w:rsidTr="00CC369A">
        <w:trPr>
          <w:trHeight w:val="300"/>
        </w:trPr>
        <w:tc>
          <w:tcPr>
            <w:tcW w:w="5000" w:type="pct"/>
            <w:shd w:val="clear" w:color="auto" w:fill="auto"/>
            <w:noWrap/>
            <w:vAlign w:val="bottom"/>
            <w:hideMark/>
          </w:tcPr>
          <w:p w:rsidR="002368CE" w:rsidRPr="002A0736" w:rsidRDefault="002368CE" w:rsidP="002A0736">
            <w:pPr>
              <w:pStyle w:val="ListParagraph"/>
              <w:numPr>
                <w:ilvl w:val="0"/>
                <w:numId w:val="38"/>
              </w:numPr>
              <w:bidi w:val="0"/>
              <w:spacing w:line="240" w:lineRule="auto"/>
              <w:jc w:val="both"/>
              <w:rPr>
                <w:rFonts w:eastAsia="Times New Roman" w:cs="Times New Roman"/>
                <w:color w:val="000000"/>
              </w:rPr>
            </w:pPr>
            <w:r w:rsidRPr="002A0736">
              <w:rPr>
                <w:rFonts w:eastAsia="Times New Roman" w:cs="Times New Roman"/>
                <w:color w:val="000000"/>
              </w:rPr>
              <w:t xml:space="preserve">Fernandes, K. J. </w:t>
            </w:r>
            <w:proofErr w:type="spellStart"/>
            <w:r w:rsidRPr="002A0736">
              <w:rPr>
                <w:rFonts w:eastAsia="Times New Roman" w:cs="Times New Roman"/>
                <w:color w:val="000000"/>
              </w:rPr>
              <w:t>Venesh</w:t>
            </w:r>
            <w:proofErr w:type="spellEnd"/>
            <w:r w:rsidRPr="002A0736">
              <w:rPr>
                <w:rFonts w:eastAsia="Times New Roman" w:cs="Times New Roman"/>
                <w:color w:val="000000"/>
              </w:rPr>
              <w:t xml:space="preserve">, R. and A. Whalley (2006). “Lessons </w:t>
            </w:r>
            <w:proofErr w:type="gramStart"/>
            <w:r w:rsidRPr="002A0736">
              <w:rPr>
                <w:rFonts w:eastAsia="Times New Roman" w:cs="Times New Roman"/>
                <w:color w:val="000000"/>
              </w:rPr>
              <w:t>From</w:t>
            </w:r>
            <w:proofErr w:type="gramEnd"/>
            <w:r w:rsidRPr="002A0736">
              <w:rPr>
                <w:rFonts w:eastAsia="Times New Roman" w:cs="Times New Roman"/>
                <w:color w:val="000000"/>
              </w:rPr>
              <w:t xml:space="preserve"> Implementing The Balanced Scorecard in A Small and Medium Size Manufacturing 623- 634. Organization”. Techno </w:t>
            </w:r>
            <w:proofErr w:type="spellStart"/>
            <w:r w:rsidRPr="002A0736">
              <w:rPr>
                <w:rFonts w:eastAsia="Times New Roman" w:cs="Times New Roman"/>
                <w:color w:val="000000"/>
              </w:rPr>
              <w:t>Vation</w:t>
            </w:r>
            <w:proofErr w:type="spellEnd"/>
            <w:r w:rsidRPr="002A0736">
              <w:rPr>
                <w:rFonts w:eastAsia="Times New Roman" w:cs="Times New Roman"/>
                <w:color w:val="000000"/>
              </w:rPr>
              <w:t>, Vol. 26, pp.</w:t>
            </w:r>
          </w:p>
        </w:tc>
      </w:tr>
      <w:tr w:rsidR="002368CE" w:rsidRPr="002368CE" w:rsidTr="00CC369A">
        <w:trPr>
          <w:trHeight w:val="300"/>
        </w:trPr>
        <w:tc>
          <w:tcPr>
            <w:tcW w:w="5000" w:type="pct"/>
            <w:shd w:val="clear" w:color="auto" w:fill="auto"/>
            <w:noWrap/>
            <w:vAlign w:val="bottom"/>
            <w:hideMark/>
          </w:tcPr>
          <w:p w:rsidR="002368CE" w:rsidRPr="002A0736" w:rsidRDefault="002368CE" w:rsidP="002A0736">
            <w:pPr>
              <w:pStyle w:val="ListParagraph"/>
              <w:numPr>
                <w:ilvl w:val="0"/>
                <w:numId w:val="38"/>
              </w:numPr>
              <w:bidi w:val="0"/>
              <w:spacing w:line="240" w:lineRule="auto"/>
              <w:jc w:val="both"/>
              <w:rPr>
                <w:rFonts w:eastAsia="Times New Roman" w:cs="Times New Roman"/>
                <w:color w:val="000000"/>
              </w:rPr>
            </w:pPr>
            <w:r w:rsidRPr="002A0736">
              <w:rPr>
                <w:rFonts w:eastAsia="Times New Roman" w:cs="Times New Roman"/>
                <w:color w:val="000000"/>
              </w:rPr>
              <w:t xml:space="preserve">Hirsch, Jr. M. L. (2000). "Advanced Management Accounting". 2nd </w:t>
            </w:r>
            <w:proofErr w:type="spellStart"/>
            <w:proofErr w:type="gramStart"/>
            <w:r w:rsidRPr="002A0736">
              <w:rPr>
                <w:rFonts w:eastAsia="Times New Roman" w:cs="Times New Roman"/>
                <w:color w:val="000000"/>
              </w:rPr>
              <w:t>Edition,Southern</w:t>
            </w:r>
            <w:proofErr w:type="spellEnd"/>
            <w:proofErr w:type="gramEnd"/>
            <w:r w:rsidRPr="002A0736">
              <w:rPr>
                <w:rFonts w:eastAsia="Times New Roman" w:cs="Times New Roman"/>
                <w:color w:val="000000"/>
              </w:rPr>
              <w:t xml:space="preserve"> Illinois University at Edwardsville: Thomson Learning. </w:t>
            </w:r>
          </w:p>
        </w:tc>
      </w:tr>
      <w:tr w:rsidR="002368CE" w:rsidRPr="002368CE" w:rsidTr="00CC369A">
        <w:trPr>
          <w:trHeight w:val="300"/>
        </w:trPr>
        <w:tc>
          <w:tcPr>
            <w:tcW w:w="5000" w:type="pct"/>
            <w:shd w:val="clear" w:color="auto" w:fill="auto"/>
            <w:noWrap/>
            <w:vAlign w:val="bottom"/>
            <w:hideMark/>
          </w:tcPr>
          <w:p w:rsidR="002368CE" w:rsidRPr="002A0736" w:rsidRDefault="002368CE" w:rsidP="002A0736">
            <w:pPr>
              <w:pStyle w:val="ListParagraph"/>
              <w:numPr>
                <w:ilvl w:val="0"/>
                <w:numId w:val="38"/>
              </w:numPr>
              <w:bidi w:val="0"/>
              <w:spacing w:line="240" w:lineRule="auto"/>
              <w:jc w:val="both"/>
              <w:rPr>
                <w:rFonts w:eastAsia="Times New Roman" w:cs="Times New Roman"/>
                <w:color w:val="000000"/>
              </w:rPr>
            </w:pPr>
            <w:r w:rsidRPr="002A0736">
              <w:rPr>
                <w:rFonts w:eastAsia="Times New Roman" w:cs="Times New Roman"/>
                <w:color w:val="000000"/>
              </w:rPr>
              <w:t>Kaplan, R. S. and A. A. Atkinson (2007). "Advanced Management Accounting", Third Edition, Prentice- Hall of India Private Limited, New Delhi- 1110001, pp. 367- 441</w:t>
            </w:r>
          </w:p>
        </w:tc>
      </w:tr>
      <w:tr w:rsidR="002368CE" w:rsidRPr="002368CE" w:rsidTr="00CC369A">
        <w:trPr>
          <w:trHeight w:val="300"/>
        </w:trPr>
        <w:tc>
          <w:tcPr>
            <w:tcW w:w="5000" w:type="pct"/>
            <w:shd w:val="clear" w:color="auto" w:fill="auto"/>
            <w:noWrap/>
            <w:vAlign w:val="bottom"/>
            <w:hideMark/>
          </w:tcPr>
          <w:p w:rsidR="002368CE" w:rsidRPr="002A0736" w:rsidRDefault="002368CE" w:rsidP="002A0736">
            <w:pPr>
              <w:pStyle w:val="ListParagraph"/>
              <w:numPr>
                <w:ilvl w:val="0"/>
                <w:numId w:val="38"/>
              </w:numPr>
              <w:bidi w:val="0"/>
              <w:spacing w:line="240" w:lineRule="auto"/>
              <w:jc w:val="both"/>
              <w:rPr>
                <w:rFonts w:eastAsia="Times New Roman" w:cs="Times New Roman"/>
                <w:color w:val="000000"/>
              </w:rPr>
            </w:pPr>
            <w:r w:rsidRPr="002A0736">
              <w:rPr>
                <w:rFonts w:eastAsia="Times New Roman" w:cs="Times New Roman"/>
                <w:color w:val="000000"/>
              </w:rPr>
              <w:t xml:space="preserve">Kaplan, R. S. and D. P. Norton (1993). “Putting </w:t>
            </w:r>
            <w:proofErr w:type="gramStart"/>
            <w:r w:rsidRPr="002A0736">
              <w:rPr>
                <w:rFonts w:eastAsia="Times New Roman" w:cs="Times New Roman"/>
                <w:color w:val="000000"/>
              </w:rPr>
              <w:t>The</w:t>
            </w:r>
            <w:proofErr w:type="gramEnd"/>
            <w:r w:rsidRPr="002A0736">
              <w:rPr>
                <w:rFonts w:eastAsia="Times New Roman" w:cs="Times New Roman"/>
                <w:color w:val="000000"/>
              </w:rPr>
              <w:t xml:space="preserve"> Balanced Scorecard To Work”. Harvard Business Review, Vol. 71, Issue. 5, pp. 134- 142. </w:t>
            </w:r>
          </w:p>
        </w:tc>
      </w:tr>
      <w:tr w:rsidR="002368CE" w:rsidRPr="002368CE" w:rsidTr="00CC369A">
        <w:trPr>
          <w:trHeight w:val="300"/>
        </w:trPr>
        <w:tc>
          <w:tcPr>
            <w:tcW w:w="5000" w:type="pct"/>
            <w:shd w:val="clear" w:color="auto" w:fill="auto"/>
            <w:noWrap/>
            <w:vAlign w:val="bottom"/>
            <w:hideMark/>
          </w:tcPr>
          <w:p w:rsidR="002368CE" w:rsidRPr="002A0736" w:rsidRDefault="002368CE" w:rsidP="002A0736">
            <w:pPr>
              <w:pStyle w:val="ListParagraph"/>
              <w:numPr>
                <w:ilvl w:val="0"/>
                <w:numId w:val="38"/>
              </w:numPr>
              <w:bidi w:val="0"/>
              <w:spacing w:line="240" w:lineRule="auto"/>
              <w:jc w:val="both"/>
              <w:rPr>
                <w:rFonts w:eastAsia="Times New Roman" w:cs="Times New Roman"/>
                <w:color w:val="000000"/>
              </w:rPr>
            </w:pPr>
            <w:r w:rsidRPr="002A0736">
              <w:rPr>
                <w:rFonts w:eastAsia="Times New Roman" w:cs="Times New Roman"/>
                <w:color w:val="000000"/>
              </w:rPr>
              <w:t xml:space="preserve">Kaplan, R. S. and D. P. Norton (1996). “Using Balanced Scorecard as A Strategic Management System”. Harvard Business </w:t>
            </w:r>
            <w:proofErr w:type="spellStart"/>
            <w:r w:rsidRPr="002A0736">
              <w:rPr>
                <w:rFonts w:eastAsia="Times New Roman" w:cs="Times New Roman"/>
                <w:color w:val="000000"/>
              </w:rPr>
              <w:t>Riview</w:t>
            </w:r>
            <w:proofErr w:type="spellEnd"/>
            <w:r w:rsidRPr="002A0736">
              <w:rPr>
                <w:rFonts w:eastAsia="Times New Roman" w:cs="Times New Roman"/>
                <w:color w:val="000000"/>
              </w:rPr>
              <w:t>, pp. 115-137</w:t>
            </w:r>
          </w:p>
        </w:tc>
      </w:tr>
      <w:tr w:rsidR="002368CE" w:rsidRPr="002368CE" w:rsidTr="00CC369A">
        <w:trPr>
          <w:trHeight w:val="300"/>
        </w:trPr>
        <w:tc>
          <w:tcPr>
            <w:tcW w:w="5000" w:type="pct"/>
            <w:shd w:val="clear" w:color="auto" w:fill="auto"/>
            <w:noWrap/>
            <w:vAlign w:val="bottom"/>
            <w:hideMark/>
          </w:tcPr>
          <w:p w:rsidR="002368CE" w:rsidRPr="002A0736" w:rsidRDefault="002368CE" w:rsidP="002A0736">
            <w:pPr>
              <w:pStyle w:val="ListParagraph"/>
              <w:numPr>
                <w:ilvl w:val="0"/>
                <w:numId w:val="38"/>
              </w:numPr>
              <w:bidi w:val="0"/>
              <w:spacing w:line="240" w:lineRule="auto"/>
              <w:jc w:val="both"/>
              <w:rPr>
                <w:rFonts w:eastAsia="Times New Roman" w:cs="Times New Roman"/>
                <w:color w:val="000000"/>
              </w:rPr>
            </w:pPr>
            <w:r w:rsidRPr="002A0736">
              <w:rPr>
                <w:rFonts w:eastAsia="Times New Roman" w:cs="Times New Roman"/>
                <w:color w:val="000000"/>
              </w:rPr>
              <w:t xml:space="preserve">Kaplan, R. S. and D. P. Norton (2001). "The Strategy Focused Organization". Boston: Harvard Business School Press. </w:t>
            </w:r>
          </w:p>
        </w:tc>
      </w:tr>
      <w:tr w:rsidR="002368CE" w:rsidRPr="002368CE" w:rsidTr="00CC369A">
        <w:trPr>
          <w:trHeight w:val="300"/>
        </w:trPr>
        <w:tc>
          <w:tcPr>
            <w:tcW w:w="5000" w:type="pct"/>
            <w:shd w:val="clear" w:color="auto" w:fill="auto"/>
            <w:vAlign w:val="center"/>
            <w:hideMark/>
          </w:tcPr>
          <w:p w:rsidR="002368CE" w:rsidRPr="002A0736" w:rsidRDefault="002368CE" w:rsidP="002A0736">
            <w:pPr>
              <w:pStyle w:val="ListParagraph"/>
              <w:numPr>
                <w:ilvl w:val="0"/>
                <w:numId w:val="38"/>
              </w:numPr>
              <w:bidi w:val="0"/>
              <w:spacing w:line="240" w:lineRule="auto"/>
              <w:jc w:val="both"/>
              <w:rPr>
                <w:rFonts w:eastAsia="Times New Roman" w:cs="Times New Roman"/>
                <w:color w:val="000000"/>
              </w:rPr>
            </w:pPr>
            <w:r w:rsidRPr="002A0736">
              <w:rPr>
                <w:rFonts w:eastAsia="Times New Roman" w:cs="Times New Roman"/>
                <w:color w:val="000000"/>
              </w:rPr>
              <w:lastRenderedPageBreak/>
              <w:t xml:space="preserve">Nair, </w:t>
            </w:r>
            <w:proofErr w:type="gramStart"/>
            <w:r w:rsidRPr="002A0736">
              <w:rPr>
                <w:rFonts w:eastAsia="Times New Roman" w:cs="Times New Roman"/>
                <w:color w:val="000000"/>
              </w:rPr>
              <w:t>Mohan(</w:t>
            </w:r>
            <w:proofErr w:type="gramEnd"/>
            <w:r w:rsidRPr="002A0736">
              <w:rPr>
                <w:rFonts w:eastAsia="Times New Roman" w:cs="Times New Roman"/>
                <w:color w:val="000000"/>
              </w:rPr>
              <w:t>2004). Essential of Balanced Scorecard, Edit. 1, John Wiley &amp; Sons. Inc.</w:t>
            </w:r>
          </w:p>
        </w:tc>
      </w:tr>
      <w:tr w:rsidR="002368CE" w:rsidRPr="002368CE" w:rsidTr="00CC369A">
        <w:trPr>
          <w:trHeight w:val="510"/>
        </w:trPr>
        <w:tc>
          <w:tcPr>
            <w:tcW w:w="5000" w:type="pct"/>
            <w:shd w:val="clear" w:color="auto" w:fill="auto"/>
            <w:noWrap/>
            <w:vAlign w:val="center"/>
            <w:hideMark/>
          </w:tcPr>
          <w:p w:rsidR="002368CE" w:rsidRPr="002A0736" w:rsidRDefault="002368CE" w:rsidP="002A0736">
            <w:pPr>
              <w:pStyle w:val="ListParagraph"/>
              <w:numPr>
                <w:ilvl w:val="0"/>
                <w:numId w:val="38"/>
              </w:numPr>
              <w:bidi w:val="0"/>
              <w:spacing w:line="240" w:lineRule="auto"/>
              <w:jc w:val="both"/>
              <w:rPr>
                <w:rFonts w:eastAsia="Times New Roman" w:cs="Times New Roman"/>
                <w:color w:val="000000"/>
              </w:rPr>
            </w:pPr>
            <w:proofErr w:type="spellStart"/>
            <w:r w:rsidRPr="002A0736">
              <w:rPr>
                <w:rFonts w:eastAsia="Times New Roman" w:cs="Times New Roman"/>
                <w:color w:val="000000"/>
              </w:rPr>
              <w:t>Namazi</w:t>
            </w:r>
            <w:proofErr w:type="spellEnd"/>
            <w:r w:rsidRPr="002A0736">
              <w:rPr>
                <w:rFonts w:eastAsia="Times New Roman" w:cs="Times New Roman"/>
                <w:color w:val="000000"/>
              </w:rPr>
              <w:t xml:space="preserve">, </w:t>
            </w:r>
            <w:proofErr w:type="gramStart"/>
            <w:r w:rsidRPr="002A0736">
              <w:rPr>
                <w:rFonts w:eastAsia="Times New Roman" w:cs="Times New Roman"/>
                <w:color w:val="000000"/>
              </w:rPr>
              <w:t>M.(</w:t>
            </w:r>
            <w:proofErr w:type="gramEnd"/>
            <w:r w:rsidRPr="002A0736">
              <w:rPr>
                <w:rFonts w:eastAsia="Times New Roman" w:cs="Times New Roman"/>
                <w:color w:val="000000"/>
              </w:rPr>
              <w:t xml:space="preserve">2006). “Revisiting </w:t>
            </w:r>
            <w:proofErr w:type="gramStart"/>
            <w:r w:rsidRPr="002A0736">
              <w:rPr>
                <w:rFonts w:eastAsia="Times New Roman" w:cs="Times New Roman"/>
                <w:color w:val="000000"/>
              </w:rPr>
              <w:t>The</w:t>
            </w:r>
            <w:proofErr w:type="gramEnd"/>
            <w:r w:rsidRPr="002A0736">
              <w:rPr>
                <w:rFonts w:eastAsia="Times New Roman" w:cs="Times New Roman"/>
                <w:color w:val="000000"/>
              </w:rPr>
              <w:t xml:space="preserve"> Balanced Scorecard: Judgmental Effects of Performance Measure Linked To Strategy”. Working Paper. </w:t>
            </w:r>
          </w:p>
        </w:tc>
      </w:tr>
      <w:tr w:rsidR="002368CE" w:rsidRPr="002368CE" w:rsidTr="00CC369A">
        <w:trPr>
          <w:trHeight w:val="390"/>
        </w:trPr>
        <w:tc>
          <w:tcPr>
            <w:tcW w:w="5000" w:type="pct"/>
            <w:shd w:val="clear" w:color="auto" w:fill="auto"/>
            <w:noWrap/>
            <w:vAlign w:val="bottom"/>
            <w:hideMark/>
          </w:tcPr>
          <w:p w:rsidR="002368CE" w:rsidRPr="002A0736" w:rsidRDefault="002368CE" w:rsidP="002A0736">
            <w:pPr>
              <w:pStyle w:val="ListParagraph"/>
              <w:numPr>
                <w:ilvl w:val="0"/>
                <w:numId w:val="38"/>
              </w:numPr>
              <w:bidi w:val="0"/>
              <w:spacing w:line="240" w:lineRule="auto"/>
              <w:jc w:val="both"/>
              <w:rPr>
                <w:rFonts w:eastAsia="Times New Roman" w:cs="Times New Roman"/>
                <w:color w:val="000000"/>
              </w:rPr>
            </w:pPr>
            <w:r w:rsidRPr="002A0736">
              <w:rPr>
                <w:rFonts w:eastAsia="Times New Roman" w:cs="Times New Roman"/>
                <w:color w:val="000000"/>
              </w:rPr>
              <w:t>Niven, P.R. (2002). Balanced Scorecard Step- by- Step. New York: John Wiley &amp; Sons. Inc</w:t>
            </w:r>
          </w:p>
        </w:tc>
      </w:tr>
      <w:tr w:rsidR="002368CE" w:rsidRPr="002368CE" w:rsidTr="00CC369A">
        <w:trPr>
          <w:trHeight w:val="510"/>
        </w:trPr>
        <w:tc>
          <w:tcPr>
            <w:tcW w:w="5000" w:type="pct"/>
            <w:shd w:val="clear" w:color="auto" w:fill="auto"/>
            <w:noWrap/>
            <w:vAlign w:val="center"/>
            <w:hideMark/>
          </w:tcPr>
          <w:p w:rsidR="002368CE" w:rsidRPr="002A0736" w:rsidRDefault="002368CE" w:rsidP="002A0736">
            <w:pPr>
              <w:pStyle w:val="ListParagraph"/>
              <w:numPr>
                <w:ilvl w:val="0"/>
                <w:numId w:val="38"/>
              </w:numPr>
              <w:bidi w:val="0"/>
              <w:spacing w:line="240" w:lineRule="auto"/>
              <w:jc w:val="both"/>
              <w:rPr>
                <w:rFonts w:eastAsia="Times New Roman" w:cs="Times New Roman"/>
                <w:color w:val="000000"/>
              </w:rPr>
            </w:pPr>
            <w:proofErr w:type="spellStart"/>
            <w:r w:rsidRPr="002A0736">
              <w:rPr>
                <w:rFonts w:eastAsia="Times New Roman" w:cs="Times New Roman"/>
                <w:color w:val="000000"/>
              </w:rPr>
              <w:t>Rampho</w:t>
            </w:r>
            <w:proofErr w:type="spellEnd"/>
            <w:r w:rsidRPr="002A0736">
              <w:rPr>
                <w:rFonts w:eastAsia="Times New Roman" w:cs="Times New Roman"/>
                <w:color w:val="000000"/>
              </w:rPr>
              <w:t xml:space="preserve">, N (2005) "Why the balanced scorecard fails in SMEs: the case study, stimulating manufacturing excellence in small and medium enterprises". Thammasat university, </w:t>
            </w:r>
            <w:proofErr w:type="spellStart"/>
            <w:r w:rsidRPr="002A0736">
              <w:rPr>
                <w:rFonts w:eastAsia="Times New Roman" w:cs="Times New Roman"/>
                <w:color w:val="000000"/>
              </w:rPr>
              <w:t>thailand</w:t>
            </w:r>
            <w:proofErr w:type="spellEnd"/>
            <w:r w:rsidRPr="002A0736">
              <w:rPr>
                <w:rFonts w:eastAsia="Times New Roman" w:cs="Times New Roman"/>
                <w:color w:val="000000"/>
              </w:rPr>
              <w:t>.</w:t>
            </w:r>
          </w:p>
        </w:tc>
      </w:tr>
      <w:tr w:rsidR="002368CE" w:rsidRPr="002368CE" w:rsidTr="00CC369A">
        <w:trPr>
          <w:trHeight w:val="300"/>
        </w:trPr>
        <w:tc>
          <w:tcPr>
            <w:tcW w:w="5000" w:type="pct"/>
            <w:shd w:val="clear" w:color="auto" w:fill="auto"/>
            <w:noWrap/>
            <w:vAlign w:val="bottom"/>
            <w:hideMark/>
          </w:tcPr>
          <w:p w:rsidR="002368CE" w:rsidRPr="002A0736" w:rsidRDefault="002368CE" w:rsidP="002A0736">
            <w:pPr>
              <w:pStyle w:val="ListParagraph"/>
              <w:numPr>
                <w:ilvl w:val="0"/>
                <w:numId w:val="38"/>
              </w:numPr>
              <w:bidi w:val="0"/>
              <w:spacing w:line="240" w:lineRule="auto"/>
              <w:jc w:val="both"/>
              <w:rPr>
                <w:rFonts w:eastAsia="Times New Roman" w:cs="Times New Roman"/>
                <w:color w:val="000000"/>
              </w:rPr>
            </w:pPr>
            <w:r w:rsidRPr="002A0736">
              <w:rPr>
                <w:rFonts w:eastAsia="Times New Roman" w:cs="Times New Roman"/>
                <w:color w:val="000000"/>
              </w:rPr>
              <w:t xml:space="preserve">Wiersma </w:t>
            </w:r>
            <w:proofErr w:type="gramStart"/>
            <w:r w:rsidRPr="002A0736">
              <w:rPr>
                <w:rFonts w:eastAsia="Times New Roman" w:cs="Times New Roman"/>
                <w:color w:val="000000"/>
              </w:rPr>
              <w:t>E.</w:t>
            </w:r>
            <w:r w:rsidR="00B57107" w:rsidRPr="002A0736">
              <w:rPr>
                <w:rFonts w:eastAsia="Times New Roman" w:cs="Times New Roman"/>
                <w:color w:val="000000"/>
                <w:rtl/>
              </w:rPr>
              <w:t xml:space="preserve"> </w:t>
            </w:r>
            <w:r w:rsidRPr="002A0736">
              <w:rPr>
                <w:rFonts w:eastAsia="Times New Roman" w:cs="Times New Roman"/>
                <w:color w:val="000000"/>
              </w:rPr>
              <w:t>;</w:t>
            </w:r>
            <w:proofErr w:type="gramEnd"/>
            <w:r w:rsidRPr="002A0736">
              <w:rPr>
                <w:rFonts w:eastAsia="Times New Roman" w:cs="Times New Roman"/>
                <w:color w:val="000000"/>
              </w:rPr>
              <w:t>"For which purposes do managers use balanced scorecards? An empirical study"; Management Accounting Research, 20, 2009.</w:t>
            </w:r>
          </w:p>
        </w:tc>
      </w:tr>
    </w:tbl>
    <w:p w:rsidR="00EE0D1D" w:rsidRPr="005E756D" w:rsidRDefault="00EE0D1D" w:rsidP="00425DD5">
      <w:pPr>
        <w:spacing w:after="0" w:line="240" w:lineRule="auto"/>
        <w:ind w:left="284" w:right="146" w:firstLine="282"/>
        <w:jc w:val="both"/>
        <w:rPr>
          <w:rFonts w:ascii="Calibri" w:hAnsi="Calibri" w:cs="B Lotus"/>
          <w:rtl/>
        </w:rPr>
      </w:pPr>
    </w:p>
    <w:p w:rsidR="00184336" w:rsidRDefault="00184336" w:rsidP="00425DD5">
      <w:pPr>
        <w:spacing w:after="0" w:line="240" w:lineRule="auto"/>
        <w:ind w:left="284" w:firstLine="282"/>
        <w:rPr>
          <w:rFonts w:cs="B Titr"/>
          <w:sz w:val="32"/>
          <w:szCs w:val="32"/>
          <w:rtl/>
        </w:rPr>
      </w:pPr>
      <w:r>
        <w:rPr>
          <w:rFonts w:cs="B Titr"/>
          <w:sz w:val="32"/>
          <w:szCs w:val="32"/>
          <w:rtl/>
        </w:rPr>
        <w:br w:type="page"/>
      </w:r>
    </w:p>
    <w:p w:rsidR="000F4D93" w:rsidRDefault="000F4D93" w:rsidP="00425DD5">
      <w:pPr>
        <w:autoSpaceDE w:val="0"/>
        <w:autoSpaceDN w:val="0"/>
        <w:adjustRightInd w:val="0"/>
        <w:spacing w:after="0" w:line="240" w:lineRule="auto"/>
        <w:ind w:left="284" w:firstLine="282"/>
        <w:jc w:val="center"/>
        <w:rPr>
          <w:rFonts w:ascii="Times New Roman" w:hAnsi="Times New Roman" w:cs="Times New Roman"/>
          <w:b/>
          <w:bCs/>
          <w:sz w:val="36"/>
          <w:szCs w:val="36"/>
          <w:lang w:bidi="fa-IR"/>
        </w:rPr>
      </w:pPr>
      <w:r>
        <w:rPr>
          <w:rFonts w:ascii="Times New Roman" w:hAnsi="Times New Roman" w:cs="Times New Roman"/>
          <w:b/>
          <w:bCs/>
          <w:sz w:val="36"/>
          <w:szCs w:val="36"/>
          <w:lang w:bidi="fa-IR"/>
        </w:rPr>
        <w:lastRenderedPageBreak/>
        <w:t>Balanced Scorecard implementation obstacles</w:t>
      </w:r>
    </w:p>
    <w:p w:rsidR="000F4D93" w:rsidRDefault="000F4D93" w:rsidP="00425DD5">
      <w:pPr>
        <w:autoSpaceDE w:val="0"/>
        <w:autoSpaceDN w:val="0"/>
        <w:adjustRightInd w:val="0"/>
        <w:spacing w:after="0" w:line="240" w:lineRule="auto"/>
        <w:ind w:left="284" w:firstLine="282"/>
        <w:jc w:val="center"/>
        <w:rPr>
          <w:rFonts w:ascii="Times New Roman" w:hAnsi="Times New Roman" w:cs="Times New Roman"/>
          <w:b/>
          <w:bCs/>
          <w:sz w:val="36"/>
          <w:szCs w:val="36"/>
          <w:lang w:bidi="fa-IR"/>
        </w:rPr>
      </w:pPr>
      <w:r>
        <w:rPr>
          <w:rFonts w:ascii="Times New Roman" w:hAnsi="Times New Roman" w:cs="Times New Roman"/>
          <w:b/>
          <w:bCs/>
          <w:sz w:val="36"/>
          <w:szCs w:val="36"/>
          <w:lang w:bidi="fa-IR"/>
        </w:rPr>
        <w:t xml:space="preserve">in </w:t>
      </w:r>
      <w:proofErr w:type="spellStart"/>
      <w:r w:rsidR="007C4DD0">
        <w:rPr>
          <w:rFonts w:ascii="Times New Roman" w:hAnsi="Times New Roman" w:cs="Times New Roman"/>
          <w:b/>
          <w:bCs/>
          <w:sz w:val="36"/>
          <w:szCs w:val="36"/>
          <w:lang w:bidi="fa-IR"/>
        </w:rPr>
        <w:t>Go</w:t>
      </w:r>
      <w:bookmarkStart w:id="0" w:name="_GoBack"/>
      <w:bookmarkEnd w:id="0"/>
      <w:r>
        <w:rPr>
          <w:rFonts w:ascii="Times New Roman" w:hAnsi="Times New Roman" w:cs="Times New Roman"/>
          <w:b/>
          <w:bCs/>
          <w:sz w:val="36"/>
          <w:szCs w:val="36"/>
          <w:lang w:bidi="fa-IR"/>
        </w:rPr>
        <w:t>Safir</w:t>
      </w:r>
      <w:proofErr w:type="spellEnd"/>
      <w:r>
        <w:rPr>
          <w:rFonts w:ascii="Times New Roman" w:hAnsi="Times New Roman" w:cs="Times New Roman"/>
          <w:b/>
          <w:bCs/>
          <w:sz w:val="36"/>
          <w:szCs w:val="36"/>
          <w:lang w:bidi="fa-IR"/>
        </w:rPr>
        <w:t xml:space="preserve"> Language Academy</w:t>
      </w:r>
    </w:p>
    <w:p w:rsidR="007C4DD0" w:rsidRDefault="007C4DD0" w:rsidP="00425DD5">
      <w:pPr>
        <w:spacing w:after="0" w:line="240" w:lineRule="auto"/>
        <w:ind w:left="284" w:firstLine="282"/>
        <w:jc w:val="both"/>
        <w:rPr>
          <w:rFonts w:ascii="Times New Roman" w:hAnsi="Times New Roman" w:cs="Times New Roman"/>
          <w:sz w:val="28"/>
          <w:szCs w:val="28"/>
          <w:lang w:bidi="fa-IR"/>
        </w:rPr>
      </w:pPr>
    </w:p>
    <w:p w:rsidR="007C4DD0" w:rsidRDefault="007C4DD0" w:rsidP="00425DD5">
      <w:pPr>
        <w:spacing w:after="0" w:line="240" w:lineRule="auto"/>
        <w:ind w:left="284" w:firstLine="282"/>
        <w:jc w:val="both"/>
        <w:rPr>
          <w:rFonts w:asciiTheme="majorBidi" w:hAnsiTheme="majorBidi" w:cstheme="majorBidi"/>
          <w:b/>
          <w:bCs/>
          <w:sz w:val="28"/>
          <w:szCs w:val="28"/>
        </w:rPr>
      </w:pPr>
    </w:p>
    <w:p w:rsidR="00184336" w:rsidRPr="00184336" w:rsidRDefault="00184336" w:rsidP="00425DD5">
      <w:pPr>
        <w:spacing w:after="0" w:line="240" w:lineRule="auto"/>
        <w:ind w:left="284" w:firstLine="282"/>
        <w:jc w:val="both"/>
        <w:rPr>
          <w:rFonts w:asciiTheme="majorBidi" w:hAnsiTheme="majorBidi" w:cstheme="majorBidi"/>
          <w:b/>
          <w:bCs/>
          <w:sz w:val="28"/>
          <w:szCs w:val="28"/>
        </w:rPr>
      </w:pPr>
      <w:r w:rsidRPr="00184336">
        <w:rPr>
          <w:rFonts w:asciiTheme="majorBidi" w:hAnsiTheme="majorBidi" w:cstheme="majorBidi"/>
          <w:b/>
          <w:bCs/>
          <w:sz w:val="28"/>
          <w:szCs w:val="28"/>
        </w:rPr>
        <w:t>Abstract</w:t>
      </w:r>
    </w:p>
    <w:p w:rsidR="00CD1730" w:rsidRPr="000D565A" w:rsidRDefault="00093E8A" w:rsidP="00425DD5">
      <w:pPr>
        <w:spacing w:after="0" w:line="240" w:lineRule="auto"/>
        <w:ind w:left="284" w:firstLine="282"/>
        <w:jc w:val="both"/>
        <w:rPr>
          <w:rFonts w:asciiTheme="majorBidi" w:hAnsiTheme="majorBidi" w:cstheme="majorBidi"/>
          <w:b/>
          <w:bCs/>
          <w:sz w:val="24"/>
          <w:szCs w:val="24"/>
        </w:rPr>
      </w:pPr>
      <w:r w:rsidRPr="000D565A">
        <w:rPr>
          <w:rFonts w:asciiTheme="majorBidi" w:hAnsiTheme="majorBidi" w:cstheme="majorBidi"/>
          <w:b/>
          <w:bCs/>
          <w:sz w:val="24"/>
          <w:szCs w:val="24"/>
        </w:rPr>
        <w:t>Purpose</w:t>
      </w:r>
      <w:r w:rsidR="00CD1730" w:rsidRPr="000D565A">
        <w:rPr>
          <w:rFonts w:asciiTheme="majorBidi" w:hAnsiTheme="majorBidi" w:cstheme="majorBidi"/>
          <w:b/>
          <w:bCs/>
          <w:sz w:val="24"/>
          <w:szCs w:val="24"/>
        </w:rPr>
        <w:t>:</w:t>
      </w:r>
      <w:r w:rsidRPr="000D565A">
        <w:rPr>
          <w:rFonts w:asciiTheme="majorBidi" w:hAnsiTheme="majorBidi" w:cstheme="majorBidi"/>
          <w:sz w:val="24"/>
          <w:szCs w:val="24"/>
        </w:rPr>
        <w:t xml:space="preserve"> In a changing competitive environment, performance evaluation systems can be effective if they assess various and comprehensively aspects of an organization. Performance evaluation based on traditional financial indexes are based on historical cost and short-term horizon, more over they are considered little relation to the organization's strategies. Such an approach to manage and evaluate the performance of firms in the current era based on value creation and wealth creation is not enough. The balanced scorecard system that was introduced by Kaplan and Norton in the late 12</w:t>
      </w:r>
      <w:r w:rsidRPr="000D565A">
        <w:rPr>
          <w:rFonts w:asciiTheme="majorBidi" w:hAnsiTheme="majorBidi" w:cstheme="majorBidi"/>
          <w:sz w:val="24"/>
          <w:szCs w:val="24"/>
          <w:vertAlign w:val="superscript"/>
        </w:rPr>
        <w:t>th</w:t>
      </w:r>
      <w:r w:rsidRPr="000D565A">
        <w:rPr>
          <w:rFonts w:asciiTheme="majorBidi" w:hAnsiTheme="majorBidi" w:cstheme="majorBidi"/>
          <w:sz w:val="24"/>
          <w:szCs w:val="24"/>
        </w:rPr>
        <w:t xml:space="preserve"> century, the terms of the financial measures, introduces new measures to implement the evaluation procedures in the current situation. Previous experiences show that implementing this system in real operation has faced with challenges. This paper is going to identify the obstacles in implementation BSC in </w:t>
      </w:r>
      <w:proofErr w:type="spellStart"/>
      <w:r w:rsidRPr="000D565A">
        <w:rPr>
          <w:rFonts w:asciiTheme="majorBidi" w:hAnsiTheme="majorBidi" w:cstheme="majorBidi"/>
          <w:sz w:val="24"/>
          <w:szCs w:val="24"/>
        </w:rPr>
        <w:t>Safir</w:t>
      </w:r>
      <w:proofErr w:type="spellEnd"/>
      <w:r w:rsidRPr="000D565A">
        <w:rPr>
          <w:rFonts w:asciiTheme="majorBidi" w:hAnsiTheme="majorBidi" w:cstheme="majorBidi"/>
          <w:sz w:val="24"/>
          <w:szCs w:val="24"/>
        </w:rPr>
        <w:t xml:space="preserve"> Language Academy</w:t>
      </w:r>
      <w:r w:rsidRPr="000D565A">
        <w:rPr>
          <w:rFonts w:asciiTheme="majorBidi" w:hAnsiTheme="majorBidi" w:cstheme="majorBidi"/>
          <w:b/>
          <w:bCs/>
          <w:sz w:val="24"/>
          <w:szCs w:val="24"/>
        </w:rPr>
        <w:t>.</w:t>
      </w:r>
    </w:p>
    <w:p w:rsidR="00CD1730" w:rsidRPr="000D565A" w:rsidRDefault="00CD1730" w:rsidP="00425DD5">
      <w:pPr>
        <w:spacing w:after="0" w:line="240" w:lineRule="auto"/>
        <w:ind w:left="284" w:firstLine="282"/>
        <w:jc w:val="both"/>
        <w:rPr>
          <w:rFonts w:asciiTheme="majorBidi" w:hAnsiTheme="majorBidi" w:cstheme="majorBidi"/>
          <w:b/>
          <w:bCs/>
          <w:sz w:val="24"/>
          <w:szCs w:val="24"/>
        </w:rPr>
      </w:pPr>
      <w:r w:rsidRPr="000D565A">
        <w:rPr>
          <w:rFonts w:asciiTheme="majorBidi" w:hAnsiTheme="majorBidi" w:cstheme="majorBidi"/>
          <w:b/>
          <w:bCs/>
          <w:sz w:val="24"/>
          <w:szCs w:val="24"/>
        </w:rPr>
        <w:t>Methodology:</w:t>
      </w:r>
      <w:r w:rsidR="00093E8A" w:rsidRPr="000D565A">
        <w:rPr>
          <w:rFonts w:asciiTheme="majorBidi" w:hAnsiTheme="majorBidi" w:cstheme="majorBidi"/>
          <w:b/>
          <w:bCs/>
          <w:sz w:val="24"/>
          <w:szCs w:val="24"/>
        </w:rPr>
        <w:t xml:space="preserve"> </w:t>
      </w:r>
      <w:r w:rsidR="00093E8A" w:rsidRPr="000D565A">
        <w:rPr>
          <w:rFonts w:asciiTheme="majorBidi" w:hAnsiTheme="majorBidi" w:cstheme="majorBidi"/>
          <w:sz w:val="24"/>
          <w:szCs w:val="24"/>
        </w:rPr>
        <w:t>Data were gathered via</w:t>
      </w:r>
      <w:r w:rsidR="00093E8A" w:rsidRPr="000D565A">
        <w:rPr>
          <w:rFonts w:asciiTheme="majorBidi" w:hAnsiTheme="majorBidi" w:cstheme="majorBidi"/>
          <w:sz w:val="24"/>
          <w:szCs w:val="24"/>
          <w:rtl/>
        </w:rPr>
        <w:t xml:space="preserve">60 </w:t>
      </w:r>
      <w:r w:rsidR="00093E8A" w:rsidRPr="000D565A">
        <w:rPr>
          <w:rFonts w:asciiTheme="majorBidi" w:hAnsiTheme="majorBidi" w:cstheme="majorBidi"/>
          <w:sz w:val="24"/>
          <w:szCs w:val="24"/>
        </w:rPr>
        <w:t xml:space="preserve">questionnaires from high ranked personnel include (unit manager, director of Finance and administrative manager) of </w:t>
      </w:r>
      <w:proofErr w:type="spellStart"/>
      <w:r w:rsidR="00093E8A" w:rsidRPr="000D565A">
        <w:rPr>
          <w:rFonts w:asciiTheme="majorBidi" w:hAnsiTheme="majorBidi" w:cstheme="majorBidi"/>
          <w:sz w:val="24"/>
          <w:szCs w:val="24"/>
        </w:rPr>
        <w:t>Safir</w:t>
      </w:r>
      <w:proofErr w:type="spellEnd"/>
      <w:r w:rsidR="00093E8A" w:rsidRPr="000D565A">
        <w:rPr>
          <w:rFonts w:asciiTheme="majorBidi" w:hAnsiTheme="majorBidi" w:cstheme="majorBidi"/>
          <w:sz w:val="24"/>
          <w:szCs w:val="24"/>
        </w:rPr>
        <w:t xml:space="preserve"> Language Academy (include 80 branches all over country) and analyzed with Version 24th of SPSS</w:t>
      </w:r>
      <w:r w:rsidR="00093E8A" w:rsidRPr="000D565A">
        <w:rPr>
          <w:rFonts w:asciiTheme="majorBidi" w:hAnsiTheme="majorBidi" w:cstheme="majorBidi"/>
          <w:b/>
          <w:bCs/>
          <w:sz w:val="24"/>
          <w:szCs w:val="24"/>
        </w:rPr>
        <w:t xml:space="preserve"> </w:t>
      </w:r>
    </w:p>
    <w:p w:rsidR="00CD1730" w:rsidRDefault="00CD1730" w:rsidP="00425DD5">
      <w:pPr>
        <w:spacing w:after="0" w:line="240" w:lineRule="auto"/>
        <w:ind w:left="284" w:firstLine="282"/>
        <w:jc w:val="both"/>
        <w:rPr>
          <w:rFonts w:asciiTheme="majorBidi" w:hAnsiTheme="majorBidi" w:cstheme="majorBidi"/>
          <w:b/>
          <w:bCs/>
          <w:sz w:val="24"/>
          <w:szCs w:val="24"/>
        </w:rPr>
      </w:pPr>
      <w:r w:rsidRPr="000D565A">
        <w:rPr>
          <w:rFonts w:asciiTheme="majorBidi" w:hAnsiTheme="majorBidi" w:cstheme="majorBidi"/>
          <w:b/>
          <w:bCs/>
          <w:sz w:val="24"/>
          <w:szCs w:val="24"/>
        </w:rPr>
        <w:t>Results:</w:t>
      </w:r>
      <w:r w:rsidR="00093E8A" w:rsidRPr="000D565A">
        <w:rPr>
          <w:rFonts w:asciiTheme="majorBidi" w:hAnsiTheme="majorBidi" w:cstheme="majorBidi"/>
          <w:sz w:val="24"/>
          <w:szCs w:val="24"/>
        </w:rPr>
        <w:t xml:space="preserve"> The results show that from </w:t>
      </w:r>
      <w:proofErr w:type="spellStart"/>
      <w:r w:rsidR="00093E8A" w:rsidRPr="000D565A">
        <w:rPr>
          <w:rFonts w:asciiTheme="majorBidi" w:hAnsiTheme="majorBidi" w:cstheme="majorBidi"/>
          <w:sz w:val="24"/>
          <w:szCs w:val="24"/>
        </w:rPr>
        <w:t>Safir</w:t>
      </w:r>
      <w:proofErr w:type="spellEnd"/>
      <w:r w:rsidR="00093E8A" w:rsidRPr="000D565A">
        <w:rPr>
          <w:rFonts w:asciiTheme="majorBidi" w:hAnsiTheme="majorBidi" w:cstheme="majorBidi"/>
          <w:sz w:val="24"/>
          <w:szCs w:val="24"/>
        </w:rPr>
        <w:t xml:space="preserve"> high ranked personals prospective, the lack of clear understanding of strategies by staff, the lack of familiarity with concepts, implementation and advantages of BSC by managers and lack of familiarity with indicators and performance criteria of BSC are the major obstacles to the implementation of this system(BSC) in </w:t>
      </w:r>
      <w:proofErr w:type="spellStart"/>
      <w:r w:rsidR="00093E8A" w:rsidRPr="000D565A">
        <w:rPr>
          <w:rFonts w:asciiTheme="majorBidi" w:hAnsiTheme="majorBidi" w:cstheme="majorBidi"/>
          <w:sz w:val="24"/>
          <w:szCs w:val="24"/>
        </w:rPr>
        <w:t>Safir</w:t>
      </w:r>
      <w:proofErr w:type="spellEnd"/>
      <w:r w:rsidR="00093E8A" w:rsidRPr="000D565A">
        <w:rPr>
          <w:rFonts w:asciiTheme="majorBidi" w:hAnsiTheme="majorBidi" w:cstheme="majorBidi"/>
          <w:sz w:val="24"/>
          <w:szCs w:val="24"/>
        </w:rPr>
        <w:t xml:space="preserve"> Academy</w:t>
      </w:r>
      <w:r w:rsidR="00093E8A" w:rsidRPr="000D565A">
        <w:rPr>
          <w:rFonts w:asciiTheme="majorBidi" w:hAnsiTheme="majorBidi" w:cstheme="majorBidi"/>
          <w:sz w:val="24"/>
          <w:szCs w:val="24"/>
          <w:rtl/>
        </w:rPr>
        <w:t>.</w:t>
      </w:r>
    </w:p>
    <w:p w:rsidR="007C4DD0" w:rsidRPr="000D565A" w:rsidRDefault="007C4DD0" w:rsidP="00425DD5">
      <w:pPr>
        <w:spacing w:after="0" w:line="240" w:lineRule="auto"/>
        <w:ind w:left="284" w:firstLine="282"/>
        <w:jc w:val="both"/>
        <w:rPr>
          <w:rFonts w:asciiTheme="majorBidi" w:hAnsiTheme="majorBidi" w:cstheme="majorBidi"/>
          <w:b/>
          <w:bCs/>
          <w:sz w:val="24"/>
          <w:szCs w:val="24"/>
        </w:rPr>
      </w:pPr>
    </w:p>
    <w:p w:rsidR="00EE0D1D" w:rsidRDefault="00184336" w:rsidP="00425DD5">
      <w:pPr>
        <w:spacing w:after="0" w:line="240" w:lineRule="auto"/>
        <w:ind w:left="284" w:firstLine="282"/>
        <w:jc w:val="both"/>
        <w:rPr>
          <w:rFonts w:asciiTheme="majorBidi" w:hAnsiTheme="majorBidi" w:cstheme="majorBidi"/>
        </w:rPr>
      </w:pPr>
      <w:r w:rsidRPr="000D565A">
        <w:rPr>
          <w:rFonts w:asciiTheme="majorBidi" w:hAnsiTheme="majorBidi" w:cstheme="majorBidi"/>
          <w:b/>
          <w:bCs/>
          <w:sz w:val="24"/>
          <w:szCs w:val="24"/>
        </w:rPr>
        <w:t>Keywords:</w:t>
      </w:r>
      <w:r w:rsidRPr="000D565A">
        <w:rPr>
          <w:rFonts w:asciiTheme="majorBidi" w:hAnsiTheme="majorBidi" w:cstheme="majorBidi"/>
          <w:sz w:val="24"/>
          <w:szCs w:val="24"/>
        </w:rPr>
        <w:t xml:space="preserve"> </w:t>
      </w:r>
      <w:r w:rsidRPr="000D565A">
        <w:rPr>
          <w:rFonts w:asciiTheme="majorBidi" w:hAnsiTheme="majorBidi" w:cstheme="majorBidi"/>
        </w:rPr>
        <w:t xml:space="preserve">Performance Evaluation, Balanced Scorecard techniques, evaluation criteria, </w:t>
      </w:r>
      <w:proofErr w:type="spellStart"/>
      <w:r w:rsidR="00466613" w:rsidRPr="000D565A">
        <w:rPr>
          <w:rFonts w:asciiTheme="majorBidi" w:hAnsiTheme="majorBidi" w:cstheme="majorBidi"/>
        </w:rPr>
        <w:t>Go</w:t>
      </w:r>
      <w:r w:rsidRPr="000D565A">
        <w:rPr>
          <w:rFonts w:asciiTheme="majorBidi" w:hAnsiTheme="majorBidi" w:cstheme="majorBidi"/>
        </w:rPr>
        <w:t>Safir</w:t>
      </w:r>
      <w:proofErr w:type="spellEnd"/>
      <w:r w:rsidRPr="000D565A">
        <w:rPr>
          <w:rFonts w:asciiTheme="majorBidi" w:hAnsiTheme="majorBidi" w:cstheme="majorBidi"/>
        </w:rPr>
        <w:t xml:space="preserve"> English </w:t>
      </w:r>
      <w:r w:rsidR="00347438" w:rsidRPr="000D565A">
        <w:rPr>
          <w:rFonts w:asciiTheme="majorBidi" w:hAnsiTheme="majorBidi" w:cstheme="majorBidi"/>
        </w:rPr>
        <w:t>Language</w:t>
      </w:r>
      <w:r w:rsidRPr="000D565A">
        <w:rPr>
          <w:rFonts w:asciiTheme="majorBidi" w:hAnsiTheme="majorBidi" w:cstheme="majorBidi"/>
        </w:rPr>
        <w:t xml:space="preserve"> Academy</w:t>
      </w:r>
    </w:p>
    <w:p w:rsidR="00EE0D1D" w:rsidRPr="00350302" w:rsidRDefault="00350302" w:rsidP="007C4DD0">
      <w:pPr>
        <w:bidi/>
        <w:spacing w:after="0" w:line="240" w:lineRule="auto"/>
        <w:ind w:left="284" w:right="567" w:firstLine="282"/>
        <w:jc w:val="right"/>
        <w:rPr>
          <w:rFonts w:asciiTheme="majorBidi" w:hAnsiTheme="majorBidi" w:cstheme="majorBidi"/>
          <w:b/>
          <w:bCs/>
          <w:sz w:val="28"/>
          <w:szCs w:val="28"/>
        </w:rPr>
      </w:pPr>
      <w:r w:rsidRPr="00350302">
        <w:rPr>
          <w:rFonts w:asciiTheme="majorBidi" w:hAnsiTheme="majorBidi" w:cstheme="majorBidi"/>
          <w:b/>
          <w:bCs/>
          <w:sz w:val="28"/>
          <w:szCs w:val="28"/>
        </w:rPr>
        <w:t>JEL Classification Codes</w:t>
      </w:r>
      <w:r>
        <w:rPr>
          <w:rFonts w:asciiTheme="majorBidi" w:hAnsiTheme="majorBidi" w:cstheme="majorBidi"/>
          <w:b/>
          <w:bCs/>
          <w:sz w:val="28"/>
          <w:szCs w:val="28"/>
        </w:rPr>
        <w:t>:</w:t>
      </w:r>
      <w:r w:rsidR="00343041">
        <w:rPr>
          <w:rFonts w:asciiTheme="majorBidi" w:hAnsiTheme="majorBidi" w:cstheme="majorBidi"/>
          <w:b/>
          <w:bCs/>
          <w:sz w:val="28"/>
          <w:szCs w:val="28"/>
        </w:rPr>
        <w:t xml:space="preserve"> </w:t>
      </w:r>
      <w:r w:rsidR="00343041" w:rsidRPr="000E50B4">
        <w:rPr>
          <w:rFonts w:asciiTheme="majorBidi" w:hAnsiTheme="majorBidi" w:cstheme="majorBidi"/>
          <w:sz w:val="20"/>
          <w:szCs w:val="20"/>
          <w:lang w:bidi="fa-IR"/>
        </w:rPr>
        <w:t>M10</w:t>
      </w:r>
    </w:p>
    <w:sectPr w:rsidR="00EE0D1D" w:rsidRPr="00350302" w:rsidSect="00466613">
      <w:footnotePr>
        <w:numRestart w:val="eachPage"/>
      </w:footnotePr>
      <w:pgSz w:w="11907" w:h="16840"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16A" w:rsidRDefault="00AE316A" w:rsidP="00123735">
      <w:pPr>
        <w:spacing w:after="0" w:line="240" w:lineRule="auto"/>
      </w:pPr>
      <w:r>
        <w:separator/>
      </w:r>
    </w:p>
  </w:endnote>
  <w:endnote w:type="continuationSeparator" w:id="0">
    <w:p w:rsidR="00AE316A" w:rsidRDefault="00AE316A" w:rsidP="0012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pset">
    <w:charset w:val="B2"/>
    <w:family w:val="auto"/>
    <w:pitch w:val="variable"/>
    <w:sig w:usb0="00002001" w:usb1="00000000" w:usb2="00000000" w:usb3="00000000" w:csb0="00000040" w:csb1="00000000"/>
  </w:font>
  <w:font w:name="Lotus">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imes New Roman"/>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B Zar">
    <w:altName w:val="Arial"/>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Sakkal Majalla">
    <w:altName w:val="Times New Roman"/>
    <w:panose1 w:val="02000000000000000000"/>
    <w:charset w:val="00"/>
    <w:family w:val="auto"/>
    <w:pitch w:val="variable"/>
    <w:sig w:usb0="80002007"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16A" w:rsidRDefault="00AE316A" w:rsidP="00123735">
      <w:pPr>
        <w:spacing w:after="0" w:line="240" w:lineRule="auto"/>
      </w:pPr>
      <w:r>
        <w:separator/>
      </w:r>
    </w:p>
  </w:footnote>
  <w:footnote w:type="continuationSeparator" w:id="0">
    <w:p w:rsidR="00AE316A" w:rsidRDefault="00AE316A" w:rsidP="00123735">
      <w:pPr>
        <w:spacing w:after="0" w:line="240" w:lineRule="auto"/>
      </w:pPr>
      <w:r>
        <w:continuationSeparator/>
      </w:r>
    </w:p>
  </w:footnote>
  <w:footnote w:id="1">
    <w:p w:rsidR="00946303" w:rsidRDefault="00946303">
      <w:pPr>
        <w:pStyle w:val="FootnoteText"/>
      </w:pPr>
      <w:r>
        <w:rPr>
          <w:rStyle w:val="FootnoteReference"/>
        </w:rPr>
        <w:footnoteRef/>
      </w:r>
      <w:r>
        <w:t xml:space="preserve"> One-sample T test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257"/>
    <w:multiLevelType w:val="hybridMultilevel"/>
    <w:tmpl w:val="A93AC06C"/>
    <w:lvl w:ilvl="0" w:tplc="9092BE9C">
      <w:start w:val="1"/>
      <w:numFmt w:val="bullet"/>
      <w:lvlText w:val="•"/>
      <w:lvlJc w:val="left"/>
      <w:pPr>
        <w:tabs>
          <w:tab w:val="num" w:pos="720"/>
        </w:tabs>
        <w:ind w:left="720" w:hanging="360"/>
      </w:pPr>
      <w:rPr>
        <w:rFonts w:ascii="Times New Roman" w:hAnsi="Times New Roman" w:hint="default"/>
      </w:rPr>
    </w:lvl>
    <w:lvl w:ilvl="1" w:tplc="EA22A710" w:tentative="1">
      <w:start w:val="1"/>
      <w:numFmt w:val="bullet"/>
      <w:lvlText w:val="•"/>
      <w:lvlJc w:val="left"/>
      <w:pPr>
        <w:tabs>
          <w:tab w:val="num" w:pos="1440"/>
        </w:tabs>
        <w:ind w:left="1440" w:hanging="360"/>
      </w:pPr>
      <w:rPr>
        <w:rFonts w:ascii="Times New Roman" w:hAnsi="Times New Roman" w:hint="default"/>
      </w:rPr>
    </w:lvl>
    <w:lvl w:ilvl="2" w:tplc="9264785A" w:tentative="1">
      <w:start w:val="1"/>
      <w:numFmt w:val="bullet"/>
      <w:lvlText w:val="•"/>
      <w:lvlJc w:val="left"/>
      <w:pPr>
        <w:tabs>
          <w:tab w:val="num" w:pos="2160"/>
        </w:tabs>
        <w:ind w:left="2160" w:hanging="360"/>
      </w:pPr>
      <w:rPr>
        <w:rFonts w:ascii="Times New Roman" w:hAnsi="Times New Roman" w:hint="default"/>
      </w:rPr>
    </w:lvl>
    <w:lvl w:ilvl="3" w:tplc="A4DC3B0E" w:tentative="1">
      <w:start w:val="1"/>
      <w:numFmt w:val="bullet"/>
      <w:lvlText w:val="•"/>
      <w:lvlJc w:val="left"/>
      <w:pPr>
        <w:tabs>
          <w:tab w:val="num" w:pos="2880"/>
        </w:tabs>
        <w:ind w:left="2880" w:hanging="360"/>
      </w:pPr>
      <w:rPr>
        <w:rFonts w:ascii="Times New Roman" w:hAnsi="Times New Roman" w:hint="default"/>
      </w:rPr>
    </w:lvl>
    <w:lvl w:ilvl="4" w:tplc="13D07DC4" w:tentative="1">
      <w:start w:val="1"/>
      <w:numFmt w:val="bullet"/>
      <w:lvlText w:val="•"/>
      <w:lvlJc w:val="left"/>
      <w:pPr>
        <w:tabs>
          <w:tab w:val="num" w:pos="3600"/>
        </w:tabs>
        <w:ind w:left="3600" w:hanging="360"/>
      </w:pPr>
      <w:rPr>
        <w:rFonts w:ascii="Times New Roman" w:hAnsi="Times New Roman" w:hint="default"/>
      </w:rPr>
    </w:lvl>
    <w:lvl w:ilvl="5" w:tplc="3894E8E0" w:tentative="1">
      <w:start w:val="1"/>
      <w:numFmt w:val="bullet"/>
      <w:lvlText w:val="•"/>
      <w:lvlJc w:val="left"/>
      <w:pPr>
        <w:tabs>
          <w:tab w:val="num" w:pos="4320"/>
        </w:tabs>
        <w:ind w:left="4320" w:hanging="360"/>
      </w:pPr>
      <w:rPr>
        <w:rFonts w:ascii="Times New Roman" w:hAnsi="Times New Roman" w:hint="default"/>
      </w:rPr>
    </w:lvl>
    <w:lvl w:ilvl="6" w:tplc="7AF81A94" w:tentative="1">
      <w:start w:val="1"/>
      <w:numFmt w:val="bullet"/>
      <w:lvlText w:val="•"/>
      <w:lvlJc w:val="left"/>
      <w:pPr>
        <w:tabs>
          <w:tab w:val="num" w:pos="5040"/>
        </w:tabs>
        <w:ind w:left="5040" w:hanging="360"/>
      </w:pPr>
      <w:rPr>
        <w:rFonts w:ascii="Times New Roman" w:hAnsi="Times New Roman" w:hint="default"/>
      </w:rPr>
    </w:lvl>
    <w:lvl w:ilvl="7" w:tplc="2610B956" w:tentative="1">
      <w:start w:val="1"/>
      <w:numFmt w:val="bullet"/>
      <w:lvlText w:val="•"/>
      <w:lvlJc w:val="left"/>
      <w:pPr>
        <w:tabs>
          <w:tab w:val="num" w:pos="5760"/>
        </w:tabs>
        <w:ind w:left="5760" w:hanging="360"/>
      </w:pPr>
      <w:rPr>
        <w:rFonts w:ascii="Times New Roman" w:hAnsi="Times New Roman" w:hint="default"/>
      </w:rPr>
    </w:lvl>
    <w:lvl w:ilvl="8" w:tplc="B69E3EC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4D63B3"/>
    <w:multiLevelType w:val="hybridMultilevel"/>
    <w:tmpl w:val="1CF2D426"/>
    <w:lvl w:ilvl="0" w:tplc="5B58C024">
      <w:start w:val="21"/>
      <w:numFmt w:val="decimal"/>
      <w:lvlText w:val="%1"/>
      <w:lvlJc w:val="left"/>
      <w:pPr>
        <w:ind w:left="0"/>
      </w:pPr>
      <w:rPr>
        <w:rFonts w:ascii="Compset" w:eastAsia="Compset" w:hAnsi="Compset" w:cs="Compset"/>
        <w:b/>
        <w:bCs/>
        <w:i w:val="0"/>
        <w:strike w:val="0"/>
        <w:dstrike w:val="0"/>
        <w:color w:val="000000"/>
        <w:sz w:val="24"/>
        <w:szCs w:val="24"/>
        <w:u w:val="none" w:color="000000"/>
        <w:bdr w:val="none" w:sz="0" w:space="0" w:color="auto"/>
        <w:shd w:val="clear" w:color="auto" w:fill="auto"/>
        <w:vertAlign w:val="baseline"/>
      </w:rPr>
    </w:lvl>
    <w:lvl w:ilvl="1" w:tplc="C0F86218">
      <w:start w:val="1"/>
      <w:numFmt w:val="lowerLetter"/>
      <w:lvlText w:val="%2"/>
      <w:lvlJc w:val="left"/>
      <w:pPr>
        <w:ind w:left="1684"/>
      </w:pPr>
      <w:rPr>
        <w:rFonts w:ascii="Compset" w:eastAsia="Compset" w:hAnsi="Compset" w:cs="Compset"/>
        <w:b/>
        <w:bCs/>
        <w:i w:val="0"/>
        <w:strike w:val="0"/>
        <w:dstrike w:val="0"/>
        <w:color w:val="000000"/>
        <w:sz w:val="24"/>
        <w:szCs w:val="24"/>
        <w:u w:val="none" w:color="000000"/>
        <w:bdr w:val="none" w:sz="0" w:space="0" w:color="auto"/>
        <w:shd w:val="clear" w:color="auto" w:fill="auto"/>
        <w:vertAlign w:val="baseline"/>
      </w:rPr>
    </w:lvl>
    <w:lvl w:ilvl="2" w:tplc="ACE65E46">
      <w:start w:val="1"/>
      <w:numFmt w:val="lowerRoman"/>
      <w:lvlText w:val="%3"/>
      <w:lvlJc w:val="left"/>
      <w:pPr>
        <w:ind w:left="2404"/>
      </w:pPr>
      <w:rPr>
        <w:rFonts w:ascii="Compset" w:eastAsia="Compset" w:hAnsi="Compset" w:cs="Compset"/>
        <w:b/>
        <w:bCs/>
        <w:i w:val="0"/>
        <w:strike w:val="0"/>
        <w:dstrike w:val="0"/>
        <w:color w:val="000000"/>
        <w:sz w:val="24"/>
        <w:szCs w:val="24"/>
        <w:u w:val="none" w:color="000000"/>
        <w:bdr w:val="none" w:sz="0" w:space="0" w:color="auto"/>
        <w:shd w:val="clear" w:color="auto" w:fill="auto"/>
        <w:vertAlign w:val="baseline"/>
      </w:rPr>
    </w:lvl>
    <w:lvl w:ilvl="3" w:tplc="08060CFE">
      <w:start w:val="1"/>
      <w:numFmt w:val="decimal"/>
      <w:lvlText w:val="%4"/>
      <w:lvlJc w:val="left"/>
      <w:pPr>
        <w:ind w:left="3124"/>
      </w:pPr>
      <w:rPr>
        <w:rFonts w:ascii="Compset" w:eastAsia="Compset" w:hAnsi="Compset" w:cs="Compset"/>
        <w:b/>
        <w:bCs/>
        <w:i w:val="0"/>
        <w:strike w:val="0"/>
        <w:dstrike w:val="0"/>
        <w:color w:val="000000"/>
        <w:sz w:val="24"/>
        <w:szCs w:val="24"/>
        <w:u w:val="none" w:color="000000"/>
        <w:bdr w:val="none" w:sz="0" w:space="0" w:color="auto"/>
        <w:shd w:val="clear" w:color="auto" w:fill="auto"/>
        <w:vertAlign w:val="baseline"/>
      </w:rPr>
    </w:lvl>
    <w:lvl w:ilvl="4" w:tplc="B6FC8DBE">
      <w:start w:val="1"/>
      <w:numFmt w:val="lowerLetter"/>
      <w:lvlText w:val="%5"/>
      <w:lvlJc w:val="left"/>
      <w:pPr>
        <w:ind w:left="3844"/>
      </w:pPr>
      <w:rPr>
        <w:rFonts w:ascii="Compset" w:eastAsia="Compset" w:hAnsi="Compset" w:cs="Compset"/>
        <w:b/>
        <w:bCs/>
        <w:i w:val="0"/>
        <w:strike w:val="0"/>
        <w:dstrike w:val="0"/>
        <w:color w:val="000000"/>
        <w:sz w:val="24"/>
        <w:szCs w:val="24"/>
        <w:u w:val="none" w:color="000000"/>
        <w:bdr w:val="none" w:sz="0" w:space="0" w:color="auto"/>
        <w:shd w:val="clear" w:color="auto" w:fill="auto"/>
        <w:vertAlign w:val="baseline"/>
      </w:rPr>
    </w:lvl>
    <w:lvl w:ilvl="5" w:tplc="2402D004">
      <w:start w:val="1"/>
      <w:numFmt w:val="lowerRoman"/>
      <w:lvlText w:val="%6"/>
      <w:lvlJc w:val="left"/>
      <w:pPr>
        <w:ind w:left="4564"/>
      </w:pPr>
      <w:rPr>
        <w:rFonts w:ascii="Compset" w:eastAsia="Compset" w:hAnsi="Compset" w:cs="Compset"/>
        <w:b/>
        <w:bCs/>
        <w:i w:val="0"/>
        <w:strike w:val="0"/>
        <w:dstrike w:val="0"/>
        <w:color w:val="000000"/>
        <w:sz w:val="24"/>
        <w:szCs w:val="24"/>
        <w:u w:val="none" w:color="000000"/>
        <w:bdr w:val="none" w:sz="0" w:space="0" w:color="auto"/>
        <w:shd w:val="clear" w:color="auto" w:fill="auto"/>
        <w:vertAlign w:val="baseline"/>
      </w:rPr>
    </w:lvl>
    <w:lvl w:ilvl="6" w:tplc="C4FC9A9C">
      <w:start w:val="1"/>
      <w:numFmt w:val="decimal"/>
      <w:lvlText w:val="%7"/>
      <w:lvlJc w:val="left"/>
      <w:pPr>
        <w:ind w:left="5284"/>
      </w:pPr>
      <w:rPr>
        <w:rFonts w:ascii="Compset" w:eastAsia="Compset" w:hAnsi="Compset" w:cs="Compset"/>
        <w:b/>
        <w:bCs/>
        <w:i w:val="0"/>
        <w:strike w:val="0"/>
        <w:dstrike w:val="0"/>
        <w:color w:val="000000"/>
        <w:sz w:val="24"/>
        <w:szCs w:val="24"/>
        <w:u w:val="none" w:color="000000"/>
        <w:bdr w:val="none" w:sz="0" w:space="0" w:color="auto"/>
        <w:shd w:val="clear" w:color="auto" w:fill="auto"/>
        <w:vertAlign w:val="baseline"/>
      </w:rPr>
    </w:lvl>
    <w:lvl w:ilvl="7" w:tplc="DA6E52DA">
      <w:start w:val="1"/>
      <w:numFmt w:val="lowerLetter"/>
      <w:lvlText w:val="%8"/>
      <w:lvlJc w:val="left"/>
      <w:pPr>
        <w:ind w:left="6004"/>
      </w:pPr>
      <w:rPr>
        <w:rFonts w:ascii="Compset" w:eastAsia="Compset" w:hAnsi="Compset" w:cs="Compset"/>
        <w:b/>
        <w:bCs/>
        <w:i w:val="0"/>
        <w:strike w:val="0"/>
        <w:dstrike w:val="0"/>
        <w:color w:val="000000"/>
        <w:sz w:val="24"/>
        <w:szCs w:val="24"/>
        <w:u w:val="none" w:color="000000"/>
        <w:bdr w:val="none" w:sz="0" w:space="0" w:color="auto"/>
        <w:shd w:val="clear" w:color="auto" w:fill="auto"/>
        <w:vertAlign w:val="baseline"/>
      </w:rPr>
    </w:lvl>
    <w:lvl w:ilvl="8" w:tplc="0C883D38">
      <w:start w:val="1"/>
      <w:numFmt w:val="lowerRoman"/>
      <w:lvlText w:val="%9"/>
      <w:lvlJc w:val="left"/>
      <w:pPr>
        <w:ind w:left="6724"/>
      </w:pPr>
      <w:rPr>
        <w:rFonts w:ascii="Compset" w:eastAsia="Compset" w:hAnsi="Compset" w:cs="Compset"/>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EA203B"/>
    <w:multiLevelType w:val="hybridMultilevel"/>
    <w:tmpl w:val="4C886EB0"/>
    <w:lvl w:ilvl="0" w:tplc="C2FCBD76">
      <w:start w:val="1"/>
      <w:numFmt w:val="bullet"/>
      <w:lvlText w:val="•"/>
      <w:lvlJc w:val="left"/>
      <w:pPr>
        <w:tabs>
          <w:tab w:val="num" w:pos="720"/>
        </w:tabs>
        <w:ind w:left="720" w:hanging="360"/>
      </w:pPr>
      <w:rPr>
        <w:rFonts w:ascii="Times New Roman" w:hAnsi="Times New Roman" w:hint="default"/>
      </w:rPr>
    </w:lvl>
    <w:lvl w:ilvl="1" w:tplc="0CBA8944" w:tentative="1">
      <w:start w:val="1"/>
      <w:numFmt w:val="bullet"/>
      <w:lvlText w:val="•"/>
      <w:lvlJc w:val="left"/>
      <w:pPr>
        <w:tabs>
          <w:tab w:val="num" w:pos="1440"/>
        </w:tabs>
        <w:ind w:left="1440" w:hanging="360"/>
      </w:pPr>
      <w:rPr>
        <w:rFonts w:ascii="Times New Roman" w:hAnsi="Times New Roman" w:hint="default"/>
      </w:rPr>
    </w:lvl>
    <w:lvl w:ilvl="2" w:tplc="8690A3C8" w:tentative="1">
      <w:start w:val="1"/>
      <w:numFmt w:val="bullet"/>
      <w:lvlText w:val="•"/>
      <w:lvlJc w:val="left"/>
      <w:pPr>
        <w:tabs>
          <w:tab w:val="num" w:pos="2160"/>
        </w:tabs>
        <w:ind w:left="2160" w:hanging="360"/>
      </w:pPr>
      <w:rPr>
        <w:rFonts w:ascii="Times New Roman" w:hAnsi="Times New Roman" w:hint="default"/>
      </w:rPr>
    </w:lvl>
    <w:lvl w:ilvl="3" w:tplc="A8DA5120" w:tentative="1">
      <w:start w:val="1"/>
      <w:numFmt w:val="bullet"/>
      <w:lvlText w:val="•"/>
      <w:lvlJc w:val="left"/>
      <w:pPr>
        <w:tabs>
          <w:tab w:val="num" w:pos="2880"/>
        </w:tabs>
        <w:ind w:left="2880" w:hanging="360"/>
      </w:pPr>
      <w:rPr>
        <w:rFonts w:ascii="Times New Roman" w:hAnsi="Times New Roman" w:hint="default"/>
      </w:rPr>
    </w:lvl>
    <w:lvl w:ilvl="4" w:tplc="D2CA0950" w:tentative="1">
      <w:start w:val="1"/>
      <w:numFmt w:val="bullet"/>
      <w:lvlText w:val="•"/>
      <w:lvlJc w:val="left"/>
      <w:pPr>
        <w:tabs>
          <w:tab w:val="num" w:pos="3600"/>
        </w:tabs>
        <w:ind w:left="3600" w:hanging="360"/>
      </w:pPr>
      <w:rPr>
        <w:rFonts w:ascii="Times New Roman" w:hAnsi="Times New Roman" w:hint="default"/>
      </w:rPr>
    </w:lvl>
    <w:lvl w:ilvl="5" w:tplc="84BEEEF4" w:tentative="1">
      <w:start w:val="1"/>
      <w:numFmt w:val="bullet"/>
      <w:lvlText w:val="•"/>
      <w:lvlJc w:val="left"/>
      <w:pPr>
        <w:tabs>
          <w:tab w:val="num" w:pos="4320"/>
        </w:tabs>
        <w:ind w:left="4320" w:hanging="360"/>
      </w:pPr>
      <w:rPr>
        <w:rFonts w:ascii="Times New Roman" w:hAnsi="Times New Roman" w:hint="default"/>
      </w:rPr>
    </w:lvl>
    <w:lvl w:ilvl="6" w:tplc="AA68E4FA" w:tentative="1">
      <w:start w:val="1"/>
      <w:numFmt w:val="bullet"/>
      <w:lvlText w:val="•"/>
      <w:lvlJc w:val="left"/>
      <w:pPr>
        <w:tabs>
          <w:tab w:val="num" w:pos="5040"/>
        </w:tabs>
        <w:ind w:left="5040" w:hanging="360"/>
      </w:pPr>
      <w:rPr>
        <w:rFonts w:ascii="Times New Roman" w:hAnsi="Times New Roman" w:hint="default"/>
      </w:rPr>
    </w:lvl>
    <w:lvl w:ilvl="7" w:tplc="CC521090" w:tentative="1">
      <w:start w:val="1"/>
      <w:numFmt w:val="bullet"/>
      <w:lvlText w:val="•"/>
      <w:lvlJc w:val="left"/>
      <w:pPr>
        <w:tabs>
          <w:tab w:val="num" w:pos="5760"/>
        </w:tabs>
        <w:ind w:left="5760" w:hanging="360"/>
      </w:pPr>
      <w:rPr>
        <w:rFonts w:ascii="Times New Roman" w:hAnsi="Times New Roman" w:hint="default"/>
      </w:rPr>
    </w:lvl>
    <w:lvl w:ilvl="8" w:tplc="E9A86D1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0C43C7"/>
    <w:multiLevelType w:val="hybridMultilevel"/>
    <w:tmpl w:val="F9B4001E"/>
    <w:lvl w:ilvl="0" w:tplc="B91870F4">
      <w:start w:val="1"/>
      <w:numFmt w:val="decimal"/>
      <w:lvlText w:val="%1)"/>
      <w:lvlJc w:val="left"/>
      <w:pPr>
        <w:ind w:left="564"/>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1" w:tplc="D5942328">
      <w:start w:val="1"/>
      <w:numFmt w:val="lowerLetter"/>
      <w:lvlText w:val="%2"/>
      <w:lvlJc w:val="left"/>
      <w:pPr>
        <w:ind w:left="1278"/>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2" w:tplc="42AC2F94">
      <w:start w:val="1"/>
      <w:numFmt w:val="lowerRoman"/>
      <w:lvlText w:val="%3"/>
      <w:lvlJc w:val="left"/>
      <w:pPr>
        <w:ind w:left="1998"/>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3" w:tplc="C4E062D2">
      <w:start w:val="1"/>
      <w:numFmt w:val="decimal"/>
      <w:lvlText w:val="%4"/>
      <w:lvlJc w:val="left"/>
      <w:pPr>
        <w:ind w:left="2718"/>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4" w:tplc="932C757C">
      <w:start w:val="1"/>
      <w:numFmt w:val="lowerLetter"/>
      <w:lvlText w:val="%5"/>
      <w:lvlJc w:val="left"/>
      <w:pPr>
        <w:ind w:left="3438"/>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5" w:tplc="BA62BB1A">
      <w:start w:val="1"/>
      <w:numFmt w:val="lowerRoman"/>
      <w:lvlText w:val="%6"/>
      <w:lvlJc w:val="left"/>
      <w:pPr>
        <w:ind w:left="4158"/>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6" w:tplc="81AABE76">
      <w:start w:val="1"/>
      <w:numFmt w:val="decimal"/>
      <w:lvlText w:val="%7"/>
      <w:lvlJc w:val="left"/>
      <w:pPr>
        <w:ind w:left="4878"/>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7" w:tplc="4A96CB8E">
      <w:start w:val="1"/>
      <w:numFmt w:val="lowerLetter"/>
      <w:lvlText w:val="%8"/>
      <w:lvlJc w:val="left"/>
      <w:pPr>
        <w:ind w:left="5598"/>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8" w:tplc="B9544AA8">
      <w:start w:val="1"/>
      <w:numFmt w:val="lowerRoman"/>
      <w:lvlText w:val="%9"/>
      <w:lvlJc w:val="left"/>
      <w:pPr>
        <w:ind w:left="6318"/>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97418E"/>
    <w:multiLevelType w:val="hybridMultilevel"/>
    <w:tmpl w:val="45903184"/>
    <w:lvl w:ilvl="0" w:tplc="06368272">
      <w:start w:val="1"/>
      <w:numFmt w:val="bullet"/>
      <w:lvlText w:val="•"/>
      <w:lvlJc w:val="left"/>
      <w:pPr>
        <w:tabs>
          <w:tab w:val="num" w:pos="720"/>
        </w:tabs>
        <w:ind w:left="720" w:hanging="360"/>
      </w:pPr>
      <w:rPr>
        <w:rFonts w:ascii="Times New Roman" w:hAnsi="Times New Roman" w:hint="default"/>
      </w:rPr>
    </w:lvl>
    <w:lvl w:ilvl="1" w:tplc="C6B8F564" w:tentative="1">
      <w:start w:val="1"/>
      <w:numFmt w:val="bullet"/>
      <w:lvlText w:val="•"/>
      <w:lvlJc w:val="left"/>
      <w:pPr>
        <w:tabs>
          <w:tab w:val="num" w:pos="1440"/>
        </w:tabs>
        <w:ind w:left="1440" w:hanging="360"/>
      </w:pPr>
      <w:rPr>
        <w:rFonts w:ascii="Times New Roman" w:hAnsi="Times New Roman" w:hint="default"/>
      </w:rPr>
    </w:lvl>
    <w:lvl w:ilvl="2" w:tplc="A7BA1FE2" w:tentative="1">
      <w:start w:val="1"/>
      <w:numFmt w:val="bullet"/>
      <w:lvlText w:val="•"/>
      <w:lvlJc w:val="left"/>
      <w:pPr>
        <w:tabs>
          <w:tab w:val="num" w:pos="2160"/>
        </w:tabs>
        <w:ind w:left="2160" w:hanging="360"/>
      </w:pPr>
      <w:rPr>
        <w:rFonts w:ascii="Times New Roman" w:hAnsi="Times New Roman" w:hint="default"/>
      </w:rPr>
    </w:lvl>
    <w:lvl w:ilvl="3" w:tplc="81C84176" w:tentative="1">
      <w:start w:val="1"/>
      <w:numFmt w:val="bullet"/>
      <w:lvlText w:val="•"/>
      <w:lvlJc w:val="left"/>
      <w:pPr>
        <w:tabs>
          <w:tab w:val="num" w:pos="2880"/>
        </w:tabs>
        <w:ind w:left="2880" w:hanging="360"/>
      </w:pPr>
      <w:rPr>
        <w:rFonts w:ascii="Times New Roman" w:hAnsi="Times New Roman" w:hint="default"/>
      </w:rPr>
    </w:lvl>
    <w:lvl w:ilvl="4" w:tplc="D6C03D54" w:tentative="1">
      <w:start w:val="1"/>
      <w:numFmt w:val="bullet"/>
      <w:lvlText w:val="•"/>
      <w:lvlJc w:val="left"/>
      <w:pPr>
        <w:tabs>
          <w:tab w:val="num" w:pos="3600"/>
        </w:tabs>
        <w:ind w:left="3600" w:hanging="360"/>
      </w:pPr>
      <w:rPr>
        <w:rFonts w:ascii="Times New Roman" w:hAnsi="Times New Roman" w:hint="default"/>
      </w:rPr>
    </w:lvl>
    <w:lvl w:ilvl="5" w:tplc="0B0649CC" w:tentative="1">
      <w:start w:val="1"/>
      <w:numFmt w:val="bullet"/>
      <w:lvlText w:val="•"/>
      <w:lvlJc w:val="left"/>
      <w:pPr>
        <w:tabs>
          <w:tab w:val="num" w:pos="4320"/>
        </w:tabs>
        <w:ind w:left="4320" w:hanging="360"/>
      </w:pPr>
      <w:rPr>
        <w:rFonts w:ascii="Times New Roman" w:hAnsi="Times New Roman" w:hint="default"/>
      </w:rPr>
    </w:lvl>
    <w:lvl w:ilvl="6" w:tplc="A0C42AD6" w:tentative="1">
      <w:start w:val="1"/>
      <w:numFmt w:val="bullet"/>
      <w:lvlText w:val="•"/>
      <w:lvlJc w:val="left"/>
      <w:pPr>
        <w:tabs>
          <w:tab w:val="num" w:pos="5040"/>
        </w:tabs>
        <w:ind w:left="5040" w:hanging="360"/>
      </w:pPr>
      <w:rPr>
        <w:rFonts w:ascii="Times New Roman" w:hAnsi="Times New Roman" w:hint="default"/>
      </w:rPr>
    </w:lvl>
    <w:lvl w:ilvl="7" w:tplc="D2A471C8" w:tentative="1">
      <w:start w:val="1"/>
      <w:numFmt w:val="bullet"/>
      <w:lvlText w:val="•"/>
      <w:lvlJc w:val="left"/>
      <w:pPr>
        <w:tabs>
          <w:tab w:val="num" w:pos="5760"/>
        </w:tabs>
        <w:ind w:left="5760" w:hanging="360"/>
      </w:pPr>
      <w:rPr>
        <w:rFonts w:ascii="Times New Roman" w:hAnsi="Times New Roman" w:hint="default"/>
      </w:rPr>
    </w:lvl>
    <w:lvl w:ilvl="8" w:tplc="827434B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F829DA"/>
    <w:multiLevelType w:val="hybridMultilevel"/>
    <w:tmpl w:val="E6224BEE"/>
    <w:lvl w:ilvl="0" w:tplc="24B48036">
      <w:start w:val="1"/>
      <w:numFmt w:val="decimal"/>
      <w:lvlText w:val="[%1]"/>
      <w:lvlJc w:val="left"/>
      <w:pPr>
        <w:ind w:left="12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703E9"/>
    <w:multiLevelType w:val="hybridMultilevel"/>
    <w:tmpl w:val="84AC1F04"/>
    <w:lvl w:ilvl="0" w:tplc="42B2F4E8">
      <w:start w:val="1"/>
      <w:numFmt w:val="bullet"/>
      <w:lvlText w:val="•"/>
      <w:lvlJc w:val="left"/>
      <w:pPr>
        <w:tabs>
          <w:tab w:val="num" w:pos="720"/>
        </w:tabs>
        <w:ind w:left="720" w:hanging="360"/>
      </w:pPr>
      <w:rPr>
        <w:rFonts w:ascii="Arial" w:hAnsi="Arial" w:hint="default"/>
      </w:rPr>
    </w:lvl>
    <w:lvl w:ilvl="1" w:tplc="EA102116" w:tentative="1">
      <w:start w:val="1"/>
      <w:numFmt w:val="bullet"/>
      <w:lvlText w:val="•"/>
      <w:lvlJc w:val="left"/>
      <w:pPr>
        <w:tabs>
          <w:tab w:val="num" w:pos="1440"/>
        </w:tabs>
        <w:ind w:left="1440" w:hanging="360"/>
      </w:pPr>
      <w:rPr>
        <w:rFonts w:ascii="Arial" w:hAnsi="Arial" w:hint="default"/>
      </w:rPr>
    </w:lvl>
    <w:lvl w:ilvl="2" w:tplc="8E1C298A" w:tentative="1">
      <w:start w:val="1"/>
      <w:numFmt w:val="bullet"/>
      <w:lvlText w:val="•"/>
      <w:lvlJc w:val="left"/>
      <w:pPr>
        <w:tabs>
          <w:tab w:val="num" w:pos="2160"/>
        </w:tabs>
        <w:ind w:left="2160" w:hanging="360"/>
      </w:pPr>
      <w:rPr>
        <w:rFonts w:ascii="Arial" w:hAnsi="Arial" w:hint="default"/>
      </w:rPr>
    </w:lvl>
    <w:lvl w:ilvl="3" w:tplc="F1A00B42" w:tentative="1">
      <w:start w:val="1"/>
      <w:numFmt w:val="bullet"/>
      <w:lvlText w:val="•"/>
      <w:lvlJc w:val="left"/>
      <w:pPr>
        <w:tabs>
          <w:tab w:val="num" w:pos="2880"/>
        </w:tabs>
        <w:ind w:left="2880" w:hanging="360"/>
      </w:pPr>
      <w:rPr>
        <w:rFonts w:ascii="Arial" w:hAnsi="Arial" w:hint="default"/>
      </w:rPr>
    </w:lvl>
    <w:lvl w:ilvl="4" w:tplc="3C7E3FF8" w:tentative="1">
      <w:start w:val="1"/>
      <w:numFmt w:val="bullet"/>
      <w:lvlText w:val="•"/>
      <w:lvlJc w:val="left"/>
      <w:pPr>
        <w:tabs>
          <w:tab w:val="num" w:pos="3600"/>
        </w:tabs>
        <w:ind w:left="3600" w:hanging="360"/>
      </w:pPr>
      <w:rPr>
        <w:rFonts w:ascii="Arial" w:hAnsi="Arial" w:hint="default"/>
      </w:rPr>
    </w:lvl>
    <w:lvl w:ilvl="5" w:tplc="97EA5F6C" w:tentative="1">
      <w:start w:val="1"/>
      <w:numFmt w:val="bullet"/>
      <w:lvlText w:val="•"/>
      <w:lvlJc w:val="left"/>
      <w:pPr>
        <w:tabs>
          <w:tab w:val="num" w:pos="4320"/>
        </w:tabs>
        <w:ind w:left="4320" w:hanging="360"/>
      </w:pPr>
      <w:rPr>
        <w:rFonts w:ascii="Arial" w:hAnsi="Arial" w:hint="default"/>
      </w:rPr>
    </w:lvl>
    <w:lvl w:ilvl="6" w:tplc="24F89B84" w:tentative="1">
      <w:start w:val="1"/>
      <w:numFmt w:val="bullet"/>
      <w:lvlText w:val="•"/>
      <w:lvlJc w:val="left"/>
      <w:pPr>
        <w:tabs>
          <w:tab w:val="num" w:pos="5040"/>
        </w:tabs>
        <w:ind w:left="5040" w:hanging="360"/>
      </w:pPr>
      <w:rPr>
        <w:rFonts w:ascii="Arial" w:hAnsi="Arial" w:hint="default"/>
      </w:rPr>
    </w:lvl>
    <w:lvl w:ilvl="7" w:tplc="AF248254" w:tentative="1">
      <w:start w:val="1"/>
      <w:numFmt w:val="bullet"/>
      <w:lvlText w:val="•"/>
      <w:lvlJc w:val="left"/>
      <w:pPr>
        <w:tabs>
          <w:tab w:val="num" w:pos="5760"/>
        </w:tabs>
        <w:ind w:left="5760" w:hanging="360"/>
      </w:pPr>
      <w:rPr>
        <w:rFonts w:ascii="Arial" w:hAnsi="Arial" w:hint="default"/>
      </w:rPr>
    </w:lvl>
    <w:lvl w:ilvl="8" w:tplc="348C28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DC02F4"/>
    <w:multiLevelType w:val="hybridMultilevel"/>
    <w:tmpl w:val="114E5D3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DCC4058"/>
    <w:multiLevelType w:val="hybridMultilevel"/>
    <w:tmpl w:val="6AB04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B7826"/>
    <w:multiLevelType w:val="hybridMultilevel"/>
    <w:tmpl w:val="56821EB2"/>
    <w:lvl w:ilvl="0" w:tplc="C46C050E">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15:restartNumberingAfterBreak="0">
    <w:nsid w:val="274F2923"/>
    <w:multiLevelType w:val="hybridMultilevel"/>
    <w:tmpl w:val="A476D764"/>
    <w:lvl w:ilvl="0" w:tplc="C87CB39A">
      <w:start w:val="1"/>
      <w:numFmt w:val="decimal"/>
      <w:lvlText w:val="%1-"/>
      <w:lvlJc w:val="left"/>
      <w:pPr>
        <w:ind w:left="396"/>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1" w:tplc="C4F47132">
      <w:start w:val="1"/>
      <w:numFmt w:val="bullet"/>
      <w:lvlText w:val="•"/>
      <w:lvlJc w:val="left"/>
      <w:pPr>
        <w:ind w:left="1212"/>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F77867A0">
      <w:start w:val="1"/>
      <w:numFmt w:val="bullet"/>
      <w:lvlText w:val="▪"/>
      <w:lvlJc w:val="left"/>
      <w:pPr>
        <w:ind w:left="1596"/>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FC6A0F48">
      <w:start w:val="1"/>
      <w:numFmt w:val="bullet"/>
      <w:lvlText w:val="•"/>
      <w:lvlJc w:val="left"/>
      <w:pPr>
        <w:ind w:left="231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B30A0E54">
      <w:start w:val="1"/>
      <w:numFmt w:val="bullet"/>
      <w:lvlText w:val="o"/>
      <w:lvlJc w:val="left"/>
      <w:pPr>
        <w:ind w:left="3036"/>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F5EA957C">
      <w:start w:val="1"/>
      <w:numFmt w:val="bullet"/>
      <w:lvlText w:val="▪"/>
      <w:lvlJc w:val="left"/>
      <w:pPr>
        <w:ind w:left="3756"/>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32402976">
      <w:start w:val="1"/>
      <w:numFmt w:val="bullet"/>
      <w:lvlText w:val="•"/>
      <w:lvlJc w:val="left"/>
      <w:pPr>
        <w:ind w:left="447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20A00A1C">
      <w:start w:val="1"/>
      <w:numFmt w:val="bullet"/>
      <w:lvlText w:val="o"/>
      <w:lvlJc w:val="left"/>
      <w:pPr>
        <w:ind w:left="5196"/>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22E04A86">
      <w:start w:val="1"/>
      <w:numFmt w:val="bullet"/>
      <w:lvlText w:val="▪"/>
      <w:lvlJc w:val="left"/>
      <w:pPr>
        <w:ind w:left="5916"/>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11" w15:restartNumberingAfterBreak="0">
    <w:nsid w:val="279659A6"/>
    <w:multiLevelType w:val="hybridMultilevel"/>
    <w:tmpl w:val="15D4A630"/>
    <w:lvl w:ilvl="0" w:tplc="14B49CD8">
      <w:start w:val="1"/>
      <w:numFmt w:val="bullet"/>
      <w:lvlText w:val="•"/>
      <w:lvlJc w:val="left"/>
      <w:pPr>
        <w:tabs>
          <w:tab w:val="num" w:pos="720"/>
        </w:tabs>
        <w:ind w:left="720" w:hanging="360"/>
      </w:pPr>
      <w:rPr>
        <w:rFonts w:ascii="Times New Roman" w:hAnsi="Times New Roman" w:hint="default"/>
      </w:rPr>
    </w:lvl>
    <w:lvl w:ilvl="1" w:tplc="A6E074D8" w:tentative="1">
      <w:start w:val="1"/>
      <w:numFmt w:val="bullet"/>
      <w:lvlText w:val="•"/>
      <w:lvlJc w:val="left"/>
      <w:pPr>
        <w:tabs>
          <w:tab w:val="num" w:pos="1440"/>
        </w:tabs>
        <w:ind w:left="1440" w:hanging="360"/>
      </w:pPr>
      <w:rPr>
        <w:rFonts w:ascii="Times New Roman" w:hAnsi="Times New Roman" w:hint="default"/>
      </w:rPr>
    </w:lvl>
    <w:lvl w:ilvl="2" w:tplc="1CFAFF9A" w:tentative="1">
      <w:start w:val="1"/>
      <w:numFmt w:val="bullet"/>
      <w:lvlText w:val="•"/>
      <w:lvlJc w:val="left"/>
      <w:pPr>
        <w:tabs>
          <w:tab w:val="num" w:pos="2160"/>
        </w:tabs>
        <w:ind w:left="2160" w:hanging="360"/>
      </w:pPr>
      <w:rPr>
        <w:rFonts w:ascii="Times New Roman" w:hAnsi="Times New Roman" w:hint="default"/>
      </w:rPr>
    </w:lvl>
    <w:lvl w:ilvl="3" w:tplc="735C2B4C" w:tentative="1">
      <w:start w:val="1"/>
      <w:numFmt w:val="bullet"/>
      <w:lvlText w:val="•"/>
      <w:lvlJc w:val="left"/>
      <w:pPr>
        <w:tabs>
          <w:tab w:val="num" w:pos="2880"/>
        </w:tabs>
        <w:ind w:left="2880" w:hanging="360"/>
      </w:pPr>
      <w:rPr>
        <w:rFonts w:ascii="Times New Roman" w:hAnsi="Times New Roman" w:hint="default"/>
      </w:rPr>
    </w:lvl>
    <w:lvl w:ilvl="4" w:tplc="4E8CE776" w:tentative="1">
      <w:start w:val="1"/>
      <w:numFmt w:val="bullet"/>
      <w:lvlText w:val="•"/>
      <w:lvlJc w:val="left"/>
      <w:pPr>
        <w:tabs>
          <w:tab w:val="num" w:pos="3600"/>
        </w:tabs>
        <w:ind w:left="3600" w:hanging="360"/>
      </w:pPr>
      <w:rPr>
        <w:rFonts w:ascii="Times New Roman" w:hAnsi="Times New Roman" w:hint="default"/>
      </w:rPr>
    </w:lvl>
    <w:lvl w:ilvl="5" w:tplc="4F526CB8" w:tentative="1">
      <w:start w:val="1"/>
      <w:numFmt w:val="bullet"/>
      <w:lvlText w:val="•"/>
      <w:lvlJc w:val="left"/>
      <w:pPr>
        <w:tabs>
          <w:tab w:val="num" w:pos="4320"/>
        </w:tabs>
        <w:ind w:left="4320" w:hanging="360"/>
      </w:pPr>
      <w:rPr>
        <w:rFonts w:ascii="Times New Roman" w:hAnsi="Times New Roman" w:hint="default"/>
      </w:rPr>
    </w:lvl>
    <w:lvl w:ilvl="6" w:tplc="50BA7958" w:tentative="1">
      <w:start w:val="1"/>
      <w:numFmt w:val="bullet"/>
      <w:lvlText w:val="•"/>
      <w:lvlJc w:val="left"/>
      <w:pPr>
        <w:tabs>
          <w:tab w:val="num" w:pos="5040"/>
        </w:tabs>
        <w:ind w:left="5040" w:hanging="360"/>
      </w:pPr>
      <w:rPr>
        <w:rFonts w:ascii="Times New Roman" w:hAnsi="Times New Roman" w:hint="default"/>
      </w:rPr>
    </w:lvl>
    <w:lvl w:ilvl="7" w:tplc="B734BF88" w:tentative="1">
      <w:start w:val="1"/>
      <w:numFmt w:val="bullet"/>
      <w:lvlText w:val="•"/>
      <w:lvlJc w:val="left"/>
      <w:pPr>
        <w:tabs>
          <w:tab w:val="num" w:pos="5760"/>
        </w:tabs>
        <w:ind w:left="5760" w:hanging="360"/>
      </w:pPr>
      <w:rPr>
        <w:rFonts w:ascii="Times New Roman" w:hAnsi="Times New Roman" w:hint="default"/>
      </w:rPr>
    </w:lvl>
    <w:lvl w:ilvl="8" w:tplc="3852FDB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B726E77"/>
    <w:multiLevelType w:val="hybridMultilevel"/>
    <w:tmpl w:val="3CB0BF60"/>
    <w:lvl w:ilvl="0" w:tplc="37B6C7FE">
      <w:start w:val="1"/>
      <w:numFmt w:val="bullet"/>
      <w:lvlText w:val="•"/>
      <w:lvlJc w:val="left"/>
      <w:pPr>
        <w:tabs>
          <w:tab w:val="num" w:pos="720"/>
        </w:tabs>
        <w:ind w:left="720" w:hanging="360"/>
      </w:pPr>
      <w:rPr>
        <w:rFonts w:ascii="Arial" w:hAnsi="Arial" w:hint="default"/>
      </w:rPr>
    </w:lvl>
    <w:lvl w:ilvl="1" w:tplc="149ABBB4" w:tentative="1">
      <w:start w:val="1"/>
      <w:numFmt w:val="bullet"/>
      <w:lvlText w:val="•"/>
      <w:lvlJc w:val="left"/>
      <w:pPr>
        <w:tabs>
          <w:tab w:val="num" w:pos="1440"/>
        </w:tabs>
        <w:ind w:left="1440" w:hanging="360"/>
      </w:pPr>
      <w:rPr>
        <w:rFonts w:ascii="Arial" w:hAnsi="Arial" w:hint="default"/>
      </w:rPr>
    </w:lvl>
    <w:lvl w:ilvl="2" w:tplc="9E686CDA" w:tentative="1">
      <w:start w:val="1"/>
      <w:numFmt w:val="bullet"/>
      <w:lvlText w:val="•"/>
      <w:lvlJc w:val="left"/>
      <w:pPr>
        <w:tabs>
          <w:tab w:val="num" w:pos="2160"/>
        </w:tabs>
        <w:ind w:left="2160" w:hanging="360"/>
      </w:pPr>
      <w:rPr>
        <w:rFonts w:ascii="Arial" w:hAnsi="Arial" w:hint="default"/>
      </w:rPr>
    </w:lvl>
    <w:lvl w:ilvl="3" w:tplc="6568B0E4" w:tentative="1">
      <w:start w:val="1"/>
      <w:numFmt w:val="bullet"/>
      <w:lvlText w:val="•"/>
      <w:lvlJc w:val="left"/>
      <w:pPr>
        <w:tabs>
          <w:tab w:val="num" w:pos="2880"/>
        </w:tabs>
        <w:ind w:left="2880" w:hanging="360"/>
      </w:pPr>
      <w:rPr>
        <w:rFonts w:ascii="Arial" w:hAnsi="Arial" w:hint="default"/>
      </w:rPr>
    </w:lvl>
    <w:lvl w:ilvl="4" w:tplc="CE0E795C" w:tentative="1">
      <w:start w:val="1"/>
      <w:numFmt w:val="bullet"/>
      <w:lvlText w:val="•"/>
      <w:lvlJc w:val="left"/>
      <w:pPr>
        <w:tabs>
          <w:tab w:val="num" w:pos="3600"/>
        </w:tabs>
        <w:ind w:left="3600" w:hanging="360"/>
      </w:pPr>
      <w:rPr>
        <w:rFonts w:ascii="Arial" w:hAnsi="Arial" w:hint="default"/>
      </w:rPr>
    </w:lvl>
    <w:lvl w:ilvl="5" w:tplc="45542450" w:tentative="1">
      <w:start w:val="1"/>
      <w:numFmt w:val="bullet"/>
      <w:lvlText w:val="•"/>
      <w:lvlJc w:val="left"/>
      <w:pPr>
        <w:tabs>
          <w:tab w:val="num" w:pos="4320"/>
        </w:tabs>
        <w:ind w:left="4320" w:hanging="360"/>
      </w:pPr>
      <w:rPr>
        <w:rFonts w:ascii="Arial" w:hAnsi="Arial" w:hint="default"/>
      </w:rPr>
    </w:lvl>
    <w:lvl w:ilvl="6" w:tplc="7B2CAFD0" w:tentative="1">
      <w:start w:val="1"/>
      <w:numFmt w:val="bullet"/>
      <w:lvlText w:val="•"/>
      <w:lvlJc w:val="left"/>
      <w:pPr>
        <w:tabs>
          <w:tab w:val="num" w:pos="5040"/>
        </w:tabs>
        <w:ind w:left="5040" w:hanging="360"/>
      </w:pPr>
      <w:rPr>
        <w:rFonts w:ascii="Arial" w:hAnsi="Arial" w:hint="default"/>
      </w:rPr>
    </w:lvl>
    <w:lvl w:ilvl="7" w:tplc="39641B88" w:tentative="1">
      <w:start w:val="1"/>
      <w:numFmt w:val="bullet"/>
      <w:lvlText w:val="•"/>
      <w:lvlJc w:val="left"/>
      <w:pPr>
        <w:tabs>
          <w:tab w:val="num" w:pos="5760"/>
        </w:tabs>
        <w:ind w:left="5760" w:hanging="360"/>
      </w:pPr>
      <w:rPr>
        <w:rFonts w:ascii="Arial" w:hAnsi="Arial" w:hint="default"/>
      </w:rPr>
    </w:lvl>
    <w:lvl w:ilvl="8" w:tplc="B210B9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B16CAD"/>
    <w:multiLevelType w:val="hybridMultilevel"/>
    <w:tmpl w:val="D8D282F6"/>
    <w:lvl w:ilvl="0" w:tplc="98E626B2">
      <w:start w:val="1"/>
      <w:numFmt w:val="bullet"/>
      <w:lvlText w:val="•"/>
      <w:lvlJc w:val="left"/>
      <w:pPr>
        <w:tabs>
          <w:tab w:val="num" w:pos="720"/>
        </w:tabs>
        <w:ind w:left="720" w:hanging="360"/>
      </w:pPr>
      <w:rPr>
        <w:rFonts w:ascii="Arial" w:hAnsi="Arial" w:hint="default"/>
      </w:rPr>
    </w:lvl>
    <w:lvl w:ilvl="1" w:tplc="D098F5B6" w:tentative="1">
      <w:start w:val="1"/>
      <w:numFmt w:val="bullet"/>
      <w:lvlText w:val="•"/>
      <w:lvlJc w:val="left"/>
      <w:pPr>
        <w:tabs>
          <w:tab w:val="num" w:pos="1440"/>
        </w:tabs>
        <w:ind w:left="1440" w:hanging="360"/>
      </w:pPr>
      <w:rPr>
        <w:rFonts w:ascii="Arial" w:hAnsi="Arial" w:hint="default"/>
      </w:rPr>
    </w:lvl>
    <w:lvl w:ilvl="2" w:tplc="CE809396" w:tentative="1">
      <w:start w:val="1"/>
      <w:numFmt w:val="bullet"/>
      <w:lvlText w:val="•"/>
      <w:lvlJc w:val="left"/>
      <w:pPr>
        <w:tabs>
          <w:tab w:val="num" w:pos="2160"/>
        </w:tabs>
        <w:ind w:left="2160" w:hanging="360"/>
      </w:pPr>
      <w:rPr>
        <w:rFonts w:ascii="Arial" w:hAnsi="Arial" w:hint="default"/>
      </w:rPr>
    </w:lvl>
    <w:lvl w:ilvl="3" w:tplc="46164E7A" w:tentative="1">
      <w:start w:val="1"/>
      <w:numFmt w:val="bullet"/>
      <w:lvlText w:val="•"/>
      <w:lvlJc w:val="left"/>
      <w:pPr>
        <w:tabs>
          <w:tab w:val="num" w:pos="2880"/>
        </w:tabs>
        <w:ind w:left="2880" w:hanging="360"/>
      </w:pPr>
      <w:rPr>
        <w:rFonts w:ascii="Arial" w:hAnsi="Arial" w:hint="default"/>
      </w:rPr>
    </w:lvl>
    <w:lvl w:ilvl="4" w:tplc="F834908C" w:tentative="1">
      <w:start w:val="1"/>
      <w:numFmt w:val="bullet"/>
      <w:lvlText w:val="•"/>
      <w:lvlJc w:val="left"/>
      <w:pPr>
        <w:tabs>
          <w:tab w:val="num" w:pos="3600"/>
        </w:tabs>
        <w:ind w:left="3600" w:hanging="360"/>
      </w:pPr>
      <w:rPr>
        <w:rFonts w:ascii="Arial" w:hAnsi="Arial" w:hint="default"/>
      </w:rPr>
    </w:lvl>
    <w:lvl w:ilvl="5" w:tplc="CCE4DCB8" w:tentative="1">
      <w:start w:val="1"/>
      <w:numFmt w:val="bullet"/>
      <w:lvlText w:val="•"/>
      <w:lvlJc w:val="left"/>
      <w:pPr>
        <w:tabs>
          <w:tab w:val="num" w:pos="4320"/>
        </w:tabs>
        <w:ind w:left="4320" w:hanging="360"/>
      </w:pPr>
      <w:rPr>
        <w:rFonts w:ascii="Arial" w:hAnsi="Arial" w:hint="default"/>
      </w:rPr>
    </w:lvl>
    <w:lvl w:ilvl="6" w:tplc="1592D5B8" w:tentative="1">
      <w:start w:val="1"/>
      <w:numFmt w:val="bullet"/>
      <w:lvlText w:val="•"/>
      <w:lvlJc w:val="left"/>
      <w:pPr>
        <w:tabs>
          <w:tab w:val="num" w:pos="5040"/>
        </w:tabs>
        <w:ind w:left="5040" w:hanging="360"/>
      </w:pPr>
      <w:rPr>
        <w:rFonts w:ascii="Arial" w:hAnsi="Arial" w:hint="default"/>
      </w:rPr>
    </w:lvl>
    <w:lvl w:ilvl="7" w:tplc="90904F0C" w:tentative="1">
      <w:start w:val="1"/>
      <w:numFmt w:val="bullet"/>
      <w:lvlText w:val="•"/>
      <w:lvlJc w:val="left"/>
      <w:pPr>
        <w:tabs>
          <w:tab w:val="num" w:pos="5760"/>
        </w:tabs>
        <w:ind w:left="5760" w:hanging="360"/>
      </w:pPr>
      <w:rPr>
        <w:rFonts w:ascii="Arial" w:hAnsi="Arial" w:hint="default"/>
      </w:rPr>
    </w:lvl>
    <w:lvl w:ilvl="8" w:tplc="0A4E95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C97E5F"/>
    <w:multiLevelType w:val="hybridMultilevel"/>
    <w:tmpl w:val="C7FC80A8"/>
    <w:lvl w:ilvl="0" w:tplc="21DC57A6">
      <w:start w:val="1"/>
      <w:numFmt w:val="decimal"/>
      <w:lvlText w:val="%1."/>
      <w:lvlJc w:val="left"/>
      <w:pPr>
        <w:tabs>
          <w:tab w:val="num" w:pos="720"/>
        </w:tabs>
        <w:ind w:left="720" w:hanging="360"/>
      </w:pPr>
    </w:lvl>
    <w:lvl w:ilvl="1" w:tplc="FBA0D6BE" w:tentative="1">
      <w:start w:val="1"/>
      <w:numFmt w:val="decimal"/>
      <w:lvlText w:val="%2."/>
      <w:lvlJc w:val="left"/>
      <w:pPr>
        <w:tabs>
          <w:tab w:val="num" w:pos="1440"/>
        </w:tabs>
        <w:ind w:left="1440" w:hanging="360"/>
      </w:pPr>
    </w:lvl>
    <w:lvl w:ilvl="2" w:tplc="C106BBA6" w:tentative="1">
      <w:start w:val="1"/>
      <w:numFmt w:val="decimal"/>
      <w:lvlText w:val="%3."/>
      <w:lvlJc w:val="left"/>
      <w:pPr>
        <w:tabs>
          <w:tab w:val="num" w:pos="2160"/>
        </w:tabs>
        <w:ind w:left="2160" w:hanging="360"/>
      </w:pPr>
    </w:lvl>
    <w:lvl w:ilvl="3" w:tplc="4F92F14E" w:tentative="1">
      <w:start w:val="1"/>
      <w:numFmt w:val="decimal"/>
      <w:lvlText w:val="%4."/>
      <w:lvlJc w:val="left"/>
      <w:pPr>
        <w:tabs>
          <w:tab w:val="num" w:pos="2880"/>
        </w:tabs>
        <w:ind w:left="2880" w:hanging="360"/>
      </w:pPr>
    </w:lvl>
    <w:lvl w:ilvl="4" w:tplc="F866F3C4" w:tentative="1">
      <w:start w:val="1"/>
      <w:numFmt w:val="decimal"/>
      <w:lvlText w:val="%5."/>
      <w:lvlJc w:val="left"/>
      <w:pPr>
        <w:tabs>
          <w:tab w:val="num" w:pos="3600"/>
        </w:tabs>
        <w:ind w:left="3600" w:hanging="360"/>
      </w:pPr>
    </w:lvl>
    <w:lvl w:ilvl="5" w:tplc="4AD65DDE" w:tentative="1">
      <w:start w:val="1"/>
      <w:numFmt w:val="decimal"/>
      <w:lvlText w:val="%6."/>
      <w:lvlJc w:val="left"/>
      <w:pPr>
        <w:tabs>
          <w:tab w:val="num" w:pos="4320"/>
        </w:tabs>
        <w:ind w:left="4320" w:hanging="360"/>
      </w:pPr>
    </w:lvl>
    <w:lvl w:ilvl="6" w:tplc="95264C54" w:tentative="1">
      <w:start w:val="1"/>
      <w:numFmt w:val="decimal"/>
      <w:lvlText w:val="%7."/>
      <w:lvlJc w:val="left"/>
      <w:pPr>
        <w:tabs>
          <w:tab w:val="num" w:pos="5040"/>
        </w:tabs>
        <w:ind w:left="5040" w:hanging="360"/>
      </w:pPr>
    </w:lvl>
    <w:lvl w:ilvl="7" w:tplc="BB2656C2" w:tentative="1">
      <w:start w:val="1"/>
      <w:numFmt w:val="decimal"/>
      <w:lvlText w:val="%8."/>
      <w:lvlJc w:val="left"/>
      <w:pPr>
        <w:tabs>
          <w:tab w:val="num" w:pos="5760"/>
        </w:tabs>
        <w:ind w:left="5760" w:hanging="360"/>
      </w:pPr>
    </w:lvl>
    <w:lvl w:ilvl="8" w:tplc="E26AAFEC" w:tentative="1">
      <w:start w:val="1"/>
      <w:numFmt w:val="decimal"/>
      <w:lvlText w:val="%9."/>
      <w:lvlJc w:val="left"/>
      <w:pPr>
        <w:tabs>
          <w:tab w:val="num" w:pos="6480"/>
        </w:tabs>
        <w:ind w:left="6480" w:hanging="360"/>
      </w:pPr>
    </w:lvl>
  </w:abstractNum>
  <w:abstractNum w:abstractNumId="15" w15:restartNumberingAfterBreak="0">
    <w:nsid w:val="30EA3CAF"/>
    <w:multiLevelType w:val="hybridMultilevel"/>
    <w:tmpl w:val="71FC66D2"/>
    <w:lvl w:ilvl="0" w:tplc="E7C64A6C">
      <w:start w:val="1"/>
      <w:numFmt w:val="bullet"/>
      <w:lvlText w:val="•"/>
      <w:lvlJc w:val="left"/>
      <w:pPr>
        <w:tabs>
          <w:tab w:val="num" w:pos="720"/>
        </w:tabs>
        <w:ind w:left="720" w:hanging="360"/>
      </w:pPr>
      <w:rPr>
        <w:rFonts w:ascii="Times New Roman" w:hAnsi="Times New Roman" w:hint="default"/>
      </w:rPr>
    </w:lvl>
    <w:lvl w:ilvl="1" w:tplc="915E6A3E" w:tentative="1">
      <w:start w:val="1"/>
      <w:numFmt w:val="bullet"/>
      <w:lvlText w:val="•"/>
      <w:lvlJc w:val="left"/>
      <w:pPr>
        <w:tabs>
          <w:tab w:val="num" w:pos="1440"/>
        </w:tabs>
        <w:ind w:left="1440" w:hanging="360"/>
      </w:pPr>
      <w:rPr>
        <w:rFonts w:ascii="Times New Roman" w:hAnsi="Times New Roman" w:hint="default"/>
      </w:rPr>
    </w:lvl>
    <w:lvl w:ilvl="2" w:tplc="3F2E4EC6" w:tentative="1">
      <w:start w:val="1"/>
      <w:numFmt w:val="bullet"/>
      <w:lvlText w:val="•"/>
      <w:lvlJc w:val="left"/>
      <w:pPr>
        <w:tabs>
          <w:tab w:val="num" w:pos="2160"/>
        </w:tabs>
        <w:ind w:left="2160" w:hanging="360"/>
      </w:pPr>
      <w:rPr>
        <w:rFonts w:ascii="Times New Roman" w:hAnsi="Times New Roman" w:hint="default"/>
      </w:rPr>
    </w:lvl>
    <w:lvl w:ilvl="3" w:tplc="66344570" w:tentative="1">
      <w:start w:val="1"/>
      <w:numFmt w:val="bullet"/>
      <w:lvlText w:val="•"/>
      <w:lvlJc w:val="left"/>
      <w:pPr>
        <w:tabs>
          <w:tab w:val="num" w:pos="2880"/>
        </w:tabs>
        <w:ind w:left="2880" w:hanging="360"/>
      </w:pPr>
      <w:rPr>
        <w:rFonts w:ascii="Times New Roman" w:hAnsi="Times New Roman" w:hint="default"/>
      </w:rPr>
    </w:lvl>
    <w:lvl w:ilvl="4" w:tplc="369680BE" w:tentative="1">
      <w:start w:val="1"/>
      <w:numFmt w:val="bullet"/>
      <w:lvlText w:val="•"/>
      <w:lvlJc w:val="left"/>
      <w:pPr>
        <w:tabs>
          <w:tab w:val="num" w:pos="3600"/>
        </w:tabs>
        <w:ind w:left="3600" w:hanging="360"/>
      </w:pPr>
      <w:rPr>
        <w:rFonts w:ascii="Times New Roman" w:hAnsi="Times New Roman" w:hint="default"/>
      </w:rPr>
    </w:lvl>
    <w:lvl w:ilvl="5" w:tplc="6434BED8" w:tentative="1">
      <w:start w:val="1"/>
      <w:numFmt w:val="bullet"/>
      <w:lvlText w:val="•"/>
      <w:lvlJc w:val="left"/>
      <w:pPr>
        <w:tabs>
          <w:tab w:val="num" w:pos="4320"/>
        </w:tabs>
        <w:ind w:left="4320" w:hanging="360"/>
      </w:pPr>
      <w:rPr>
        <w:rFonts w:ascii="Times New Roman" w:hAnsi="Times New Roman" w:hint="default"/>
      </w:rPr>
    </w:lvl>
    <w:lvl w:ilvl="6" w:tplc="EC9CA998" w:tentative="1">
      <w:start w:val="1"/>
      <w:numFmt w:val="bullet"/>
      <w:lvlText w:val="•"/>
      <w:lvlJc w:val="left"/>
      <w:pPr>
        <w:tabs>
          <w:tab w:val="num" w:pos="5040"/>
        </w:tabs>
        <w:ind w:left="5040" w:hanging="360"/>
      </w:pPr>
      <w:rPr>
        <w:rFonts w:ascii="Times New Roman" w:hAnsi="Times New Roman" w:hint="default"/>
      </w:rPr>
    </w:lvl>
    <w:lvl w:ilvl="7" w:tplc="ADB81956" w:tentative="1">
      <w:start w:val="1"/>
      <w:numFmt w:val="bullet"/>
      <w:lvlText w:val="•"/>
      <w:lvlJc w:val="left"/>
      <w:pPr>
        <w:tabs>
          <w:tab w:val="num" w:pos="5760"/>
        </w:tabs>
        <w:ind w:left="5760" w:hanging="360"/>
      </w:pPr>
      <w:rPr>
        <w:rFonts w:ascii="Times New Roman" w:hAnsi="Times New Roman" w:hint="default"/>
      </w:rPr>
    </w:lvl>
    <w:lvl w:ilvl="8" w:tplc="6F44E92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D450B8"/>
    <w:multiLevelType w:val="hybridMultilevel"/>
    <w:tmpl w:val="C168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912A6"/>
    <w:multiLevelType w:val="hybridMultilevel"/>
    <w:tmpl w:val="C7A8EAA4"/>
    <w:lvl w:ilvl="0" w:tplc="7968F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90FFA"/>
    <w:multiLevelType w:val="hybridMultilevel"/>
    <w:tmpl w:val="27822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16FAA"/>
    <w:multiLevelType w:val="hybridMultilevel"/>
    <w:tmpl w:val="57745CBA"/>
    <w:lvl w:ilvl="0" w:tplc="A23EC1CC">
      <w:start w:val="1"/>
      <w:numFmt w:val="bullet"/>
      <w:lvlText w:val="•"/>
      <w:lvlJc w:val="left"/>
      <w:pPr>
        <w:tabs>
          <w:tab w:val="num" w:pos="720"/>
        </w:tabs>
        <w:ind w:left="720" w:hanging="360"/>
      </w:pPr>
      <w:rPr>
        <w:rFonts w:ascii="Arial" w:hAnsi="Arial" w:hint="default"/>
      </w:rPr>
    </w:lvl>
    <w:lvl w:ilvl="1" w:tplc="6AE0B1F2" w:tentative="1">
      <w:start w:val="1"/>
      <w:numFmt w:val="bullet"/>
      <w:lvlText w:val="•"/>
      <w:lvlJc w:val="left"/>
      <w:pPr>
        <w:tabs>
          <w:tab w:val="num" w:pos="1440"/>
        </w:tabs>
        <w:ind w:left="1440" w:hanging="360"/>
      </w:pPr>
      <w:rPr>
        <w:rFonts w:ascii="Arial" w:hAnsi="Arial" w:hint="default"/>
      </w:rPr>
    </w:lvl>
    <w:lvl w:ilvl="2" w:tplc="1A2A2B98" w:tentative="1">
      <w:start w:val="1"/>
      <w:numFmt w:val="bullet"/>
      <w:lvlText w:val="•"/>
      <w:lvlJc w:val="left"/>
      <w:pPr>
        <w:tabs>
          <w:tab w:val="num" w:pos="2160"/>
        </w:tabs>
        <w:ind w:left="2160" w:hanging="360"/>
      </w:pPr>
      <w:rPr>
        <w:rFonts w:ascii="Arial" w:hAnsi="Arial" w:hint="default"/>
      </w:rPr>
    </w:lvl>
    <w:lvl w:ilvl="3" w:tplc="AC04AEEE" w:tentative="1">
      <w:start w:val="1"/>
      <w:numFmt w:val="bullet"/>
      <w:lvlText w:val="•"/>
      <w:lvlJc w:val="left"/>
      <w:pPr>
        <w:tabs>
          <w:tab w:val="num" w:pos="2880"/>
        </w:tabs>
        <w:ind w:left="2880" w:hanging="360"/>
      </w:pPr>
      <w:rPr>
        <w:rFonts w:ascii="Arial" w:hAnsi="Arial" w:hint="default"/>
      </w:rPr>
    </w:lvl>
    <w:lvl w:ilvl="4" w:tplc="74BE3972" w:tentative="1">
      <w:start w:val="1"/>
      <w:numFmt w:val="bullet"/>
      <w:lvlText w:val="•"/>
      <w:lvlJc w:val="left"/>
      <w:pPr>
        <w:tabs>
          <w:tab w:val="num" w:pos="3600"/>
        </w:tabs>
        <w:ind w:left="3600" w:hanging="360"/>
      </w:pPr>
      <w:rPr>
        <w:rFonts w:ascii="Arial" w:hAnsi="Arial" w:hint="default"/>
      </w:rPr>
    </w:lvl>
    <w:lvl w:ilvl="5" w:tplc="2BACC458" w:tentative="1">
      <w:start w:val="1"/>
      <w:numFmt w:val="bullet"/>
      <w:lvlText w:val="•"/>
      <w:lvlJc w:val="left"/>
      <w:pPr>
        <w:tabs>
          <w:tab w:val="num" w:pos="4320"/>
        </w:tabs>
        <w:ind w:left="4320" w:hanging="360"/>
      </w:pPr>
      <w:rPr>
        <w:rFonts w:ascii="Arial" w:hAnsi="Arial" w:hint="default"/>
      </w:rPr>
    </w:lvl>
    <w:lvl w:ilvl="6" w:tplc="F40AABEC" w:tentative="1">
      <w:start w:val="1"/>
      <w:numFmt w:val="bullet"/>
      <w:lvlText w:val="•"/>
      <w:lvlJc w:val="left"/>
      <w:pPr>
        <w:tabs>
          <w:tab w:val="num" w:pos="5040"/>
        </w:tabs>
        <w:ind w:left="5040" w:hanging="360"/>
      </w:pPr>
      <w:rPr>
        <w:rFonts w:ascii="Arial" w:hAnsi="Arial" w:hint="default"/>
      </w:rPr>
    </w:lvl>
    <w:lvl w:ilvl="7" w:tplc="F244C13A" w:tentative="1">
      <w:start w:val="1"/>
      <w:numFmt w:val="bullet"/>
      <w:lvlText w:val="•"/>
      <w:lvlJc w:val="left"/>
      <w:pPr>
        <w:tabs>
          <w:tab w:val="num" w:pos="5760"/>
        </w:tabs>
        <w:ind w:left="5760" w:hanging="360"/>
      </w:pPr>
      <w:rPr>
        <w:rFonts w:ascii="Arial" w:hAnsi="Arial" w:hint="default"/>
      </w:rPr>
    </w:lvl>
    <w:lvl w:ilvl="8" w:tplc="4F3052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D015AC"/>
    <w:multiLevelType w:val="hybridMultilevel"/>
    <w:tmpl w:val="3784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81E9A"/>
    <w:multiLevelType w:val="hybridMultilevel"/>
    <w:tmpl w:val="5F1ABCC0"/>
    <w:lvl w:ilvl="0" w:tplc="C3E85792">
      <w:start w:val="1"/>
      <w:numFmt w:val="decimal"/>
      <w:lvlText w:val="%1)"/>
      <w:lvlJc w:val="left"/>
      <w:pPr>
        <w:ind w:left="347"/>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1" w:tplc="13282410">
      <w:start w:val="1"/>
      <w:numFmt w:val="lowerLetter"/>
      <w:lvlText w:val="%2"/>
      <w:lvlJc w:val="left"/>
      <w:pPr>
        <w:ind w:left="108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2" w:tplc="D74ADB4A">
      <w:start w:val="1"/>
      <w:numFmt w:val="lowerRoman"/>
      <w:lvlText w:val="%3"/>
      <w:lvlJc w:val="left"/>
      <w:pPr>
        <w:ind w:left="180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3" w:tplc="3C141D16">
      <w:start w:val="1"/>
      <w:numFmt w:val="decimal"/>
      <w:lvlText w:val="%4"/>
      <w:lvlJc w:val="left"/>
      <w:pPr>
        <w:ind w:left="252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4" w:tplc="1E0E76C4">
      <w:start w:val="1"/>
      <w:numFmt w:val="lowerLetter"/>
      <w:lvlText w:val="%5"/>
      <w:lvlJc w:val="left"/>
      <w:pPr>
        <w:ind w:left="324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5" w:tplc="D4E04B12">
      <w:start w:val="1"/>
      <w:numFmt w:val="lowerRoman"/>
      <w:lvlText w:val="%6"/>
      <w:lvlJc w:val="left"/>
      <w:pPr>
        <w:ind w:left="396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6" w:tplc="5A6E8B8E">
      <w:start w:val="1"/>
      <w:numFmt w:val="decimal"/>
      <w:lvlText w:val="%7"/>
      <w:lvlJc w:val="left"/>
      <w:pPr>
        <w:ind w:left="468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7" w:tplc="2EDAB076">
      <w:start w:val="1"/>
      <w:numFmt w:val="lowerLetter"/>
      <w:lvlText w:val="%8"/>
      <w:lvlJc w:val="left"/>
      <w:pPr>
        <w:ind w:left="540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8" w:tplc="12CA1BD4">
      <w:start w:val="1"/>
      <w:numFmt w:val="lowerRoman"/>
      <w:lvlText w:val="%9"/>
      <w:lvlJc w:val="left"/>
      <w:pPr>
        <w:ind w:left="612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8B33DB"/>
    <w:multiLevelType w:val="hybridMultilevel"/>
    <w:tmpl w:val="144CE9D2"/>
    <w:lvl w:ilvl="0" w:tplc="B12A2B3A">
      <w:start w:val="1"/>
      <w:numFmt w:val="bullet"/>
      <w:lvlText w:val="•"/>
      <w:lvlJc w:val="left"/>
      <w:pPr>
        <w:tabs>
          <w:tab w:val="num" w:pos="720"/>
        </w:tabs>
        <w:ind w:left="720" w:hanging="360"/>
      </w:pPr>
      <w:rPr>
        <w:rFonts w:ascii="Times New Roman" w:hAnsi="Times New Roman" w:hint="default"/>
      </w:rPr>
    </w:lvl>
    <w:lvl w:ilvl="1" w:tplc="D4FEB854" w:tentative="1">
      <w:start w:val="1"/>
      <w:numFmt w:val="bullet"/>
      <w:lvlText w:val="•"/>
      <w:lvlJc w:val="left"/>
      <w:pPr>
        <w:tabs>
          <w:tab w:val="num" w:pos="1440"/>
        </w:tabs>
        <w:ind w:left="1440" w:hanging="360"/>
      </w:pPr>
      <w:rPr>
        <w:rFonts w:ascii="Times New Roman" w:hAnsi="Times New Roman" w:hint="default"/>
      </w:rPr>
    </w:lvl>
    <w:lvl w:ilvl="2" w:tplc="26DAC464" w:tentative="1">
      <w:start w:val="1"/>
      <w:numFmt w:val="bullet"/>
      <w:lvlText w:val="•"/>
      <w:lvlJc w:val="left"/>
      <w:pPr>
        <w:tabs>
          <w:tab w:val="num" w:pos="2160"/>
        </w:tabs>
        <w:ind w:left="2160" w:hanging="360"/>
      </w:pPr>
      <w:rPr>
        <w:rFonts w:ascii="Times New Roman" w:hAnsi="Times New Roman" w:hint="default"/>
      </w:rPr>
    </w:lvl>
    <w:lvl w:ilvl="3" w:tplc="E6A4CDEA" w:tentative="1">
      <w:start w:val="1"/>
      <w:numFmt w:val="bullet"/>
      <w:lvlText w:val="•"/>
      <w:lvlJc w:val="left"/>
      <w:pPr>
        <w:tabs>
          <w:tab w:val="num" w:pos="2880"/>
        </w:tabs>
        <w:ind w:left="2880" w:hanging="360"/>
      </w:pPr>
      <w:rPr>
        <w:rFonts w:ascii="Times New Roman" w:hAnsi="Times New Roman" w:hint="default"/>
      </w:rPr>
    </w:lvl>
    <w:lvl w:ilvl="4" w:tplc="2174DEE6" w:tentative="1">
      <w:start w:val="1"/>
      <w:numFmt w:val="bullet"/>
      <w:lvlText w:val="•"/>
      <w:lvlJc w:val="left"/>
      <w:pPr>
        <w:tabs>
          <w:tab w:val="num" w:pos="3600"/>
        </w:tabs>
        <w:ind w:left="3600" w:hanging="360"/>
      </w:pPr>
      <w:rPr>
        <w:rFonts w:ascii="Times New Roman" w:hAnsi="Times New Roman" w:hint="default"/>
      </w:rPr>
    </w:lvl>
    <w:lvl w:ilvl="5" w:tplc="B7B421A8" w:tentative="1">
      <w:start w:val="1"/>
      <w:numFmt w:val="bullet"/>
      <w:lvlText w:val="•"/>
      <w:lvlJc w:val="left"/>
      <w:pPr>
        <w:tabs>
          <w:tab w:val="num" w:pos="4320"/>
        </w:tabs>
        <w:ind w:left="4320" w:hanging="360"/>
      </w:pPr>
      <w:rPr>
        <w:rFonts w:ascii="Times New Roman" w:hAnsi="Times New Roman" w:hint="default"/>
      </w:rPr>
    </w:lvl>
    <w:lvl w:ilvl="6" w:tplc="A04C0B40" w:tentative="1">
      <w:start w:val="1"/>
      <w:numFmt w:val="bullet"/>
      <w:lvlText w:val="•"/>
      <w:lvlJc w:val="left"/>
      <w:pPr>
        <w:tabs>
          <w:tab w:val="num" w:pos="5040"/>
        </w:tabs>
        <w:ind w:left="5040" w:hanging="360"/>
      </w:pPr>
      <w:rPr>
        <w:rFonts w:ascii="Times New Roman" w:hAnsi="Times New Roman" w:hint="default"/>
      </w:rPr>
    </w:lvl>
    <w:lvl w:ilvl="7" w:tplc="E3ACC9E4" w:tentative="1">
      <w:start w:val="1"/>
      <w:numFmt w:val="bullet"/>
      <w:lvlText w:val="•"/>
      <w:lvlJc w:val="left"/>
      <w:pPr>
        <w:tabs>
          <w:tab w:val="num" w:pos="5760"/>
        </w:tabs>
        <w:ind w:left="5760" w:hanging="360"/>
      </w:pPr>
      <w:rPr>
        <w:rFonts w:ascii="Times New Roman" w:hAnsi="Times New Roman" w:hint="default"/>
      </w:rPr>
    </w:lvl>
    <w:lvl w:ilvl="8" w:tplc="D530185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4AF214D"/>
    <w:multiLevelType w:val="hybridMultilevel"/>
    <w:tmpl w:val="A418A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17F62"/>
    <w:multiLevelType w:val="hybridMultilevel"/>
    <w:tmpl w:val="360CF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1C29C9"/>
    <w:multiLevelType w:val="hybridMultilevel"/>
    <w:tmpl w:val="69041D3E"/>
    <w:lvl w:ilvl="0" w:tplc="2B049526">
      <w:start w:val="1"/>
      <w:numFmt w:val="bullet"/>
      <w:lvlText w:val="•"/>
      <w:lvlJc w:val="left"/>
      <w:pPr>
        <w:tabs>
          <w:tab w:val="num" w:pos="720"/>
        </w:tabs>
        <w:ind w:left="720" w:hanging="360"/>
      </w:pPr>
      <w:rPr>
        <w:rFonts w:ascii="Arial" w:hAnsi="Arial" w:hint="default"/>
      </w:rPr>
    </w:lvl>
    <w:lvl w:ilvl="1" w:tplc="363862C4" w:tentative="1">
      <w:start w:val="1"/>
      <w:numFmt w:val="bullet"/>
      <w:lvlText w:val="•"/>
      <w:lvlJc w:val="left"/>
      <w:pPr>
        <w:tabs>
          <w:tab w:val="num" w:pos="1440"/>
        </w:tabs>
        <w:ind w:left="1440" w:hanging="360"/>
      </w:pPr>
      <w:rPr>
        <w:rFonts w:ascii="Arial" w:hAnsi="Arial" w:hint="default"/>
      </w:rPr>
    </w:lvl>
    <w:lvl w:ilvl="2" w:tplc="4D12FC9C" w:tentative="1">
      <w:start w:val="1"/>
      <w:numFmt w:val="bullet"/>
      <w:lvlText w:val="•"/>
      <w:lvlJc w:val="left"/>
      <w:pPr>
        <w:tabs>
          <w:tab w:val="num" w:pos="2160"/>
        </w:tabs>
        <w:ind w:left="2160" w:hanging="360"/>
      </w:pPr>
      <w:rPr>
        <w:rFonts w:ascii="Arial" w:hAnsi="Arial" w:hint="default"/>
      </w:rPr>
    </w:lvl>
    <w:lvl w:ilvl="3" w:tplc="7FE63118" w:tentative="1">
      <w:start w:val="1"/>
      <w:numFmt w:val="bullet"/>
      <w:lvlText w:val="•"/>
      <w:lvlJc w:val="left"/>
      <w:pPr>
        <w:tabs>
          <w:tab w:val="num" w:pos="2880"/>
        </w:tabs>
        <w:ind w:left="2880" w:hanging="360"/>
      </w:pPr>
      <w:rPr>
        <w:rFonts w:ascii="Arial" w:hAnsi="Arial" w:hint="default"/>
      </w:rPr>
    </w:lvl>
    <w:lvl w:ilvl="4" w:tplc="C846C8F8" w:tentative="1">
      <w:start w:val="1"/>
      <w:numFmt w:val="bullet"/>
      <w:lvlText w:val="•"/>
      <w:lvlJc w:val="left"/>
      <w:pPr>
        <w:tabs>
          <w:tab w:val="num" w:pos="3600"/>
        </w:tabs>
        <w:ind w:left="3600" w:hanging="360"/>
      </w:pPr>
      <w:rPr>
        <w:rFonts w:ascii="Arial" w:hAnsi="Arial" w:hint="default"/>
      </w:rPr>
    </w:lvl>
    <w:lvl w:ilvl="5" w:tplc="70BA00AA" w:tentative="1">
      <w:start w:val="1"/>
      <w:numFmt w:val="bullet"/>
      <w:lvlText w:val="•"/>
      <w:lvlJc w:val="left"/>
      <w:pPr>
        <w:tabs>
          <w:tab w:val="num" w:pos="4320"/>
        </w:tabs>
        <w:ind w:left="4320" w:hanging="360"/>
      </w:pPr>
      <w:rPr>
        <w:rFonts w:ascii="Arial" w:hAnsi="Arial" w:hint="default"/>
      </w:rPr>
    </w:lvl>
    <w:lvl w:ilvl="6" w:tplc="CA34B1F8" w:tentative="1">
      <w:start w:val="1"/>
      <w:numFmt w:val="bullet"/>
      <w:lvlText w:val="•"/>
      <w:lvlJc w:val="left"/>
      <w:pPr>
        <w:tabs>
          <w:tab w:val="num" w:pos="5040"/>
        </w:tabs>
        <w:ind w:left="5040" w:hanging="360"/>
      </w:pPr>
      <w:rPr>
        <w:rFonts w:ascii="Arial" w:hAnsi="Arial" w:hint="default"/>
      </w:rPr>
    </w:lvl>
    <w:lvl w:ilvl="7" w:tplc="18FAAA8E" w:tentative="1">
      <w:start w:val="1"/>
      <w:numFmt w:val="bullet"/>
      <w:lvlText w:val="•"/>
      <w:lvlJc w:val="left"/>
      <w:pPr>
        <w:tabs>
          <w:tab w:val="num" w:pos="5760"/>
        </w:tabs>
        <w:ind w:left="5760" w:hanging="360"/>
      </w:pPr>
      <w:rPr>
        <w:rFonts w:ascii="Arial" w:hAnsi="Arial" w:hint="default"/>
      </w:rPr>
    </w:lvl>
    <w:lvl w:ilvl="8" w:tplc="B9A810C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6A6166"/>
    <w:multiLevelType w:val="hybridMultilevel"/>
    <w:tmpl w:val="981CEACC"/>
    <w:lvl w:ilvl="0" w:tplc="1662EDAC">
      <w:start w:val="1"/>
      <w:numFmt w:val="bullet"/>
      <w:lvlText w:val=" "/>
      <w:lvlJc w:val="left"/>
      <w:pPr>
        <w:tabs>
          <w:tab w:val="num" w:pos="720"/>
        </w:tabs>
        <w:ind w:left="720" w:hanging="360"/>
      </w:pPr>
      <w:rPr>
        <w:rFonts w:ascii="Tw Cen MT" w:hAnsi="Tw Cen MT" w:hint="default"/>
      </w:rPr>
    </w:lvl>
    <w:lvl w:ilvl="1" w:tplc="66E48EAC" w:tentative="1">
      <w:start w:val="1"/>
      <w:numFmt w:val="bullet"/>
      <w:lvlText w:val=" "/>
      <w:lvlJc w:val="left"/>
      <w:pPr>
        <w:tabs>
          <w:tab w:val="num" w:pos="1440"/>
        </w:tabs>
        <w:ind w:left="1440" w:hanging="360"/>
      </w:pPr>
      <w:rPr>
        <w:rFonts w:ascii="Tw Cen MT" w:hAnsi="Tw Cen MT" w:hint="default"/>
      </w:rPr>
    </w:lvl>
    <w:lvl w:ilvl="2" w:tplc="E648022E" w:tentative="1">
      <w:start w:val="1"/>
      <w:numFmt w:val="bullet"/>
      <w:lvlText w:val=" "/>
      <w:lvlJc w:val="left"/>
      <w:pPr>
        <w:tabs>
          <w:tab w:val="num" w:pos="2160"/>
        </w:tabs>
        <w:ind w:left="2160" w:hanging="360"/>
      </w:pPr>
      <w:rPr>
        <w:rFonts w:ascii="Tw Cen MT" w:hAnsi="Tw Cen MT" w:hint="default"/>
      </w:rPr>
    </w:lvl>
    <w:lvl w:ilvl="3" w:tplc="FE688D4E" w:tentative="1">
      <w:start w:val="1"/>
      <w:numFmt w:val="bullet"/>
      <w:lvlText w:val=" "/>
      <w:lvlJc w:val="left"/>
      <w:pPr>
        <w:tabs>
          <w:tab w:val="num" w:pos="2880"/>
        </w:tabs>
        <w:ind w:left="2880" w:hanging="360"/>
      </w:pPr>
      <w:rPr>
        <w:rFonts w:ascii="Tw Cen MT" w:hAnsi="Tw Cen MT" w:hint="default"/>
      </w:rPr>
    </w:lvl>
    <w:lvl w:ilvl="4" w:tplc="89DC5BBA" w:tentative="1">
      <w:start w:val="1"/>
      <w:numFmt w:val="bullet"/>
      <w:lvlText w:val=" "/>
      <w:lvlJc w:val="left"/>
      <w:pPr>
        <w:tabs>
          <w:tab w:val="num" w:pos="3600"/>
        </w:tabs>
        <w:ind w:left="3600" w:hanging="360"/>
      </w:pPr>
      <w:rPr>
        <w:rFonts w:ascii="Tw Cen MT" w:hAnsi="Tw Cen MT" w:hint="default"/>
      </w:rPr>
    </w:lvl>
    <w:lvl w:ilvl="5" w:tplc="7154245A" w:tentative="1">
      <w:start w:val="1"/>
      <w:numFmt w:val="bullet"/>
      <w:lvlText w:val=" "/>
      <w:lvlJc w:val="left"/>
      <w:pPr>
        <w:tabs>
          <w:tab w:val="num" w:pos="4320"/>
        </w:tabs>
        <w:ind w:left="4320" w:hanging="360"/>
      </w:pPr>
      <w:rPr>
        <w:rFonts w:ascii="Tw Cen MT" w:hAnsi="Tw Cen MT" w:hint="default"/>
      </w:rPr>
    </w:lvl>
    <w:lvl w:ilvl="6" w:tplc="EA822B40" w:tentative="1">
      <w:start w:val="1"/>
      <w:numFmt w:val="bullet"/>
      <w:lvlText w:val=" "/>
      <w:lvlJc w:val="left"/>
      <w:pPr>
        <w:tabs>
          <w:tab w:val="num" w:pos="5040"/>
        </w:tabs>
        <w:ind w:left="5040" w:hanging="360"/>
      </w:pPr>
      <w:rPr>
        <w:rFonts w:ascii="Tw Cen MT" w:hAnsi="Tw Cen MT" w:hint="default"/>
      </w:rPr>
    </w:lvl>
    <w:lvl w:ilvl="7" w:tplc="C3D8B7A2" w:tentative="1">
      <w:start w:val="1"/>
      <w:numFmt w:val="bullet"/>
      <w:lvlText w:val=" "/>
      <w:lvlJc w:val="left"/>
      <w:pPr>
        <w:tabs>
          <w:tab w:val="num" w:pos="5760"/>
        </w:tabs>
        <w:ind w:left="5760" w:hanging="360"/>
      </w:pPr>
      <w:rPr>
        <w:rFonts w:ascii="Tw Cen MT" w:hAnsi="Tw Cen MT" w:hint="default"/>
      </w:rPr>
    </w:lvl>
    <w:lvl w:ilvl="8" w:tplc="432678E4" w:tentative="1">
      <w:start w:val="1"/>
      <w:numFmt w:val="bullet"/>
      <w:lvlText w:val=" "/>
      <w:lvlJc w:val="left"/>
      <w:pPr>
        <w:tabs>
          <w:tab w:val="num" w:pos="6480"/>
        </w:tabs>
        <w:ind w:left="6480" w:hanging="360"/>
      </w:pPr>
      <w:rPr>
        <w:rFonts w:ascii="Tw Cen MT" w:hAnsi="Tw Cen MT" w:hint="default"/>
      </w:rPr>
    </w:lvl>
  </w:abstractNum>
  <w:abstractNum w:abstractNumId="27" w15:restartNumberingAfterBreak="0">
    <w:nsid w:val="61C62CC0"/>
    <w:multiLevelType w:val="hybridMultilevel"/>
    <w:tmpl w:val="001C89EA"/>
    <w:lvl w:ilvl="0" w:tplc="7F0C869C">
      <w:start w:val="1"/>
      <w:numFmt w:val="bullet"/>
      <w:lvlText w:val="•"/>
      <w:lvlJc w:val="left"/>
      <w:pPr>
        <w:tabs>
          <w:tab w:val="num" w:pos="720"/>
        </w:tabs>
        <w:ind w:left="720" w:hanging="360"/>
      </w:pPr>
      <w:rPr>
        <w:rFonts w:ascii="Arial" w:hAnsi="Arial" w:hint="default"/>
      </w:rPr>
    </w:lvl>
    <w:lvl w:ilvl="1" w:tplc="9C0AC362" w:tentative="1">
      <w:start w:val="1"/>
      <w:numFmt w:val="bullet"/>
      <w:lvlText w:val="•"/>
      <w:lvlJc w:val="left"/>
      <w:pPr>
        <w:tabs>
          <w:tab w:val="num" w:pos="1440"/>
        </w:tabs>
        <w:ind w:left="1440" w:hanging="360"/>
      </w:pPr>
      <w:rPr>
        <w:rFonts w:ascii="Arial" w:hAnsi="Arial" w:hint="default"/>
      </w:rPr>
    </w:lvl>
    <w:lvl w:ilvl="2" w:tplc="337EE016" w:tentative="1">
      <w:start w:val="1"/>
      <w:numFmt w:val="bullet"/>
      <w:lvlText w:val="•"/>
      <w:lvlJc w:val="left"/>
      <w:pPr>
        <w:tabs>
          <w:tab w:val="num" w:pos="2160"/>
        </w:tabs>
        <w:ind w:left="2160" w:hanging="360"/>
      </w:pPr>
      <w:rPr>
        <w:rFonts w:ascii="Arial" w:hAnsi="Arial" w:hint="default"/>
      </w:rPr>
    </w:lvl>
    <w:lvl w:ilvl="3" w:tplc="5FAE0822" w:tentative="1">
      <w:start w:val="1"/>
      <w:numFmt w:val="bullet"/>
      <w:lvlText w:val="•"/>
      <w:lvlJc w:val="left"/>
      <w:pPr>
        <w:tabs>
          <w:tab w:val="num" w:pos="2880"/>
        </w:tabs>
        <w:ind w:left="2880" w:hanging="360"/>
      </w:pPr>
      <w:rPr>
        <w:rFonts w:ascii="Arial" w:hAnsi="Arial" w:hint="default"/>
      </w:rPr>
    </w:lvl>
    <w:lvl w:ilvl="4" w:tplc="7AF0AF50" w:tentative="1">
      <w:start w:val="1"/>
      <w:numFmt w:val="bullet"/>
      <w:lvlText w:val="•"/>
      <w:lvlJc w:val="left"/>
      <w:pPr>
        <w:tabs>
          <w:tab w:val="num" w:pos="3600"/>
        </w:tabs>
        <w:ind w:left="3600" w:hanging="360"/>
      </w:pPr>
      <w:rPr>
        <w:rFonts w:ascii="Arial" w:hAnsi="Arial" w:hint="default"/>
      </w:rPr>
    </w:lvl>
    <w:lvl w:ilvl="5" w:tplc="3F921BC8" w:tentative="1">
      <w:start w:val="1"/>
      <w:numFmt w:val="bullet"/>
      <w:lvlText w:val="•"/>
      <w:lvlJc w:val="left"/>
      <w:pPr>
        <w:tabs>
          <w:tab w:val="num" w:pos="4320"/>
        </w:tabs>
        <w:ind w:left="4320" w:hanging="360"/>
      </w:pPr>
      <w:rPr>
        <w:rFonts w:ascii="Arial" w:hAnsi="Arial" w:hint="default"/>
      </w:rPr>
    </w:lvl>
    <w:lvl w:ilvl="6" w:tplc="385A63B2" w:tentative="1">
      <w:start w:val="1"/>
      <w:numFmt w:val="bullet"/>
      <w:lvlText w:val="•"/>
      <w:lvlJc w:val="left"/>
      <w:pPr>
        <w:tabs>
          <w:tab w:val="num" w:pos="5040"/>
        </w:tabs>
        <w:ind w:left="5040" w:hanging="360"/>
      </w:pPr>
      <w:rPr>
        <w:rFonts w:ascii="Arial" w:hAnsi="Arial" w:hint="default"/>
      </w:rPr>
    </w:lvl>
    <w:lvl w:ilvl="7" w:tplc="3B6E72C6" w:tentative="1">
      <w:start w:val="1"/>
      <w:numFmt w:val="bullet"/>
      <w:lvlText w:val="•"/>
      <w:lvlJc w:val="left"/>
      <w:pPr>
        <w:tabs>
          <w:tab w:val="num" w:pos="5760"/>
        </w:tabs>
        <w:ind w:left="5760" w:hanging="360"/>
      </w:pPr>
      <w:rPr>
        <w:rFonts w:ascii="Arial" w:hAnsi="Arial" w:hint="default"/>
      </w:rPr>
    </w:lvl>
    <w:lvl w:ilvl="8" w:tplc="71067D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CC1520"/>
    <w:multiLevelType w:val="hybridMultilevel"/>
    <w:tmpl w:val="40266420"/>
    <w:lvl w:ilvl="0" w:tplc="A788A648">
      <w:start w:val="1"/>
      <w:numFmt w:val="decimal"/>
      <w:lvlText w:val="%1."/>
      <w:lvlJc w:val="left"/>
      <w:pPr>
        <w:tabs>
          <w:tab w:val="num" w:pos="720"/>
        </w:tabs>
        <w:ind w:left="720" w:hanging="360"/>
      </w:pPr>
    </w:lvl>
    <w:lvl w:ilvl="1" w:tplc="C8B8DE04" w:tentative="1">
      <w:start w:val="1"/>
      <w:numFmt w:val="decimal"/>
      <w:lvlText w:val="%2."/>
      <w:lvlJc w:val="left"/>
      <w:pPr>
        <w:tabs>
          <w:tab w:val="num" w:pos="1440"/>
        </w:tabs>
        <w:ind w:left="1440" w:hanging="360"/>
      </w:pPr>
    </w:lvl>
    <w:lvl w:ilvl="2" w:tplc="C6B0DD90" w:tentative="1">
      <w:start w:val="1"/>
      <w:numFmt w:val="decimal"/>
      <w:lvlText w:val="%3."/>
      <w:lvlJc w:val="left"/>
      <w:pPr>
        <w:tabs>
          <w:tab w:val="num" w:pos="2160"/>
        </w:tabs>
        <w:ind w:left="2160" w:hanging="360"/>
      </w:pPr>
    </w:lvl>
    <w:lvl w:ilvl="3" w:tplc="9AAC32D8" w:tentative="1">
      <w:start w:val="1"/>
      <w:numFmt w:val="decimal"/>
      <w:lvlText w:val="%4."/>
      <w:lvlJc w:val="left"/>
      <w:pPr>
        <w:tabs>
          <w:tab w:val="num" w:pos="2880"/>
        </w:tabs>
        <w:ind w:left="2880" w:hanging="360"/>
      </w:pPr>
    </w:lvl>
    <w:lvl w:ilvl="4" w:tplc="0ED0B402" w:tentative="1">
      <w:start w:val="1"/>
      <w:numFmt w:val="decimal"/>
      <w:lvlText w:val="%5."/>
      <w:lvlJc w:val="left"/>
      <w:pPr>
        <w:tabs>
          <w:tab w:val="num" w:pos="3600"/>
        </w:tabs>
        <w:ind w:left="3600" w:hanging="360"/>
      </w:pPr>
    </w:lvl>
    <w:lvl w:ilvl="5" w:tplc="418AB992" w:tentative="1">
      <w:start w:val="1"/>
      <w:numFmt w:val="decimal"/>
      <w:lvlText w:val="%6."/>
      <w:lvlJc w:val="left"/>
      <w:pPr>
        <w:tabs>
          <w:tab w:val="num" w:pos="4320"/>
        </w:tabs>
        <w:ind w:left="4320" w:hanging="360"/>
      </w:pPr>
    </w:lvl>
    <w:lvl w:ilvl="6" w:tplc="A75856CC" w:tentative="1">
      <w:start w:val="1"/>
      <w:numFmt w:val="decimal"/>
      <w:lvlText w:val="%7."/>
      <w:lvlJc w:val="left"/>
      <w:pPr>
        <w:tabs>
          <w:tab w:val="num" w:pos="5040"/>
        </w:tabs>
        <w:ind w:left="5040" w:hanging="360"/>
      </w:pPr>
    </w:lvl>
    <w:lvl w:ilvl="7" w:tplc="4B4049D8" w:tentative="1">
      <w:start w:val="1"/>
      <w:numFmt w:val="decimal"/>
      <w:lvlText w:val="%8."/>
      <w:lvlJc w:val="left"/>
      <w:pPr>
        <w:tabs>
          <w:tab w:val="num" w:pos="5760"/>
        </w:tabs>
        <w:ind w:left="5760" w:hanging="360"/>
      </w:pPr>
    </w:lvl>
    <w:lvl w:ilvl="8" w:tplc="3EB28CB4" w:tentative="1">
      <w:start w:val="1"/>
      <w:numFmt w:val="decimal"/>
      <w:lvlText w:val="%9."/>
      <w:lvlJc w:val="left"/>
      <w:pPr>
        <w:tabs>
          <w:tab w:val="num" w:pos="6480"/>
        </w:tabs>
        <w:ind w:left="6480" w:hanging="360"/>
      </w:pPr>
    </w:lvl>
  </w:abstractNum>
  <w:abstractNum w:abstractNumId="29" w15:restartNumberingAfterBreak="0">
    <w:nsid w:val="6AD77AD2"/>
    <w:multiLevelType w:val="hybridMultilevel"/>
    <w:tmpl w:val="1F962F8C"/>
    <w:lvl w:ilvl="0" w:tplc="9BFA3CBA">
      <w:start w:val="5"/>
      <w:numFmt w:val="decimal"/>
      <w:lvlText w:val="%1."/>
      <w:lvlJc w:val="left"/>
      <w:pPr>
        <w:tabs>
          <w:tab w:val="num" w:pos="720"/>
        </w:tabs>
        <w:ind w:left="720" w:hanging="360"/>
      </w:pPr>
    </w:lvl>
    <w:lvl w:ilvl="1" w:tplc="3F04E306" w:tentative="1">
      <w:start w:val="1"/>
      <w:numFmt w:val="decimal"/>
      <w:lvlText w:val="%2."/>
      <w:lvlJc w:val="left"/>
      <w:pPr>
        <w:tabs>
          <w:tab w:val="num" w:pos="1440"/>
        </w:tabs>
        <w:ind w:left="1440" w:hanging="360"/>
      </w:pPr>
    </w:lvl>
    <w:lvl w:ilvl="2" w:tplc="EFC03EAE" w:tentative="1">
      <w:start w:val="1"/>
      <w:numFmt w:val="decimal"/>
      <w:lvlText w:val="%3."/>
      <w:lvlJc w:val="left"/>
      <w:pPr>
        <w:tabs>
          <w:tab w:val="num" w:pos="2160"/>
        </w:tabs>
        <w:ind w:left="2160" w:hanging="360"/>
      </w:pPr>
    </w:lvl>
    <w:lvl w:ilvl="3" w:tplc="0FEC415A" w:tentative="1">
      <w:start w:val="1"/>
      <w:numFmt w:val="decimal"/>
      <w:lvlText w:val="%4."/>
      <w:lvlJc w:val="left"/>
      <w:pPr>
        <w:tabs>
          <w:tab w:val="num" w:pos="2880"/>
        </w:tabs>
        <w:ind w:left="2880" w:hanging="360"/>
      </w:pPr>
    </w:lvl>
    <w:lvl w:ilvl="4" w:tplc="67FA63CA" w:tentative="1">
      <w:start w:val="1"/>
      <w:numFmt w:val="decimal"/>
      <w:lvlText w:val="%5."/>
      <w:lvlJc w:val="left"/>
      <w:pPr>
        <w:tabs>
          <w:tab w:val="num" w:pos="3600"/>
        </w:tabs>
        <w:ind w:left="3600" w:hanging="360"/>
      </w:pPr>
    </w:lvl>
    <w:lvl w:ilvl="5" w:tplc="A83A6CDA" w:tentative="1">
      <w:start w:val="1"/>
      <w:numFmt w:val="decimal"/>
      <w:lvlText w:val="%6."/>
      <w:lvlJc w:val="left"/>
      <w:pPr>
        <w:tabs>
          <w:tab w:val="num" w:pos="4320"/>
        </w:tabs>
        <w:ind w:left="4320" w:hanging="360"/>
      </w:pPr>
    </w:lvl>
    <w:lvl w:ilvl="6" w:tplc="7694732C" w:tentative="1">
      <w:start w:val="1"/>
      <w:numFmt w:val="decimal"/>
      <w:lvlText w:val="%7."/>
      <w:lvlJc w:val="left"/>
      <w:pPr>
        <w:tabs>
          <w:tab w:val="num" w:pos="5040"/>
        </w:tabs>
        <w:ind w:left="5040" w:hanging="360"/>
      </w:pPr>
    </w:lvl>
    <w:lvl w:ilvl="7" w:tplc="E7DEF522" w:tentative="1">
      <w:start w:val="1"/>
      <w:numFmt w:val="decimal"/>
      <w:lvlText w:val="%8."/>
      <w:lvlJc w:val="left"/>
      <w:pPr>
        <w:tabs>
          <w:tab w:val="num" w:pos="5760"/>
        </w:tabs>
        <w:ind w:left="5760" w:hanging="360"/>
      </w:pPr>
    </w:lvl>
    <w:lvl w:ilvl="8" w:tplc="D50233C4" w:tentative="1">
      <w:start w:val="1"/>
      <w:numFmt w:val="decimal"/>
      <w:lvlText w:val="%9."/>
      <w:lvlJc w:val="left"/>
      <w:pPr>
        <w:tabs>
          <w:tab w:val="num" w:pos="6480"/>
        </w:tabs>
        <w:ind w:left="6480" w:hanging="360"/>
      </w:pPr>
    </w:lvl>
  </w:abstractNum>
  <w:abstractNum w:abstractNumId="30" w15:restartNumberingAfterBreak="0">
    <w:nsid w:val="71E05BC6"/>
    <w:multiLevelType w:val="hybridMultilevel"/>
    <w:tmpl w:val="FCF28B7A"/>
    <w:lvl w:ilvl="0" w:tplc="6C208FD0">
      <w:start w:val="1"/>
      <w:numFmt w:val="bullet"/>
      <w:lvlText w:val="•"/>
      <w:lvlJc w:val="left"/>
      <w:pPr>
        <w:tabs>
          <w:tab w:val="num" w:pos="720"/>
        </w:tabs>
        <w:ind w:left="720" w:hanging="360"/>
      </w:pPr>
      <w:rPr>
        <w:rFonts w:ascii="Times New Roman" w:hAnsi="Times New Roman" w:hint="default"/>
      </w:rPr>
    </w:lvl>
    <w:lvl w:ilvl="1" w:tplc="C108C0DE" w:tentative="1">
      <w:start w:val="1"/>
      <w:numFmt w:val="bullet"/>
      <w:lvlText w:val="•"/>
      <w:lvlJc w:val="left"/>
      <w:pPr>
        <w:tabs>
          <w:tab w:val="num" w:pos="1440"/>
        </w:tabs>
        <w:ind w:left="1440" w:hanging="360"/>
      </w:pPr>
      <w:rPr>
        <w:rFonts w:ascii="Times New Roman" w:hAnsi="Times New Roman" w:hint="default"/>
      </w:rPr>
    </w:lvl>
    <w:lvl w:ilvl="2" w:tplc="74E03A9C" w:tentative="1">
      <w:start w:val="1"/>
      <w:numFmt w:val="bullet"/>
      <w:lvlText w:val="•"/>
      <w:lvlJc w:val="left"/>
      <w:pPr>
        <w:tabs>
          <w:tab w:val="num" w:pos="2160"/>
        </w:tabs>
        <w:ind w:left="2160" w:hanging="360"/>
      </w:pPr>
      <w:rPr>
        <w:rFonts w:ascii="Times New Roman" w:hAnsi="Times New Roman" w:hint="default"/>
      </w:rPr>
    </w:lvl>
    <w:lvl w:ilvl="3" w:tplc="EFECDC42" w:tentative="1">
      <w:start w:val="1"/>
      <w:numFmt w:val="bullet"/>
      <w:lvlText w:val="•"/>
      <w:lvlJc w:val="left"/>
      <w:pPr>
        <w:tabs>
          <w:tab w:val="num" w:pos="2880"/>
        </w:tabs>
        <w:ind w:left="2880" w:hanging="360"/>
      </w:pPr>
      <w:rPr>
        <w:rFonts w:ascii="Times New Roman" w:hAnsi="Times New Roman" w:hint="default"/>
      </w:rPr>
    </w:lvl>
    <w:lvl w:ilvl="4" w:tplc="7F707232" w:tentative="1">
      <w:start w:val="1"/>
      <w:numFmt w:val="bullet"/>
      <w:lvlText w:val="•"/>
      <w:lvlJc w:val="left"/>
      <w:pPr>
        <w:tabs>
          <w:tab w:val="num" w:pos="3600"/>
        </w:tabs>
        <w:ind w:left="3600" w:hanging="360"/>
      </w:pPr>
      <w:rPr>
        <w:rFonts w:ascii="Times New Roman" w:hAnsi="Times New Roman" w:hint="default"/>
      </w:rPr>
    </w:lvl>
    <w:lvl w:ilvl="5" w:tplc="79CAC5A6" w:tentative="1">
      <w:start w:val="1"/>
      <w:numFmt w:val="bullet"/>
      <w:lvlText w:val="•"/>
      <w:lvlJc w:val="left"/>
      <w:pPr>
        <w:tabs>
          <w:tab w:val="num" w:pos="4320"/>
        </w:tabs>
        <w:ind w:left="4320" w:hanging="360"/>
      </w:pPr>
      <w:rPr>
        <w:rFonts w:ascii="Times New Roman" w:hAnsi="Times New Roman" w:hint="default"/>
      </w:rPr>
    </w:lvl>
    <w:lvl w:ilvl="6" w:tplc="E3C47A02" w:tentative="1">
      <w:start w:val="1"/>
      <w:numFmt w:val="bullet"/>
      <w:lvlText w:val="•"/>
      <w:lvlJc w:val="left"/>
      <w:pPr>
        <w:tabs>
          <w:tab w:val="num" w:pos="5040"/>
        </w:tabs>
        <w:ind w:left="5040" w:hanging="360"/>
      </w:pPr>
      <w:rPr>
        <w:rFonts w:ascii="Times New Roman" w:hAnsi="Times New Roman" w:hint="default"/>
      </w:rPr>
    </w:lvl>
    <w:lvl w:ilvl="7" w:tplc="2006E246" w:tentative="1">
      <w:start w:val="1"/>
      <w:numFmt w:val="bullet"/>
      <w:lvlText w:val="•"/>
      <w:lvlJc w:val="left"/>
      <w:pPr>
        <w:tabs>
          <w:tab w:val="num" w:pos="5760"/>
        </w:tabs>
        <w:ind w:left="5760" w:hanging="360"/>
      </w:pPr>
      <w:rPr>
        <w:rFonts w:ascii="Times New Roman" w:hAnsi="Times New Roman" w:hint="default"/>
      </w:rPr>
    </w:lvl>
    <w:lvl w:ilvl="8" w:tplc="44B073A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4CE4F9D"/>
    <w:multiLevelType w:val="hybridMultilevel"/>
    <w:tmpl w:val="EE98D56C"/>
    <w:lvl w:ilvl="0" w:tplc="1DB64E12">
      <w:start w:val="1"/>
      <w:numFmt w:val="bullet"/>
      <w:lvlText w:val="•"/>
      <w:lvlJc w:val="left"/>
      <w:pPr>
        <w:tabs>
          <w:tab w:val="num" w:pos="720"/>
        </w:tabs>
        <w:ind w:left="720" w:hanging="360"/>
      </w:pPr>
      <w:rPr>
        <w:rFonts w:ascii="Times New Roman" w:hAnsi="Times New Roman" w:hint="default"/>
      </w:rPr>
    </w:lvl>
    <w:lvl w:ilvl="1" w:tplc="86EEEB06" w:tentative="1">
      <w:start w:val="1"/>
      <w:numFmt w:val="bullet"/>
      <w:lvlText w:val="•"/>
      <w:lvlJc w:val="left"/>
      <w:pPr>
        <w:tabs>
          <w:tab w:val="num" w:pos="1440"/>
        </w:tabs>
        <w:ind w:left="1440" w:hanging="360"/>
      </w:pPr>
      <w:rPr>
        <w:rFonts w:ascii="Times New Roman" w:hAnsi="Times New Roman" w:hint="default"/>
      </w:rPr>
    </w:lvl>
    <w:lvl w:ilvl="2" w:tplc="D35C0E3C" w:tentative="1">
      <w:start w:val="1"/>
      <w:numFmt w:val="bullet"/>
      <w:lvlText w:val="•"/>
      <w:lvlJc w:val="left"/>
      <w:pPr>
        <w:tabs>
          <w:tab w:val="num" w:pos="2160"/>
        </w:tabs>
        <w:ind w:left="2160" w:hanging="360"/>
      </w:pPr>
      <w:rPr>
        <w:rFonts w:ascii="Times New Roman" w:hAnsi="Times New Roman" w:hint="default"/>
      </w:rPr>
    </w:lvl>
    <w:lvl w:ilvl="3" w:tplc="6944CAA8" w:tentative="1">
      <w:start w:val="1"/>
      <w:numFmt w:val="bullet"/>
      <w:lvlText w:val="•"/>
      <w:lvlJc w:val="left"/>
      <w:pPr>
        <w:tabs>
          <w:tab w:val="num" w:pos="2880"/>
        </w:tabs>
        <w:ind w:left="2880" w:hanging="360"/>
      </w:pPr>
      <w:rPr>
        <w:rFonts w:ascii="Times New Roman" w:hAnsi="Times New Roman" w:hint="default"/>
      </w:rPr>
    </w:lvl>
    <w:lvl w:ilvl="4" w:tplc="34947F5E" w:tentative="1">
      <w:start w:val="1"/>
      <w:numFmt w:val="bullet"/>
      <w:lvlText w:val="•"/>
      <w:lvlJc w:val="left"/>
      <w:pPr>
        <w:tabs>
          <w:tab w:val="num" w:pos="3600"/>
        </w:tabs>
        <w:ind w:left="3600" w:hanging="360"/>
      </w:pPr>
      <w:rPr>
        <w:rFonts w:ascii="Times New Roman" w:hAnsi="Times New Roman" w:hint="default"/>
      </w:rPr>
    </w:lvl>
    <w:lvl w:ilvl="5" w:tplc="B586838C" w:tentative="1">
      <w:start w:val="1"/>
      <w:numFmt w:val="bullet"/>
      <w:lvlText w:val="•"/>
      <w:lvlJc w:val="left"/>
      <w:pPr>
        <w:tabs>
          <w:tab w:val="num" w:pos="4320"/>
        </w:tabs>
        <w:ind w:left="4320" w:hanging="360"/>
      </w:pPr>
      <w:rPr>
        <w:rFonts w:ascii="Times New Roman" w:hAnsi="Times New Roman" w:hint="default"/>
      </w:rPr>
    </w:lvl>
    <w:lvl w:ilvl="6" w:tplc="253A9236" w:tentative="1">
      <w:start w:val="1"/>
      <w:numFmt w:val="bullet"/>
      <w:lvlText w:val="•"/>
      <w:lvlJc w:val="left"/>
      <w:pPr>
        <w:tabs>
          <w:tab w:val="num" w:pos="5040"/>
        </w:tabs>
        <w:ind w:left="5040" w:hanging="360"/>
      </w:pPr>
      <w:rPr>
        <w:rFonts w:ascii="Times New Roman" w:hAnsi="Times New Roman" w:hint="default"/>
      </w:rPr>
    </w:lvl>
    <w:lvl w:ilvl="7" w:tplc="9142326C" w:tentative="1">
      <w:start w:val="1"/>
      <w:numFmt w:val="bullet"/>
      <w:lvlText w:val="•"/>
      <w:lvlJc w:val="left"/>
      <w:pPr>
        <w:tabs>
          <w:tab w:val="num" w:pos="5760"/>
        </w:tabs>
        <w:ind w:left="5760" w:hanging="360"/>
      </w:pPr>
      <w:rPr>
        <w:rFonts w:ascii="Times New Roman" w:hAnsi="Times New Roman" w:hint="default"/>
      </w:rPr>
    </w:lvl>
    <w:lvl w:ilvl="8" w:tplc="AB88074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5A4721E"/>
    <w:multiLevelType w:val="hybridMultilevel"/>
    <w:tmpl w:val="6882A17E"/>
    <w:lvl w:ilvl="0" w:tplc="D25CA0CE">
      <w:start w:val="1"/>
      <w:numFmt w:val="bullet"/>
      <w:lvlText w:val="•"/>
      <w:lvlJc w:val="left"/>
      <w:pPr>
        <w:tabs>
          <w:tab w:val="num" w:pos="720"/>
        </w:tabs>
        <w:ind w:left="720" w:hanging="360"/>
      </w:pPr>
      <w:rPr>
        <w:rFonts w:ascii="Arial" w:hAnsi="Arial" w:hint="default"/>
      </w:rPr>
    </w:lvl>
    <w:lvl w:ilvl="1" w:tplc="7D245DDA" w:tentative="1">
      <w:start w:val="1"/>
      <w:numFmt w:val="bullet"/>
      <w:lvlText w:val="•"/>
      <w:lvlJc w:val="left"/>
      <w:pPr>
        <w:tabs>
          <w:tab w:val="num" w:pos="1440"/>
        </w:tabs>
        <w:ind w:left="1440" w:hanging="360"/>
      </w:pPr>
      <w:rPr>
        <w:rFonts w:ascii="Arial" w:hAnsi="Arial" w:hint="default"/>
      </w:rPr>
    </w:lvl>
    <w:lvl w:ilvl="2" w:tplc="D62AAAE4" w:tentative="1">
      <w:start w:val="1"/>
      <w:numFmt w:val="bullet"/>
      <w:lvlText w:val="•"/>
      <w:lvlJc w:val="left"/>
      <w:pPr>
        <w:tabs>
          <w:tab w:val="num" w:pos="2160"/>
        </w:tabs>
        <w:ind w:left="2160" w:hanging="360"/>
      </w:pPr>
      <w:rPr>
        <w:rFonts w:ascii="Arial" w:hAnsi="Arial" w:hint="default"/>
      </w:rPr>
    </w:lvl>
    <w:lvl w:ilvl="3" w:tplc="77B6E5BC" w:tentative="1">
      <w:start w:val="1"/>
      <w:numFmt w:val="bullet"/>
      <w:lvlText w:val="•"/>
      <w:lvlJc w:val="left"/>
      <w:pPr>
        <w:tabs>
          <w:tab w:val="num" w:pos="2880"/>
        </w:tabs>
        <w:ind w:left="2880" w:hanging="360"/>
      </w:pPr>
      <w:rPr>
        <w:rFonts w:ascii="Arial" w:hAnsi="Arial" w:hint="default"/>
      </w:rPr>
    </w:lvl>
    <w:lvl w:ilvl="4" w:tplc="E51C252A" w:tentative="1">
      <w:start w:val="1"/>
      <w:numFmt w:val="bullet"/>
      <w:lvlText w:val="•"/>
      <w:lvlJc w:val="left"/>
      <w:pPr>
        <w:tabs>
          <w:tab w:val="num" w:pos="3600"/>
        </w:tabs>
        <w:ind w:left="3600" w:hanging="360"/>
      </w:pPr>
      <w:rPr>
        <w:rFonts w:ascii="Arial" w:hAnsi="Arial" w:hint="default"/>
      </w:rPr>
    </w:lvl>
    <w:lvl w:ilvl="5" w:tplc="4178EE40" w:tentative="1">
      <w:start w:val="1"/>
      <w:numFmt w:val="bullet"/>
      <w:lvlText w:val="•"/>
      <w:lvlJc w:val="left"/>
      <w:pPr>
        <w:tabs>
          <w:tab w:val="num" w:pos="4320"/>
        </w:tabs>
        <w:ind w:left="4320" w:hanging="360"/>
      </w:pPr>
      <w:rPr>
        <w:rFonts w:ascii="Arial" w:hAnsi="Arial" w:hint="default"/>
      </w:rPr>
    </w:lvl>
    <w:lvl w:ilvl="6" w:tplc="A146A9BA" w:tentative="1">
      <w:start w:val="1"/>
      <w:numFmt w:val="bullet"/>
      <w:lvlText w:val="•"/>
      <w:lvlJc w:val="left"/>
      <w:pPr>
        <w:tabs>
          <w:tab w:val="num" w:pos="5040"/>
        </w:tabs>
        <w:ind w:left="5040" w:hanging="360"/>
      </w:pPr>
      <w:rPr>
        <w:rFonts w:ascii="Arial" w:hAnsi="Arial" w:hint="default"/>
      </w:rPr>
    </w:lvl>
    <w:lvl w:ilvl="7" w:tplc="EB84E028" w:tentative="1">
      <w:start w:val="1"/>
      <w:numFmt w:val="bullet"/>
      <w:lvlText w:val="•"/>
      <w:lvlJc w:val="left"/>
      <w:pPr>
        <w:tabs>
          <w:tab w:val="num" w:pos="5760"/>
        </w:tabs>
        <w:ind w:left="5760" w:hanging="360"/>
      </w:pPr>
      <w:rPr>
        <w:rFonts w:ascii="Arial" w:hAnsi="Arial" w:hint="default"/>
      </w:rPr>
    </w:lvl>
    <w:lvl w:ilvl="8" w:tplc="E2489BD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B625F2"/>
    <w:multiLevelType w:val="hybridMultilevel"/>
    <w:tmpl w:val="C7DA76BC"/>
    <w:lvl w:ilvl="0" w:tplc="6E985FE4">
      <w:start w:val="1"/>
      <w:numFmt w:val="decimal"/>
      <w:lvlText w:val="%1)"/>
      <w:lvlJc w:val="left"/>
      <w:pPr>
        <w:ind w:left="552"/>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1" w:tplc="12BE4E70">
      <w:start w:val="1"/>
      <w:numFmt w:val="lowerLetter"/>
      <w:lvlText w:val="%2"/>
      <w:lvlJc w:val="left"/>
      <w:pPr>
        <w:ind w:left="119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2" w:tplc="9F284828">
      <w:start w:val="1"/>
      <w:numFmt w:val="lowerRoman"/>
      <w:lvlText w:val="%3"/>
      <w:lvlJc w:val="left"/>
      <w:pPr>
        <w:ind w:left="191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3" w:tplc="9A2861B6">
      <w:start w:val="1"/>
      <w:numFmt w:val="decimal"/>
      <w:lvlText w:val="%4"/>
      <w:lvlJc w:val="left"/>
      <w:pPr>
        <w:ind w:left="263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4" w:tplc="E4FEA2A8">
      <w:start w:val="1"/>
      <w:numFmt w:val="lowerLetter"/>
      <w:lvlText w:val="%5"/>
      <w:lvlJc w:val="left"/>
      <w:pPr>
        <w:ind w:left="335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5" w:tplc="8D5225F4">
      <w:start w:val="1"/>
      <w:numFmt w:val="lowerRoman"/>
      <w:lvlText w:val="%6"/>
      <w:lvlJc w:val="left"/>
      <w:pPr>
        <w:ind w:left="407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6" w:tplc="61705AE0">
      <w:start w:val="1"/>
      <w:numFmt w:val="decimal"/>
      <w:lvlText w:val="%7"/>
      <w:lvlJc w:val="left"/>
      <w:pPr>
        <w:ind w:left="479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7" w:tplc="C838B410">
      <w:start w:val="1"/>
      <w:numFmt w:val="lowerLetter"/>
      <w:lvlText w:val="%8"/>
      <w:lvlJc w:val="left"/>
      <w:pPr>
        <w:ind w:left="551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lvl w:ilvl="8" w:tplc="5FD2526A">
      <w:start w:val="1"/>
      <w:numFmt w:val="lowerRoman"/>
      <w:lvlText w:val="%9"/>
      <w:lvlJc w:val="left"/>
      <w:pPr>
        <w:ind w:left="6230"/>
      </w:pPr>
      <w:rPr>
        <w:rFonts w:ascii="Lotus" w:eastAsia="Lotus" w:hAnsi="Lotus" w:cs="Lotu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954496"/>
    <w:multiLevelType w:val="hybridMultilevel"/>
    <w:tmpl w:val="6B04034A"/>
    <w:lvl w:ilvl="0" w:tplc="E806AEDA">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5" w15:restartNumberingAfterBreak="0">
    <w:nsid w:val="7B7D439A"/>
    <w:multiLevelType w:val="hybridMultilevel"/>
    <w:tmpl w:val="47FAB1E0"/>
    <w:lvl w:ilvl="0" w:tplc="90860EEE">
      <w:start w:val="1"/>
      <w:numFmt w:val="bullet"/>
      <w:lvlText w:val="•"/>
      <w:lvlJc w:val="left"/>
      <w:pPr>
        <w:tabs>
          <w:tab w:val="num" w:pos="720"/>
        </w:tabs>
        <w:ind w:left="720" w:hanging="360"/>
      </w:pPr>
      <w:rPr>
        <w:rFonts w:ascii="Times New Roman" w:hAnsi="Times New Roman" w:hint="default"/>
      </w:rPr>
    </w:lvl>
    <w:lvl w:ilvl="1" w:tplc="3B54673C" w:tentative="1">
      <w:start w:val="1"/>
      <w:numFmt w:val="bullet"/>
      <w:lvlText w:val="•"/>
      <w:lvlJc w:val="left"/>
      <w:pPr>
        <w:tabs>
          <w:tab w:val="num" w:pos="1440"/>
        </w:tabs>
        <w:ind w:left="1440" w:hanging="360"/>
      </w:pPr>
      <w:rPr>
        <w:rFonts w:ascii="Times New Roman" w:hAnsi="Times New Roman" w:hint="default"/>
      </w:rPr>
    </w:lvl>
    <w:lvl w:ilvl="2" w:tplc="BF2EDFFC" w:tentative="1">
      <w:start w:val="1"/>
      <w:numFmt w:val="bullet"/>
      <w:lvlText w:val="•"/>
      <w:lvlJc w:val="left"/>
      <w:pPr>
        <w:tabs>
          <w:tab w:val="num" w:pos="2160"/>
        </w:tabs>
        <w:ind w:left="2160" w:hanging="360"/>
      </w:pPr>
      <w:rPr>
        <w:rFonts w:ascii="Times New Roman" w:hAnsi="Times New Roman" w:hint="default"/>
      </w:rPr>
    </w:lvl>
    <w:lvl w:ilvl="3" w:tplc="63949968" w:tentative="1">
      <w:start w:val="1"/>
      <w:numFmt w:val="bullet"/>
      <w:lvlText w:val="•"/>
      <w:lvlJc w:val="left"/>
      <w:pPr>
        <w:tabs>
          <w:tab w:val="num" w:pos="2880"/>
        </w:tabs>
        <w:ind w:left="2880" w:hanging="360"/>
      </w:pPr>
      <w:rPr>
        <w:rFonts w:ascii="Times New Roman" w:hAnsi="Times New Roman" w:hint="default"/>
      </w:rPr>
    </w:lvl>
    <w:lvl w:ilvl="4" w:tplc="97F62A68" w:tentative="1">
      <w:start w:val="1"/>
      <w:numFmt w:val="bullet"/>
      <w:lvlText w:val="•"/>
      <w:lvlJc w:val="left"/>
      <w:pPr>
        <w:tabs>
          <w:tab w:val="num" w:pos="3600"/>
        </w:tabs>
        <w:ind w:left="3600" w:hanging="360"/>
      </w:pPr>
      <w:rPr>
        <w:rFonts w:ascii="Times New Roman" w:hAnsi="Times New Roman" w:hint="default"/>
      </w:rPr>
    </w:lvl>
    <w:lvl w:ilvl="5" w:tplc="3DA41564" w:tentative="1">
      <w:start w:val="1"/>
      <w:numFmt w:val="bullet"/>
      <w:lvlText w:val="•"/>
      <w:lvlJc w:val="left"/>
      <w:pPr>
        <w:tabs>
          <w:tab w:val="num" w:pos="4320"/>
        </w:tabs>
        <w:ind w:left="4320" w:hanging="360"/>
      </w:pPr>
      <w:rPr>
        <w:rFonts w:ascii="Times New Roman" w:hAnsi="Times New Roman" w:hint="default"/>
      </w:rPr>
    </w:lvl>
    <w:lvl w:ilvl="6" w:tplc="E29624B6" w:tentative="1">
      <w:start w:val="1"/>
      <w:numFmt w:val="bullet"/>
      <w:lvlText w:val="•"/>
      <w:lvlJc w:val="left"/>
      <w:pPr>
        <w:tabs>
          <w:tab w:val="num" w:pos="5040"/>
        </w:tabs>
        <w:ind w:left="5040" w:hanging="360"/>
      </w:pPr>
      <w:rPr>
        <w:rFonts w:ascii="Times New Roman" w:hAnsi="Times New Roman" w:hint="default"/>
      </w:rPr>
    </w:lvl>
    <w:lvl w:ilvl="7" w:tplc="A5AC3C2E" w:tentative="1">
      <w:start w:val="1"/>
      <w:numFmt w:val="bullet"/>
      <w:lvlText w:val="•"/>
      <w:lvlJc w:val="left"/>
      <w:pPr>
        <w:tabs>
          <w:tab w:val="num" w:pos="5760"/>
        </w:tabs>
        <w:ind w:left="5760" w:hanging="360"/>
      </w:pPr>
      <w:rPr>
        <w:rFonts w:ascii="Times New Roman" w:hAnsi="Times New Roman" w:hint="default"/>
      </w:rPr>
    </w:lvl>
    <w:lvl w:ilvl="8" w:tplc="346C814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DEE6C1C"/>
    <w:multiLevelType w:val="hybridMultilevel"/>
    <w:tmpl w:val="6C7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DC08A2"/>
    <w:multiLevelType w:val="hybridMultilevel"/>
    <w:tmpl w:val="C270B7BC"/>
    <w:lvl w:ilvl="0" w:tplc="1576B67A">
      <w:start w:val="1"/>
      <w:numFmt w:val="bullet"/>
      <w:lvlText w:val="•"/>
      <w:lvlJc w:val="left"/>
      <w:pPr>
        <w:tabs>
          <w:tab w:val="num" w:pos="720"/>
        </w:tabs>
        <w:ind w:left="720" w:hanging="360"/>
      </w:pPr>
      <w:rPr>
        <w:rFonts w:ascii="Arial" w:hAnsi="Arial" w:hint="default"/>
      </w:rPr>
    </w:lvl>
    <w:lvl w:ilvl="1" w:tplc="11BCC0CA" w:tentative="1">
      <w:start w:val="1"/>
      <w:numFmt w:val="bullet"/>
      <w:lvlText w:val="•"/>
      <w:lvlJc w:val="left"/>
      <w:pPr>
        <w:tabs>
          <w:tab w:val="num" w:pos="1440"/>
        </w:tabs>
        <w:ind w:left="1440" w:hanging="360"/>
      </w:pPr>
      <w:rPr>
        <w:rFonts w:ascii="Arial" w:hAnsi="Arial" w:hint="default"/>
      </w:rPr>
    </w:lvl>
    <w:lvl w:ilvl="2" w:tplc="AB2EAB90" w:tentative="1">
      <w:start w:val="1"/>
      <w:numFmt w:val="bullet"/>
      <w:lvlText w:val="•"/>
      <w:lvlJc w:val="left"/>
      <w:pPr>
        <w:tabs>
          <w:tab w:val="num" w:pos="2160"/>
        </w:tabs>
        <w:ind w:left="2160" w:hanging="360"/>
      </w:pPr>
      <w:rPr>
        <w:rFonts w:ascii="Arial" w:hAnsi="Arial" w:hint="default"/>
      </w:rPr>
    </w:lvl>
    <w:lvl w:ilvl="3" w:tplc="22DE0ABA" w:tentative="1">
      <w:start w:val="1"/>
      <w:numFmt w:val="bullet"/>
      <w:lvlText w:val="•"/>
      <w:lvlJc w:val="left"/>
      <w:pPr>
        <w:tabs>
          <w:tab w:val="num" w:pos="2880"/>
        </w:tabs>
        <w:ind w:left="2880" w:hanging="360"/>
      </w:pPr>
      <w:rPr>
        <w:rFonts w:ascii="Arial" w:hAnsi="Arial" w:hint="default"/>
      </w:rPr>
    </w:lvl>
    <w:lvl w:ilvl="4" w:tplc="D894564C" w:tentative="1">
      <w:start w:val="1"/>
      <w:numFmt w:val="bullet"/>
      <w:lvlText w:val="•"/>
      <w:lvlJc w:val="left"/>
      <w:pPr>
        <w:tabs>
          <w:tab w:val="num" w:pos="3600"/>
        </w:tabs>
        <w:ind w:left="3600" w:hanging="360"/>
      </w:pPr>
      <w:rPr>
        <w:rFonts w:ascii="Arial" w:hAnsi="Arial" w:hint="default"/>
      </w:rPr>
    </w:lvl>
    <w:lvl w:ilvl="5" w:tplc="0EAC46AA" w:tentative="1">
      <w:start w:val="1"/>
      <w:numFmt w:val="bullet"/>
      <w:lvlText w:val="•"/>
      <w:lvlJc w:val="left"/>
      <w:pPr>
        <w:tabs>
          <w:tab w:val="num" w:pos="4320"/>
        </w:tabs>
        <w:ind w:left="4320" w:hanging="360"/>
      </w:pPr>
      <w:rPr>
        <w:rFonts w:ascii="Arial" w:hAnsi="Arial" w:hint="default"/>
      </w:rPr>
    </w:lvl>
    <w:lvl w:ilvl="6" w:tplc="49248254" w:tentative="1">
      <w:start w:val="1"/>
      <w:numFmt w:val="bullet"/>
      <w:lvlText w:val="•"/>
      <w:lvlJc w:val="left"/>
      <w:pPr>
        <w:tabs>
          <w:tab w:val="num" w:pos="5040"/>
        </w:tabs>
        <w:ind w:left="5040" w:hanging="360"/>
      </w:pPr>
      <w:rPr>
        <w:rFonts w:ascii="Arial" w:hAnsi="Arial" w:hint="default"/>
      </w:rPr>
    </w:lvl>
    <w:lvl w:ilvl="7" w:tplc="37C85FAA" w:tentative="1">
      <w:start w:val="1"/>
      <w:numFmt w:val="bullet"/>
      <w:lvlText w:val="•"/>
      <w:lvlJc w:val="left"/>
      <w:pPr>
        <w:tabs>
          <w:tab w:val="num" w:pos="5760"/>
        </w:tabs>
        <w:ind w:left="5760" w:hanging="360"/>
      </w:pPr>
      <w:rPr>
        <w:rFonts w:ascii="Arial" w:hAnsi="Arial" w:hint="default"/>
      </w:rPr>
    </w:lvl>
    <w:lvl w:ilvl="8" w:tplc="6974EE7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6"/>
  </w:num>
  <w:num w:numId="3">
    <w:abstractNumId w:val="25"/>
  </w:num>
  <w:num w:numId="4">
    <w:abstractNumId w:val="19"/>
  </w:num>
  <w:num w:numId="5">
    <w:abstractNumId w:val="24"/>
  </w:num>
  <w:num w:numId="6">
    <w:abstractNumId w:val="6"/>
  </w:num>
  <w:num w:numId="7">
    <w:abstractNumId w:val="22"/>
  </w:num>
  <w:num w:numId="8">
    <w:abstractNumId w:val="12"/>
  </w:num>
  <w:num w:numId="9">
    <w:abstractNumId w:val="16"/>
  </w:num>
  <w:num w:numId="10">
    <w:abstractNumId w:val="30"/>
  </w:num>
  <w:num w:numId="11">
    <w:abstractNumId w:val="31"/>
  </w:num>
  <w:num w:numId="12">
    <w:abstractNumId w:val="11"/>
  </w:num>
  <w:num w:numId="13">
    <w:abstractNumId w:val="15"/>
  </w:num>
  <w:num w:numId="14">
    <w:abstractNumId w:val="35"/>
  </w:num>
  <w:num w:numId="15">
    <w:abstractNumId w:val="7"/>
  </w:num>
  <w:num w:numId="16">
    <w:abstractNumId w:val="27"/>
  </w:num>
  <w:num w:numId="17">
    <w:abstractNumId w:val="37"/>
  </w:num>
  <w:num w:numId="18">
    <w:abstractNumId w:val="32"/>
  </w:num>
  <w:num w:numId="19">
    <w:abstractNumId w:val="0"/>
  </w:num>
  <w:num w:numId="20">
    <w:abstractNumId w:val="4"/>
  </w:num>
  <w:num w:numId="21">
    <w:abstractNumId w:val="2"/>
  </w:num>
  <w:num w:numId="22">
    <w:abstractNumId w:val="13"/>
  </w:num>
  <w:num w:numId="23">
    <w:abstractNumId w:val="20"/>
  </w:num>
  <w:num w:numId="24">
    <w:abstractNumId w:val="18"/>
  </w:num>
  <w:num w:numId="25">
    <w:abstractNumId w:val="23"/>
  </w:num>
  <w:num w:numId="26">
    <w:abstractNumId w:val="9"/>
  </w:num>
  <w:num w:numId="27">
    <w:abstractNumId w:val="14"/>
  </w:num>
  <w:num w:numId="28">
    <w:abstractNumId w:val="26"/>
  </w:num>
  <w:num w:numId="29">
    <w:abstractNumId w:val="1"/>
  </w:num>
  <w:num w:numId="30">
    <w:abstractNumId w:val="10"/>
  </w:num>
  <w:num w:numId="31">
    <w:abstractNumId w:val="21"/>
  </w:num>
  <w:num w:numId="32">
    <w:abstractNumId w:val="33"/>
  </w:num>
  <w:num w:numId="33">
    <w:abstractNumId w:val="3"/>
  </w:num>
  <w:num w:numId="34">
    <w:abstractNumId w:val="17"/>
  </w:num>
  <w:num w:numId="35">
    <w:abstractNumId w:val="28"/>
  </w:num>
  <w:num w:numId="36">
    <w:abstractNumId w:val="29"/>
  </w:num>
  <w:num w:numId="37">
    <w:abstractNumId w:val="3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6A"/>
    <w:rsid w:val="00000328"/>
    <w:rsid w:val="0000191F"/>
    <w:rsid w:val="0000234E"/>
    <w:rsid w:val="000044EC"/>
    <w:rsid w:val="00004618"/>
    <w:rsid w:val="000076E8"/>
    <w:rsid w:val="00010448"/>
    <w:rsid w:val="00015C18"/>
    <w:rsid w:val="000163F3"/>
    <w:rsid w:val="000452C0"/>
    <w:rsid w:val="0005073F"/>
    <w:rsid w:val="00051E43"/>
    <w:rsid w:val="00055437"/>
    <w:rsid w:val="000632C0"/>
    <w:rsid w:val="00072343"/>
    <w:rsid w:val="000736F6"/>
    <w:rsid w:val="00075663"/>
    <w:rsid w:val="0008034A"/>
    <w:rsid w:val="00081113"/>
    <w:rsid w:val="00081A52"/>
    <w:rsid w:val="00084676"/>
    <w:rsid w:val="000862C9"/>
    <w:rsid w:val="00090E28"/>
    <w:rsid w:val="00093E8A"/>
    <w:rsid w:val="000A3C28"/>
    <w:rsid w:val="000A4AA7"/>
    <w:rsid w:val="000A5BC9"/>
    <w:rsid w:val="000A5EDA"/>
    <w:rsid w:val="000B4DA7"/>
    <w:rsid w:val="000B7778"/>
    <w:rsid w:val="000C1048"/>
    <w:rsid w:val="000C2B5A"/>
    <w:rsid w:val="000C681E"/>
    <w:rsid w:val="000D2B0D"/>
    <w:rsid w:val="000D3140"/>
    <w:rsid w:val="000D3749"/>
    <w:rsid w:val="000D47E6"/>
    <w:rsid w:val="000D565A"/>
    <w:rsid w:val="000D7AB3"/>
    <w:rsid w:val="000E50B4"/>
    <w:rsid w:val="000E5182"/>
    <w:rsid w:val="000E5E34"/>
    <w:rsid w:val="000F0B9C"/>
    <w:rsid w:val="000F2521"/>
    <w:rsid w:val="000F47C2"/>
    <w:rsid w:val="000F4D93"/>
    <w:rsid w:val="001066D1"/>
    <w:rsid w:val="001101DA"/>
    <w:rsid w:val="00110B40"/>
    <w:rsid w:val="00112F4C"/>
    <w:rsid w:val="0011355A"/>
    <w:rsid w:val="00123735"/>
    <w:rsid w:val="001378BB"/>
    <w:rsid w:val="001402B0"/>
    <w:rsid w:val="00150B9C"/>
    <w:rsid w:val="001715A3"/>
    <w:rsid w:val="00172730"/>
    <w:rsid w:val="00172B6A"/>
    <w:rsid w:val="00173B59"/>
    <w:rsid w:val="00180B61"/>
    <w:rsid w:val="001831A5"/>
    <w:rsid w:val="00183CE8"/>
    <w:rsid w:val="00184336"/>
    <w:rsid w:val="00187912"/>
    <w:rsid w:val="00194020"/>
    <w:rsid w:val="001A22F5"/>
    <w:rsid w:val="001B52A7"/>
    <w:rsid w:val="001B69D5"/>
    <w:rsid w:val="001B70AD"/>
    <w:rsid w:val="001B78D1"/>
    <w:rsid w:val="001C0CB7"/>
    <w:rsid w:val="001C299B"/>
    <w:rsid w:val="001C50A1"/>
    <w:rsid w:val="001D165D"/>
    <w:rsid w:val="001D7D5F"/>
    <w:rsid w:val="001F5634"/>
    <w:rsid w:val="001F7909"/>
    <w:rsid w:val="00211F85"/>
    <w:rsid w:val="00213E20"/>
    <w:rsid w:val="002320BB"/>
    <w:rsid w:val="002322A6"/>
    <w:rsid w:val="002349B8"/>
    <w:rsid w:val="002368CE"/>
    <w:rsid w:val="00236E23"/>
    <w:rsid w:val="00240FA0"/>
    <w:rsid w:val="00245CAB"/>
    <w:rsid w:val="00261BD9"/>
    <w:rsid w:val="00265672"/>
    <w:rsid w:val="00265841"/>
    <w:rsid w:val="002665CF"/>
    <w:rsid w:val="002704D9"/>
    <w:rsid w:val="002810F0"/>
    <w:rsid w:val="00282516"/>
    <w:rsid w:val="002835E9"/>
    <w:rsid w:val="00292119"/>
    <w:rsid w:val="0029451A"/>
    <w:rsid w:val="002A0736"/>
    <w:rsid w:val="002A567C"/>
    <w:rsid w:val="002B58DD"/>
    <w:rsid w:val="002B7889"/>
    <w:rsid w:val="002C19E3"/>
    <w:rsid w:val="002C5CAD"/>
    <w:rsid w:val="002C7B80"/>
    <w:rsid w:val="002E0EC3"/>
    <w:rsid w:val="002E379B"/>
    <w:rsid w:val="002E4631"/>
    <w:rsid w:val="002E6632"/>
    <w:rsid w:val="002E67E8"/>
    <w:rsid w:val="002F660F"/>
    <w:rsid w:val="00303004"/>
    <w:rsid w:val="003043B9"/>
    <w:rsid w:val="00307C72"/>
    <w:rsid w:val="00316A39"/>
    <w:rsid w:val="00331B4D"/>
    <w:rsid w:val="0033772B"/>
    <w:rsid w:val="00343041"/>
    <w:rsid w:val="003473A8"/>
    <w:rsid w:val="00347438"/>
    <w:rsid w:val="00350302"/>
    <w:rsid w:val="00350385"/>
    <w:rsid w:val="00351F56"/>
    <w:rsid w:val="00353EC8"/>
    <w:rsid w:val="00353ED7"/>
    <w:rsid w:val="00354496"/>
    <w:rsid w:val="00366520"/>
    <w:rsid w:val="00367C7D"/>
    <w:rsid w:val="00370233"/>
    <w:rsid w:val="0037329D"/>
    <w:rsid w:val="00377143"/>
    <w:rsid w:val="00384448"/>
    <w:rsid w:val="003B73F0"/>
    <w:rsid w:val="003C0ED2"/>
    <w:rsid w:val="003C23B7"/>
    <w:rsid w:val="003C3AB3"/>
    <w:rsid w:val="003C451C"/>
    <w:rsid w:val="003D12FE"/>
    <w:rsid w:val="003D1474"/>
    <w:rsid w:val="003D1F7A"/>
    <w:rsid w:val="003D5452"/>
    <w:rsid w:val="003E0970"/>
    <w:rsid w:val="003E1F0B"/>
    <w:rsid w:val="003F3484"/>
    <w:rsid w:val="003F6A60"/>
    <w:rsid w:val="0040129C"/>
    <w:rsid w:val="00405FED"/>
    <w:rsid w:val="004061F3"/>
    <w:rsid w:val="004071F5"/>
    <w:rsid w:val="004102E5"/>
    <w:rsid w:val="004136C0"/>
    <w:rsid w:val="0041680B"/>
    <w:rsid w:val="00425DD5"/>
    <w:rsid w:val="00433BA6"/>
    <w:rsid w:val="00436E14"/>
    <w:rsid w:val="00440E9D"/>
    <w:rsid w:val="004426BC"/>
    <w:rsid w:val="00450ECB"/>
    <w:rsid w:val="004574DB"/>
    <w:rsid w:val="004644B3"/>
    <w:rsid w:val="0046458C"/>
    <w:rsid w:val="00465C63"/>
    <w:rsid w:val="00466613"/>
    <w:rsid w:val="00476162"/>
    <w:rsid w:val="00477779"/>
    <w:rsid w:val="00482365"/>
    <w:rsid w:val="00497866"/>
    <w:rsid w:val="00497BAF"/>
    <w:rsid w:val="004A62D3"/>
    <w:rsid w:val="004A6C67"/>
    <w:rsid w:val="004A6FC6"/>
    <w:rsid w:val="004B188F"/>
    <w:rsid w:val="004B58F8"/>
    <w:rsid w:val="004C0339"/>
    <w:rsid w:val="004C042E"/>
    <w:rsid w:val="004C25BC"/>
    <w:rsid w:val="004C50B9"/>
    <w:rsid w:val="004D1C32"/>
    <w:rsid w:val="004F1EC7"/>
    <w:rsid w:val="00500C94"/>
    <w:rsid w:val="00501E45"/>
    <w:rsid w:val="005144B3"/>
    <w:rsid w:val="00515354"/>
    <w:rsid w:val="00521E41"/>
    <w:rsid w:val="00525B19"/>
    <w:rsid w:val="00525FEA"/>
    <w:rsid w:val="00526EAB"/>
    <w:rsid w:val="00533B2E"/>
    <w:rsid w:val="00534BB9"/>
    <w:rsid w:val="00535C7F"/>
    <w:rsid w:val="00536B5B"/>
    <w:rsid w:val="00542CE8"/>
    <w:rsid w:val="00547945"/>
    <w:rsid w:val="00551790"/>
    <w:rsid w:val="0055238E"/>
    <w:rsid w:val="00553F90"/>
    <w:rsid w:val="0055502B"/>
    <w:rsid w:val="00555B81"/>
    <w:rsid w:val="00561B01"/>
    <w:rsid w:val="00565933"/>
    <w:rsid w:val="00565D2D"/>
    <w:rsid w:val="00567B99"/>
    <w:rsid w:val="00572A16"/>
    <w:rsid w:val="00577A85"/>
    <w:rsid w:val="005834A8"/>
    <w:rsid w:val="0058530D"/>
    <w:rsid w:val="005866C7"/>
    <w:rsid w:val="00591249"/>
    <w:rsid w:val="0059164B"/>
    <w:rsid w:val="005928A4"/>
    <w:rsid w:val="0059723F"/>
    <w:rsid w:val="005A03A6"/>
    <w:rsid w:val="005A2F98"/>
    <w:rsid w:val="005A320A"/>
    <w:rsid w:val="005A3D90"/>
    <w:rsid w:val="005B15DA"/>
    <w:rsid w:val="005B3961"/>
    <w:rsid w:val="005B6AD7"/>
    <w:rsid w:val="005C1CF8"/>
    <w:rsid w:val="005C7ABB"/>
    <w:rsid w:val="005D7C2E"/>
    <w:rsid w:val="005E051B"/>
    <w:rsid w:val="005E3F5C"/>
    <w:rsid w:val="005E756D"/>
    <w:rsid w:val="005F3A03"/>
    <w:rsid w:val="005F4FE1"/>
    <w:rsid w:val="005F7024"/>
    <w:rsid w:val="0060549E"/>
    <w:rsid w:val="006060C6"/>
    <w:rsid w:val="00606477"/>
    <w:rsid w:val="006064C0"/>
    <w:rsid w:val="00616BE1"/>
    <w:rsid w:val="006350BE"/>
    <w:rsid w:val="006356DB"/>
    <w:rsid w:val="00636418"/>
    <w:rsid w:val="006434AE"/>
    <w:rsid w:val="00660041"/>
    <w:rsid w:val="006617EE"/>
    <w:rsid w:val="006628D4"/>
    <w:rsid w:val="00663311"/>
    <w:rsid w:val="00670DA3"/>
    <w:rsid w:val="00672E35"/>
    <w:rsid w:val="00677270"/>
    <w:rsid w:val="006825CB"/>
    <w:rsid w:val="0068283C"/>
    <w:rsid w:val="006830CA"/>
    <w:rsid w:val="0068517B"/>
    <w:rsid w:val="0068730C"/>
    <w:rsid w:val="0069265A"/>
    <w:rsid w:val="00696E2F"/>
    <w:rsid w:val="006A04E5"/>
    <w:rsid w:val="006A370E"/>
    <w:rsid w:val="006A6D47"/>
    <w:rsid w:val="006B757F"/>
    <w:rsid w:val="006C1D0F"/>
    <w:rsid w:val="006C290B"/>
    <w:rsid w:val="006C3DF3"/>
    <w:rsid w:val="006D1E68"/>
    <w:rsid w:val="006D5911"/>
    <w:rsid w:val="006E0A11"/>
    <w:rsid w:val="006E3E38"/>
    <w:rsid w:val="006E46E6"/>
    <w:rsid w:val="006F0461"/>
    <w:rsid w:val="006F0829"/>
    <w:rsid w:val="007020F0"/>
    <w:rsid w:val="00710B3D"/>
    <w:rsid w:val="00710D6A"/>
    <w:rsid w:val="00712457"/>
    <w:rsid w:val="00716662"/>
    <w:rsid w:val="00721E5E"/>
    <w:rsid w:val="0072456C"/>
    <w:rsid w:val="00727698"/>
    <w:rsid w:val="007306C6"/>
    <w:rsid w:val="0073525E"/>
    <w:rsid w:val="0073591D"/>
    <w:rsid w:val="00737C33"/>
    <w:rsid w:val="00740FE6"/>
    <w:rsid w:val="007502E2"/>
    <w:rsid w:val="007604F7"/>
    <w:rsid w:val="00760B0F"/>
    <w:rsid w:val="00764B9B"/>
    <w:rsid w:val="007705B2"/>
    <w:rsid w:val="00772709"/>
    <w:rsid w:val="00774924"/>
    <w:rsid w:val="007800F4"/>
    <w:rsid w:val="00784B44"/>
    <w:rsid w:val="00786690"/>
    <w:rsid w:val="00786DCF"/>
    <w:rsid w:val="007915C9"/>
    <w:rsid w:val="007953C0"/>
    <w:rsid w:val="00796274"/>
    <w:rsid w:val="007A0CCE"/>
    <w:rsid w:val="007B2F74"/>
    <w:rsid w:val="007C2845"/>
    <w:rsid w:val="007C4DD0"/>
    <w:rsid w:val="007C64C9"/>
    <w:rsid w:val="007C6810"/>
    <w:rsid w:val="007D0DCF"/>
    <w:rsid w:val="007D59FF"/>
    <w:rsid w:val="007D7FBC"/>
    <w:rsid w:val="007E59A6"/>
    <w:rsid w:val="007F1C1E"/>
    <w:rsid w:val="00802B29"/>
    <w:rsid w:val="0080783A"/>
    <w:rsid w:val="00814E4C"/>
    <w:rsid w:val="00822D9E"/>
    <w:rsid w:val="00822F01"/>
    <w:rsid w:val="00827F0C"/>
    <w:rsid w:val="00835937"/>
    <w:rsid w:val="00865032"/>
    <w:rsid w:val="0086639F"/>
    <w:rsid w:val="0087032A"/>
    <w:rsid w:val="00871565"/>
    <w:rsid w:val="00882B66"/>
    <w:rsid w:val="0088329F"/>
    <w:rsid w:val="00890FC3"/>
    <w:rsid w:val="008A4CED"/>
    <w:rsid w:val="008A79CB"/>
    <w:rsid w:val="008B1B02"/>
    <w:rsid w:val="008B581C"/>
    <w:rsid w:val="008C29DE"/>
    <w:rsid w:val="008C41B1"/>
    <w:rsid w:val="008C5BCF"/>
    <w:rsid w:val="008D0A5E"/>
    <w:rsid w:val="008D457C"/>
    <w:rsid w:val="008D6A90"/>
    <w:rsid w:val="008E0B41"/>
    <w:rsid w:val="008E38ED"/>
    <w:rsid w:val="008E5B53"/>
    <w:rsid w:val="008F7DCD"/>
    <w:rsid w:val="0090136A"/>
    <w:rsid w:val="00901487"/>
    <w:rsid w:val="009147F7"/>
    <w:rsid w:val="00917E93"/>
    <w:rsid w:val="0092719B"/>
    <w:rsid w:val="00932A26"/>
    <w:rsid w:val="00934C38"/>
    <w:rsid w:val="009379C8"/>
    <w:rsid w:val="00946303"/>
    <w:rsid w:val="00946ED9"/>
    <w:rsid w:val="0096322C"/>
    <w:rsid w:val="00975807"/>
    <w:rsid w:val="0097703B"/>
    <w:rsid w:val="00986508"/>
    <w:rsid w:val="00993457"/>
    <w:rsid w:val="00993AB0"/>
    <w:rsid w:val="00993F9C"/>
    <w:rsid w:val="00996295"/>
    <w:rsid w:val="009A1220"/>
    <w:rsid w:val="009B236E"/>
    <w:rsid w:val="009B46B1"/>
    <w:rsid w:val="009B66BF"/>
    <w:rsid w:val="009C5D89"/>
    <w:rsid w:val="009D126E"/>
    <w:rsid w:val="009E0BC7"/>
    <w:rsid w:val="009E315E"/>
    <w:rsid w:val="009E3F00"/>
    <w:rsid w:val="009E4221"/>
    <w:rsid w:val="009E5BC6"/>
    <w:rsid w:val="009F0F10"/>
    <w:rsid w:val="009F3D88"/>
    <w:rsid w:val="009F7040"/>
    <w:rsid w:val="00A014C0"/>
    <w:rsid w:val="00A1117C"/>
    <w:rsid w:val="00A11CA2"/>
    <w:rsid w:val="00A13CF2"/>
    <w:rsid w:val="00A1416D"/>
    <w:rsid w:val="00A3549D"/>
    <w:rsid w:val="00A37BC7"/>
    <w:rsid w:val="00A60555"/>
    <w:rsid w:val="00A66137"/>
    <w:rsid w:val="00A720F2"/>
    <w:rsid w:val="00A86683"/>
    <w:rsid w:val="00A9020B"/>
    <w:rsid w:val="00A937E7"/>
    <w:rsid w:val="00A96FE0"/>
    <w:rsid w:val="00AA2BAA"/>
    <w:rsid w:val="00AA2E4E"/>
    <w:rsid w:val="00AA571D"/>
    <w:rsid w:val="00AA6B3B"/>
    <w:rsid w:val="00AB5B63"/>
    <w:rsid w:val="00AC4B01"/>
    <w:rsid w:val="00AC4BA6"/>
    <w:rsid w:val="00AD40E0"/>
    <w:rsid w:val="00AE003A"/>
    <w:rsid w:val="00AE2BA1"/>
    <w:rsid w:val="00AE316A"/>
    <w:rsid w:val="00AF43B7"/>
    <w:rsid w:val="00AF7888"/>
    <w:rsid w:val="00B04EB2"/>
    <w:rsid w:val="00B25B72"/>
    <w:rsid w:val="00B2629A"/>
    <w:rsid w:val="00B30EAC"/>
    <w:rsid w:val="00B32D78"/>
    <w:rsid w:val="00B3756C"/>
    <w:rsid w:val="00B44826"/>
    <w:rsid w:val="00B52D65"/>
    <w:rsid w:val="00B57107"/>
    <w:rsid w:val="00B57A6D"/>
    <w:rsid w:val="00B57ED6"/>
    <w:rsid w:val="00B61873"/>
    <w:rsid w:val="00B631E1"/>
    <w:rsid w:val="00B7065D"/>
    <w:rsid w:val="00B81485"/>
    <w:rsid w:val="00B84862"/>
    <w:rsid w:val="00B87394"/>
    <w:rsid w:val="00B91A07"/>
    <w:rsid w:val="00B9679C"/>
    <w:rsid w:val="00BA317D"/>
    <w:rsid w:val="00BA5F2D"/>
    <w:rsid w:val="00BB0530"/>
    <w:rsid w:val="00BB62C9"/>
    <w:rsid w:val="00BC462E"/>
    <w:rsid w:val="00BD4C69"/>
    <w:rsid w:val="00BD6767"/>
    <w:rsid w:val="00BE655A"/>
    <w:rsid w:val="00BE6713"/>
    <w:rsid w:val="00BF3C7B"/>
    <w:rsid w:val="00BF50EB"/>
    <w:rsid w:val="00BF7EF4"/>
    <w:rsid w:val="00C00C18"/>
    <w:rsid w:val="00C04778"/>
    <w:rsid w:val="00C055FB"/>
    <w:rsid w:val="00C05644"/>
    <w:rsid w:val="00C10DA8"/>
    <w:rsid w:val="00C16957"/>
    <w:rsid w:val="00C31ED7"/>
    <w:rsid w:val="00C32150"/>
    <w:rsid w:val="00C41D23"/>
    <w:rsid w:val="00C4578F"/>
    <w:rsid w:val="00C514A5"/>
    <w:rsid w:val="00C53BE4"/>
    <w:rsid w:val="00C64E15"/>
    <w:rsid w:val="00C66EE6"/>
    <w:rsid w:val="00C706E1"/>
    <w:rsid w:val="00C77972"/>
    <w:rsid w:val="00C81075"/>
    <w:rsid w:val="00C82E7B"/>
    <w:rsid w:val="00C84E54"/>
    <w:rsid w:val="00C86F46"/>
    <w:rsid w:val="00C93DEA"/>
    <w:rsid w:val="00C954AD"/>
    <w:rsid w:val="00C97873"/>
    <w:rsid w:val="00C97975"/>
    <w:rsid w:val="00CA3A01"/>
    <w:rsid w:val="00CA53DB"/>
    <w:rsid w:val="00CB1E48"/>
    <w:rsid w:val="00CB7D39"/>
    <w:rsid w:val="00CC369A"/>
    <w:rsid w:val="00CD1730"/>
    <w:rsid w:val="00CD6C82"/>
    <w:rsid w:val="00CD7C36"/>
    <w:rsid w:val="00CE1784"/>
    <w:rsid w:val="00CE4518"/>
    <w:rsid w:val="00CF3831"/>
    <w:rsid w:val="00CF6FC2"/>
    <w:rsid w:val="00CF7BAA"/>
    <w:rsid w:val="00CF7DB5"/>
    <w:rsid w:val="00D00FEC"/>
    <w:rsid w:val="00D058C5"/>
    <w:rsid w:val="00D05D0D"/>
    <w:rsid w:val="00D13EB3"/>
    <w:rsid w:val="00D22A9A"/>
    <w:rsid w:val="00D27736"/>
    <w:rsid w:val="00D32F42"/>
    <w:rsid w:val="00D331E1"/>
    <w:rsid w:val="00D36589"/>
    <w:rsid w:val="00D40B75"/>
    <w:rsid w:val="00D41E71"/>
    <w:rsid w:val="00D42C3C"/>
    <w:rsid w:val="00D45B03"/>
    <w:rsid w:val="00D46795"/>
    <w:rsid w:val="00D54B5F"/>
    <w:rsid w:val="00D657AC"/>
    <w:rsid w:val="00D701C1"/>
    <w:rsid w:val="00D77237"/>
    <w:rsid w:val="00D8011E"/>
    <w:rsid w:val="00D845ED"/>
    <w:rsid w:val="00D85BD9"/>
    <w:rsid w:val="00D91DA6"/>
    <w:rsid w:val="00D96836"/>
    <w:rsid w:val="00DA0325"/>
    <w:rsid w:val="00DA1D03"/>
    <w:rsid w:val="00DA386A"/>
    <w:rsid w:val="00DA4768"/>
    <w:rsid w:val="00DB0D39"/>
    <w:rsid w:val="00DB250F"/>
    <w:rsid w:val="00DB52D8"/>
    <w:rsid w:val="00DB702F"/>
    <w:rsid w:val="00DB7AFB"/>
    <w:rsid w:val="00DD24CA"/>
    <w:rsid w:val="00DD3595"/>
    <w:rsid w:val="00DD4230"/>
    <w:rsid w:val="00DD5BD5"/>
    <w:rsid w:val="00DE2FF4"/>
    <w:rsid w:val="00DE6331"/>
    <w:rsid w:val="00DE7AB8"/>
    <w:rsid w:val="00DF0D88"/>
    <w:rsid w:val="00DF30B6"/>
    <w:rsid w:val="00DF5F26"/>
    <w:rsid w:val="00E05139"/>
    <w:rsid w:val="00E07A5F"/>
    <w:rsid w:val="00E12112"/>
    <w:rsid w:val="00E149ED"/>
    <w:rsid w:val="00E14C7C"/>
    <w:rsid w:val="00E16988"/>
    <w:rsid w:val="00E23E56"/>
    <w:rsid w:val="00E27248"/>
    <w:rsid w:val="00E3217F"/>
    <w:rsid w:val="00E321E3"/>
    <w:rsid w:val="00E42219"/>
    <w:rsid w:val="00E54096"/>
    <w:rsid w:val="00E56737"/>
    <w:rsid w:val="00E56A34"/>
    <w:rsid w:val="00E61FA5"/>
    <w:rsid w:val="00E6200B"/>
    <w:rsid w:val="00E62C08"/>
    <w:rsid w:val="00E650B6"/>
    <w:rsid w:val="00E825A0"/>
    <w:rsid w:val="00E832FF"/>
    <w:rsid w:val="00E91778"/>
    <w:rsid w:val="00EA4869"/>
    <w:rsid w:val="00EA4BE0"/>
    <w:rsid w:val="00EB639E"/>
    <w:rsid w:val="00EC48AC"/>
    <w:rsid w:val="00EC5475"/>
    <w:rsid w:val="00ED0533"/>
    <w:rsid w:val="00ED125F"/>
    <w:rsid w:val="00EE0748"/>
    <w:rsid w:val="00EE0D1D"/>
    <w:rsid w:val="00EE34F8"/>
    <w:rsid w:val="00EE744E"/>
    <w:rsid w:val="00EF29E7"/>
    <w:rsid w:val="00F0385E"/>
    <w:rsid w:val="00F06CEB"/>
    <w:rsid w:val="00F112D1"/>
    <w:rsid w:val="00F1265C"/>
    <w:rsid w:val="00F23C78"/>
    <w:rsid w:val="00F37B49"/>
    <w:rsid w:val="00F436DF"/>
    <w:rsid w:val="00F63E9D"/>
    <w:rsid w:val="00F64652"/>
    <w:rsid w:val="00F65569"/>
    <w:rsid w:val="00F65C68"/>
    <w:rsid w:val="00F73F3D"/>
    <w:rsid w:val="00F823D1"/>
    <w:rsid w:val="00F843A4"/>
    <w:rsid w:val="00F905C5"/>
    <w:rsid w:val="00F940C1"/>
    <w:rsid w:val="00F950A5"/>
    <w:rsid w:val="00F970A0"/>
    <w:rsid w:val="00FA1818"/>
    <w:rsid w:val="00FA4EC4"/>
    <w:rsid w:val="00FB14A8"/>
    <w:rsid w:val="00FB4535"/>
    <w:rsid w:val="00FB7FAE"/>
    <w:rsid w:val="00FC4A2D"/>
    <w:rsid w:val="00FC745C"/>
    <w:rsid w:val="00FD2A24"/>
    <w:rsid w:val="00FD7131"/>
    <w:rsid w:val="00FE14BF"/>
    <w:rsid w:val="00FF0B99"/>
    <w:rsid w:val="00FF3F2E"/>
    <w:rsid w:val="00FF7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B84C"/>
  <w15:docId w15:val="{E7E67A03-74ED-4150-8F9E-B7122DEC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ABB"/>
  </w:style>
  <w:style w:type="paragraph" w:styleId="Heading1">
    <w:name w:val="heading 1"/>
    <w:basedOn w:val="Normal"/>
    <w:next w:val="Normal"/>
    <w:link w:val="Heading1Char"/>
    <w:uiPriority w:val="9"/>
    <w:qFormat/>
    <w:rsid w:val="008C29DE"/>
    <w:pPr>
      <w:keepNext/>
      <w:bidi/>
      <w:spacing w:before="240" w:after="60" w:line="432" w:lineRule="auto"/>
      <w:jc w:val="lowKashida"/>
      <w:outlineLvl w:val="0"/>
    </w:pPr>
    <w:rPr>
      <w:rFonts w:ascii="Arial" w:eastAsia="Times New Roman" w:hAnsi="Arial" w:cs="B Titr"/>
      <w:b/>
      <w:bCs/>
      <w:kern w:val="32"/>
      <w:sz w:val="24"/>
      <w:szCs w:val="28"/>
    </w:rPr>
  </w:style>
  <w:style w:type="paragraph" w:styleId="Heading5">
    <w:name w:val="heading 5"/>
    <w:basedOn w:val="Normal"/>
    <w:next w:val="Normal"/>
    <w:link w:val="Heading5Char"/>
    <w:uiPriority w:val="9"/>
    <w:semiHidden/>
    <w:unhideWhenUsed/>
    <w:qFormat/>
    <w:rsid w:val="00150B9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D39"/>
    <w:pPr>
      <w:bidi/>
      <w:spacing w:after="0" w:line="360" w:lineRule="auto"/>
      <w:ind w:left="720"/>
      <w:contextualSpacing/>
      <w:jc w:val="lowKashida"/>
    </w:pPr>
    <w:rPr>
      <w:rFonts w:ascii="Times New Roman" w:eastAsia="Calibri" w:hAnsi="Times New Roman" w:cs="B Lotus"/>
      <w:sz w:val="24"/>
      <w:szCs w:val="28"/>
    </w:rPr>
  </w:style>
  <w:style w:type="paragraph" w:styleId="FootnoteText">
    <w:name w:val="footnote text"/>
    <w:aliases w:val="Char Char,Char,پاورقي Char,متن زيرنويس,پاورقي,Footnote Text Char1,Footnote Text Char Char,Footnote Text Char1 Char1 Char,Footnote Text Char Char Char1 Char,Footnote Text Char1 Char1 Char Char Char,ãÊä ÇæÑÞی,ÇæÑÞí,ãÊä ÇæÑÞí, Char"/>
    <w:basedOn w:val="Normal"/>
    <w:link w:val="FootnoteTextChar"/>
    <w:uiPriority w:val="99"/>
    <w:unhideWhenUsed/>
    <w:qFormat/>
    <w:rsid w:val="00123735"/>
    <w:pPr>
      <w:spacing w:after="0" w:line="240" w:lineRule="auto"/>
    </w:pPr>
    <w:rPr>
      <w:rFonts w:ascii="Times New Roman" w:eastAsia="Times New Roman" w:hAnsi="Times New Roman" w:cs="Zar"/>
      <w:noProof/>
      <w:sz w:val="20"/>
      <w:szCs w:val="20"/>
      <w:lang w:bidi="fa-IR"/>
    </w:rPr>
  </w:style>
  <w:style w:type="character" w:customStyle="1" w:styleId="FootnoteTextChar">
    <w:name w:val="Footnote Text Char"/>
    <w:aliases w:val="Char Char Char,Char Char1,پاورقي Char Char,متن زيرنويس Char,پاورقي Char1,Footnote Text Char1 Char,Footnote Text Char Char Char,Footnote Text Char1 Char1 Char Char,Footnote Text Char Char Char1 Char Char,ãÊä ÇæÑÞی Char,ÇæÑÞí Char"/>
    <w:basedOn w:val="DefaultParagraphFont"/>
    <w:link w:val="FootnoteText"/>
    <w:uiPriority w:val="99"/>
    <w:rsid w:val="00123735"/>
    <w:rPr>
      <w:rFonts w:ascii="Times New Roman" w:eastAsia="Times New Roman" w:hAnsi="Times New Roman" w:cs="Zar"/>
      <w:noProof/>
      <w:sz w:val="20"/>
      <w:szCs w:val="20"/>
      <w:lang w:bidi="fa-IR"/>
    </w:rPr>
  </w:style>
  <w:style w:type="character" w:styleId="FootnoteReference">
    <w:name w:val="footnote reference"/>
    <w:aliases w:val="مرجع پاورقي,پاورقی,شماره زيرنويس,Footnote"/>
    <w:uiPriority w:val="99"/>
    <w:qFormat/>
    <w:rsid w:val="00123735"/>
    <w:rPr>
      <w:vertAlign w:val="superscript"/>
    </w:rPr>
  </w:style>
  <w:style w:type="table" w:styleId="TableGrid">
    <w:name w:val="Table Grid"/>
    <w:basedOn w:val="TableNormal"/>
    <w:uiPriority w:val="39"/>
    <w:rsid w:val="00D96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31">
    <w:name w:val="List Table 1 Light - Accent 31"/>
    <w:basedOn w:val="TableNormal"/>
    <w:uiPriority w:val="46"/>
    <w:rsid w:val="00DB7AF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C64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E15"/>
    <w:rPr>
      <w:rFonts w:ascii="Tahoma" w:hAnsi="Tahoma" w:cs="Tahoma"/>
      <w:sz w:val="16"/>
      <w:szCs w:val="16"/>
    </w:rPr>
  </w:style>
  <w:style w:type="character" w:customStyle="1" w:styleId="Heading1Char">
    <w:name w:val="Heading 1 Char"/>
    <w:basedOn w:val="DefaultParagraphFont"/>
    <w:link w:val="Heading1"/>
    <w:rsid w:val="008C29DE"/>
    <w:rPr>
      <w:rFonts w:ascii="Arial" w:eastAsia="Times New Roman" w:hAnsi="Arial" w:cs="B Titr"/>
      <w:b/>
      <w:bCs/>
      <w:kern w:val="32"/>
      <w:sz w:val="24"/>
      <w:szCs w:val="28"/>
    </w:rPr>
  </w:style>
  <w:style w:type="character" w:styleId="PlaceholderText">
    <w:name w:val="Placeholder Text"/>
    <w:basedOn w:val="DefaultParagraphFont"/>
    <w:uiPriority w:val="99"/>
    <w:semiHidden/>
    <w:rsid w:val="003D1474"/>
    <w:rPr>
      <w:color w:val="808080"/>
    </w:rPr>
  </w:style>
  <w:style w:type="paragraph" w:styleId="NoSpacing">
    <w:name w:val="No Spacing"/>
    <w:link w:val="NoSpacingChar"/>
    <w:uiPriority w:val="1"/>
    <w:qFormat/>
    <w:rsid w:val="00D45B03"/>
    <w:pPr>
      <w:spacing w:after="0" w:line="240" w:lineRule="auto"/>
    </w:pPr>
    <w:rPr>
      <w:rFonts w:eastAsiaTheme="minorEastAsia"/>
    </w:rPr>
  </w:style>
  <w:style w:type="character" w:customStyle="1" w:styleId="NoSpacingChar">
    <w:name w:val="No Spacing Char"/>
    <w:basedOn w:val="DefaultParagraphFont"/>
    <w:link w:val="NoSpacing"/>
    <w:uiPriority w:val="1"/>
    <w:rsid w:val="00D45B03"/>
    <w:rPr>
      <w:rFonts w:eastAsiaTheme="minorEastAsia"/>
    </w:rPr>
  </w:style>
  <w:style w:type="paragraph" w:styleId="NormalWeb">
    <w:name w:val="Normal (Web)"/>
    <w:basedOn w:val="Normal"/>
    <w:uiPriority w:val="99"/>
    <w:unhideWhenUsed/>
    <w:rsid w:val="00882B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32C0"/>
    <w:rPr>
      <w:color w:val="0563C1" w:themeColor="hyperlink"/>
      <w:u w:val="single"/>
    </w:rPr>
  </w:style>
  <w:style w:type="paragraph" w:styleId="Caption">
    <w:name w:val="caption"/>
    <w:basedOn w:val="Normal"/>
    <w:next w:val="Normal"/>
    <w:uiPriority w:val="35"/>
    <w:unhideWhenUsed/>
    <w:qFormat/>
    <w:rsid w:val="00E07A5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73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F6"/>
  </w:style>
  <w:style w:type="paragraph" w:styleId="Footer">
    <w:name w:val="footer"/>
    <w:basedOn w:val="Normal"/>
    <w:link w:val="FooterChar"/>
    <w:uiPriority w:val="99"/>
    <w:unhideWhenUsed/>
    <w:rsid w:val="00073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F6"/>
  </w:style>
  <w:style w:type="character" w:customStyle="1" w:styleId="content">
    <w:name w:val="content"/>
    <w:basedOn w:val="DefaultParagraphFont"/>
    <w:rsid w:val="00547945"/>
  </w:style>
  <w:style w:type="character" w:customStyle="1" w:styleId="Heading5Char">
    <w:name w:val="Heading 5 Char"/>
    <w:basedOn w:val="DefaultParagraphFont"/>
    <w:link w:val="Heading5"/>
    <w:uiPriority w:val="9"/>
    <w:semiHidden/>
    <w:rsid w:val="00150B9C"/>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150B9C"/>
    <w:rPr>
      <w:i/>
      <w:iCs/>
    </w:rPr>
  </w:style>
  <w:style w:type="character" w:styleId="Strong">
    <w:name w:val="Strong"/>
    <w:basedOn w:val="DefaultParagraphFont"/>
    <w:uiPriority w:val="22"/>
    <w:qFormat/>
    <w:rsid w:val="00150B9C"/>
    <w:rPr>
      <w:b/>
      <w:bCs/>
    </w:rPr>
  </w:style>
  <w:style w:type="paragraph" w:customStyle="1" w:styleId="Heading0">
    <w:name w:val="Heading 0"/>
    <w:basedOn w:val="Heading1"/>
    <w:rsid w:val="00DB702F"/>
    <w:pPr>
      <w:spacing w:line="240" w:lineRule="auto"/>
      <w:jc w:val="left"/>
    </w:pPr>
    <w:rPr>
      <w:rFonts w:ascii="Times New Roman" w:hAnsi="Times New Roman" w:cs="Nazanin"/>
      <w:sz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8127">
      <w:bodyDiv w:val="1"/>
      <w:marLeft w:val="0"/>
      <w:marRight w:val="0"/>
      <w:marTop w:val="0"/>
      <w:marBottom w:val="0"/>
      <w:divBdr>
        <w:top w:val="none" w:sz="0" w:space="0" w:color="auto"/>
        <w:left w:val="none" w:sz="0" w:space="0" w:color="auto"/>
        <w:bottom w:val="none" w:sz="0" w:space="0" w:color="auto"/>
        <w:right w:val="none" w:sz="0" w:space="0" w:color="auto"/>
      </w:divBdr>
    </w:div>
    <w:div w:id="100885294">
      <w:bodyDiv w:val="1"/>
      <w:marLeft w:val="0"/>
      <w:marRight w:val="0"/>
      <w:marTop w:val="0"/>
      <w:marBottom w:val="0"/>
      <w:divBdr>
        <w:top w:val="none" w:sz="0" w:space="0" w:color="auto"/>
        <w:left w:val="none" w:sz="0" w:space="0" w:color="auto"/>
        <w:bottom w:val="none" w:sz="0" w:space="0" w:color="auto"/>
        <w:right w:val="none" w:sz="0" w:space="0" w:color="auto"/>
      </w:divBdr>
      <w:divsChild>
        <w:div w:id="1336372906">
          <w:marLeft w:val="547"/>
          <w:marRight w:val="0"/>
          <w:marTop w:val="0"/>
          <w:marBottom w:val="0"/>
          <w:divBdr>
            <w:top w:val="none" w:sz="0" w:space="0" w:color="auto"/>
            <w:left w:val="none" w:sz="0" w:space="0" w:color="auto"/>
            <w:bottom w:val="none" w:sz="0" w:space="0" w:color="auto"/>
            <w:right w:val="none" w:sz="0" w:space="0" w:color="auto"/>
          </w:divBdr>
        </w:div>
      </w:divsChild>
    </w:div>
    <w:div w:id="108667352">
      <w:bodyDiv w:val="1"/>
      <w:marLeft w:val="0"/>
      <w:marRight w:val="0"/>
      <w:marTop w:val="0"/>
      <w:marBottom w:val="0"/>
      <w:divBdr>
        <w:top w:val="none" w:sz="0" w:space="0" w:color="auto"/>
        <w:left w:val="none" w:sz="0" w:space="0" w:color="auto"/>
        <w:bottom w:val="none" w:sz="0" w:space="0" w:color="auto"/>
        <w:right w:val="none" w:sz="0" w:space="0" w:color="auto"/>
      </w:divBdr>
    </w:div>
    <w:div w:id="121508179">
      <w:bodyDiv w:val="1"/>
      <w:marLeft w:val="0"/>
      <w:marRight w:val="0"/>
      <w:marTop w:val="0"/>
      <w:marBottom w:val="0"/>
      <w:divBdr>
        <w:top w:val="none" w:sz="0" w:space="0" w:color="auto"/>
        <w:left w:val="none" w:sz="0" w:space="0" w:color="auto"/>
        <w:bottom w:val="none" w:sz="0" w:space="0" w:color="auto"/>
        <w:right w:val="none" w:sz="0" w:space="0" w:color="auto"/>
      </w:divBdr>
    </w:div>
    <w:div w:id="130026630">
      <w:bodyDiv w:val="1"/>
      <w:marLeft w:val="0"/>
      <w:marRight w:val="0"/>
      <w:marTop w:val="0"/>
      <w:marBottom w:val="0"/>
      <w:divBdr>
        <w:top w:val="none" w:sz="0" w:space="0" w:color="auto"/>
        <w:left w:val="none" w:sz="0" w:space="0" w:color="auto"/>
        <w:bottom w:val="none" w:sz="0" w:space="0" w:color="auto"/>
        <w:right w:val="none" w:sz="0" w:space="0" w:color="auto"/>
      </w:divBdr>
    </w:div>
    <w:div w:id="150024166">
      <w:bodyDiv w:val="1"/>
      <w:marLeft w:val="0"/>
      <w:marRight w:val="0"/>
      <w:marTop w:val="0"/>
      <w:marBottom w:val="0"/>
      <w:divBdr>
        <w:top w:val="none" w:sz="0" w:space="0" w:color="auto"/>
        <w:left w:val="none" w:sz="0" w:space="0" w:color="auto"/>
        <w:bottom w:val="none" w:sz="0" w:space="0" w:color="auto"/>
        <w:right w:val="none" w:sz="0" w:space="0" w:color="auto"/>
      </w:divBdr>
    </w:div>
    <w:div w:id="174924240">
      <w:bodyDiv w:val="1"/>
      <w:marLeft w:val="0"/>
      <w:marRight w:val="0"/>
      <w:marTop w:val="0"/>
      <w:marBottom w:val="0"/>
      <w:divBdr>
        <w:top w:val="none" w:sz="0" w:space="0" w:color="auto"/>
        <w:left w:val="none" w:sz="0" w:space="0" w:color="auto"/>
        <w:bottom w:val="none" w:sz="0" w:space="0" w:color="auto"/>
        <w:right w:val="none" w:sz="0" w:space="0" w:color="auto"/>
      </w:divBdr>
      <w:divsChild>
        <w:div w:id="178853049">
          <w:marLeft w:val="0"/>
          <w:marRight w:val="0"/>
          <w:marTop w:val="0"/>
          <w:marBottom w:val="0"/>
          <w:divBdr>
            <w:top w:val="none" w:sz="0" w:space="0" w:color="auto"/>
            <w:left w:val="none" w:sz="0" w:space="0" w:color="auto"/>
            <w:bottom w:val="none" w:sz="0" w:space="0" w:color="auto"/>
            <w:right w:val="none" w:sz="0" w:space="0" w:color="auto"/>
          </w:divBdr>
          <w:divsChild>
            <w:div w:id="2075855042">
              <w:marLeft w:val="0"/>
              <w:marRight w:val="0"/>
              <w:marTop w:val="0"/>
              <w:marBottom w:val="0"/>
              <w:divBdr>
                <w:top w:val="none" w:sz="0" w:space="0" w:color="auto"/>
                <w:left w:val="none" w:sz="0" w:space="0" w:color="auto"/>
                <w:bottom w:val="none" w:sz="0" w:space="0" w:color="auto"/>
                <w:right w:val="none" w:sz="0" w:space="0" w:color="auto"/>
              </w:divBdr>
              <w:divsChild>
                <w:div w:id="1676953498">
                  <w:marLeft w:val="0"/>
                  <w:marRight w:val="0"/>
                  <w:marTop w:val="0"/>
                  <w:marBottom w:val="0"/>
                  <w:divBdr>
                    <w:top w:val="none" w:sz="0" w:space="0" w:color="auto"/>
                    <w:left w:val="none" w:sz="0" w:space="0" w:color="auto"/>
                    <w:bottom w:val="none" w:sz="0" w:space="0" w:color="auto"/>
                    <w:right w:val="none" w:sz="0" w:space="0" w:color="auto"/>
                  </w:divBdr>
                  <w:divsChild>
                    <w:div w:id="434516391">
                      <w:marLeft w:val="0"/>
                      <w:marRight w:val="0"/>
                      <w:marTop w:val="0"/>
                      <w:marBottom w:val="0"/>
                      <w:divBdr>
                        <w:top w:val="none" w:sz="0" w:space="0" w:color="auto"/>
                        <w:left w:val="none" w:sz="0" w:space="0" w:color="auto"/>
                        <w:bottom w:val="none" w:sz="0" w:space="0" w:color="auto"/>
                        <w:right w:val="none" w:sz="0" w:space="0" w:color="auto"/>
                      </w:divBdr>
                      <w:divsChild>
                        <w:div w:id="988099441">
                          <w:marLeft w:val="0"/>
                          <w:marRight w:val="0"/>
                          <w:marTop w:val="0"/>
                          <w:marBottom w:val="0"/>
                          <w:divBdr>
                            <w:top w:val="none" w:sz="0" w:space="0" w:color="auto"/>
                            <w:left w:val="none" w:sz="0" w:space="0" w:color="auto"/>
                            <w:bottom w:val="none" w:sz="0" w:space="0" w:color="auto"/>
                            <w:right w:val="none" w:sz="0" w:space="0" w:color="auto"/>
                          </w:divBdr>
                          <w:divsChild>
                            <w:div w:id="9367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04215">
      <w:bodyDiv w:val="1"/>
      <w:marLeft w:val="0"/>
      <w:marRight w:val="0"/>
      <w:marTop w:val="0"/>
      <w:marBottom w:val="0"/>
      <w:divBdr>
        <w:top w:val="none" w:sz="0" w:space="0" w:color="auto"/>
        <w:left w:val="none" w:sz="0" w:space="0" w:color="auto"/>
        <w:bottom w:val="none" w:sz="0" w:space="0" w:color="auto"/>
        <w:right w:val="none" w:sz="0" w:space="0" w:color="auto"/>
      </w:divBdr>
    </w:div>
    <w:div w:id="195044294">
      <w:bodyDiv w:val="1"/>
      <w:marLeft w:val="0"/>
      <w:marRight w:val="0"/>
      <w:marTop w:val="0"/>
      <w:marBottom w:val="0"/>
      <w:divBdr>
        <w:top w:val="none" w:sz="0" w:space="0" w:color="auto"/>
        <w:left w:val="none" w:sz="0" w:space="0" w:color="auto"/>
        <w:bottom w:val="none" w:sz="0" w:space="0" w:color="auto"/>
        <w:right w:val="none" w:sz="0" w:space="0" w:color="auto"/>
      </w:divBdr>
    </w:div>
    <w:div w:id="227616505">
      <w:bodyDiv w:val="1"/>
      <w:marLeft w:val="0"/>
      <w:marRight w:val="0"/>
      <w:marTop w:val="0"/>
      <w:marBottom w:val="0"/>
      <w:divBdr>
        <w:top w:val="none" w:sz="0" w:space="0" w:color="auto"/>
        <w:left w:val="none" w:sz="0" w:space="0" w:color="auto"/>
        <w:bottom w:val="none" w:sz="0" w:space="0" w:color="auto"/>
        <w:right w:val="none" w:sz="0" w:space="0" w:color="auto"/>
      </w:divBdr>
    </w:div>
    <w:div w:id="228657216">
      <w:bodyDiv w:val="1"/>
      <w:marLeft w:val="0"/>
      <w:marRight w:val="0"/>
      <w:marTop w:val="0"/>
      <w:marBottom w:val="0"/>
      <w:divBdr>
        <w:top w:val="none" w:sz="0" w:space="0" w:color="auto"/>
        <w:left w:val="none" w:sz="0" w:space="0" w:color="auto"/>
        <w:bottom w:val="none" w:sz="0" w:space="0" w:color="auto"/>
        <w:right w:val="none" w:sz="0" w:space="0" w:color="auto"/>
      </w:divBdr>
      <w:divsChild>
        <w:div w:id="1863472244">
          <w:marLeft w:val="0"/>
          <w:marRight w:val="144"/>
          <w:marTop w:val="240"/>
          <w:marBottom w:val="40"/>
          <w:divBdr>
            <w:top w:val="none" w:sz="0" w:space="0" w:color="auto"/>
            <w:left w:val="none" w:sz="0" w:space="0" w:color="auto"/>
            <w:bottom w:val="none" w:sz="0" w:space="0" w:color="auto"/>
            <w:right w:val="none" w:sz="0" w:space="0" w:color="auto"/>
          </w:divBdr>
        </w:div>
      </w:divsChild>
    </w:div>
    <w:div w:id="249316469">
      <w:bodyDiv w:val="1"/>
      <w:marLeft w:val="0"/>
      <w:marRight w:val="0"/>
      <w:marTop w:val="0"/>
      <w:marBottom w:val="0"/>
      <w:divBdr>
        <w:top w:val="none" w:sz="0" w:space="0" w:color="auto"/>
        <w:left w:val="none" w:sz="0" w:space="0" w:color="auto"/>
        <w:bottom w:val="none" w:sz="0" w:space="0" w:color="auto"/>
        <w:right w:val="none" w:sz="0" w:space="0" w:color="auto"/>
      </w:divBdr>
    </w:div>
    <w:div w:id="257832067">
      <w:bodyDiv w:val="1"/>
      <w:marLeft w:val="0"/>
      <w:marRight w:val="0"/>
      <w:marTop w:val="0"/>
      <w:marBottom w:val="0"/>
      <w:divBdr>
        <w:top w:val="none" w:sz="0" w:space="0" w:color="auto"/>
        <w:left w:val="none" w:sz="0" w:space="0" w:color="auto"/>
        <w:bottom w:val="none" w:sz="0" w:space="0" w:color="auto"/>
        <w:right w:val="none" w:sz="0" w:space="0" w:color="auto"/>
      </w:divBdr>
    </w:div>
    <w:div w:id="363336821">
      <w:bodyDiv w:val="1"/>
      <w:marLeft w:val="0"/>
      <w:marRight w:val="0"/>
      <w:marTop w:val="0"/>
      <w:marBottom w:val="0"/>
      <w:divBdr>
        <w:top w:val="none" w:sz="0" w:space="0" w:color="auto"/>
        <w:left w:val="none" w:sz="0" w:space="0" w:color="auto"/>
        <w:bottom w:val="none" w:sz="0" w:space="0" w:color="auto"/>
        <w:right w:val="none" w:sz="0" w:space="0" w:color="auto"/>
      </w:divBdr>
      <w:divsChild>
        <w:div w:id="175310142">
          <w:marLeft w:val="0"/>
          <w:marRight w:val="806"/>
          <w:marTop w:val="240"/>
          <w:marBottom w:val="40"/>
          <w:divBdr>
            <w:top w:val="none" w:sz="0" w:space="0" w:color="auto"/>
            <w:left w:val="none" w:sz="0" w:space="0" w:color="auto"/>
            <w:bottom w:val="none" w:sz="0" w:space="0" w:color="auto"/>
            <w:right w:val="none" w:sz="0" w:space="0" w:color="auto"/>
          </w:divBdr>
        </w:div>
        <w:div w:id="351683797">
          <w:marLeft w:val="0"/>
          <w:marRight w:val="806"/>
          <w:marTop w:val="240"/>
          <w:marBottom w:val="40"/>
          <w:divBdr>
            <w:top w:val="none" w:sz="0" w:space="0" w:color="auto"/>
            <w:left w:val="none" w:sz="0" w:space="0" w:color="auto"/>
            <w:bottom w:val="none" w:sz="0" w:space="0" w:color="auto"/>
            <w:right w:val="none" w:sz="0" w:space="0" w:color="auto"/>
          </w:divBdr>
        </w:div>
        <w:div w:id="622615709">
          <w:marLeft w:val="0"/>
          <w:marRight w:val="806"/>
          <w:marTop w:val="240"/>
          <w:marBottom w:val="40"/>
          <w:divBdr>
            <w:top w:val="none" w:sz="0" w:space="0" w:color="auto"/>
            <w:left w:val="none" w:sz="0" w:space="0" w:color="auto"/>
            <w:bottom w:val="none" w:sz="0" w:space="0" w:color="auto"/>
            <w:right w:val="none" w:sz="0" w:space="0" w:color="auto"/>
          </w:divBdr>
        </w:div>
        <w:div w:id="1347057174">
          <w:marLeft w:val="0"/>
          <w:marRight w:val="806"/>
          <w:marTop w:val="240"/>
          <w:marBottom w:val="40"/>
          <w:divBdr>
            <w:top w:val="none" w:sz="0" w:space="0" w:color="auto"/>
            <w:left w:val="none" w:sz="0" w:space="0" w:color="auto"/>
            <w:bottom w:val="none" w:sz="0" w:space="0" w:color="auto"/>
            <w:right w:val="none" w:sz="0" w:space="0" w:color="auto"/>
          </w:divBdr>
        </w:div>
        <w:div w:id="1491948464">
          <w:marLeft w:val="0"/>
          <w:marRight w:val="806"/>
          <w:marTop w:val="240"/>
          <w:marBottom w:val="40"/>
          <w:divBdr>
            <w:top w:val="none" w:sz="0" w:space="0" w:color="auto"/>
            <w:left w:val="none" w:sz="0" w:space="0" w:color="auto"/>
            <w:bottom w:val="none" w:sz="0" w:space="0" w:color="auto"/>
            <w:right w:val="none" w:sz="0" w:space="0" w:color="auto"/>
          </w:divBdr>
        </w:div>
        <w:div w:id="1905142175">
          <w:marLeft w:val="0"/>
          <w:marRight w:val="806"/>
          <w:marTop w:val="240"/>
          <w:marBottom w:val="40"/>
          <w:divBdr>
            <w:top w:val="none" w:sz="0" w:space="0" w:color="auto"/>
            <w:left w:val="none" w:sz="0" w:space="0" w:color="auto"/>
            <w:bottom w:val="none" w:sz="0" w:space="0" w:color="auto"/>
            <w:right w:val="none" w:sz="0" w:space="0" w:color="auto"/>
          </w:divBdr>
        </w:div>
        <w:div w:id="2005664287">
          <w:marLeft w:val="0"/>
          <w:marRight w:val="806"/>
          <w:marTop w:val="240"/>
          <w:marBottom w:val="40"/>
          <w:divBdr>
            <w:top w:val="none" w:sz="0" w:space="0" w:color="auto"/>
            <w:left w:val="none" w:sz="0" w:space="0" w:color="auto"/>
            <w:bottom w:val="none" w:sz="0" w:space="0" w:color="auto"/>
            <w:right w:val="none" w:sz="0" w:space="0" w:color="auto"/>
          </w:divBdr>
        </w:div>
      </w:divsChild>
    </w:div>
    <w:div w:id="384791272">
      <w:bodyDiv w:val="1"/>
      <w:marLeft w:val="0"/>
      <w:marRight w:val="0"/>
      <w:marTop w:val="0"/>
      <w:marBottom w:val="0"/>
      <w:divBdr>
        <w:top w:val="none" w:sz="0" w:space="0" w:color="auto"/>
        <w:left w:val="none" w:sz="0" w:space="0" w:color="auto"/>
        <w:bottom w:val="none" w:sz="0" w:space="0" w:color="auto"/>
        <w:right w:val="none" w:sz="0" w:space="0" w:color="auto"/>
      </w:divBdr>
    </w:div>
    <w:div w:id="414983334">
      <w:bodyDiv w:val="1"/>
      <w:marLeft w:val="0"/>
      <w:marRight w:val="0"/>
      <w:marTop w:val="0"/>
      <w:marBottom w:val="0"/>
      <w:divBdr>
        <w:top w:val="none" w:sz="0" w:space="0" w:color="auto"/>
        <w:left w:val="none" w:sz="0" w:space="0" w:color="auto"/>
        <w:bottom w:val="none" w:sz="0" w:space="0" w:color="auto"/>
        <w:right w:val="none" w:sz="0" w:space="0" w:color="auto"/>
      </w:divBdr>
      <w:divsChild>
        <w:div w:id="2020814011">
          <w:marLeft w:val="0"/>
          <w:marRight w:val="360"/>
          <w:marTop w:val="200"/>
          <w:marBottom w:val="0"/>
          <w:divBdr>
            <w:top w:val="none" w:sz="0" w:space="0" w:color="auto"/>
            <w:left w:val="none" w:sz="0" w:space="0" w:color="auto"/>
            <w:bottom w:val="none" w:sz="0" w:space="0" w:color="auto"/>
            <w:right w:val="none" w:sz="0" w:space="0" w:color="auto"/>
          </w:divBdr>
        </w:div>
      </w:divsChild>
    </w:div>
    <w:div w:id="421799173">
      <w:bodyDiv w:val="1"/>
      <w:marLeft w:val="0"/>
      <w:marRight w:val="0"/>
      <w:marTop w:val="0"/>
      <w:marBottom w:val="0"/>
      <w:divBdr>
        <w:top w:val="none" w:sz="0" w:space="0" w:color="auto"/>
        <w:left w:val="none" w:sz="0" w:space="0" w:color="auto"/>
        <w:bottom w:val="none" w:sz="0" w:space="0" w:color="auto"/>
        <w:right w:val="none" w:sz="0" w:space="0" w:color="auto"/>
      </w:divBdr>
      <w:divsChild>
        <w:div w:id="1246918688">
          <w:marLeft w:val="547"/>
          <w:marRight w:val="0"/>
          <w:marTop w:val="0"/>
          <w:marBottom w:val="0"/>
          <w:divBdr>
            <w:top w:val="none" w:sz="0" w:space="0" w:color="auto"/>
            <w:left w:val="none" w:sz="0" w:space="0" w:color="auto"/>
            <w:bottom w:val="none" w:sz="0" w:space="0" w:color="auto"/>
            <w:right w:val="none" w:sz="0" w:space="0" w:color="auto"/>
          </w:divBdr>
        </w:div>
      </w:divsChild>
    </w:div>
    <w:div w:id="583297714">
      <w:bodyDiv w:val="1"/>
      <w:marLeft w:val="0"/>
      <w:marRight w:val="0"/>
      <w:marTop w:val="0"/>
      <w:marBottom w:val="0"/>
      <w:divBdr>
        <w:top w:val="none" w:sz="0" w:space="0" w:color="auto"/>
        <w:left w:val="none" w:sz="0" w:space="0" w:color="auto"/>
        <w:bottom w:val="none" w:sz="0" w:space="0" w:color="auto"/>
        <w:right w:val="none" w:sz="0" w:space="0" w:color="auto"/>
      </w:divBdr>
      <w:divsChild>
        <w:div w:id="1174608165">
          <w:marLeft w:val="0"/>
          <w:marRight w:val="547"/>
          <w:marTop w:val="0"/>
          <w:marBottom w:val="0"/>
          <w:divBdr>
            <w:top w:val="none" w:sz="0" w:space="0" w:color="auto"/>
            <w:left w:val="none" w:sz="0" w:space="0" w:color="auto"/>
            <w:bottom w:val="none" w:sz="0" w:space="0" w:color="auto"/>
            <w:right w:val="none" w:sz="0" w:space="0" w:color="auto"/>
          </w:divBdr>
        </w:div>
      </w:divsChild>
    </w:div>
    <w:div w:id="610864398">
      <w:bodyDiv w:val="1"/>
      <w:marLeft w:val="0"/>
      <w:marRight w:val="0"/>
      <w:marTop w:val="0"/>
      <w:marBottom w:val="0"/>
      <w:divBdr>
        <w:top w:val="none" w:sz="0" w:space="0" w:color="auto"/>
        <w:left w:val="none" w:sz="0" w:space="0" w:color="auto"/>
        <w:bottom w:val="none" w:sz="0" w:space="0" w:color="auto"/>
        <w:right w:val="none" w:sz="0" w:space="0" w:color="auto"/>
      </w:divBdr>
    </w:div>
    <w:div w:id="620038511">
      <w:bodyDiv w:val="1"/>
      <w:marLeft w:val="0"/>
      <w:marRight w:val="0"/>
      <w:marTop w:val="0"/>
      <w:marBottom w:val="0"/>
      <w:divBdr>
        <w:top w:val="none" w:sz="0" w:space="0" w:color="auto"/>
        <w:left w:val="none" w:sz="0" w:space="0" w:color="auto"/>
        <w:bottom w:val="none" w:sz="0" w:space="0" w:color="auto"/>
        <w:right w:val="none" w:sz="0" w:space="0" w:color="auto"/>
      </w:divBdr>
      <w:divsChild>
        <w:div w:id="43413320">
          <w:marLeft w:val="0"/>
          <w:marRight w:val="360"/>
          <w:marTop w:val="200"/>
          <w:marBottom w:val="0"/>
          <w:divBdr>
            <w:top w:val="none" w:sz="0" w:space="0" w:color="auto"/>
            <w:left w:val="none" w:sz="0" w:space="0" w:color="auto"/>
            <w:bottom w:val="none" w:sz="0" w:space="0" w:color="auto"/>
            <w:right w:val="none" w:sz="0" w:space="0" w:color="auto"/>
          </w:divBdr>
        </w:div>
        <w:div w:id="526483446">
          <w:marLeft w:val="0"/>
          <w:marRight w:val="360"/>
          <w:marTop w:val="200"/>
          <w:marBottom w:val="0"/>
          <w:divBdr>
            <w:top w:val="none" w:sz="0" w:space="0" w:color="auto"/>
            <w:left w:val="none" w:sz="0" w:space="0" w:color="auto"/>
            <w:bottom w:val="none" w:sz="0" w:space="0" w:color="auto"/>
            <w:right w:val="none" w:sz="0" w:space="0" w:color="auto"/>
          </w:divBdr>
        </w:div>
      </w:divsChild>
    </w:div>
    <w:div w:id="658192100">
      <w:bodyDiv w:val="1"/>
      <w:marLeft w:val="0"/>
      <w:marRight w:val="0"/>
      <w:marTop w:val="0"/>
      <w:marBottom w:val="0"/>
      <w:divBdr>
        <w:top w:val="none" w:sz="0" w:space="0" w:color="auto"/>
        <w:left w:val="none" w:sz="0" w:space="0" w:color="auto"/>
        <w:bottom w:val="none" w:sz="0" w:space="0" w:color="auto"/>
        <w:right w:val="none" w:sz="0" w:space="0" w:color="auto"/>
      </w:divBdr>
    </w:div>
    <w:div w:id="690495669">
      <w:bodyDiv w:val="1"/>
      <w:marLeft w:val="0"/>
      <w:marRight w:val="0"/>
      <w:marTop w:val="0"/>
      <w:marBottom w:val="0"/>
      <w:divBdr>
        <w:top w:val="none" w:sz="0" w:space="0" w:color="auto"/>
        <w:left w:val="none" w:sz="0" w:space="0" w:color="auto"/>
        <w:bottom w:val="none" w:sz="0" w:space="0" w:color="auto"/>
        <w:right w:val="none" w:sz="0" w:space="0" w:color="auto"/>
      </w:divBdr>
    </w:div>
    <w:div w:id="727920408">
      <w:bodyDiv w:val="1"/>
      <w:marLeft w:val="0"/>
      <w:marRight w:val="0"/>
      <w:marTop w:val="0"/>
      <w:marBottom w:val="0"/>
      <w:divBdr>
        <w:top w:val="none" w:sz="0" w:space="0" w:color="auto"/>
        <w:left w:val="none" w:sz="0" w:space="0" w:color="auto"/>
        <w:bottom w:val="none" w:sz="0" w:space="0" w:color="auto"/>
        <w:right w:val="none" w:sz="0" w:space="0" w:color="auto"/>
      </w:divBdr>
    </w:div>
    <w:div w:id="737048417">
      <w:bodyDiv w:val="1"/>
      <w:marLeft w:val="0"/>
      <w:marRight w:val="0"/>
      <w:marTop w:val="0"/>
      <w:marBottom w:val="0"/>
      <w:divBdr>
        <w:top w:val="none" w:sz="0" w:space="0" w:color="auto"/>
        <w:left w:val="none" w:sz="0" w:space="0" w:color="auto"/>
        <w:bottom w:val="none" w:sz="0" w:space="0" w:color="auto"/>
        <w:right w:val="none" w:sz="0" w:space="0" w:color="auto"/>
      </w:divBdr>
    </w:div>
    <w:div w:id="766388427">
      <w:bodyDiv w:val="1"/>
      <w:marLeft w:val="0"/>
      <w:marRight w:val="0"/>
      <w:marTop w:val="0"/>
      <w:marBottom w:val="0"/>
      <w:divBdr>
        <w:top w:val="none" w:sz="0" w:space="0" w:color="auto"/>
        <w:left w:val="none" w:sz="0" w:space="0" w:color="auto"/>
        <w:bottom w:val="none" w:sz="0" w:space="0" w:color="auto"/>
        <w:right w:val="none" w:sz="0" w:space="0" w:color="auto"/>
      </w:divBdr>
      <w:divsChild>
        <w:div w:id="1556773744">
          <w:marLeft w:val="0"/>
          <w:marRight w:val="360"/>
          <w:marTop w:val="200"/>
          <w:marBottom w:val="0"/>
          <w:divBdr>
            <w:top w:val="none" w:sz="0" w:space="0" w:color="auto"/>
            <w:left w:val="none" w:sz="0" w:space="0" w:color="auto"/>
            <w:bottom w:val="none" w:sz="0" w:space="0" w:color="auto"/>
            <w:right w:val="none" w:sz="0" w:space="0" w:color="auto"/>
          </w:divBdr>
        </w:div>
      </w:divsChild>
    </w:div>
    <w:div w:id="776562959">
      <w:bodyDiv w:val="1"/>
      <w:marLeft w:val="0"/>
      <w:marRight w:val="0"/>
      <w:marTop w:val="0"/>
      <w:marBottom w:val="0"/>
      <w:divBdr>
        <w:top w:val="none" w:sz="0" w:space="0" w:color="auto"/>
        <w:left w:val="none" w:sz="0" w:space="0" w:color="auto"/>
        <w:bottom w:val="none" w:sz="0" w:space="0" w:color="auto"/>
        <w:right w:val="none" w:sz="0" w:space="0" w:color="auto"/>
      </w:divBdr>
      <w:divsChild>
        <w:div w:id="845705672">
          <w:marLeft w:val="0"/>
          <w:marRight w:val="360"/>
          <w:marTop w:val="200"/>
          <w:marBottom w:val="0"/>
          <w:divBdr>
            <w:top w:val="none" w:sz="0" w:space="0" w:color="auto"/>
            <w:left w:val="none" w:sz="0" w:space="0" w:color="auto"/>
            <w:bottom w:val="none" w:sz="0" w:space="0" w:color="auto"/>
            <w:right w:val="none" w:sz="0" w:space="0" w:color="auto"/>
          </w:divBdr>
        </w:div>
      </w:divsChild>
    </w:div>
    <w:div w:id="815293481">
      <w:bodyDiv w:val="1"/>
      <w:marLeft w:val="0"/>
      <w:marRight w:val="0"/>
      <w:marTop w:val="0"/>
      <w:marBottom w:val="0"/>
      <w:divBdr>
        <w:top w:val="none" w:sz="0" w:space="0" w:color="auto"/>
        <w:left w:val="none" w:sz="0" w:space="0" w:color="auto"/>
        <w:bottom w:val="none" w:sz="0" w:space="0" w:color="auto"/>
        <w:right w:val="none" w:sz="0" w:space="0" w:color="auto"/>
      </w:divBdr>
    </w:div>
    <w:div w:id="961569293">
      <w:bodyDiv w:val="1"/>
      <w:marLeft w:val="0"/>
      <w:marRight w:val="0"/>
      <w:marTop w:val="0"/>
      <w:marBottom w:val="0"/>
      <w:divBdr>
        <w:top w:val="none" w:sz="0" w:space="0" w:color="auto"/>
        <w:left w:val="none" w:sz="0" w:space="0" w:color="auto"/>
        <w:bottom w:val="none" w:sz="0" w:space="0" w:color="auto"/>
        <w:right w:val="none" w:sz="0" w:space="0" w:color="auto"/>
      </w:divBdr>
    </w:div>
    <w:div w:id="997685623">
      <w:bodyDiv w:val="1"/>
      <w:marLeft w:val="0"/>
      <w:marRight w:val="0"/>
      <w:marTop w:val="0"/>
      <w:marBottom w:val="0"/>
      <w:divBdr>
        <w:top w:val="none" w:sz="0" w:space="0" w:color="auto"/>
        <w:left w:val="none" w:sz="0" w:space="0" w:color="auto"/>
        <w:bottom w:val="none" w:sz="0" w:space="0" w:color="auto"/>
        <w:right w:val="none" w:sz="0" w:space="0" w:color="auto"/>
      </w:divBdr>
      <w:divsChild>
        <w:div w:id="913973015">
          <w:marLeft w:val="0"/>
          <w:marRight w:val="806"/>
          <w:marTop w:val="240"/>
          <w:marBottom w:val="40"/>
          <w:divBdr>
            <w:top w:val="none" w:sz="0" w:space="0" w:color="auto"/>
            <w:left w:val="none" w:sz="0" w:space="0" w:color="auto"/>
            <w:bottom w:val="none" w:sz="0" w:space="0" w:color="auto"/>
            <w:right w:val="none" w:sz="0" w:space="0" w:color="auto"/>
          </w:divBdr>
        </w:div>
        <w:div w:id="1012222409">
          <w:marLeft w:val="0"/>
          <w:marRight w:val="806"/>
          <w:marTop w:val="240"/>
          <w:marBottom w:val="40"/>
          <w:divBdr>
            <w:top w:val="none" w:sz="0" w:space="0" w:color="auto"/>
            <w:left w:val="none" w:sz="0" w:space="0" w:color="auto"/>
            <w:bottom w:val="none" w:sz="0" w:space="0" w:color="auto"/>
            <w:right w:val="none" w:sz="0" w:space="0" w:color="auto"/>
          </w:divBdr>
        </w:div>
        <w:div w:id="1145392652">
          <w:marLeft w:val="0"/>
          <w:marRight w:val="806"/>
          <w:marTop w:val="240"/>
          <w:marBottom w:val="40"/>
          <w:divBdr>
            <w:top w:val="none" w:sz="0" w:space="0" w:color="auto"/>
            <w:left w:val="none" w:sz="0" w:space="0" w:color="auto"/>
            <w:bottom w:val="none" w:sz="0" w:space="0" w:color="auto"/>
            <w:right w:val="none" w:sz="0" w:space="0" w:color="auto"/>
          </w:divBdr>
        </w:div>
        <w:div w:id="1714620878">
          <w:marLeft w:val="0"/>
          <w:marRight w:val="806"/>
          <w:marTop w:val="240"/>
          <w:marBottom w:val="40"/>
          <w:divBdr>
            <w:top w:val="none" w:sz="0" w:space="0" w:color="auto"/>
            <w:left w:val="none" w:sz="0" w:space="0" w:color="auto"/>
            <w:bottom w:val="none" w:sz="0" w:space="0" w:color="auto"/>
            <w:right w:val="none" w:sz="0" w:space="0" w:color="auto"/>
          </w:divBdr>
        </w:div>
      </w:divsChild>
    </w:div>
    <w:div w:id="1016539290">
      <w:bodyDiv w:val="1"/>
      <w:marLeft w:val="0"/>
      <w:marRight w:val="0"/>
      <w:marTop w:val="0"/>
      <w:marBottom w:val="0"/>
      <w:divBdr>
        <w:top w:val="none" w:sz="0" w:space="0" w:color="auto"/>
        <w:left w:val="none" w:sz="0" w:space="0" w:color="auto"/>
        <w:bottom w:val="none" w:sz="0" w:space="0" w:color="auto"/>
        <w:right w:val="none" w:sz="0" w:space="0" w:color="auto"/>
      </w:divBdr>
    </w:div>
    <w:div w:id="1056051740">
      <w:bodyDiv w:val="1"/>
      <w:marLeft w:val="0"/>
      <w:marRight w:val="0"/>
      <w:marTop w:val="0"/>
      <w:marBottom w:val="0"/>
      <w:divBdr>
        <w:top w:val="none" w:sz="0" w:space="0" w:color="auto"/>
        <w:left w:val="none" w:sz="0" w:space="0" w:color="auto"/>
        <w:bottom w:val="none" w:sz="0" w:space="0" w:color="auto"/>
        <w:right w:val="none" w:sz="0" w:space="0" w:color="auto"/>
      </w:divBdr>
    </w:div>
    <w:div w:id="1179657629">
      <w:bodyDiv w:val="1"/>
      <w:marLeft w:val="0"/>
      <w:marRight w:val="0"/>
      <w:marTop w:val="0"/>
      <w:marBottom w:val="0"/>
      <w:divBdr>
        <w:top w:val="none" w:sz="0" w:space="0" w:color="auto"/>
        <w:left w:val="none" w:sz="0" w:space="0" w:color="auto"/>
        <w:bottom w:val="none" w:sz="0" w:space="0" w:color="auto"/>
        <w:right w:val="none" w:sz="0" w:space="0" w:color="auto"/>
      </w:divBdr>
    </w:div>
    <w:div w:id="1252393547">
      <w:bodyDiv w:val="1"/>
      <w:marLeft w:val="0"/>
      <w:marRight w:val="0"/>
      <w:marTop w:val="0"/>
      <w:marBottom w:val="0"/>
      <w:divBdr>
        <w:top w:val="none" w:sz="0" w:space="0" w:color="auto"/>
        <w:left w:val="none" w:sz="0" w:space="0" w:color="auto"/>
        <w:bottom w:val="none" w:sz="0" w:space="0" w:color="auto"/>
        <w:right w:val="none" w:sz="0" w:space="0" w:color="auto"/>
      </w:divBdr>
      <w:divsChild>
        <w:div w:id="1286810072">
          <w:marLeft w:val="547"/>
          <w:marRight w:val="0"/>
          <w:marTop w:val="0"/>
          <w:marBottom w:val="0"/>
          <w:divBdr>
            <w:top w:val="none" w:sz="0" w:space="0" w:color="auto"/>
            <w:left w:val="none" w:sz="0" w:space="0" w:color="auto"/>
            <w:bottom w:val="none" w:sz="0" w:space="0" w:color="auto"/>
            <w:right w:val="none" w:sz="0" w:space="0" w:color="auto"/>
          </w:divBdr>
        </w:div>
      </w:divsChild>
    </w:div>
    <w:div w:id="1311595793">
      <w:bodyDiv w:val="1"/>
      <w:marLeft w:val="0"/>
      <w:marRight w:val="0"/>
      <w:marTop w:val="0"/>
      <w:marBottom w:val="0"/>
      <w:divBdr>
        <w:top w:val="none" w:sz="0" w:space="0" w:color="auto"/>
        <w:left w:val="none" w:sz="0" w:space="0" w:color="auto"/>
        <w:bottom w:val="none" w:sz="0" w:space="0" w:color="auto"/>
        <w:right w:val="none" w:sz="0" w:space="0" w:color="auto"/>
      </w:divBdr>
    </w:div>
    <w:div w:id="1318846769">
      <w:bodyDiv w:val="1"/>
      <w:marLeft w:val="0"/>
      <w:marRight w:val="0"/>
      <w:marTop w:val="0"/>
      <w:marBottom w:val="0"/>
      <w:divBdr>
        <w:top w:val="none" w:sz="0" w:space="0" w:color="auto"/>
        <w:left w:val="none" w:sz="0" w:space="0" w:color="auto"/>
        <w:bottom w:val="none" w:sz="0" w:space="0" w:color="auto"/>
        <w:right w:val="none" w:sz="0" w:space="0" w:color="auto"/>
      </w:divBdr>
    </w:div>
    <w:div w:id="1321890219">
      <w:bodyDiv w:val="1"/>
      <w:marLeft w:val="0"/>
      <w:marRight w:val="0"/>
      <w:marTop w:val="0"/>
      <w:marBottom w:val="0"/>
      <w:divBdr>
        <w:top w:val="none" w:sz="0" w:space="0" w:color="auto"/>
        <w:left w:val="none" w:sz="0" w:space="0" w:color="auto"/>
        <w:bottom w:val="none" w:sz="0" w:space="0" w:color="auto"/>
        <w:right w:val="none" w:sz="0" w:space="0" w:color="auto"/>
      </w:divBdr>
    </w:div>
    <w:div w:id="1350715880">
      <w:bodyDiv w:val="1"/>
      <w:marLeft w:val="0"/>
      <w:marRight w:val="0"/>
      <w:marTop w:val="0"/>
      <w:marBottom w:val="0"/>
      <w:divBdr>
        <w:top w:val="none" w:sz="0" w:space="0" w:color="auto"/>
        <w:left w:val="none" w:sz="0" w:space="0" w:color="auto"/>
        <w:bottom w:val="none" w:sz="0" w:space="0" w:color="auto"/>
        <w:right w:val="none" w:sz="0" w:space="0" w:color="auto"/>
      </w:divBdr>
      <w:divsChild>
        <w:div w:id="333535377">
          <w:marLeft w:val="0"/>
          <w:marRight w:val="2520"/>
          <w:marTop w:val="100"/>
          <w:marBottom w:val="0"/>
          <w:divBdr>
            <w:top w:val="none" w:sz="0" w:space="0" w:color="auto"/>
            <w:left w:val="none" w:sz="0" w:space="0" w:color="auto"/>
            <w:bottom w:val="none" w:sz="0" w:space="0" w:color="auto"/>
            <w:right w:val="none" w:sz="0" w:space="0" w:color="auto"/>
          </w:divBdr>
        </w:div>
        <w:div w:id="1080099148">
          <w:marLeft w:val="0"/>
          <w:marRight w:val="2520"/>
          <w:marTop w:val="100"/>
          <w:marBottom w:val="0"/>
          <w:divBdr>
            <w:top w:val="none" w:sz="0" w:space="0" w:color="auto"/>
            <w:left w:val="none" w:sz="0" w:space="0" w:color="auto"/>
            <w:bottom w:val="none" w:sz="0" w:space="0" w:color="auto"/>
            <w:right w:val="none" w:sz="0" w:space="0" w:color="auto"/>
          </w:divBdr>
        </w:div>
        <w:div w:id="1816682768">
          <w:marLeft w:val="0"/>
          <w:marRight w:val="2520"/>
          <w:marTop w:val="100"/>
          <w:marBottom w:val="0"/>
          <w:divBdr>
            <w:top w:val="none" w:sz="0" w:space="0" w:color="auto"/>
            <w:left w:val="none" w:sz="0" w:space="0" w:color="auto"/>
            <w:bottom w:val="none" w:sz="0" w:space="0" w:color="auto"/>
            <w:right w:val="none" w:sz="0" w:space="0" w:color="auto"/>
          </w:divBdr>
        </w:div>
        <w:div w:id="2013020310">
          <w:marLeft w:val="0"/>
          <w:marRight w:val="2520"/>
          <w:marTop w:val="100"/>
          <w:marBottom w:val="0"/>
          <w:divBdr>
            <w:top w:val="none" w:sz="0" w:space="0" w:color="auto"/>
            <w:left w:val="none" w:sz="0" w:space="0" w:color="auto"/>
            <w:bottom w:val="none" w:sz="0" w:space="0" w:color="auto"/>
            <w:right w:val="none" w:sz="0" w:space="0" w:color="auto"/>
          </w:divBdr>
        </w:div>
      </w:divsChild>
    </w:div>
    <w:div w:id="1423143494">
      <w:bodyDiv w:val="1"/>
      <w:marLeft w:val="0"/>
      <w:marRight w:val="0"/>
      <w:marTop w:val="0"/>
      <w:marBottom w:val="0"/>
      <w:divBdr>
        <w:top w:val="none" w:sz="0" w:space="0" w:color="auto"/>
        <w:left w:val="none" w:sz="0" w:space="0" w:color="auto"/>
        <w:bottom w:val="none" w:sz="0" w:space="0" w:color="auto"/>
        <w:right w:val="none" w:sz="0" w:space="0" w:color="auto"/>
      </w:divBdr>
      <w:divsChild>
        <w:div w:id="1876455758">
          <w:marLeft w:val="0"/>
          <w:marRight w:val="360"/>
          <w:marTop w:val="200"/>
          <w:marBottom w:val="0"/>
          <w:divBdr>
            <w:top w:val="none" w:sz="0" w:space="0" w:color="auto"/>
            <w:left w:val="none" w:sz="0" w:space="0" w:color="auto"/>
            <w:bottom w:val="none" w:sz="0" w:space="0" w:color="auto"/>
            <w:right w:val="none" w:sz="0" w:space="0" w:color="auto"/>
          </w:divBdr>
        </w:div>
      </w:divsChild>
    </w:div>
    <w:div w:id="1430271877">
      <w:bodyDiv w:val="1"/>
      <w:marLeft w:val="0"/>
      <w:marRight w:val="0"/>
      <w:marTop w:val="0"/>
      <w:marBottom w:val="0"/>
      <w:divBdr>
        <w:top w:val="none" w:sz="0" w:space="0" w:color="auto"/>
        <w:left w:val="none" w:sz="0" w:space="0" w:color="auto"/>
        <w:bottom w:val="none" w:sz="0" w:space="0" w:color="auto"/>
        <w:right w:val="none" w:sz="0" w:space="0" w:color="auto"/>
      </w:divBdr>
      <w:divsChild>
        <w:div w:id="1556745052">
          <w:marLeft w:val="0"/>
          <w:marRight w:val="360"/>
          <w:marTop w:val="200"/>
          <w:marBottom w:val="0"/>
          <w:divBdr>
            <w:top w:val="none" w:sz="0" w:space="0" w:color="auto"/>
            <w:left w:val="none" w:sz="0" w:space="0" w:color="auto"/>
            <w:bottom w:val="none" w:sz="0" w:space="0" w:color="auto"/>
            <w:right w:val="none" w:sz="0" w:space="0" w:color="auto"/>
          </w:divBdr>
        </w:div>
      </w:divsChild>
    </w:div>
    <w:div w:id="1442917569">
      <w:bodyDiv w:val="1"/>
      <w:marLeft w:val="0"/>
      <w:marRight w:val="0"/>
      <w:marTop w:val="0"/>
      <w:marBottom w:val="0"/>
      <w:divBdr>
        <w:top w:val="none" w:sz="0" w:space="0" w:color="auto"/>
        <w:left w:val="none" w:sz="0" w:space="0" w:color="auto"/>
        <w:bottom w:val="none" w:sz="0" w:space="0" w:color="auto"/>
        <w:right w:val="none" w:sz="0" w:space="0" w:color="auto"/>
      </w:divBdr>
    </w:div>
    <w:div w:id="1475757896">
      <w:bodyDiv w:val="1"/>
      <w:marLeft w:val="0"/>
      <w:marRight w:val="0"/>
      <w:marTop w:val="0"/>
      <w:marBottom w:val="0"/>
      <w:divBdr>
        <w:top w:val="none" w:sz="0" w:space="0" w:color="auto"/>
        <w:left w:val="none" w:sz="0" w:space="0" w:color="auto"/>
        <w:bottom w:val="none" w:sz="0" w:space="0" w:color="auto"/>
        <w:right w:val="none" w:sz="0" w:space="0" w:color="auto"/>
      </w:divBdr>
      <w:divsChild>
        <w:div w:id="982466994">
          <w:marLeft w:val="0"/>
          <w:marRight w:val="547"/>
          <w:marTop w:val="0"/>
          <w:marBottom w:val="0"/>
          <w:divBdr>
            <w:top w:val="none" w:sz="0" w:space="0" w:color="auto"/>
            <w:left w:val="none" w:sz="0" w:space="0" w:color="auto"/>
            <w:bottom w:val="none" w:sz="0" w:space="0" w:color="auto"/>
            <w:right w:val="none" w:sz="0" w:space="0" w:color="auto"/>
          </w:divBdr>
        </w:div>
      </w:divsChild>
    </w:div>
    <w:div w:id="1504542052">
      <w:bodyDiv w:val="1"/>
      <w:marLeft w:val="0"/>
      <w:marRight w:val="0"/>
      <w:marTop w:val="0"/>
      <w:marBottom w:val="0"/>
      <w:divBdr>
        <w:top w:val="none" w:sz="0" w:space="0" w:color="auto"/>
        <w:left w:val="none" w:sz="0" w:space="0" w:color="auto"/>
        <w:bottom w:val="none" w:sz="0" w:space="0" w:color="auto"/>
        <w:right w:val="none" w:sz="0" w:space="0" w:color="auto"/>
      </w:divBdr>
    </w:div>
    <w:div w:id="1508910075">
      <w:bodyDiv w:val="1"/>
      <w:marLeft w:val="0"/>
      <w:marRight w:val="0"/>
      <w:marTop w:val="0"/>
      <w:marBottom w:val="0"/>
      <w:divBdr>
        <w:top w:val="none" w:sz="0" w:space="0" w:color="auto"/>
        <w:left w:val="none" w:sz="0" w:space="0" w:color="auto"/>
        <w:bottom w:val="none" w:sz="0" w:space="0" w:color="auto"/>
        <w:right w:val="none" w:sz="0" w:space="0" w:color="auto"/>
      </w:divBdr>
    </w:div>
    <w:div w:id="1538203288">
      <w:bodyDiv w:val="1"/>
      <w:marLeft w:val="0"/>
      <w:marRight w:val="0"/>
      <w:marTop w:val="0"/>
      <w:marBottom w:val="0"/>
      <w:divBdr>
        <w:top w:val="none" w:sz="0" w:space="0" w:color="auto"/>
        <w:left w:val="none" w:sz="0" w:space="0" w:color="auto"/>
        <w:bottom w:val="none" w:sz="0" w:space="0" w:color="auto"/>
        <w:right w:val="none" w:sz="0" w:space="0" w:color="auto"/>
      </w:divBdr>
      <w:divsChild>
        <w:div w:id="203175108">
          <w:marLeft w:val="0"/>
          <w:marRight w:val="360"/>
          <w:marTop w:val="200"/>
          <w:marBottom w:val="0"/>
          <w:divBdr>
            <w:top w:val="none" w:sz="0" w:space="0" w:color="auto"/>
            <w:left w:val="none" w:sz="0" w:space="0" w:color="auto"/>
            <w:bottom w:val="none" w:sz="0" w:space="0" w:color="auto"/>
            <w:right w:val="none" w:sz="0" w:space="0" w:color="auto"/>
          </w:divBdr>
        </w:div>
      </w:divsChild>
    </w:div>
    <w:div w:id="1559433236">
      <w:bodyDiv w:val="1"/>
      <w:marLeft w:val="0"/>
      <w:marRight w:val="0"/>
      <w:marTop w:val="0"/>
      <w:marBottom w:val="0"/>
      <w:divBdr>
        <w:top w:val="none" w:sz="0" w:space="0" w:color="auto"/>
        <w:left w:val="none" w:sz="0" w:space="0" w:color="auto"/>
        <w:bottom w:val="none" w:sz="0" w:space="0" w:color="auto"/>
        <w:right w:val="none" w:sz="0" w:space="0" w:color="auto"/>
      </w:divBdr>
      <w:divsChild>
        <w:div w:id="740249147">
          <w:marLeft w:val="0"/>
          <w:marRight w:val="360"/>
          <w:marTop w:val="200"/>
          <w:marBottom w:val="0"/>
          <w:divBdr>
            <w:top w:val="none" w:sz="0" w:space="0" w:color="auto"/>
            <w:left w:val="none" w:sz="0" w:space="0" w:color="auto"/>
            <w:bottom w:val="none" w:sz="0" w:space="0" w:color="auto"/>
            <w:right w:val="none" w:sz="0" w:space="0" w:color="auto"/>
          </w:divBdr>
        </w:div>
      </w:divsChild>
    </w:div>
    <w:div w:id="1573349460">
      <w:bodyDiv w:val="1"/>
      <w:marLeft w:val="0"/>
      <w:marRight w:val="0"/>
      <w:marTop w:val="0"/>
      <w:marBottom w:val="0"/>
      <w:divBdr>
        <w:top w:val="none" w:sz="0" w:space="0" w:color="auto"/>
        <w:left w:val="none" w:sz="0" w:space="0" w:color="auto"/>
        <w:bottom w:val="none" w:sz="0" w:space="0" w:color="auto"/>
        <w:right w:val="none" w:sz="0" w:space="0" w:color="auto"/>
      </w:divBdr>
    </w:div>
    <w:div w:id="1623533612">
      <w:bodyDiv w:val="1"/>
      <w:marLeft w:val="0"/>
      <w:marRight w:val="0"/>
      <w:marTop w:val="0"/>
      <w:marBottom w:val="0"/>
      <w:divBdr>
        <w:top w:val="none" w:sz="0" w:space="0" w:color="auto"/>
        <w:left w:val="none" w:sz="0" w:space="0" w:color="auto"/>
        <w:bottom w:val="none" w:sz="0" w:space="0" w:color="auto"/>
        <w:right w:val="none" w:sz="0" w:space="0" w:color="auto"/>
      </w:divBdr>
    </w:div>
    <w:div w:id="1745838930">
      <w:bodyDiv w:val="1"/>
      <w:marLeft w:val="0"/>
      <w:marRight w:val="0"/>
      <w:marTop w:val="0"/>
      <w:marBottom w:val="0"/>
      <w:divBdr>
        <w:top w:val="none" w:sz="0" w:space="0" w:color="auto"/>
        <w:left w:val="none" w:sz="0" w:space="0" w:color="auto"/>
        <w:bottom w:val="none" w:sz="0" w:space="0" w:color="auto"/>
        <w:right w:val="none" w:sz="0" w:space="0" w:color="auto"/>
      </w:divBdr>
    </w:div>
    <w:div w:id="1792702668">
      <w:bodyDiv w:val="1"/>
      <w:marLeft w:val="0"/>
      <w:marRight w:val="0"/>
      <w:marTop w:val="0"/>
      <w:marBottom w:val="0"/>
      <w:divBdr>
        <w:top w:val="none" w:sz="0" w:space="0" w:color="auto"/>
        <w:left w:val="none" w:sz="0" w:space="0" w:color="auto"/>
        <w:bottom w:val="none" w:sz="0" w:space="0" w:color="auto"/>
        <w:right w:val="none" w:sz="0" w:space="0" w:color="auto"/>
      </w:divBdr>
      <w:divsChild>
        <w:div w:id="74934710">
          <w:marLeft w:val="0"/>
          <w:marRight w:val="720"/>
          <w:marTop w:val="240"/>
          <w:marBottom w:val="40"/>
          <w:divBdr>
            <w:top w:val="none" w:sz="0" w:space="0" w:color="auto"/>
            <w:left w:val="none" w:sz="0" w:space="0" w:color="auto"/>
            <w:bottom w:val="none" w:sz="0" w:space="0" w:color="auto"/>
            <w:right w:val="none" w:sz="0" w:space="0" w:color="auto"/>
          </w:divBdr>
        </w:div>
        <w:div w:id="1003432348">
          <w:marLeft w:val="0"/>
          <w:marRight w:val="720"/>
          <w:marTop w:val="240"/>
          <w:marBottom w:val="40"/>
          <w:divBdr>
            <w:top w:val="none" w:sz="0" w:space="0" w:color="auto"/>
            <w:left w:val="none" w:sz="0" w:space="0" w:color="auto"/>
            <w:bottom w:val="none" w:sz="0" w:space="0" w:color="auto"/>
            <w:right w:val="none" w:sz="0" w:space="0" w:color="auto"/>
          </w:divBdr>
        </w:div>
        <w:div w:id="1120681433">
          <w:marLeft w:val="0"/>
          <w:marRight w:val="720"/>
          <w:marTop w:val="240"/>
          <w:marBottom w:val="40"/>
          <w:divBdr>
            <w:top w:val="none" w:sz="0" w:space="0" w:color="auto"/>
            <w:left w:val="none" w:sz="0" w:space="0" w:color="auto"/>
            <w:bottom w:val="none" w:sz="0" w:space="0" w:color="auto"/>
            <w:right w:val="none" w:sz="0" w:space="0" w:color="auto"/>
          </w:divBdr>
        </w:div>
        <w:div w:id="1162351198">
          <w:marLeft w:val="0"/>
          <w:marRight w:val="720"/>
          <w:marTop w:val="240"/>
          <w:marBottom w:val="40"/>
          <w:divBdr>
            <w:top w:val="none" w:sz="0" w:space="0" w:color="auto"/>
            <w:left w:val="none" w:sz="0" w:space="0" w:color="auto"/>
            <w:bottom w:val="none" w:sz="0" w:space="0" w:color="auto"/>
            <w:right w:val="none" w:sz="0" w:space="0" w:color="auto"/>
          </w:divBdr>
        </w:div>
        <w:div w:id="1195771166">
          <w:marLeft w:val="0"/>
          <w:marRight w:val="720"/>
          <w:marTop w:val="240"/>
          <w:marBottom w:val="40"/>
          <w:divBdr>
            <w:top w:val="none" w:sz="0" w:space="0" w:color="auto"/>
            <w:left w:val="none" w:sz="0" w:space="0" w:color="auto"/>
            <w:bottom w:val="none" w:sz="0" w:space="0" w:color="auto"/>
            <w:right w:val="none" w:sz="0" w:space="0" w:color="auto"/>
          </w:divBdr>
        </w:div>
        <w:div w:id="1532303162">
          <w:marLeft w:val="0"/>
          <w:marRight w:val="720"/>
          <w:marTop w:val="240"/>
          <w:marBottom w:val="40"/>
          <w:divBdr>
            <w:top w:val="none" w:sz="0" w:space="0" w:color="auto"/>
            <w:left w:val="none" w:sz="0" w:space="0" w:color="auto"/>
            <w:bottom w:val="none" w:sz="0" w:space="0" w:color="auto"/>
            <w:right w:val="none" w:sz="0" w:space="0" w:color="auto"/>
          </w:divBdr>
        </w:div>
        <w:div w:id="2005931896">
          <w:marLeft w:val="0"/>
          <w:marRight w:val="720"/>
          <w:marTop w:val="240"/>
          <w:marBottom w:val="40"/>
          <w:divBdr>
            <w:top w:val="none" w:sz="0" w:space="0" w:color="auto"/>
            <w:left w:val="none" w:sz="0" w:space="0" w:color="auto"/>
            <w:bottom w:val="none" w:sz="0" w:space="0" w:color="auto"/>
            <w:right w:val="none" w:sz="0" w:space="0" w:color="auto"/>
          </w:divBdr>
        </w:div>
      </w:divsChild>
    </w:div>
    <w:div w:id="1866208986">
      <w:bodyDiv w:val="1"/>
      <w:marLeft w:val="0"/>
      <w:marRight w:val="0"/>
      <w:marTop w:val="0"/>
      <w:marBottom w:val="0"/>
      <w:divBdr>
        <w:top w:val="none" w:sz="0" w:space="0" w:color="auto"/>
        <w:left w:val="none" w:sz="0" w:space="0" w:color="auto"/>
        <w:bottom w:val="none" w:sz="0" w:space="0" w:color="auto"/>
        <w:right w:val="none" w:sz="0" w:space="0" w:color="auto"/>
      </w:divBdr>
      <w:divsChild>
        <w:div w:id="472219596">
          <w:marLeft w:val="0"/>
          <w:marRight w:val="547"/>
          <w:marTop w:val="0"/>
          <w:marBottom w:val="0"/>
          <w:divBdr>
            <w:top w:val="none" w:sz="0" w:space="0" w:color="auto"/>
            <w:left w:val="none" w:sz="0" w:space="0" w:color="auto"/>
            <w:bottom w:val="none" w:sz="0" w:space="0" w:color="auto"/>
            <w:right w:val="none" w:sz="0" w:space="0" w:color="auto"/>
          </w:divBdr>
        </w:div>
      </w:divsChild>
    </w:div>
    <w:div w:id="1896502993">
      <w:bodyDiv w:val="1"/>
      <w:marLeft w:val="0"/>
      <w:marRight w:val="0"/>
      <w:marTop w:val="0"/>
      <w:marBottom w:val="0"/>
      <w:divBdr>
        <w:top w:val="none" w:sz="0" w:space="0" w:color="auto"/>
        <w:left w:val="none" w:sz="0" w:space="0" w:color="auto"/>
        <w:bottom w:val="none" w:sz="0" w:space="0" w:color="auto"/>
        <w:right w:val="none" w:sz="0" w:space="0" w:color="auto"/>
      </w:divBdr>
    </w:div>
    <w:div w:id="2082170950">
      <w:bodyDiv w:val="1"/>
      <w:marLeft w:val="0"/>
      <w:marRight w:val="0"/>
      <w:marTop w:val="0"/>
      <w:marBottom w:val="0"/>
      <w:divBdr>
        <w:top w:val="none" w:sz="0" w:space="0" w:color="auto"/>
        <w:left w:val="none" w:sz="0" w:space="0" w:color="auto"/>
        <w:bottom w:val="none" w:sz="0" w:space="0" w:color="auto"/>
        <w:right w:val="none" w:sz="0" w:space="0" w:color="auto"/>
      </w:divBdr>
      <w:divsChild>
        <w:div w:id="261377806">
          <w:marLeft w:val="547"/>
          <w:marRight w:val="0"/>
          <w:marTop w:val="0"/>
          <w:marBottom w:val="0"/>
          <w:divBdr>
            <w:top w:val="none" w:sz="0" w:space="0" w:color="auto"/>
            <w:left w:val="none" w:sz="0" w:space="0" w:color="auto"/>
            <w:bottom w:val="none" w:sz="0" w:space="0" w:color="auto"/>
            <w:right w:val="none" w:sz="0" w:space="0" w:color="auto"/>
          </w:divBdr>
        </w:div>
      </w:divsChild>
    </w:div>
    <w:div w:id="210314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gosafir.com/" TargetMode="External"/><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s>
</file>

<file path=word/_rels/settings.xml.rels><?xml version="1.0" encoding="UTF-8" standalone="yes"?>
<Relationships xmlns="http://schemas.openxmlformats.org/package/2006/relationships"><Relationship Id="rId1" Type="http://schemas.openxmlformats.org/officeDocument/2006/relationships/attachedTemplate" Target="file:///F:\&#160;\Papers\Bsc\&#1605;&#1602;&#1575;&#1604;&#1607;.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4CF8AD-52C4-4476-8DAF-3A98ED955B6D}"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US"/>
        </a:p>
      </dgm:t>
    </dgm:pt>
    <dgm:pt modelId="{A4538854-829B-4637-A5C1-F5B3656DD22B}">
      <dgm:prSet phldrT="[Text]"/>
      <dgm:spPr/>
      <dgm:t>
        <a:bodyPr/>
        <a:lstStyle/>
        <a:p>
          <a:pPr algn="ctr"/>
          <a:r>
            <a:rPr lang="fa-IR">
              <a:cs typeface="B Zar" panose="00000400000000000000" pitchFamily="2" charset="-78"/>
            </a:rPr>
            <a:t>چشم انداز و راهبردها</a:t>
          </a:r>
          <a:endParaRPr lang="en-US">
            <a:cs typeface="B Zar" panose="00000400000000000000" pitchFamily="2" charset="-78"/>
          </a:endParaRPr>
        </a:p>
      </dgm:t>
    </dgm:pt>
    <dgm:pt modelId="{B42A0EA3-4B19-49AF-87D0-B96428CC970C}" type="parTrans" cxnId="{AFE9BD8D-C0D8-4A55-B7E5-9898371B45AF}">
      <dgm:prSet/>
      <dgm:spPr/>
      <dgm:t>
        <a:bodyPr/>
        <a:lstStyle/>
        <a:p>
          <a:pPr algn="ctr"/>
          <a:endParaRPr lang="en-US">
            <a:cs typeface="B Zar" panose="00000400000000000000" pitchFamily="2" charset="-78"/>
          </a:endParaRPr>
        </a:p>
      </dgm:t>
    </dgm:pt>
    <dgm:pt modelId="{5CF0C848-E6D5-4C80-A995-5FB6D41CE1CB}" type="sibTrans" cxnId="{AFE9BD8D-C0D8-4A55-B7E5-9898371B45AF}">
      <dgm:prSet/>
      <dgm:spPr/>
      <dgm:t>
        <a:bodyPr/>
        <a:lstStyle/>
        <a:p>
          <a:pPr algn="ctr"/>
          <a:endParaRPr lang="en-US">
            <a:cs typeface="B Zar" panose="00000400000000000000" pitchFamily="2" charset="-78"/>
          </a:endParaRPr>
        </a:p>
      </dgm:t>
    </dgm:pt>
    <dgm:pt modelId="{3252529F-77C9-4F00-B024-75B5830CB5D7}">
      <dgm:prSet phldrT="[Text]" custT="1"/>
      <dgm:spPr/>
      <dgm:t>
        <a:bodyPr lIns="0" tIns="0" rIns="0" bIns="0"/>
        <a:lstStyle/>
        <a:p>
          <a:pPr algn="ctr" rtl="1"/>
          <a:r>
            <a:rPr lang="fa-IR" sz="1000" b="1">
              <a:cs typeface="B Zar" panose="00000400000000000000" pitchFamily="2" charset="-78"/>
            </a:rPr>
            <a:t>منظرمالی</a:t>
          </a:r>
          <a:endParaRPr lang="fa-IR" sz="1300" b="1">
            <a:cs typeface="B Zar" panose="00000400000000000000" pitchFamily="2" charset="-78"/>
          </a:endParaRPr>
        </a:p>
        <a:p>
          <a:pPr algn="ctr" rtl="1"/>
          <a:r>
            <a:rPr lang="fa-IR" sz="900">
              <a:cs typeface="B Zar" panose="00000400000000000000" pitchFamily="2" charset="-78"/>
            </a:rPr>
            <a:t>برای موفقیت، از نظر مالی به چه نتایجی باید دست یافت؟</a:t>
          </a:r>
          <a:endParaRPr lang="en-US" sz="900">
            <a:cs typeface="B Zar" panose="00000400000000000000" pitchFamily="2" charset="-78"/>
          </a:endParaRPr>
        </a:p>
      </dgm:t>
    </dgm:pt>
    <dgm:pt modelId="{297B3C53-44E7-4378-B62B-80D22CF1F03B}" type="parTrans" cxnId="{BFC8D444-ECFE-462D-95A4-7389F89FB3D8}">
      <dgm:prSet/>
      <dgm:spPr/>
      <dgm:t>
        <a:bodyPr/>
        <a:lstStyle/>
        <a:p>
          <a:pPr algn="ctr"/>
          <a:endParaRPr lang="en-US">
            <a:cs typeface="B Zar" panose="00000400000000000000" pitchFamily="2" charset="-78"/>
          </a:endParaRPr>
        </a:p>
      </dgm:t>
    </dgm:pt>
    <dgm:pt modelId="{66ED73DF-3850-4478-8271-06E86DCB78E8}" type="sibTrans" cxnId="{BFC8D444-ECFE-462D-95A4-7389F89FB3D8}">
      <dgm:prSet/>
      <dgm:spPr/>
      <dgm:t>
        <a:bodyPr/>
        <a:lstStyle/>
        <a:p>
          <a:pPr algn="ctr"/>
          <a:endParaRPr lang="en-US">
            <a:cs typeface="B Zar" panose="00000400000000000000" pitchFamily="2" charset="-78"/>
          </a:endParaRPr>
        </a:p>
      </dgm:t>
    </dgm:pt>
    <dgm:pt modelId="{E52D98AF-9F15-4BC6-A262-61FC1BC45D10}">
      <dgm:prSet phldrT="[Text]" custT="1"/>
      <dgm:spPr/>
      <dgm:t>
        <a:bodyPr lIns="0" tIns="0" rIns="0" bIns="0"/>
        <a:lstStyle/>
        <a:p>
          <a:pPr algn="ctr" rtl="1"/>
          <a:r>
            <a:rPr lang="fa-IR" sz="1050" b="1">
              <a:cs typeface="B Zar" panose="00000400000000000000" pitchFamily="2" charset="-78"/>
            </a:rPr>
            <a:t>منظر فرآیندهای داخلی</a:t>
          </a:r>
        </a:p>
        <a:p>
          <a:pPr algn="ctr" rtl="1"/>
          <a:r>
            <a:rPr lang="fa-IR" sz="900">
              <a:cs typeface="B Zar" panose="00000400000000000000" pitchFamily="2" charset="-78"/>
            </a:rPr>
            <a:t>برای کسب رضایت مشتریان و مالکان چه فرآیندهایی باید اصلاح شود؟</a:t>
          </a:r>
          <a:endParaRPr lang="en-US" sz="900">
            <a:cs typeface="B Zar" panose="00000400000000000000" pitchFamily="2" charset="-78"/>
          </a:endParaRPr>
        </a:p>
      </dgm:t>
    </dgm:pt>
    <dgm:pt modelId="{C4C8DD0B-5D4A-41F6-8F36-7E78F7237BD7}" type="parTrans" cxnId="{AC6C51F2-4C59-4CD4-9171-A2E53CF32172}">
      <dgm:prSet/>
      <dgm:spPr/>
      <dgm:t>
        <a:bodyPr/>
        <a:lstStyle/>
        <a:p>
          <a:pPr algn="ctr"/>
          <a:endParaRPr lang="en-US">
            <a:cs typeface="B Zar" panose="00000400000000000000" pitchFamily="2" charset="-78"/>
          </a:endParaRPr>
        </a:p>
      </dgm:t>
    </dgm:pt>
    <dgm:pt modelId="{25C584DB-502F-4D40-BC7E-9D0854FD6858}" type="sibTrans" cxnId="{AC6C51F2-4C59-4CD4-9171-A2E53CF32172}">
      <dgm:prSet/>
      <dgm:spPr/>
      <dgm:t>
        <a:bodyPr/>
        <a:lstStyle/>
        <a:p>
          <a:pPr algn="ctr"/>
          <a:endParaRPr lang="en-US">
            <a:cs typeface="B Zar" panose="00000400000000000000" pitchFamily="2" charset="-78"/>
          </a:endParaRPr>
        </a:p>
      </dgm:t>
    </dgm:pt>
    <dgm:pt modelId="{75E40F64-5F7B-483C-B0BF-3EE63DC6A2D2}">
      <dgm:prSet phldrT="[Text]" custT="1"/>
      <dgm:spPr/>
      <dgm:t>
        <a:bodyPr lIns="0" tIns="0" rIns="0" bIns="0"/>
        <a:lstStyle/>
        <a:p>
          <a:pPr algn="ctr"/>
          <a:r>
            <a:rPr lang="fa-IR" sz="1000" b="1">
              <a:cs typeface="B Zar" panose="00000400000000000000" pitchFamily="2" charset="-78"/>
            </a:rPr>
            <a:t>منظر یادگیری و رشد</a:t>
          </a:r>
        </a:p>
        <a:p>
          <a:pPr algn="ctr" rtl="1"/>
          <a:r>
            <a:rPr lang="fa-IR" sz="900">
              <a:cs typeface="B Zar" panose="00000400000000000000" pitchFamily="2" charset="-78"/>
            </a:rPr>
            <a:t>برای دستیابی به آرمان‌ها و اهداف، چگونه باید </a:t>
          </a:r>
          <a:r>
            <a:rPr lang="fa-IR" sz="900" b="0">
              <a:cs typeface="B Zar" panose="00000400000000000000" pitchFamily="2" charset="-78"/>
            </a:rPr>
            <a:t>قابلیت‌های خود </a:t>
          </a:r>
          <a:r>
            <a:rPr lang="fa-IR" sz="900">
              <a:cs typeface="B Zar" panose="00000400000000000000" pitchFamily="2" charset="-78"/>
            </a:rPr>
            <a:t>را اصلاح کرد؟</a:t>
          </a:r>
          <a:endParaRPr lang="en-US" sz="900">
            <a:cs typeface="B Zar" panose="00000400000000000000" pitchFamily="2" charset="-78"/>
          </a:endParaRPr>
        </a:p>
      </dgm:t>
    </dgm:pt>
    <dgm:pt modelId="{38C680E2-26BC-4E20-8A07-80EA57D1B66B}" type="parTrans" cxnId="{50DD1C84-2CF9-4BDC-B2CF-CE66C15E39B3}">
      <dgm:prSet/>
      <dgm:spPr/>
      <dgm:t>
        <a:bodyPr/>
        <a:lstStyle/>
        <a:p>
          <a:pPr algn="ctr"/>
          <a:endParaRPr lang="en-US">
            <a:cs typeface="B Zar" panose="00000400000000000000" pitchFamily="2" charset="-78"/>
          </a:endParaRPr>
        </a:p>
      </dgm:t>
    </dgm:pt>
    <dgm:pt modelId="{D2368D97-8FEB-40F7-B040-D6BFA6A0C8CF}" type="sibTrans" cxnId="{50DD1C84-2CF9-4BDC-B2CF-CE66C15E39B3}">
      <dgm:prSet/>
      <dgm:spPr/>
      <dgm:t>
        <a:bodyPr/>
        <a:lstStyle/>
        <a:p>
          <a:pPr algn="ctr"/>
          <a:endParaRPr lang="en-US">
            <a:cs typeface="B Zar" panose="00000400000000000000" pitchFamily="2" charset="-78"/>
          </a:endParaRPr>
        </a:p>
      </dgm:t>
    </dgm:pt>
    <dgm:pt modelId="{6725F053-1A5C-4C43-8761-5FD4527D1F50}">
      <dgm:prSet phldrT="[Text]" custT="1"/>
      <dgm:spPr/>
      <dgm:t>
        <a:bodyPr lIns="0" tIns="0" rIns="0" bIns="0"/>
        <a:lstStyle/>
        <a:p>
          <a:pPr algn="ctr" rtl="1"/>
          <a:r>
            <a:rPr lang="fa-IR" sz="1000" b="1">
              <a:cs typeface="B Zar" panose="00000400000000000000" pitchFamily="2" charset="-78"/>
            </a:rPr>
            <a:t>منظر مشتریان</a:t>
          </a:r>
        </a:p>
        <a:p>
          <a:pPr algn="ctr" rtl="1"/>
          <a:r>
            <a:rPr lang="fa-IR" sz="900">
              <a:cs typeface="B Zar" panose="00000400000000000000" pitchFamily="2" charset="-78"/>
            </a:rPr>
            <a:t>برای دستیابی به آرمان خود، چه ارتباطی با مشتریان داشته باشیم؟</a:t>
          </a:r>
          <a:endParaRPr lang="en-US" sz="900">
            <a:cs typeface="B Zar" panose="00000400000000000000" pitchFamily="2" charset="-78"/>
          </a:endParaRPr>
        </a:p>
      </dgm:t>
    </dgm:pt>
    <dgm:pt modelId="{04D40C11-C0CE-48CC-B5DD-D3A5A5B1C7FF}" type="parTrans" cxnId="{926A03B9-BE9B-4332-80B2-B10CBAEE80E9}">
      <dgm:prSet/>
      <dgm:spPr/>
      <dgm:t>
        <a:bodyPr/>
        <a:lstStyle/>
        <a:p>
          <a:pPr algn="ctr"/>
          <a:endParaRPr lang="en-US">
            <a:cs typeface="B Zar" panose="00000400000000000000" pitchFamily="2" charset="-78"/>
          </a:endParaRPr>
        </a:p>
      </dgm:t>
    </dgm:pt>
    <dgm:pt modelId="{3CB67A51-13E4-4957-8A60-DB9680A81015}" type="sibTrans" cxnId="{926A03B9-BE9B-4332-80B2-B10CBAEE80E9}">
      <dgm:prSet/>
      <dgm:spPr/>
      <dgm:t>
        <a:bodyPr/>
        <a:lstStyle/>
        <a:p>
          <a:pPr algn="ctr"/>
          <a:endParaRPr lang="en-US">
            <a:cs typeface="B Zar" panose="00000400000000000000" pitchFamily="2" charset="-78"/>
          </a:endParaRPr>
        </a:p>
      </dgm:t>
    </dgm:pt>
    <dgm:pt modelId="{11ABB72A-F857-4B8B-A66E-B8754FA53579}" type="pres">
      <dgm:prSet presAssocID="{FB4CF8AD-52C4-4476-8DAF-3A98ED955B6D}" presName="Name0" presStyleCnt="0">
        <dgm:presLayoutVars>
          <dgm:chMax val="1"/>
          <dgm:dir val="rev"/>
          <dgm:animLvl val="ctr"/>
          <dgm:resizeHandles val="exact"/>
        </dgm:presLayoutVars>
      </dgm:prSet>
      <dgm:spPr/>
    </dgm:pt>
    <dgm:pt modelId="{12C4A7DB-188C-46AB-971E-59540DA02CC8}" type="pres">
      <dgm:prSet presAssocID="{A4538854-829B-4637-A5C1-F5B3656DD22B}" presName="centerShape" presStyleLbl="node0" presStyleIdx="0" presStyleCnt="1"/>
      <dgm:spPr/>
    </dgm:pt>
    <dgm:pt modelId="{915D1952-F140-4F6F-8553-F266FA4213C7}" type="pres">
      <dgm:prSet presAssocID="{297B3C53-44E7-4378-B62B-80D22CF1F03B}" presName="parTrans" presStyleLbl="sibTrans2D1" presStyleIdx="0" presStyleCnt="4"/>
      <dgm:spPr/>
    </dgm:pt>
    <dgm:pt modelId="{D928D96D-15E8-4101-BF9C-B85E00CF689D}" type="pres">
      <dgm:prSet presAssocID="{297B3C53-44E7-4378-B62B-80D22CF1F03B}" presName="connectorText" presStyleLbl="sibTrans2D1" presStyleIdx="0" presStyleCnt="4"/>
      <dgm:spPr/>
    </dgm:pt>
    <dgm:pt modelId="{67ED2281-5F12-46A1-9786-3DA2D58A5360}" type="pres">
      <dgm:prSet presAssocID="{3252529F-77C9-4F00-B024-75B5830CB5D7}" presName="node" presStyleLbl="node1" presStyleIdx="0" presStyleCnt="4" custScaleX="141334">
        <dgm:presLayoutVars>
          <dgm:bulletEnabled val="1"/>
        </dgm:presLayoutVars>
      </dgm:prSet>
      <dgm:spPr>
        <a:prstGeom prst="roundRect">
          <a:avLst/>
        </a:prstGeom>
      </dgm:spPr>
    </dgm:pt>
    <dgm:pt modelId="{375A8A54-A678-4A36-8845-9B0709B114E5}" type="pres">
      <dgm:prSet presAssocID="{C4C8DD0B-5D4A-41F6-8F36-7E78F7237BD7}" presName="parTrans" presStyleLbl="sibTrans2D1" presStyleIdx="1" presStyleCnt="4"/>
      <dgm:spPr/>
    </dgm:pt>
    <dgm:pt modelId="{E30726B2-F82C-4C1D-B0C0-D770CEEBFD82}" type="pres">
      <dgm:prSet presAssocID="{C4C8DD0B-5D4A-41F6-8F36-7E78F7237BD7}" presName="connectorText" presStyleLbl="sibTrans2D1" presStyleIdx="1" presStyleCnt="4"/>
      <dgm:spPr/>
    </dgm:pt>
    <dgm:pt modelId="{AB11EA0C-6602-4052-9399-CA2B2460166E}" type="pres">
      <dgm:prSet presAssocID="{E52D98AF-9F15-4BC6-A262-61FC1BC45D10}" presName="node" presStyleLbl="node1" presStyleIdx="1" presStyleCnt="4" custScaleX="141334" custRadScaleRad="107189">
        <dgm:presLayoutVars>
          <dgm:bulletEnabled val="1"/>
        </dgm:presLayoutVars>
      </dgm:prSet>
      <dgm:spPr>
        <a:prstGeom prst="roundRect">
          <a:avLst/>
        </a:prstGeom>
      </dgm:spPr>
    </dgm:pt>
    <dgm:pt modelId="{BA4A75A9-7A5F-43E0-9607-118060B955A3}" type="pres">
      <dgm:prSet presAssocID="{38C680E2-26BC-4E20-8A07-80EA57D1B66B}" presName="parTrans" presStyleLbl="sibTrans2D1" presStyleIdx="2" presStyleCnt="4"/>
      <dgm:spPr/>
    </dgm:pt>
    <dgm:pt modelId="{17C04B6C-6746-4E61-9910-991891A012FE}" type="pres">
      <dgm:prSet presAssocID="{38C680E2-26BC-4E20-8A07-80EA57D1B66B}" presName="connectorText" presStyleLbl="sibTrans2D1" presStyleIdx="2" presStyleCnt="4"/>
      <dgm:spPr/>
    </dgm:pt>
    <dgm:pt modelId="{B229CC78-0E9C-4EBF-A54D-01B588E1948E}" type="pres">
      <dgm:prSet presAssocID="{75E40F64-5F7B-483C-B0BF-3EE63DC6A2D2}" presName="node" presStyleLbl="node1" presStyleIdx="2" presStyleCnt="4" custScaleX="141334">
        <dgm:presLayoutVars>
          <dgm:bulletEnabled val="1"/>
        </dgm:presLayoutVars>
      </dgm:prSet>
      <dgm:spPr>
        <a:prstGeom prst="roundRect">
          <a:avLst/>
        </a:prstGeom>
      </dgm:spPr>
    </dgm:pt>
    <dgm:pt modelId="{B85C08CD-16B1-4E13-8D17-75CCC5A8B2FF}" type="pres">
      <dgm:prSet presAssocID="{04D40C11-C0CE-48CC-B5DD-D3A5A5B1C7FF}" presName="parTrans" presStyleLbl="sibTrans2D1" presStyleIdx="3" presStyleCnt="4"/>
      <dgm:spPr/>
    </dgm:pt>
    <dgm:pt modelId="{BC1AF2C4-49F3-428E-9B1B-04D4FAB37635}" type="pres">
      <dgm:prSet presAssocID="{04D40C11-C0CE-48CC-B5DD-D3A5A5B1C7FF}" presName="connectorText" presStyleLbl="sibTrans2D1" presStyleIdx="3" presStyleCnt="4"/>
      <dgm:spPr/>
    </dgm:pt>
    <dgm:pt modelId="{E75113CF-FD16-406A-9A32-0C199F2D56F3}" type="pres">
      <dgm:prSet presAssocID="{6725F053-1A5C-4C43-8761-5FD4527D1F50}" presName="node" presStyleLbl="node1" presStyleIdx="3" presStyleCnt="4" custScaleX="141334" custRadScaleRad="106580">
        <dgm:presLayoutVars>
          <dgm:bulletEnabled val="1"/>
        </dgm:presLayoutVars>
      </dgm:prSet>
      <dgm:spPr>
        <a:prstGeom prst="roundRect">
          <a:avLst/>
        </a:prstGeom>
      </dgm:spPr>
    </dgm:pt>
  </dgm:ptLst>
  <dgm:cxnLst>
    <dgm:cxn modelId="{9F51F606-671D-4924-A09B-9B827E7BB251}" type="presOf" srcId="{38C680E2-26BC-4E20-8A07-80EA57D1B66B}" destId="{BA4A75A9-7A5F-43E0-9607-118060B955A3}" srcOrd="0" destOrd="0" presId="urn:microsoft.com/office/officeart/2005/8/layout/radial5"/>
    <dgm:cxn modelId="{89292137-7AE8-44C7-BB52-6F848BEC23AB}" type="presOf" srcId="{C4C8DD0B-5D4A-41F6-8F36-7E78F7237BD7}" destId="{375A8A54-A678-4A36-8845-9B0709B114E5}" srcOrd="0" destOrd="0" presId="urn:microsoft.com/office/officeart/2005/8/layout/radial5"/>
    <dgm:cxn modelId="{0D6CC439-22D0-4B0B-A084-BCB7ECE5AD56}" type="presOf" srcId="{A4538854-829B-4637-A5C1-F5B3656DD22B}" destId="{12C4A7DB-188C-46AB-971E-59540DA02CC8}" srcOrd="0" destOrd="0" presId="urn:microsoft.com/office/officeart/2005/8/layout/radial5"/>
    <dgm:cxn modelId="{06A8B941-6ACE-4C54-854B-398C129AC43D}" type="presOf" srcId="{C4C8DD0B-5D4A-41F6-8F36-7E78F7237BD7}" destId="{E30726B2-F82C-4C1D-B0C0-D770CEEBFD82}" srcOrd="1" destOrd="0" presId="urn:microsoft.com/office/officeart/2005/8/layout/radial5"/>
    <dgm:cxn modelId="{F419BD44-7C4E-4C56-AF01-DEC42F87D9DA}" type="presOf" srcId="{04D40C11-C0CE-48CC-B5DD-D3A5A5B1C7FF}" destId="{BC1AF2C4-49F3-428E-9B1B-04D4FAB37635}" srcOrd="1" destOrd="0" presId="urn:microsoft.com/office/officeart/2005/8/layout/radial5"/>
    <dgm:cxn modelId="{BFC8D444-ECFE-462D-95A4-7389F89FB3D8}" srcId="{A4538854-829B-4637-A5C1-F5B3656DD22B}" destId="{3252529F-77C9-4F00-B024-75B5830CB5D7}" srcOrd="0" destOrd="0" parTransId="{297B3C53-44E7-4378-B62B-80D22CF1F03B}" sibTransId="{66ED73DF-3850-4478-8271-06E86DCB78E8}"/>
    <dgm:cxn modelId="{45E25757-72C3-4E47-B023-7ECAE59C8F41}" type="presOf" srcId="{6725F053-1A5C-4C43-8761-5FD4527D1F50}" destId="{E75113CF-FD16-406A-9A32-0C199F2D56F3}" srcOrd="0" destOrd="0" presId="urn:microsoft.com/office/officeart/2005/8/layout/radial5"/>
    <dgm:cxn modelId="{B2F6E480-1A65-4A8A-AECC-5F6D483F0F23}" type="presOf" srcId="{FB4CF8AD-52C4-4476-8DAF-3A98ED955B6D}" destId="{11ABB72A-F857-4B8B-A66E-B8754FA53579}" srcOrd="0" destOrd="0" presId="urn:microsoft.com/office/officeart/2005/8/layout/radial5"/>
    <dgm:cxn modelId="{50DD1C84-2CF9-4BDC-B2CF-CE66C15E39B3}" srcId="{A4538854-829B-4637-A5C1-F5B3656DD22B}" destId="{75E40F64-5F7B-483C-B0BF-3EE63DC6A2D2}" srcOrd="2" destOrd="0" parTransId="{38C680E2-26BC-4E20-8A07-80EA57D1B66B}" sibTransId="{D2368D97-8FEB-40F7-B040-D6BFA6A0C8CF}"/>
    <dgm:cxn modelId="{AFE9BD8D-C0D8-4A55-B7E5-9898371B45AF}" srcId="{FB4CF8AD-52C4-4476-8DAF-3A98ED955B6D}" destId="{A4538854-829B-4637-A5C1-F5B3656DD22B}" srcOrd="0" destOrd="0" parTransId="{B42A0EA3-4B19-49AF-87D0-B96428CC970C}" sibTransId="{5CF0C848-E6D5-4C80-A995-5FB6D41CE1CB}"/>
    <dgm:cxn modelId="{FDAF8697-9379-45F3-8627-B0FB66FA0ED8}" type="presOf" srcId="{297B3C53-44E7-4378-B62B-80D22CF1F03B}" destId="{915D1952-F140-4F6F-8553-F266FA4213C7}" srcOrd="0" destOrd="0" presId="urn:microsoft.com/office/officeart/2005/8/layout/radial5"/>
    <dgm:cxn modelId="{DACF3AA9-F2F2-440F-8FC6-C3EED4DCE520}" type="presOf" srcId="{75E40F64-5F7B-483C-B0BF-3EE63DC6A2D2}" destId="{B229CC78-0E9C-4EBF-A54D-01B588E1948E}" srcOrd="0" destOrd="0" presId="urn:microsoft.com/office/officeart/2005/8/layout/radial5"/>
    <dgm:cxn modelId="{38C9F8B4-E168-4213-85F6-352521D823E3}" type="presOf" srcId="{38C680E2-26BC-4E20-8A07-80EA57D1B66B}" destId="{17C04B6C-6746-4E61-9910-991891A012FE}" srcOrd="1" destOrd="0" presId="urn:microsoft.com/office/officeart/2005/8/layout/radial5"/>
    <dgm:cxn modelId="{926A03B9-BE9B-4332-80B2-B10CBAEE80E9}" srcId="{A4538854-829B-4637-A5C1-F5B3656DD22B}" destId="{6725F053-1A5C-4C43-8761-5FD4527D1F50}" srcOrd="3" destOrd="0" parTransId="{04D40C11-C0CE-48CC-B5DD-D3A5A5B1C7FF}" sibTransId="{3CB67A51-13E4-4957-8A60-DB9680A81015}"/>
    <dgm:cxn modelId="{4D2510CE-7CF0-4CF7-8A3F-43D83480812F}" type="presOf" srcId="{297B3C53-44E7-4378-B62B-80D22CF1F03B}" destId="{D928D96D-15E8-4101-BF9C-B85E00CF689D}" srcOrd="1" destOrd="0" presId="urn:microsoft.com/office/officeart/2005/8/layout/radial5"/>
    <dgm:cxn modelId="{450BADD8-8F0C-4370-8A6D-DB2229B13E39}" type="presOf" srcId="{04D40C11-C0CE-48CC-B5DD-D3A5A5B1C7FF}" destId="{B85C08CD-16B1-4E13-8D17-75CCC5A8B2FF}" srcOrd="0" destOrd="0" presId="urn:microsoft.com/office/officeart/2005/8/layout/radial5"/>
    <dgm:cxn modelId="{AC6C51F2-4C59-4CD4-9171-A2E53CF32172}" srcId="{A4538854-829B-4637-A5C1-F5B3656DD22B}" destId="{E52D98AF-9F15-4BC6-A262-61FC1BC45D10}" srcOrd="1" destOrd="0" parTransId="{C4C8DD0B-5D4A-41F6-8F36-7E78F7237BD7}" sibTransId="{25C584DB-502F-4D40-BC7E-9D0854FD6858}"/>
    <dgm:cxn modelId="{BD6E39F3-5BC9-4B37-9715-0AF643F7A719}" type="presOf" srcId="{E52D98AF-9F15-4BC6-A262-61FC1BC45D10}" destId="{AB11EA0C-6602-4052-9399-CA2B2460166E}" srcOrd="0" destOrd="0" presId="urn:microsoft.com/office/officeart/2005/8/layout/radial5"/>
    <dgm:cxn modelId="{DD200BFA-A5AF-43CF-B0E8-546F4D7E5A65}" type="presOf" srcId="{3252529F-77C9-4F00-B024-75B5830CB5D7}" destId="{67ED2281-5F12-46A1-9786-3DA2D58A5360}" srcOrd="0" destOrd="0" presId="urn:microsoft.com/office/officeart/2005/8/layout/radial5"/>
    <dgm:cxn modelId="{3A6D11B9-AABF-4901-B19B-F30D961BC657}" type="presParOf" srcId="{11ABB72A-F857-4B8B-A66E-B8754FA53579}" destId="{12C4A7DB-188C-46AB-971E-59540DA02CC8}" srcOrd="0" destOrd="0" presId="urn:microsoft.com/office/officeart/2005/8/layout/radial5"/>
    <dgm:cxn modelId="{DE3D4302-2F7F-4AC3-890A-EF18231BCE14}" type="presParOf" srcId="{11ABB72A-F857-4B8B-A66E-B8754FA53579}" destId="{915D1952-F140-4F6F-8553-F266FA4213C7}" srcOrd="1" destOrd="0" presId="urn:microsoft.com/office/officeart/2005/8/layout/radial5"/>
    <dgm:cxn modelId="{B4AF3414-93FB-498B-BC06-17FAAF16B239}" type="presParOf" srcId="{915D1952-F140-4F6F-8553-F266FA4213C7}" destId="{D928D96D-15E8-4101-BF9C-B85E00CF689D}" srcOrd="0" destOrd="0" presId="urn:microsoft.com/office/officeart/2005/8/layout/radial5"/>
    <dgm:cxn modelId="{FA4B925F-188F-40BD-AC3C-0826A3DBEF07}" type="presParOf" srcId="{11ABB72A-F857-4B8B-A66E-B8754FA53579}" destId="{67ED2281-5F12-46A1-9786-3DA2D58A5360}" srcOrd="2" destOrd="0" presId="urn:microsoft.com/office/officeart/2005/8/layout/radial5"/>
    <dgm:cxn modelId="{59F0727C-ADB5-4E74-9FC1-E25E09D0EB90}" type="presParOf" srcId="{11ABB72A-F857-4B8B-A66E-B8754FA53579}" destId="{375A8A54-A678-4A36-8845-9B0709B114E5}" srcOrd="3" destOrd="0" presId="urn:microsoft.com/office/officeart/2005/8/layout/radial5"/>
    <dgm:cxn modelId="{6322F33E-BD58-4B35-BE24-A6DE1C78DDF2}" type="presParOf" srcId="{375A8A54-A678-4A36-8845-9B0709B114E5}" destId="{E30726B2-F82C-4C1D-B0C0-D770CEEBFD82}" srcOrd="0" destOrd="0" presId="urn:microsoft.com/office/officeart/2005/8/layout/radial5"/>
    <dgm:cxn modelId="{2E6B582C-C1EB-4DE6-985E-2B798E246EE6}" type="presParOf" srcId="{11ABB72A-F857-4B8B-A66E-B8754FA53579}" destId="{AB11EA0C-6602-4052-9399-CA2B2460166E}" srcOrd="4" destOrd="0" presId="urn:microsoft.com/office/officeart/2005/8/layout/radial5"/>
    <dgm:cxn modelId="{FE56A280-6161-4A58-8DF7-F7CC9513CDF1}" type="presParOf" srcId="{11ABB72A-F857-4B8B-A66E-B8754FA53579}" destId="{BA4A75A9-7A5F-43E0-9607-118060B955A3}" srcOrd="5" destOrd="0" presId="urn:microsoft.com/office/officeart/2005/8/layout/radial5"/>
    <dgm:cxn modelId="{61DB5423-7D87-4C08-9B7D-920586AD7A04}" type="presParOf" srcId="{BA4A75A9-7A5F-43E0-9607-118060B955A3}" destId="{17C04B6C-6746-4E61-9910-991891A012FE}" srcOrd="0" destOrd="0" presId="urn:microsoft.com/office/officeart/2005/8/layout/radial5"/>
    <dgm:cxn modelId="{F9165F8B-B63D-42AE-B468-9B35C8635479}" type="presParOf" srcId="{11ABB72A-F857-4B8B-A66E-B8754FA53579}" destId="{B229CC78-0E9C-4EBF-A54D-01B588E1948E}" srcOrd="6" destOrd="0" presId="urn:microsoft.com/office/officeart/2005/8/layout/radial5"/>
    <dgm:cxn modelId="{B986576E-1333-47D3-AB46-E0EA8F35F1C5}" type="presParOf" srcId="{11ABB72A-F857-4B8B-A66E-B8754FA53579}" destId="{B85C08CD-16B1-4E13-8D17-75CCC5A8B2FF}" srcOrd="7" destOrd="0" presId="urn:microsoft.com/office/officeart/2005/8/layout/radial5"/>
    <dgm:cxn modelId="{4DD1346B-ED08-4202-8C86-E8D35F0C778A}" type="presParOf" srcId="{B85C08CD-16B1-4E13-8D17-75CCC5A8B2FF}" destId="{BC1AF2C4-49F3-428E-9B1B-04D4FAB37635}" srcOrd="0" destOrd="0" presId="urn:microsoft.com/office/officeart/2005/8/layout/radial5"/>
    <dgm:cxn modelId="{56AA4F9F-C7DF-4516-B4C7-884654A2BC4E}" type="presParOf" srcId="{11ABB72A-F857-4B8B-A66E-B8754FA53579}" destId="{E75113CF-FD16-406A-9A32-0C199F2D56F3}" srcOrd="8"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F7E6E8-174B-4A97-BF06-B04720A2F34C}"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pPr rtl="1"/>
          <a:endParaRPr lang="fa-IR"/>
        </a:p>
      </dgm:t>
    </dgm:pt>
    <dgm:pt modelId="{0122F07B-888B-41C2-9618-92D1A3E6F8FB}">
      <dgm:prSet phldrT="[Text]" custT="1"/>
      <dgm:spPr/>
      <dgm:t>
        <a:bodyPr/>
        <a:lstStyle/>
        <a:p>
          <a:pPr algn="ctr" rtl="1"/>
          <a:r>
            <a:rPr lang="fa-IR" sz="1200">
              <a:cs typeface="B Titr" panose="00000700000000000000" pitchFamily="2" charset="-78"/>
            </a:rPr>
            <a:t>ارزیابی متوازن</a:t>
          </a:r>
        </a:p>
      </dgm:t>
    </dgm:pt>
    <dgm:pt modelId="{00ED2EFC-5E1F-4E9E-90DC-172538E55262}" type="parTrans" cxnId="{CE913A86-A998-433D-A7DB-0C05D28DFC8D}">
      <dgm:prSet/>
      <dgm:spPr/>
      <dgm:t>
        <a:bodyPr/>
        <a:lstStyle/>
        <a:p>
          <a:pPr algn="ctr" rtl="1"/>
          <a:endParaRPr lang="fa-IR" sz="1000">
            <a:cs typeface="B Zar" pitchFamily="2" charset="-78"/>
          </a:endParaRPr>
        </a:p>
      </dgm:t>
    </dgm:pt>
    <dgm:pt modelId="{CA509435-8AC0-4B41-A371-E33E73AA35B4}" type="sibTrans" cxnId="{CE913A86-A998-433D-A7DB-0C05D28DFC8D}">
      <dgm:prSet/>
      <dgm:spPr/>
      <dgm:t>
        <a:bodyPr/>
        <a:lstStyle/>
        <a:p>
          <a:pPr algn="ctr" rtl="1"/>
          <a:endParaRPr lang="fa-IR" sz="1000">
            <a:cs typeface="B Zar" pitchFamily="2" charset="-78"/>
          </a:endParaRPr>
        </a:p>
      </dgm:t>
    </dgm:pt>
    <dgm:pt modelId="{999CF473-B9EB-46D4-8248-30F6D895075D}">
      <dgm:prSet phldrT="[Text]" custT="1"/>
      <dgm:spPr/>
      <dgm:t>
        <a:bodyPr lIns="0" tIns="0" rIns="0" bIns="0"/>
        <a:lstStyle/>
        <a:p>
          <a:pPr algn="ctr" rtl="1"/>
          <a:r>
            <a:rPr lang="fa-IR" sz="1000">
              <a:cs typeface="B Zar" pitchFamily="2" charset="-78"/>
            </a:rPr>
            <a:t>تدوین و تبیین دقیق و روشن راهبردها</a:t>
          </a:r>
        </a:p>
      </dgm:t>
    </dgm:pt>
    <dgm:pt modelId="{04C14F37-3F85-4D8C-A7C8-FC610781ED38}" type="parTrans" cxnId="{D73D5208-BBC2-455C-8ED3-FDF0E4F02CA4}">
      <dgm:prSet custT="1"/>
      <dgm:spPr/>
      <dgm:t>
        <a:bodyPr/>
        <a:lstStyle/>
        <a:p>
          <a:pPr algn="ctr" rtl="1"/>
          <a:endParaRPr lang="fa-IR" sz="1000">
            <a:cs typeface="B Zar" pitchFamily="2" charset="-78"/>
          </a:endParaRPr>
        </a:p>
      </dgm:t>
    </dgm:pt>
    <dgm:pt modelId="{A89A6A1E-38D8-4447-9042-0915C30C48CD}" type="sibTrans" cxnId="{D73D5208-BBC2-455C-8ED3-FDF0E4F02CA4}">
      <dgm:prSet/>
      <dgm:spPr/>
      <dgm:t>
        <a:bodyPr/>
        <a:lstStyle/>
        <a:p>
          <a:pPr algn="ctr" rtl="1"/>
          <a:endParaRPr lang="fa-IR" sz="1000">
            <a:cs typeface="B Zar" pitchFamily="2" charset="-78"/>
          </a:endParaRPr>
        </a:p>
      </dgm:t>
    </dgm:pt>
    <dgm:pt modelId="{ECECD826-CAEA-4B84-9CBA-5F4EF51EE070}">
      <dgm:prSet phldrT="[Text]" custT="1"/>
      <dgm:spPr/>
      <dgm:t>
        <a:bodyPr lIns="0" tIns="0" rIns="0" bIns="0"/>
        <a:lstStyle/>
        <a:p>
          <a:pPr algn="ctr" rtl="1"/>
          <a:r>
            <a:rPr lang="fa-IR" sz="1000">
              <a:cs typeface="B Zar" pitchFamily="2" charset="-78"/>
            </a:rPr>
            <a:t>شفافیت و تفکیک منابع</a:t>
          </a:r>
        </a:p>
      </dgm:t>
    </dgm:pt>
    <dgm:pt modelId="{70A27726-1A72-4DA6-9FF3-7062500B212D}" type="parTrans" cxnId="{4BDAF9C7-5FD2-48A8-9983-BC5163322417}">
      <dgm:prSet custT="1"/>
      <dgm:spPr/>
      <dgm:t>
        <a:bodyPr/>
        <a:lstStyle/>
        <a:p>
          <a:pPr algn="ctr" rtl="1"/>
          <a:endParaRPr lang="fa-IR" sz="1000">
            <a:cs typeface="B Zar" pitchFamily="2" charset="-78"/>
          </a:endParaRPr>
        </a:p>
      </dgm:t>
    </dgm:pt>
    <dgm:pt modelId="{B895B362-B8E0-4E34-9A2F-85BF1D92B62D}" type="sibTrans" cxnId="{4BDAF9C7-5FD2-48A8-9983-BC5163322417}">
      <dgm:prSet/>
      <dgm:spPr/>
      <dgm:t>
        <a:bodyPr/>
        <a:lstStyle/>
        <a:p>
          <a:pPr algn="ctr" rtl="1"/>
          <a:endParaRPr lang="fa-IR" sz="1000">
            <a:cs typeface="B Zar" pitchFamily="2" charset="-78"/>
          </a:endParaRPr>
        </a:p>
      </dgm:t>
    </dgm:pt>
    <dgm:pt modelId="{36286D10-F3DA-4498-99E1-5301BE8F411C}">
      <dgm:prSet phldrT="[Text]" custT="1"/>
      <dgm:spPr/>
      <dgm:t>
        <a:bodyPr lIns="0" tIns="0" rIns="0" bIns="0"/>
        <a:lstStyle/>
        <a:p>
          <a:pPr algn="ctr" rtl="1"/>
          <a:r>
            <a:rPr lang="fa-IR" sz="1000">
              <a:cs typeface="B Zar" pitchFamily="2" charset="-78"/>
            </a:rPr>
            <a:t>سیستم اطلاعاتی قابل اتکا</a:t>
          </a:r>
        </a:p>
      </dgm:t>
    </dgm:pt>
    <dgm:pt modelId="{D3CA967E-6DD7-4027-9A67-59F55D0AF5A8}" type="parTrans" cxnId="{271FF831-2B88-4608-B0AE-AC0CFBBCC6D0}">
      <dgm:prSet custT="1"/>
      <dgm:spPr/>
      <dgm:t>
        <a:bodyPr/>
        <a:lstStyle/>
        <a:p>
          <a:pPr algn="ctr" rtl="1"/>
          <a:endParaRPr lang="fa-IR" sz="1000">
            <a:cs typeface="B Zar" pitchFamily="2" charset="-78"/>
          </a:endParaRPr>
        </a:p>
      </dgm:t>
    </dgm:pt>
    <dgm:pt modelId="{4C602595-733B-4C09-9D2C-0B1A5AB87B1D}" type="sibTrans" cxnId="{271FF831-2B88-4608-B0AE-AC0CFBBCC6D0}">
      <dgm:prSet/>
      <dgm:spPr/>
      <dgm:t>
        <a:bodyPr/>
        <a:lstStyle/>
        <a:p>
          <a:pPr algn="ctr" rtl="1"/>
          <a:endParaRPr lang="fa-IR" sz="1000">
            <a:cs typeface="B Zar" pitchFamily="2" charset="-78"/>
          </a:endParaRPr>
        </a:p>
      </dgm:t>
    </dgm:pt>
    <dgm:pt modelId="{6760E80A-208C-417B-B2EB-4A17849544CF}">
      <dgm:prSet phldrT="[Text]" custT="1"/>
      <dgm:spPr/>
      <dgm:t>
        <a:bodyPr lIns="0" tIns="0" rIns="0" bIns="0"/>
        <a:lstStyle/>
        <a:p>
          <a:pPr algn="ctr" rtl="1"/>
          <a:r>
            <a:rPr lang="fa-IR" sz="1000">
              <a:cs typeface="B Zar" pitchFamily="2" charset="-78"/>
            </a:rPr>
            <a:t>حمایت مدیران عالی و راهبردی</a:t>
          </a:r>
        </a:p>
      </dgm:t>
    </dgm:pt>
    <dgm:pt modelId="{30DC41A8-B32B-4A7A-8A63-B3B50F1ED534}" type="parTrans" cxnId="{6D38F022-3DA4-4E14-86DB-C452765C7570}">
      <dgm:prSet custT="1"/>
      <dgm:spPr/>
      <dgm:t>
        <a:bodyPr/>
        <a:lstStyle/>
        <a:p>
          <a:pPr algn="ctr" rtl="1"/>
          <a:endParaRPr lang="fa-IR" sz="1000">
            <a:cs typeface="B Zar" pitchFamily="2" charset="-78"/>
          </a:endParaRPr>
        </a:p>
      </dgm:t>
    </dgm:pt>
    <dgm:pt modelId="{7F0AD759-CAF1-49F5-B5C0-F63D8A14CE57}" type="sibTrans" cxnId="{6D38F022-3DA4-4E14-86DB-C452765C7570}">
      <dgm:prSet/>
      <dgm:spPr/>
      <dgm:t>
        <a:bodyPr/>
        <a:lstStyle/>
        <a:p>
          <a:pPr algn="ctr" rtl="1"/>
          <a:endParaRPr lang="fa-IR" sz="1000">
            <a:cs typeface="B Zar" pitchFamily="2" charset="-78"/>
          </a:endParaRPr>
        </a:p>
      </dgm:t>
    </dgm:pt>
    <dgm:pt modelId="{9831D52C-0AFA-4EB4-A2EB-6B17FC5B784A}">
      <dgm:prSet phldrT="[Text]" custT="1"/>
      <dgm:spPr/>
      <dgm:t>
        <a:bodyPr lIns="0" tIns="0" rIns="0" bIns="0"/>
        <a:lstStyle/>
        <a:p>
          <a:pPr algn="ctr" rtl="1"/>
          <a:r>
            <a:rPr lang="fa-IR" sz="1000">
              <a:cs typeface="B Zar" pitchFamily="2" charset="-78"/>
            </a:rPr>
            <a:t>حوزه‌های سازمانی مستقل</a:t>
          </a:r>
        </a:p>
      </dgm:t>
    </dgm:pt>
    <dgm:pt modelId="{09EC0105-ABC6-4D94-BD3D-549FCF4B574A}" type="parTrans" cxnId="{EB07383F-3F56-400A-8307-9B1DC6BD511E}">
      <dgm:prSet custT="1"/>
      <dgm:spPr/>
      <dgm:t>
        <a:bodyPr/>
        <a:lstStyle/>
        <a:p>
          <a:pPr algn="ctr" rtl="1"/>
          <a:endParaRPr lang="fa-IR" sz="1000">
            <a:cs typeface="B Zar" pitchFamily="2" charset="-78"/>
          </a:endParaRPr>
        </a:p>
      </dgm:t>
    </dgm:pt>
    <dgm:pt modelId="{C50F37FC-7FAC-4B1F-A54C-8769AA52D342}" type="sibTrans" cxnId="{EB07383F-3F56-400A-8307-9B1DC6BD511E}">
      <dgm:prSet/>
      <dgm:spPr/>
      <dgm:t>
        <a:bodyPr/>
        <a:lstStyle/>
        <a:p>
          <a:pPr algn="ctr" rtl="1"/>
          <a:endParaRPr lang="fa-IR" sz="1000">
            <a:cs typeface="B Zar" pitchFamily="2" charset="-78"/>
          </a:endParaRPr>
        </a:p>
      </dgm:t>
    </dgm:pt>
    <dgm:pt modelId="{2580BFD4-9196-48BF-9EE7-CEAA826E7A9D}" type="pres">
      <dgm:prSet presAssocID="{D8F7E6E8-174B-4A97-BF06-B04720A2F34C}" presName="cycle" presStyleCnt="0">
        <dgm:presLayoutVars>
          <dgm:chMax val="1"/>
          <dgm:dir/>
          <dgm:animLvl val="ctr"/>
          <dgm:resizeHandles val="exact"/>
        </dgm:presLayoutVars>
      </dgm:prSet>
      <dgm:spPr/>
    </dgm:pt>
    <dgm:pt modelId="{155E7698-A412-4504-85A2-DC6BEC0BCF6D}" type="pres">
      <dgm:prSet presAssocID="{0122F07B-888B-41C2-9618-92D1A3E6F8FB}" presName="centerShape" presStyleLbl="node0" presStyleIdx="0" presStyleCnt="1"/>
      <dgm:spPr/>
    </dgm:pt>
    <dgm:pt modelId="{22FBD43D-EA49-40A9-8DF8-685DA887B1CD}" type="pres">
      <dgm:prSet presAssocID="{04C14F37-3F85-4D8C-A7C8-FC610781ED38}" presName="Name9" presStyleLbl="parChTrans1D2" presStyleIdx="0" presStyleCnt="5"/>
      <dgm:spPr/>
    </dgm:pt>
    <dgm:pt modelId="{031A53A9-621C-4086-A1E4-B7666513B518}" type="pres">
      <dgm:prSet presAssocID="{04C14F37-3F85-4D8C-A7C8-FC610781ED38}" presName="connTx" presStyleLbl="parChTrans1D2" presStyleIdx="0" presStyleCnt="5"/>
      <dgm:spPr/>
    </dgm:pt>
    <dgm:pt modelId="{A3D15779-1D99-498E-91AD-B9BA32D156EF}" type="pres">
      <dgm:prSet presAssocID="{999CF473-B9EB-46D4-8248-30F6D895075D}" presName="node" presStyleLbl="node1" presStyleIdx="0" presStyleCnt="5">
        <dgm:presLayoutVars>
          <dgm:bulletEnabled val="1"/>
        </dgm:presLayoutVars>
      </dgm:prSet>
      <dgm:spPr/>
    </dgm:pt>
    <dgm:pt modelId="{34B95C5D-BA38-4242-8A06-4665A6C429AE}" type="pres">
      <dgm:prSet presAssocID="{70A27726-1A72-4DA6-9FF3-7062500B212D}" presName="Name9" presStyleLbl="parChTrans1D2" presStyleIdx="1" presStyleCnt="5"/>
      <dgm:spPr/>
    </dgm:pt>
    <dgm:pt modelId="{1ECBD1EC-ECFA-44DD-89EB-0734A963EF31}" type="pres">
      <dgm:prSet presAssocID="{70A27726-1A72-4DA6-9FF3-7062500B212D}" presName="connTx" presStyleLbl="parChTrans1D2" presStyleIdx="1" presStyleCnt="5"/>
      <dgm:spPr/>
    </dgm:pt>
    <dgm:pt modelId="{8E867C87-12A9-4532-BBD5-10199D32263C}" type="pres">
      <dgm:prSet presAssocID="{ECECD826-CAEA-4B84-9CBA-5F4EF51EE070}" presName="node" presStyleLbl="node1" presStyleIdx="1" presStyleCnt="5">
        <dgm:presLayoutVars>
          <dgm:bulletEnabled val="1"/>
        </dgm:presLayoutVars>
      </dgm:prSet>
      <dgm:spPr/>
    </dgm:pt>
    <dgm:pt modelId="{3DCD6B8F-3FFA-444A-920B-EAF457C78823}" type="pres">
      <dgm:prSet presAssocID="{D3CA967E-6DD7-4027-9A67-59F55D0AF5A8}" presName="Name9" presStyleLbl="parChTrans1D2" presStyleIdx="2" presStyleCnt="5"/>
      <dgm:spPr/>
    </dgm:pt>
    <dgm:pt modelId="{C0FA6B41-C943-43F3-8B0F-746F223E7AAD}" type="pres">
      <dgm:prSet presAssocID="{D3CA967E-6DD7-4027-9A67-59F55D0AF5A8}" presName="connTx" presStyleLbl="parChTrans1D2" presStyleIdx="2" presStyleCnt="5"/>
      <dgm:spPr/>
    </dgm:pt>
    <dgm:pt modelId="{D4E399A2-A2A9-41E4-8142-9B29BBFCE103}" type="pres">
      <dgm:prSet presAssocID="{36286D10-F3DA-4498-99E1-5301BE8F411C}" presName="node" presStyleLbl="node1" presStyleIdx="2" presStyleCnt="5">
        <dgm:presLayoutVars>
          <dgm:bulletEnabled val="1"/>
        </dgm:presLayoutVars>
      </dgm:prSet>
      <dgm:spPr/>
    </dgm:pt>
    <dgm:pt modelId="{0567971F-50A6-481D-8060-86C6E3652B6F}" type="pres">
      <dgm:prSet presAssocID="{30DC41A8-B32B-4A7A-8A63-B3B50F1ED534}" presName="Name9" presStyleLbl="parChTrans1D2" presStyleIdx="3" presStyleCnt="5"/>
      <dgm:spPr/>
    </dgm:pt>
    <dgm:pt modelId="{B1BE7B44-B649-4266-B6E8-7A2D989DCC76}" type="pres">
      <dgm:prSet presAssocID="{30DC41A8-B32B-4A7A-8A63-B3B50F1ED534}" presName="connTx" presStyleLbl="parChTrans1D2" presStyleIdx="3" presStyleCnt="5"/>
      <dgm:spPr/>
    </dgm:pt>
    <dgm:pt modelId="{B3452FCC-DD18-4748-9FBF-D2C0410DAA3A}" type="pres">
      <dgm:prSet presAssocID="{6760E80A-208C-417B-B2EB-4A17849544CF}" presName="node" presStyleLbl="node1" presStyleIdx="3" presStyleCnt="5">
        <dgm:presLayoutVars>
          <dgm:bulletEnabled val="1"/>
        </dgm:presLayoutVars>
      </dgm:prSet>
      <dgm:spPr/>
    </dgm:pt>
    <dgm:pt modelId="{6004B4E4-1505-490C-8041-93420B19C8F4}" type="pres">
      <dgm:prSet presAssocID="{09EC0105-ABC6-4D94-BD3D-549FCF4B574A}" presName="Name9" presStyleLbl="parChTrans1D2" presStyleIdx="4" presStyleCnt="5"/>
      <dgm:spPr/>
    </dgm:pt>
    <dgm:pt modelId="{960FBA8B-F8FF-4C5B-A229-49FE84959CDD}" type="pres">
      <dgm:prSet presAssocID="{09EC0105-ABC6-4D94-BD3D-549FCF4B574A}" presName="connTx" presStyleLbl="parChTrans1D2" presStyleIdx="4" presStyleCnt="5"/>
      <dgm:spPr/>
    </dgm:pt>
    <dgm:pt modelId="{4F51E497-027D-431F-A813-B7C1CE8418B5}" type="pres">
      <dgm:prSet presAssocID="{9831D52C-0AFA-4EB4-A2EB-6B17FC5B784A}" presName="node" presStyleLbl="node1" presStyleIdx="4" presStyleCnt="5">
        <dgm:presLayoutVars>
          <dgm:bulletEnabled val="1"/>
        </dgm:presLayoutVars>
      </dgm:prSet>
      <dgm:spPr/>
    </dgm:pt>
  </dgm:ptLst>
  <dgm:cxnLst>
    <dgm:cxn modelId="{D73D5208-BBC2-455C-8ED3-FDF0E4F02CA4}" srcId="{0122F07B-888B-41C2-9618-92D1A3E6F8FB}" destId="{999CF473-B9EB-46D4-8248-30F6D895075D}" srcOrd="0" destOrd="0" parTransId="{04C14F37-3F85-4D8C-A7C8-FC610781ED38}" sibTransId="{A89A6A1E-38D8-4447-9042-0915C30C48CD}"/>
    <dgm:cxn modelId="{34687116-1EE7-4C93-B84A-89F9964ECAE1}" type="presOf" srcId="{D3CA967E-6DD7-4027-9A67-59F55D0AF5A8}" destId="{3DCD6B8F-3FFA-444A-920B-EAF457C78823}" srcOrd="0" destOrd="0" presId="urn:microsoft.com/office/officeart/2005/8/layout/radial1"/>
    <dgm:cxn modelId="{6D38F022-3DA4-4E14-86DB-C452765C7570}" srcId="{0122F07B-888B-41C2-9618-92D1A3E6F8FB}" destId="{6760E80A-208C-417B-B2EB-4A17849544CF}" srcOrd="3" destOrd="0" parTransId="{30DC41A8-B32B-4A7A-8A63-B3B50F1ED534}" sibTransId="{7F0AD759-CAF1-49F5-B5C0-F63D8A14CE57}"/>
    <dgm:cxn modelId="{17838831-8D3A-4974-BA0E-3C1669F5A693}" type="presOf" srcId="{09EC0105-ABC6-4D94-BD3D-549FCF4B574A}" destId="{960FBA8B-F8FF-4C5B-A229-49FE84959CDD}" srcOrd="1" destOrd="0" presId="urn:microsoft.com/office/officeart/2005/8/layout/radial1"/>
    <dgm:cxn modelId="{271FF831-2B88-4608-B0AE-AC0CFBBCC6D0}" srcId="{0122F07B-888B-41C2-9618-92D1A3E6F8FB}" destId="{36286D10-F3DA-4498-99E1-5301BE8F411C}" srcOrd="2" destOrd="0" parTransId="{D3CA967E-6DD7-4027-9A67-59F55D0AF5A8}" sibTransId="{4C602595-733B-4C09-9D2C-0B1A5AB87B1D}"/>
    <dgm:cxn modelId="{56EF8737-9B6E-4DD2-A138-0AA836D813C6}" type="presOf" srcId="{70A27726-1A72-4DA6-9FF3-7062500B212D}" destId="{1ECBD1EC-ECFA-44DD-89EB-0734A963EF31}" srcOrd="1" destOrd="0" presId="urn:microsoft.com/office/officeart/2005/8/layout/radial1"/>
    <dgm:cxn modelId="{992A9D37-3AE8-42A2-BF17-A19DB1ED93C9}" type="presOf" srcId="{30DC41A8-B32B-4A7A-8A63-B3B50F1ED534}" destId="{B1BE7B44-B649-4266-B6E8-7A2D989DCC76}" srcOrd="1" destOrd="0" presId="urn:microsoft.com/office/officeart/2005/8/layout/radial1"/>
    <dgm:cxn modelId="{EB07383F-3F56-400A-8307-9B1DC6BD511E}" srcId="{0122F07B-888B-41C2-9618-92D1A3E6F8FB}" destId="{9831D52C-0AFA-4EB4-A2EB-6B17FC5B784A}" srcOrd="4" destOrd="0" parTransId="{09EC0105-ABC6-4D94-BD3D-549FCF4B574A}" sibTransId="{C50F37FC-7FAC-4B1F-A54C-8769AA52D342}"/>
    <dgm:cxn modelId="{74BE4550-F395-4EFE-826C-2D4E69B378A3}" type="presOf" srcId="{0122F07B-888B-41C2-9618-92D1A3E6F8FB}" destId="{155E7698-A412-4504-85A2-DC6BEC0BCF6D}" srcOrd="0" destOrd="0" presId="urn:microsoft.com/office/officeart/2005/8/layout/radial1"/>
    <dgm:cxn modelId="{3DCDBE58-FAA9-4823-B3F9-7B37E14D77D2}" type="presOf" srcId="{D3CA967E-6DD7-4027-9A67-59F55D0AF5A8}" destId="{C0FA6B41-C943-43F3-8B0F-746F223E7AAD}" srcOrd="1" destOrd="0" presId="urn:microsoft.com/office/officeart/2005/8/layout/radial1"/>
    <dgm:cxn modelId="{CE913A86-A998-433D-A7DB-0C05D28DFC8D}" srcId="{D8F7E6E8-174B-4A97-BF06-B04720A2F34C}" destId="{0122F07B-888B-41C2-9618-92D1A3E6F8FB}" srcOrd="0" destOrd="0" parTransId="{00ED2EFC-5E1F-4E9E-90DC-172538E55262}" sibTransId="{CA509435-8AC0-4B41-A371-E33E73AA35B4}"/>
    <dgm:cxn modelId="{D1E86A9A-6166-4F3B-8214-11BB04A7D162}" type="presOf" srcId="{36286D10-F3DA-4498-99E1-5301BE8F411C}" destId="{D4E399A2-A2A9-41E4-8142-9B29BBFCE103}" srcOrd="0" destOrd="0" presId="urn:microsoft.com/office/officeart/2005/8/layout/radial1"/>
    <dgm:cxn modelId="{A5F6F5B1-311C-4600-A653-70EBE63F4B1D}" type="presOf" srcId="{D8F7E6E8-174B-4A97-BF06-B04720A2F34C}" destId="{2580BFD4-9196-48BF-9EE7-CEAA826E7A9D}" srcOrd="0" destOrd="0" presId="urn:microsoft.com/office/officeart/2005/8/layout/radial1"/>
    <dgm:cxn modelId="{721B32B3-A233-430A-B0EC-0F0DFC2BE094}" type="presOf" srcId="{09EC0105-ABC6-4D94-BD3D-549FCF4B574A}" destId="{6004B4E4-1505-490C-8041-93420B19C8F4}" srcOrd="0" destOrd="0" presId="urn:microsoft.com/office/officeart/2005/8/layout/radial1"/>
    <dgm:cxn modelId="{895898B6-DEAA-4CF9-B894-C5401DE2D863}" type="presOf" srcId="{9831D52C-0AFA-4EB4-A2EB-6B17FC5B784A}" destId="{4F51E497-027D-431F-A813-B7C1CE8418B5}" srcOrd="0" destOrd="0" presId="urn:microsoft.com/office/officeart/2005/8/layout/radial1"/>
    <dgm:cxn modelId="{D49F56BA-1FE8-43B3-92B5-EEFD4ACACD96}" type="presOf" srcId="{6760E80A-208C-417B-B2EB-4A17849544CF}" destId="{B3452FCC-DD18-4748-9FBF-D2C0410DAA3A}" srcOrd="0" destOrd="0" presId="urn:microsoft.com/office/officeart/2005/8/layout/radial1"/>
    <dgm:cxn modelId="{98B8D4BA-7FD8-4313-904E-2110F8EA109C}" type="presOf" srcId="{70A27726-1A72-4DA6-9FF3-7062500B212D}" destId="{34B95C5D-BA38-4242-8A06-4665A6C429AE}" srcOrd="0" destOrd="0" presId="urn:microsoft.com/office/officeart/2005/8/layout/radial1"/>
    <dgm:cxn modelId="{4BDAF9C7-5FD2-48A8-9983-BC5163322417}" srcId="{0122F07B-888B-41C2-9618-92D1A3E6F8FB}" destId="{ECECD826-CAEA-4B84-9CBA-5F4EF51EE070}" srcOrd="1" destOrd="0" parTransId="{70A27726-1A72-4DA6-9FF3-7062500B212D}" sibTransId="{B895B362-B8E0-4E34-9A2F-85BF1D92B62D}"/>
    <dgm:cxn modelId="{9441FBC8-BA71-425B-A264-884CBAD9D732}" type="presOf" srcId="{04C14F37-3F85-4D8C-A7C8-FC610781ED38}" destId="{031A53A9-621C-4086-A1E4-B7666513B518}" srcOrd="1" destOrd="0" presId="urn:microsoft.com/office/officeart/2005/8/layout/radial1"/>
    <dgm:cxn modelId="{AE6A2CD6-99CF-4660-A785-A76414F1B372}" type="presOf" srcId="{ECECD826-CAEA-4B84-9CBA-5F4EF51EE070}" destId="{8E867C87-12A9-4532-BBD5-10199D32263C}" srcOrd="0" destOrd="0" presId="urn:microsoft.com/office/officeart/2005/8/layout/radial1"/>
    <dgm:cxn modelId="{86577FDF-AE4F-4A3C-B8F0-93C3EF5979D8}" type="presOf" srcId="{04C14F37-3F85-4D8C-A7C8-FC610781ED38}" destId="{22FBD43D-EA49-40A9-8DF8-685DA887B1CD}" srcOrd="0" destOrd="0" presId="urn:microsoft.com/office/officeart/2005/8/layout/radial1"/>
    <dgm:cxn modelId="{AD7A9DE6-A9D4-490C-A869-69D6F13C066D}" type="presOf" srcId="{30DC41A8-B32B-4A7A-8A63-B3B50F1ED534}" destId="{0567971F-50A6-481D-8060-86C6E3652B6F}" srcOrd="0" destOrd="0" presId="urn:microsoft.com/office/officeart/2005/8/layout/radial1"/>
    <dgm:cxn modelId="{8277E0EC-6EB0-48D0-90CF-9B408CA2E189}" type="presOf" srcId="{999CF473-B9EB-46D4-8248-30F6D895075D}" destId="{A3D15779-1D99-498E-91AD-B9BA32D156EF}" srcOrd="0" destOrd="0" presId="urn:microsoft.com/office/officeart/2005/8/layout/radial1"/>
    <dgm:cxn modelId="{78ACF5E3-35D2-4BA6-AAB9-36B405B2037D}" type="presParOf" srcId="{2580BFD4-9196-48BF-9EE7-CEAA826E7A9D}" destId="{155E7698-A412-4504-85A2-DC6BEC0BCF6D}" srcOrd="0" destOrd="0" presId="urn:microsoft.com/office/officeart/2005/8/layout/radial1"/>
    <dgm:cxn modelId="{D6E0E06B-3093-4870-B47A-95C8E78CCB5B}" type="presParOf" srcId="{2580BFD4-9196-48BF-9EE7-CEAA826E7A9D}" destId="{22FBD43D-EA49-40A9-8DF8-685DA887B1CD}" srcOrd="1" destOrd="0" presId="urn:microsoft.com/office/officeart/2005/8/layout/radial1"/>
    <dgm:cxn modelId="{91CD0202-92B9-4147-AAE5-F2319802D54C}" type="presParOf" srcId="{22FBD43D-EA49-40A9-8DF8-685DA887B1CD}" destId="{031A53A9-621C-4086-A1E4-B7666513B518}" srcOrd="0" destOrd="0" presId="urn:microsoft.com/office/officeart/2005/8/layout/radial1"/>
    <dgm:cxn modelId="{84FD4B86-38FA-40B6-ABD5-2177D8E42575}" type="presParOf" srcId="{2580BFD4-9196-48BF-9EE7-CEAA826E7A9D}" destId="{A3D15779-1D99-498E-91AD-B9BA32D156EF}" srcOrd="2" destOrd="0" presId="urn:microsoft.com/office/officeart/2005/8/layout/radial1"/>
    <dgm:cxn modelId="{1441384E-26C6-45CC-91D3-D007C6A58929}" type="presParOf" srcId="{2580BFD4-9196-48BF-9EE7-CEAA826E7A9D}" destId="{34B95C5D-BA38-4242-8A06-4665A6C429AE}" srcOrd="3" destOrd="0" presId="urn:microsoft.com/office/officeart/2005/8/layout/radial1"/>
    <dgm:cxn modelId="{5D501833-AE55-4E4F-8F3C-818578B2365C}" type="presParOf" srcId="{34B95C5D-BA38-4242-8A06-4665A6C429AE}" destId="{1ECBD1EC-ECFA-44DD-89EB-0734A963EF31}" srcOrd="0" destOrd="0" presId="urn:microsoft.com/office/officeart/2005/8/layout/radial1"/>
    <dgm:cxn modelId="{2C00551F-5C87-4296-8BBC-38218EDAE458}" type="presParOf" srcId="{2580BFD4-9196-48BF-9EE7-CEAA826E7A9D}" destId="{8E867C87-12A9-4532-BBD5-10199D32263C}" srcOrd="4" destOrd="0" presId="urn:microsoft.com/office/officeart/2005/8/layout/radial1"/>
    <dgm:cxn modelId="{76B37DC2-7F1C-4790-82AC-E23EBB20C85C}" type="presParOf" srcId="{2580BFD4-9196-48BF-9EE7-CEAA826E7A9D}" destId="{3DCD6B8F-3FFA-444A-920B-EAF457C78823}" srcOrd="5" destOrd="0" presId="urn:microsoft.com/office/officeart/2005/8/layout/radial1"/>
    <dgm:cxn modelId="{C48F4AE8-CC75-4079-8C9C-7A5A2901C3AF}" type="presParOf" srcId="{3DCD6B8F-3FFA-444A-920B-EAF457C78823}" destId="{C0FA6B41-C943-43F3-8B0F-746F223E7AAD}" srcOrd="0" destOrd="0" presId="urn:microsoft.com/office/officeart/2005/8/layout/radial1"/>
    <dgm:cxn modelId="{12D8190B-55CE-4408-8B94-BFC55A89A9A8}" type="presParOf" srcId="{2580BFD4-9196-48BF-9EE7-CEAA826E7A9D}" destId="{D4E399A2-A2A9-41E4-8142-9B29BBFCE103}" srcOrd="6" destOrd="0" presId="urn:microsoft.com/office/officeart/2005/8/layout/radial1"/>
    <dgm:cxn modelId="{E8CFE0D6-578E-4DAE-ADEF-112D9436B14B}" type="presParOf" srcId="{2580BFD4-9196-48BF-9EE7-CEAA826E7A9D}" destId="{0567971F-50A6-481D-8060-86C6E3652B6F}" srcOrd="7" destOrd="0" presId="urn:microsoft.com/office/officeart/2005/8/layout/radial1"/>
    <dgm:cxn modelId="{01521BF4-3628-4DAF-AAA6-53D10EBE7CEE}" type="presParOf" srcId="{0567971F-50A6-481D-8060-86C6E3652B6F}" destId="{B1BE7B44-B649-4266-B6E8-7A2D989DCC76}" srcOrd="0" destOrd="0" presId="urn:microsoft.com/office/officeart/2005/8/layout/radial1"/>
    <dgm:cxn modelId="{50A530FE-8891-44A3-AA3C-164971FAB26F}" type="presParOf" srcId="{2580BFD4-9196-48BF-9EE7-CEAA826E7A9D}" destId="{B3452FCC-DD18-4748-9FBF-D2C0410DAA3A}" srcOrd="8" destOrd="0" presId="urn:microsoft.com/office/officeart/2005/8/layout/radial1"/>
    <dgm:cxn modelId="{F73BD49C-782E-4FC4-B89F-75D896E6F55B}" type="presParOf" srcId="{2580BFD4-9196-48BF-9EE7-CEAA826E7A9D}" destId="{6004B4E4-1505-490C-8041-93420B19C8F4}" srcOrd="9" destOrd="0" presId="urn:microsoft.com/office/officeart/2005/8/layout/radial1"/>
    <dgm:cxn modelId="{8636FA7C-74FB-426B-B31A-416DE2451C5C}" type="presParOf" srcId="{6004B4E4-1505-490C-8041-93420B19C8F4}" destId="{960FBA8B-F8FF-4C5B-A229-49FE84959CDD}" srcOrd="0" destOrd="0" presId="urn:microsoft.com/office/officeart/2005/8/layout/radial1"/>
    <dgm:cxn modelId="{704B8124-7375-478F-A78F-E533CC26B7A8}" type="presParOf" srcId="{2580BFD4-9196-48BF-9EE7-CEAA826E7A9D}" destId="{4F51E497-027D-431F-A813-B7C1CE8418B5}" srcOrd="10" destOrd="0" presId="urn:microsoft.com/office/officeart/2005/8/layout/radial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C4A7DB-188C-46AB-971E-59540DA02CC8}">
      <dsp:nvSpPr>
        <dsp:cNvPr id="0" name=""/>
        <dsp:cNvSpPr/>
      </dsp:nvSpPr>
      <dsp:spPr>
        <a:xfrm>
          <a:off x="1924171" y="1254320"/>
          <a:ext cx="893778" cy="89377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fa-IR" sz="1500" kern="1200">
              <a:cs typeface="B Zar" panose="00000400000000000000" pitchFamily="2" charset="-78"/>
            </a:rPr>
            <a:t>چشم انداز و راهبردها</a:t>
          </a:r>
          <a:endParaRPr lang="en-US" sz="1500" kern="1200">
            <a:cs typeface="B Zar" panose="00000400000000000000" pitchFamily="2" charset="-78"/>
          </a:endParaRPr>
        </a:p>
      </dsp:txBody>
      <dsp:txXfrm>
        <a:off x="2055062" y="1385211"/>
        <a:ext cx="631996" cy="631996"/>
      </dsp:txXfrm>
    </dsp:sp>
    <dsp:sp modelId="{915D1952-F140-4F6F-8553-F266FA4213C7}">
      <dsp:nvSpPr>
        <dsp:cNvPr id="0" name=""/>
        <dsp:cNvSpPr/>
      </dsp:nvSpPr>
      <dsp:spPr>
        <a:xfrm rot="16200000">
          <a:off x="2276107" y="928595"/>
          <a:ext cx="189906" cy="3038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cs typeface="B Zar" panose="00000400000000000000" pitchFamily="2" charset="-78"/>
          </a:endParaRPr>
        </a:p>
      </dsp:txBody>
      <dsp:txXfrm>
        <a:off x="2304593" y="1017858"/>
        <a:ext cx="132934" cy="182330"/>
      </dsp:txXfrm>
    </dsp:sp>
    <dsp:sp modelId="{67ED2281-5F12-46A1-9786-3DA2D58A5360}">
      <dsp:nvSpPr>
        <dsp:cNvPr id="0" name=""/>
        <dsp:cNvSpPr/>
      </dsp:nvSpPr>
      <dsp:spPr>
        <a:xfrm>
          <a:off x="1739453" y="2226"/>
          <a:ext cx="1263213" cy="89377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rtl="1">
            <a:lnSpc>
              <a:spcPct val="90000"/>
            </a:lnSpc>
            <a:spcBef>
              <a:spcPct val="0"/>
            </a:spcBef>
            <a:spcAft>
              <a:spcPct val="35000"/>
            </a:spcAft>
            <a:buNone/>
          </a:pPr>
          <a:r>
            <a:rPr lang="fa-IR" sz="1000" b="1" kern="1200">
              <a:cs typeface="B Zar" panose="00000400000000000000" pitchFamily="2" charset="-78"/>
            </a:rPr>
            <a:t>منظرمالی</a:t>
          </a:r>
          <a:endParaRPr lang="fa-IR" sz="1300" b="1" kern="1200">
            <a:cs typeface="B Zar" panose="00000400000000000000" pitchFamily="2" charset="-78"/>
          </a:endParaRPr>
        </a:p>
        <a:p>
          <a:pPr marL="0" lvl="0" indent="0" algn="ctr" defTabSz="444500" rtl="1">
            <a:lnSpc>
              <a:spcPct val="90000"/>
            </a:lnSpc>
            <a:spcBef>
              <a:spcPct val="0"/>
            </a:spcBef>
            <a:spcAft>
              <a:spcPct val="35000"/>
            </a:spcAft>
            <a:buNone/>
          </a:pPr>
          <a:r>
            <a:rPr lang="fa-IR" sz="900" kern="1200">
              <a:cs typeface="B Zar" panose="00000400000000000000" pitchFamily="2" charset="-78"/>
            </a:rPr>
            <a:t>برای موفقیت، از نظر مالی به چه نتایجی باید دست یافت؟</a:t>
          </a:r>
          <a:endParaRPr lang="en-US" sz="900" kern="1200">
            <a:cs typeface="B Zar" panose="00000400000000000000" pitchFamily="2" charset="-78"/>
          </a:endParaRPr>
        </a:p>
      </dsp:txBody>
      <dsp:txXfrm>
        <a:off x="1783084" y="45857"/>
        <a:ext cx="1175951" cy="806516"/>
      </dsp:txXfrm>
    </dsp:sp>
    <dsp:sp modelId="{375A8A54-A678-4A36-8845-9B0709B114E5}">
      <dsp:nvSpPr>
        <dsp:cNvPr id="0" name=""/>
        <dsp:cNvSpPr/>
      </dsp:nvSpPr>
      <dsp:spPr>
        <a:xfrm rot="10800000">
          <a:off x="1726463" y="1549267"/>
          <a:ext cx="139713" cy="3038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cs typeface="B Zar" panose="00000400000000000000" pitchFamily="2" charset="-78"/>
          </a:endParaRPr>
        </a:p>
      </dsp:txBody>
      <dsp:txXfrm rot="10800000">
        <a:off x="1768377" y="1610044"/>
        <a:ext cx="97799" cy="182330"/>
      </dsp:txXfrm>
    </dsp:sp>
    <dsp:sp modelId="{AB11EA0C-6602-4052-9399-CA2B2460166E}">
      <dsp:nvSpPr>
        <dsp:cNvPr id="0" name=""/>
        <dsp:cNvSpPr/>
      </dsp:nvSpPr>
      <dsp:spPr>
        <a:xfrm>
          <a:off x="397347" y="1254320"/>
          <a:ext cx="1263213" cy="89377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rtl="1">
            <a:lnSpc>
              <a:spcPct val="90000"/>
            </a:lnSpc>
            <a:spcBef>
              <a:spcPct val="0"/>
            </a:spcBef>
            <a:spcAft>
              <a:spcPct val="35000"/>
            </a:spcAft>
            <a:buNone/>
          </a:pPr>
          <a:r>
            <a:rPr lang="fa-IR" sz="1050" b="1" kern="1200">
              <a:cs typeface="B Zar" panose="00000400000000000000" pitchFamily="2" charset="-78"/>
            </a:rPr>
            <a:t>منظر فرآیندهای داخلی</a:t>
          </a:r>
        </a:p>
        <a:p>
          <a:pPr marL="0" lvl="0" indent="0" algn="ctr" defTabSz="466725" rtl="1">
            <a:lnSpc>
              <a:spcPct val="90000"/>
            </a:lnSpc>
            <a:spcBef>
              <a:spcPct val="0"/>
            </a:spcBef>
            <a:spcAft>
              <a:spcPct val="35000"/>
            </a:spcAft>
            <a:buNone/>
          </a:pPr>
          <a:r>
            <a:rPr lang="fa-IR" sz="900" kern="1200">
              <a:cs typeface="B Zar" panose="00000400000000000000" pitchFamily="2" charset="-78"/>
            </a:rPr>
            <a:t>برای کسب رضایت مشتریان و مالکان چه فرآیندهایی باید اصلاح شود؟</a:t>
          </a:r>
          <a:endParaRPr lang="en-US" sz="900" kern="1200">
            <a:cs typeface="B Zar" panose="00000400000000000000" pitchFamily="2" charset="-78"/>
          </a:endParaRPr>
        </a:p>
      </dsp:txBody>
      <dsp:txXfrm>
        <a:off x="440978" y="1297951"/>
        <a:ext cx="1175951" cy="806516"/>
      </dsp:txXfrm>
    </dsp:sp>
    <dsp:sp modelId="{BA4A75A9-7A5F-43E0-9607-118060B955A3}">
      <dsp:nvSpPr>
        <dsp:cNvPr id="0" name=""/>
        <dsp:cNvSpPr/>
      </dsp:nvSpPr>
      <dsp:spPr>
        <a:xfrm rot="5400000">
          <a:off x="2276107" y="2169939"/>
          <a:ext cx="189906" cy="3038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cs typeface="B Zar" panose="00000400000000000000" pitchFamily="2" charset="-78"/>
          </a:endParaRPr>
        </a:p>
      </dsp:txBody>
      <dsp:txXfrm>
        <a:off x="2304593" y="2202230"/>
        <a:ext cx="132934" cy="182330"/>
      </dsp:txXfrm>
    </dsp:sp>
    <dsp:sp modelId="{B229CC78-0E9C-4EBF-A54D-01B588E1948E}">
      <dsp:nvSpPr>
        <dsp:cNvPr id="0" name=""/>
        <dsp:cNvSpPr/>
      </dsp:nvSpPr>
      <dsp:spPr>
        <a:xfrm>
          <a:off x="1739453" y="2506413"/>
          <a:ext cx="1263213" cy="89377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fa-IR" sz="1000" b="1" kern="1200">
              <a:cs typeface="B Zar" panose="00000400000000000000" pitchFamily="2" charset="-78"/>
            </a:rPr>
            <a:t>منظر یادگیری و رشد</a:t>
          </a:r>
        </a:p>
        <a:p>
          <a:pPr marL="0" lvl="0" indent="0" algn="ctr" defTabSz="444500" rtl="1">
            <a:lnSpc>
              <a:spcPct val="90000"/>
            </a:lnSpc>
            <a:spcBef>
              <a:spcPct val="0"/>
            </a:spcBef>
            <a:spcAft>
              <a:spcPct val="35000"/>
            </a:spcAft>
            <a:buNone/>
          </a:pPr>
          <a:r>
            <a:rPr lang="fa-IR" sz="900" kern="1200">
              <a:cs typeface="B Zar" panose="00000400000000000000" pitchFamily="2" charset="-78"/>
            </a:rPr>
            <a:t>برای دستیابی به آرمان‌ها و اهداف، چگونه باید </a:t>
          </a:r>
          <a:r>
            <a:rPr lang="fa-IR" sz="900" b="0" kern="1200">
              <a:cs typeface="B Zar" panose="00000400000000000000" pitchFamily="2" charset="-78"/>
            </a:rPr>
            <a:t>قابلیت‌های خود </a:t>
          </a:r>
          <a:r>
            <a:rPr lang="fa-IR" sz="900" kern="1200">
              <a:cs typeface="B Zar" panose="00000400000000000000" pitchFamily="2" charset="-78"/>
            </a:rPr>
            <a:t>را اصلاح کرد؟</a:t>
          </a:r>
          <a:endParaRPr lang="en-US" sz="900" kern="1200">
            <a:cs typeface="B Zar" panose="00000400000000000000" pitchFamily="2" charset="-78"/>
          </a:endParaRPr>
        </a:p>
      </dsp:txBody>
      <dsp:txXfrm>
        <a:off x="1783084" y="2550044"/>
        <a:ext cx="1175951" cy="806516"/>
      </dsp:txXfrm>
    </dsp:sp>
    <dsp:sp modelId="{B85C08CD-16B1-4E13-8D17-75CCC5A8B2FF}">
      <dsp:nvSpPr>
        <dsp:cNvPr id="0" name=""/>
        <dsp:cNvSpPr/>
      </dsp:nvSpPr>
      <dsp:spPr>
        <a:xfrm>
          <a:off x="2874266" y="1549267"/>
          <a:ext cx="135672" cy="30388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
            <a:lnSpc>
              <a:spcPct val="90000"/>
            </a:lnSpc>
            <a:spcBef>
              <a:spcPct val="0"/>
            </a:spcBef>
            <a:spcAft>
              <a:spcPct val="35000"/>
            </a:spcAft>
            <a:buNone/>
          </a:pPr>
          <a:endParaRPr lang="en-US" sz="100" kern="1200">
            <a:cs typeface="B Zar" panose="00000400000000000000" pitchFamily="2" charset="-78"/>
          </a:endParaRPr>
        </a:p>
      </dsp:txBody>
      <dsp:txXfrm>
        <a:off x="2874266" y="1610044"/>
        <a:ext cx="94970" cy="182330"/>
      </dsp:txXfrm>
    </dsp:sp>
    <dsp:sp modelId="{E75113CF-FD16-406A-9A32-0C199F2D56F3}">
      <dsp:nvSpPr>
        <dsp:cNvPr id="0" name=""/>
        <dsp:cNvSpPr/>
      </dsp:nvSpPr>
      <dsp:spPr>
        <a:xfrm>
          <a:off x="3073934" y="1254320"/>
          <a:ext cx="1263213" cy="89377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rtl="1">
            <a:lnSpc>
              <a:spcPct val="90000"/>
            </a:lnSpc>
            <a:spcBef>
              <a:spcPct val="0"/>
            </a:spcBef>
            <a:spcAft>
              <a:spcPct val="35000"/>
            </a:spcAft>
            <a:buNone/>
          </a:pPr>
          <a:r>
            <a:rPr lang="fa-IR" sz="1000" b="1" kern="1200">
              <a:cs typeface="B Zar" panose="00000400000000000000" pitchFamily="2" charset="-78"/>
            </a:rPr>
            <a:t>منظر مشتریان</a:t>
          </a:r>
        </a:p>
        <a:p>
          <a:pPr marL="0" lvl="0" indent="0" algn="ctr" defTabSz="444500" rtl="1">
            <a:lnSpc>
              <a:spcPct val="90000"/>
            </a:lnSpc>
            <a:spcBef>
              <a:spcPct val="0"/>
            </a:spcBef>
            <a:spcAft>
              <a:spcPct val="35000"/>
            </a:spcAft>
            <a:buNone/>
          </a:pPr>
          <a:r>
            <a:rPr lang="fa-IR" sz="900" kern="1200">
              <a:cs typeface="B Zar" panose="00000400000000000000" pitchFamily="2" charset="-78"/>
            </a:rPr>
            <a:t>برای دستیابی به آرمان خود، چه ارتباطی با مشتریان داشته باشیم؟</a:t>
          </a:r>
          <a:endParaRPr lang="en-US" sz="900" kern="1200">
            <a:cs typeface="B Zar" panose="00000400000000000000" pitchFamily="2" charset="-78"/>
          </a:endParaRPr>
        </a:p>
      </dsp:txBody>
      <dsp:txXfrm>
        <a:off x="3117565" y="1297951"/>
        <a:ext cx="1175951" cy="8065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5E7698-A412-4504-85A2-DC6BEC0BCF6D}">
      <dsp:nvSpPr>
        <dsp:cNvPr id="0" name=""/>
        <dsp:cNvSpPr/>
      </dsp:nvSpPr>
      <dsp:spPr>
        <a:xfrm>
          <a:off x="1900157" y="1032199"/>
          <a:ext cx="785333" cy="7853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fa-IR" sz="1200" kern="1200">
              <a:cs typeface="B Titr" panose="00000700000000000000" pitchFamily="2" charset="-78"/>
            </a:rPr>
            <a:t>ارزیابی متوازن</a:t>
          </a:r>
        </a:p>
      </dsp:txBody>
      <dsp:txXfrm>
        <a:off x="2015166" y="1147208"/>
        <a:ext cx="555315" cy="555315"/>
      </dsp:txXfrm>
    </dsp:sp>
    <dsp:sp modelId="{22FBD43D-EA49-40A9-8DF8-685DA887B1CD}">
      <dsp:nvSpPr>
        <dsp:cNvPr id="0" name=""/>
        <dsp:cNvSpPr/>
      </dsp:nvSpPr>
      <dsp:spPr>
        <a:xfrm rot="16200000">
          <a:off x="2174337" y="898299"/>
          <a:ext cx="236973" cy="30826"/>
        </a:xfrm>
        <a:custGeom>
          <a:avLst/>
          <a:gdLst/>
          <a:ahLst/>
          <a:cxnLst/>
          <a:rect l="0" t="0" r="0" b="0"/>
          <a:pathLst>
            <a:path>
              <a:moveTo>
                <a:pt x="0" y="15413"/>
              </a:moveTo>
              <a:lnTo>
                <a:pt x="236973" y="154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rtl="1">
            <a:lnSpc>
              <a:spcPct val="90000"/>
            </a:lnSpc>
            <a:spcBef>
              <a:spcPct val="0"/>
            </a:spcBef>
            <a:spcAft>
              <a:spcPct val="35000"/>
            </a:spcAft>
            <a:buNone/>
          </a:pPr>
          <a:endParaRPr lang="fa-IR" sz="1000" kern="1200">
            <a:cs typeface="B Zar" pitchFamily="2" charset="-78"/>
          </a:endParaRPr>
        </a:p>
      </dsp:txBody>
      <dsp:txXfrm>
        <a:off x="2286899" y="907788"/>
        <a:ext cx="11848" cy="11848"/>
      </dsp:txXfrm>
    </dsp:sp>
    <dsp:sp modelId="{A3D15779-1D99-498E-91AD-B9BA32D156EF}">
      <dsp:nvSpPr>
        <dsp:cNvPr id="0" name=""/>
        <dsp:cNvSpPr/>
      </dsp:nvSpPr>
      <dsp:spPr>
        <a:xfrm>
          <a:off x="1900157" y="9893"/>
          <a:ext cx="785333" cy="7853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rtl="1">
            <a:lnSpc>
              <a:spcPct val="90000"/>
            </a:lnSpc>
            <a:spcBef>
              <a:spcPct val="0"/>
            </a:spcBef>
            <a:spcAft>
              <a:spcPct val="35000"/>
            </a:spcAft>
            <a:buNone/>
          </a:pPr>
          <a:r>
            <a:rPr lang="fa-IR" sz="1000" kern="1200">
              <a:cs typeface="B Zar" pitchFamily="2" charset="-78"/>
            </a:rPr>
            <a:t>تدوین و تبیین دقیق و روشن راهبردها</a:t>
          </a:r>
        </a:p>
      </dsp:txBody>
      <dsp:txXfrm>
        <a:off x="2015166" y="124902"/>
        <a:ext cx="555315" cy="555315"/>
      </dsp:txXfrm>
    </dsp:sp>
    <dsp:sp modelId="{34B95C5D-BA38-4242-8A06-4665A6C429AE}">
      <dsp:nvSpPr>
        <dsp:cNvPr id="0" name=""/>
        <dsp:cNvSpPr/>
      </dsp:nvSpPr>
      <dsp:spPr>
        <a:xfrm rot="20520000">
          <a:off x="2660472" y="1251497"/>
          <a:ext cx="236973" cy="30826"/>
        </a:xfrm>
        <a:custGeom>
          <a:avLst/>
          <a:gdLst/>
          <a:ahLst/>
          <a:cxnLst/>
          <a:rect l="0" t="0" r="0" b="0"/>
          <a:pathLst>
            <a:path>
              <a:moveTo>
                <a:pt x="0" y="15413"/>
              </a:moveTo>
              <a:lnTo>
                <a:pt x="236973" y="154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rtl="1">
            <a:lnSpc>
              <a:spcPct val="90000"/>
            </a:lnSpc>
            <a:spcBef>
              <a:spcPct val="0"/>
            </a:spcBef>
            <a:spcAft>
              <a:spcPct val="35000"/>
            </a:spcAft>
            <a:buNone/>
          </a:pPr>
          <a:endParaRPr lang="fa-IR" sz="1000" kern="1200">
            <a:cs typeface="B Zar" pitchFamily="2" charset="-78"/>
          </a:endParaRPr>
        </a:p>
      </dsp:txBody>
      <dsp:txXfrm>
        <a:off x="2773035" y="1260986"/>
        <a:ext cx="11848" cy="11848"/>
      </dsp:txXfrm>
    </dsp:sp>
    <dsp:sp modelId="{8E867C87-12A9-4532-BBD5-10199D32263C}">
      <dsp:nvSpPr>
        <dsp:cNvPr id="0" name=""/>
        <dsp:cNvSpPr/>
      </dsp:nvSpPr>
      <dsp:spPr>
        <a:xfrm>
          <a:off x="2872428" y="716289"/>
          <a:ext cx="785333" cy="7853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rtl="1">
            <a:lnSpc>
              <a:spcPct val="90000"/>
            </a:lnSpc>
            <a:spcBef>
              <a:spcPct val="0"/>
            </a:spcBef>
            <a:spcAft>
              <a:spcPct val="35000"/>
            </a:spcAft>
            <a:buNone/>
          </a:pPr>
          <a:r>
            <a:rPr lang="fa-IR" sz="1000" kern="1200">
              <a:cs typeface="B Zar" pitchFamily="2" charset="-78"/>
            </a:rPr>
            <a:t>شفافیت و تفکیک منابع</a:t>
          </a:r>
        </a:p>
      </dsp:txBody>
      <dsp:txXfrm>
        <a:off x="2987437" y="831298"/>
        <a:ext cx="555315" cy="555315"/>
      </dsp:txXfrm>
    </dsp:sp>
    <dsp:sp modelId="{3DCD6B8F-3FFA-444A-920B-EAF457C78823}">
      <dsp:nvSpPr>
        <dsp:cNvPr id="0" name=""/>
        <dsp:cNvSpPr/>
      </dsp:nvSpPr>
      <dsp:spPr>
        <a:xfrm rot="3240000">
          <a:off x="2474785" y="1822984"/>
          <a:ext cx="236973" cy="30826"/>
        </a:xfrm>
        <a:custGeom>
          <a:avLst/>
          <a:gdLst/>
          <a:ahLst/>
          <a:cxnLst/>
          <a:rect l="0" t="0" r="0" b="0"/>
          <a:pathLst>
            <a:path>
              <a:moveTo>
                <a:pt x="0" y="15413"/>
              </a:moveTo>
              <a:lnTo>
                <a:pt x="236973" y="154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rtl="1">
            <a:lnSpc>
              <a:spcPct val="90000"/>
            </a:lnSpc>
            <a:spcBef>
              <a:spcPct val="0"/>
            </a:spcBef>
            <a:spcAft>
              <a:spcPct val="35000"/>
            </a:spcAft>
            <a:buNone/>
          </a:pPr>
          <a:endParaRPr lang="fa-IR" sz="1000" kern="1200">
            <a:cs typeface="B Zar" pitchFamily="2" charset="-78"/>
          </a:endParaRPr>
        </a:p>
      </dsp:txBody>
      <dsp:txXfrm>
        <a:off x="2587347" y="1832473"/>
        <a:ext cx="11848" cy="11848"/>
      </dsp:txXfrm>
    </dsp:sp>
    <dsp:sp modelId="{D4E399A2-A2A9-41E4-8142-9B29BBFCE103}">
      <dsp:nvSpPr>
        <dsp:cNvPr id="0" name=""/>
        <dsp:cNvSpPr/>
      </dsp:nvSpPr>
      <dsp:spPr>
        <a:xfrm>
          <a:off x="2501054" y="1859262"/>
          <a:ext cx="785333" cy="7853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rtl="1">
            <a:lnSpc>
              <a:spcPct val="90000"/>
            </a:lnSpc>
            <a:spcBef>
              <a:spcPct val="0"/>
            </a:spcBef>
            <a:spcAft>
              <a:spcPct val="35000"/>
            </a:spcAft>
            <a:buNone/>
          </a:pPr>
          <a:r>
            <a:rPr lang="fa-IR" sz="1000" kern="1200">
              <a:cs typeface="B Zar" pitchFamily="2" charset="-78"/>
            </a:rPr>
            <a:t>سیستم اطلاعاتی قابل اتکا</a:t>
          </a:r>
        </a:p>
      </dsp:txBody>
      <dsp:txXfrm>
        <a:off x="2616063" y="1974271"/>
        <a:ext cx="555315" cy="555315"/>
      </dsp:txXfrm>
    </dsp:sp>
    <dsp:sp modelId="{0567971F-50A6-481D-8060-86C6E3652B6F}">
      <dsp:nvSpPr>
        <dsp:cNvPr id="0" name=""/>
        <dsp:cNvSpPr/>
      </dsp:nvSpPr>
      <dsp:spPr>
        <a:xfrm rot="7560000">
          <a:off x="1873889" y="1822984"/>
          <a:ext cx="236973" cy="30826"/>
        </a:xfrm>
        <a:custGeom>
          <a:avLst/>
          <a:gdLst/>
          <a:ahLst/>
          <a:cxnLst/>
          <a:rect l="0" t="0" r="0" b="0"/>
          <a:pathLst>
            <a:path>
              <a:moveTo>
                <a:pt x="0" y="15413"/>
              </a:moveTo>
              <a:lnTo>
                <a:pt x="236973" y="154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rtl="1">
            <a:lnSpc>
              <a:spcPct val="90000"/>
            </a:lnSpc>
            <a:spcBef>
              <a:spcPct val="0"/>
            </a:spcBef>
            <a:spcAft>
              <a:spcPct val="35000"/>
            </a:spcAft>
            <a:buNone/>
          </a:pPr>
          <a:endParaRPr lang="fa-IR" sz="1000" kern="1200">
            <a:cs typeface="B Zar" pitchFamily="2" charset="-78"/>
          </a:endParaRPr>
        </a:p>
      </dsp:txBody>
      <dsp:txXfrm rot="10800000">
        <a:off x="1986451" y="1832473"/>
        <a:ext cx="11848" cy="11848"/>
      </dsp:txXfrm>
    </dsp:sp>
    <dsp:sp modelId="{B3452FCC-DD18-4748-9FBF-D2C0410DAA3A}">
      <dsp:nvSpPr>
        <dsp:cNvPr id="0" name=""/>
        <dsp:cNvSpPr/>
      </dsp:nvSpPr>
      <dsp:spPr>
        <a:xfrm>
          <a:off x="1299260" y="1859262"/>
          <a:ext cx="785333" cy="7853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rtl="1">
            <a:lnSpc>
              <a:spcPct val="90000"/>
            </a:lnSpc>
            <a:spcBef>
              <a:spcPct val="0"/>
            </a:spcBef>
            <a:spcAft>
              <a:spcPct val="35000"/>
            </a:spcAft>
            <a:buNone/>
          </a:pPr>
          <a:r>
            <a:rPr lang="fa-IR" sz="1000" kern="1200">
              <a:cs typeface="B Zar" pitchFamily="2" charset="-78"/>
            </a:rPr>
            <a:t>حمایت مدیران عالی و راهبردی</a:t>
          </a:r>
        </a:p>
      </dsp:txBody>
      <dsp:txXfrm>
        <a:off x="1414269" y="1974271"/>
        <a:ext cx="555315" cy="555315"/>
      </dsp:txXfrm>
    </dsp:sp>
    <dsp:sp modelId="{6004B4E4-1505-490C-8041-93420B19C8F4}">
      <dsp:nvSpPr>
        <dsp:cNvPr id="0" name=""/>
        <dsp:cNvSpPr/>
      </dsp:nvSpPr>
      <dsp:spPr>
        <a:xfrm rot="11880000">
          <a:off x="1688201" y="1251497"/>
          <a:ext cx="236973" cy="30826"/>
        </a:xfrm>
        <a:custGeom>
          <a:avLst/>
          <a:gdLst/>
          <a:ahLst/>
          <a:cxnLst/>
          <a:rect l="0" t="0" r="0" b="0"/>
          <a:pathLst>
            <a:path>
              <a:moveTo>
                <a:pt x="0" y="15413"/>
              </a:moveTo>
              <a:lnTo>
                <a:pt x="236973" y="1541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rtl="1">
            <a:lnSpc>
              <a:spcPct val="90000"/>
            </a:lnSpc>
            <a:spcBef>
              <a:spcPct val="0"/>
            </a:spcBef>
            <a:spcAft>
              <a:spcPct val="35000"/>
            </a:spcAft>
            <a:buNone/>
          </a:pPr>
          <a:endParaRPr lang="fa-IR" sz="1000" kern="1200">
            <a:cs typeface="B Zar" pitchFamily="2" charset="-78"/>
          </a:endParaRPr>
        </a:p>
      </dsp:txBody>
      <dsp:txXfrm rot="10800000">
        <a:off x="1800764" y="1260986"/>
        <a:ext cx="11848" cy="11848"/>
      </dsp:txXfrm>
    </dsp:sp>
    <dsp:sp modelId="{4F51E497-027D-431F-A813-B7C1CE8418B5}">
      <dsp:nvSpPr>
        <dsp:cNvPr id="0" name=""/>
        <dsp:cNvSpPr/>
      </dsp:nvSpPr>
      <dsp:spPr>
        <a:xfrm>
          <a:off x="927886" y="716289"/>
          <a:ext cx="785333" cy="78533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rtl="1">
            <a:lnSpc>
              <a:spcPct val="90000"/>
            </a:lnSpc>
            <a:spcBef>
              <a:spcPct val="0"/>
            </a:spcBef>
            <a:spcAft>
              <a:spcPct val="35000"/>
            </a:spcAft>
            <a:buNone/>
          </a:pPr>
          <a:r>
            <a:rPr lang="fa-IR" sz="1000" kern="1200">
              <a:cs typeface="B Zar" pitchFamily="2" charset="-78"/>
            </a:rPr>
            <a:t>حوزه‌های سازمانی مستقل</a:t>
          </a:r>
        </a:p>
      </dsp:txBody>
      <dsp:txXfrm>
        <a:off x="1042895" y="831298"/>
        <a:ext cx="555315" cy="5553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18331-E016-4E1E-9A38-2BD5C569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مقاله.dotx</Template>
  <TotalTime>1196</TotalTime>
  <Pages>1</Pages>
  <Words>4264</Words>
  <Characters>24310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9416220037</dc:creator>
  <cp:keywords/>
  <dc:description/>
  <cp:lastModifiedBy>Mohsen Moeinizadeh</cp:lastModifiedBy>
  <cp:revision>94</cp:revision>
  <cp:lastPrinted>2018-05-18T11:10:00Z</cp:lastPrinted>
  <dcterms:created xsi:type="dcterms:W3CDTF">2017-01-09T15:53:00Z</dcterms:created>
  <dcterms:modified xsi:type="dcterms:W3CDTF">2018-05-18T11:11:00Z</dcterms:modified>
</cp:coreProperties>
</file>