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E2" w:rsidRDefault="00E162E2" w:rsidP="00E162E2">
      <w:pPr>
        <w:pStyle w:val="Title"/>
        <w:ind w:left="1440"/>
        <w:rPr>
          <w:rtl/>
          <w:lang w:bidi="fa-IR"/>
        </w:rPr>
      </w:pPr>
      <w:bookmarkStart w:id="0" w:name="_Toc467904055"/>
      <w:bookmarkStart w:id="1" w:name="_Ref464188760"/>
    </w:p>
    <w:p w:rsidR="00E162E2" w:rsidRDefault="00E162E2" w:rsidP="00E162E2">
      <w:pPr>
        <w:pStyle w:val="Title"/>
        <w:ind w:left="1440"/>
        <w:rPr>
          <w:rtl/>
          <w:lang w:bidi="fa-IR"/>
        </w:rPr>
      </w:pPr>
    </w:p>
    <w:p w:rsidR="00E162E2" w:rsidRDefault="00E162E2" w:rsidP="00E162E2">
      <w:pPr>
        <w:pStyle w:val="Title"/>
        <w:ind w:left="1440"/>
        <w:rPr>
          <w:rtl/>
          <w:lang w:bidi="fa-IR"/>
        </w:rPr>
      </w:pPr>
    </w:p>
    <w:p w:rsidR="00E162E2" w:rsidRDefault="00E4155F" w:rsidP="00D1564E">
      <w:pPr>
        <w:pStyle w:val="Title"/>
        <w:ind w:left="0"/>
        <w:rPr>
          <w:sz w:val="24"/>
          <w:szCs w:val="24"/>
          <w:rtl/>
          <w:lang w:bidi="fa-IR"/>
        </w:rPr>
      </w:pPr>
      <w:r>
        <w:rPr>
          <w:rFonts w:hint="cs"/>
          <w:sz w:val="24"/>
          <w:szCs w:val="24"/>
          <w:rtl/>
          <w:lang w:bidi="fa-IR"/>
        </w:rPr>
        <w:t xml:space="preserve">                       </w:t>
      </w:r>
      <w:r w:rsidR="00D1564E">
        <w:rPr>
          <w:rFonts w:hint="cs"/>
          <w:sz w:val="24"/>
          <w:szCs w:val="24"/>
          <w:rtl/>
          <w:lang w:bidi="fa-IR"/>
        </w:rPr>
        <w:t xml:space="preserve">     </w:t>
      </w:r>
      <w:r w:rsidR="00E162E2" w:rsidRPr="008D523A">
        <w:rPr>
          <w:rFonts w:hint="cs"/>
          <w:sz w:val="24"/>
          <w:szCs w:val="24"/>
          <w:rtl/>
          <w:lang w:bidi="fa-IR"/>
        </w:rPr>
        <w:t>فرهنگ و محافظه</w:t>
      </w:r>
      <w:r w:rsidR="00E162E2" w:rsidRPr="008D523A">
        <w:rPr>
          <w:rFonts w:hint="cs"/>
          <w:sz w:val="24"/>
          <w:szCs w:val="24"/>
          <w:rtl/>
          <w:lang w:bidi="fa-IR"/>
        </w:rPr>
        <w:softHyphen/>
        <w:t>کاری شرطی</w:t>
      </w:r>
    </w:p>
    <w:p w:rsidR="00F36442" w:rsidRPr="00F36442" w:rsidRDefault="00F36442" w:rsidP="00F36442">
      <w:pPr>
        <w:rPr>
          <w:rtl/>
          <w:lang w:bidi="fa-IR"/>
        </w:rPr>
      </w:pPr>
    </w:p>
    <w:p w:rsidR="00E162E2" w:rsidRPr="00D1564E" w:rsidRDefault="00E162E2" w:rsidP="00D1564E">
      <w:pPr>
        <w:ind w:firstLine="0"/>
        <w:rPr>
          <w:rStyle w:val="Hyperlink"/>
          <w:sz w:val="24"/>
          <w:szCs w:val="24"/>
          <w:rtl/>
        </w:rPr>
      </w:pPr>
      <w:r w:rsidRPr="00D1564E">
        <w:rPr>
          <w:rFonts w:hint="cs"/>
          <w:sz w:val="24"/>
          <w:szCs w:val="24"/>
          <w:rtl/>
          <w:lang w:bidi="fa-IR"/>
        </w:rPr>
        <w:t xml:space="preserve"> </w:t>
      </w:r>
    </w:p>
    <w:p w:rsidR="00E162E2" w:rsidRPr="00ED56E4" w:rsidRDefault="00E162E2" w:rsidP="00E162E2">
      <w:pPr>
        <w:pStyle w:val="Subtitle"/>
        <w:ind w:left="873"/>
        <w:rPr>
          <w:rFonts w:cs="B Lotus"/>
          <w:rtl/>
        </w:rPr>
      </w:pPr>
      <w:bookmarkStart w:id="2" w:name="_GoBack"/>
      <w:bookmarkEnd w:id="2"/>
      <w:r w:rsidRPr="00ED56E4">
        <w:rPr>
          <w:rFonts w:cs="B Lotus" w:hint="cs"/>
          <w:rtl/>
        </w:rPr>
        <w:t>چكيده</w:t>
      </w:r>
    </w:p>
    <w:p w:rsidR="00E162E2" w:rsidRPr="00A12B54" w:rsidRDefault="00E162E2" w:rsidP="00F3665C">
      <w:pPr>
        <w:pStyle w:val="Abstract"/>
        <w:ind w:left="1213"/>
        <w:rPr>
          <w:rFonts w:cs="B Lotus"/>
          <w:b/>
          <w:bCs/>
          <w:sz w:val="24"/>
          <w:szCs w:val="24"/>
          <w:lang w:bidi="fa-IR"/>
        </w:rPr>
      </w:pPr>
      <w:r w:rsidRPr="00A12B54">
        <w:rPr>
          <w:rFonts w:cs="B Lotus" w:hint="cs"/>
          <w:b/>
          <w:bCs/>
          <w:sz w:val="24"/>
          <w:szCs w:val="24"/>
          <w:rtl/>
          <w:lang w:bidi="fa-IR"/>
        </w:rPr>
        <w:t>در این تحقیق میزان تاثیر فرهنگ بر محافظه</w:t>
      </w:r>
      <w:r w:rsidRPr="00A12B54">
        <w:rPr>
          <w:rFonts w:cs="B Lotus" w:hint="cs"/>
          <w:b/>
          <w:bCs/>
          <w:sz w:val="24"/>
          <w:szCs w:val="24"/>
          <w:rtl/>
          <w:lang w:bidi="fa-IR"/>
        </w:rPr>
        <w:softHyphen/>
        <w:t>کاری شرطی در شرکت</w:t>
      </w:r>
      <w:r w:rsidRPr="00A12B54">
        <w:rPr>
          <w:rFonts w:cs="B Lotus" w:hint="cs"/>
          <w:b/>
          <w:bCs/>
          <w:sz w:val="24"/>
          <w:szCs w:val="24"/>
          <w:rtl/>
          <w:lang w:bidi="fa-IR"/>
        </w:rPr>
        <w:softHyphen/>
        <w:t>های پذیرفته شده در بورس اوراق بهادار تهران مورد پزوهش قرار گرفت. تحقیق حاضر از بعد هدف از نوع کاربردی و تحقیقات پس</w:t>
      </w:r>
      <w:r w:rsidRPr="00A12B54">
        <w:rPr>
          <w:rFonts w:cs="B Lotus" w:hint="cs"/>
          <w:b/>
          <w:bCs/>
          <w:sz w:val="24"/>
          <w:szCs w:val="24"/>
          <w:rtl/>
          <w:lang w:bidi="fa-IR"/>
        </w:rPr>
        <w:softHyphen/>
        <w:t>رویدادی می</w:t>
      </w:r>
      <w:r w:rsidRPr="00A12B54">
        <w:rPr>
          <w:rFonts w:cs="B Lotus" w:hint="cs"/>
          <w:b/>
          <w:bCs/>
          <w:sz w:val="24"/>
          <w:szCs w:val="24"/>
          <w:rtl/>
          <w:lang w:bidi="fa-IR"/>
        </w:rPr>
        <w:softHyphen/>
        <w:t>باشد. و از لحاظ تئوریک از نوع تحقیقات اثباتی و از لحاظ استدلال از نوع استقرایی می</w:t>
      </w:r>
      <w:r w:rsidRPr="00A12B54">
        <w:rPr>
          <w:rFonts w:cs="B Lotus" w:hint="cs"/>
          <w:b/>
          <w:bCs/>
          <w:sz w:val="24"/>
          <w:szCs w:val="24"/>
          <w:rtl/>
          <w:lang w:bidi="fa-IR"/>
        </w:rPr>
        <w:softHyphen/>
        <w:t>باشد. تئوری اثباتی حسابداری، رویه</w:t>
      </w:r>
      <w:r w:rsidRPr="00A12B54">
        <w:rPr>
          <w:rFonts w:cs="B Lotus" w:hint="cs"/>
          <w:b/>
          <w:bCs/>
          <w:sz w:val="24"/>
          <w:szCs w:val="24"/>
          <w:rtl/>
          <w:lang w:bidi="fa-IR"/>
        </w:rPr>
        <w:softHyphen/>
        <w:t>های حسابداری را توضیح و شرح می</w:t>
      </w:r>
      <w:r w:rsidRPr="00A12B54">
        <w:rPr>
          <w:rFonts w:cs="B Lotus" w:hint="cs"/>
          <w:b/>
          <w:bCs/>
          <w:sz w:val="24"/>
          <w:szCs w:val="24"/>
          <w:rtl/>
          <w:lang w:bidi="fa-IR"/>
        </w:rPr>
        <w:softHyphen/>
        <w:t>دهد. مضافاً باید بیان کرد که پژوهش کنونی از دسته پژوهش</w:t>
      </w:r>
      <w:r w:rsidRPr="00A12B54">
        <w:rPr>
          <w:rFonts w:cs="B Lotus" w:hint="cs"/>
          <w:b/>
          <w:bCs/>
          <w:sz w:val="24"/>
          <w:szCs w:val="24"/>
          <w:rtl/>
          <w:lang w:bidi="fa-IR"/>
        </w:rPr>
        <w:softHyphen/>
        <w:t>های شبه تجربی در حوزه پژوهش</w:t>
      </w:r>
      <w:r w:rsidRPr="00A12B54">
        <w:rPr>
          <w:rFonts w:cs="B Lotus" w:hint="cs"/>
          <w:b/>
          <w:bCs/>
          <w:sz w:val="24"/>
          <w:szCs w:val="24"/>
          <w:rtl/>
          <w:lang w:bidi="fa-IR"/>
        </w:rPr>
        <w:softHyphen/>
        <w:t>های حسابداری مالی می</w:t>
      </w:r>
      <w:r w:rsidRPr="00A12B54">
        <w:rPr>
          <w:rFonts w:cs="B Lotus" w:hint="cs"/>
          <w:b/>
          <w:bCs/>
          <w:sz w:val="24"/>
          <w:szCs w:val="24"/>
          <w:rtl/>
          <w:lang w:bidi="fa-IR"/>
        </w:rPr>
        <w:softHyphen/>
        <w:t>باشد. در واقع پژوهش</w:t>
      </w:r>
      <w:r w:rsidRPr="00A12B54">
        <w:rPr>
          <w:rFonts w:cs="B Lotus" w:hint="cs"/>
          <w:b/>
          <w:bCs/>
          <w:sz w:val="24"/>
          <w:szCs w:val="24"/>
          <w:rtl/>
          <w:lang w:bidi="fa-IR"/>
        </w:rPr>
        <w:softHyphen/>
        <w:t>های شبه تجربی با هدف نزدیک ساختن تحقیق به شرایط تجربیات حقیقی در مواردی به کار گرفته می</w:t>
      </w:r>
      <w:r w:rsidRPr="00A12B54">
        <w:rPr>
          <w:rFonts w:cs="B Lotus" w:hint="cs"/>
          <w:b/>
          <w:bCs/>
          <w:sz w:val="24"/>
          <w:szCs w:val="24"/>
          <w:rtl/>
          <w:lang w:bidi="fa-IR"/>
        </w:rPr>
        <w:softHyphen/>
        <w:t>شود که امکان به کار گرفتن تمام متغیرهای مربوط وجود ندارد. جامعه آماری پژوهش، همه شرکت</w:t>
      </w:r>
      <w:r w:rsidRPr="00A12B54">
        <w:rPr>
          <w:rFonts w:cs="B Lotus" w:hint="cs"/>
          <w:b/>
          <w:bCs/>
          <w:sz w:val="24"/>
          <w:szCs w:val="24"/>
          <w:rtl/>
          <w:lang w:bidi="fa-IR"/>
        </w:rPr>
        <w:softHyphen/>
        <w:t>های پذیرفته شده در در بورس اوراق بهادار تهران که 517 شرکت می</w:t>
      </w:r>
      <w:r w:rsidRPr="00A12B54">
        <w:rPr>
          <w:rFonts w:cs="B Lotus" w:hint="cs"/>
          <w:b/>
          <w:bCs/>
          <w:sz w:val="24"/>
          <w:szCs w:val="24"/>
          <w:rtl/>
          <w:lang w:bidi="fa-IR"/>
        </w:rPr>
        <w:softHyphen/>
        <w:t>باشد است و با استفاده از روش حذف سیستماتیک تعداد نمونه پژوهش به 117 شرکت پذیرفته شده در بورس اوراق بهادار تهران رسید و از پرسشامه هافستد که دارای 25 سوال می</w:t>
      </w:r>
      <w:r w:rsidRPr="00A12B54">
        <w:rPr>
          <w:rFonts w:cs="B Lotus" w:hint="cs"/>
          <w:b/>
          <w:bCs/>
          <w:sz w:val="24"/>
          <w:szCs w:val="24"/>
          <w:rtl/>
          <w:lang w:bidi="fa-IR"/>
        </w:rPr>
        <w:softHyphen/>
        <w:t>باشد برای سنجش فرهنگ استفاده شد و نتیجه بر این شد که فرهنگ از سه بعد فاصله قدرت و مردگرایی در مقابل زن</w:t>
      </w:r>
      <w:r w:rsidRPr="00A12B54">
        <w:rPr>
          <w:rFonts w:cs="B Lotus" w:hint="cs"/>
          <w:b/>
          <w:bCs/>
          <w:sz w:val="24"/>
          <w:szCs w:val="24"/>
          <w:rtl/>
          <w:lang w:bidi="fa-IR"/>
        </w:rPr>
        <w:softHyphen/>
        <w:t>گرایی و فردگرایی در مقابل جمع</w:t>
      </w:r>
      <w:r w:rsidRPr="00A12B54">
        <w:rPr>
          <w:rFonts w:cs="B Lotus" w:hint="cs"/>
          <w:b/>
          <w:bCs/>
          <w:sz w:val="24"/>
          <w:szCs w:val="24"/>
          <w:rtl/>
          <w:lang w:bidi="fa-IR"/>
        </w:rPr>
        <w:softHyphen/>
        <w:t>گرایی و محافظه</w:t>
      </w:r>
      <w:r w:rsidRPr="00A12B54">
        <w:rPr>
          <w:rFonts w:cs="B Lotus" w:hint="cs"/>
          <w:b/>
          <w:bCs/>
          <w:sz w:val="24"/>
          <w:szCs w:val="24"/>
          <w:rtl/>
          <w:lang w:bidi="fa-IR"/>
        </w:rPr>
        <w:softHyphen/>
        <w:t>کاری شرطی رابطه معناداری وجود دارد و البته بین اجتناب از عدم اطمینان و محافظه</w:t>
      </w:r>
      <w:r w:rsidRPr="00A12B54">
        <w:rPr>
          <w:rFonts w:cs="B Lotus" w:hint="cs"/>
          <w:b/>
          <w:bCs/>
          <w:sz w:val="24"/>
          <w:szCs w:val="24"/>
          <w:rtl/>
          <w:lang w:bidi="fa-IR"/>
        </w:rPr>
        <w:softHyphen/>
        <w:t xml:space="preserve">کاری شرطی ارتباط معناداری وجود ندارد.  </w:t>
      </w:r>
    </w:p>
    <w:p w:rsidR="00E162E2" w:rsidRPr="00ED56E4" w:rsidRDefault="00E162E2" w:rsidP="00E162E2">
      <w:pPr>
        <w:pStyle w:val="Subtitle"/>
        <w:ind w:left="873"/>
        <w:rPr>
          <w:rFonts w:cs="B Lotus"/>
          <w:rtl/>
        </w:rPr>
      </w:pPr>
      <w:r w:rsidRPr="00ED56E4">
        <w:rPr>
          <w:rFonts w:cs="B Lotus" w:hint="cs"/>
          <w:rtl/>
        </w:rPr>
        <w:t xml:space="preserve">واژگان كليدي </w:t>
      </w:r>
    </w:p>
    <w:p w:rsidR="00E162E2" w:rsidRPr="00ED56E4" w:rsidRDefault="00E162E2" w:rsidP="00E162E2">
      <w:pPr>
        <w:pStyle w:val="Abstract"/>
        <w:ind w:left="1213"/>
        <w:rPr>
          <w:rFonts w:cs="B Lotus"/>
          <w:b/>
          <w:bCs/>
          <w:rtl/>
          <w:lang w:bidi="fa-IR"/>
        </w:rPr>
      </w:pPr>
      <w:r w:rsidRPr="00ED56E4">
        <w:rPr>
          <w:rFonts w:cs="B Lotus" w:hint="cs"/>
          <w:b/>
          <w:bCs/>
          <w:rtl/>
          <w:lang w:bidi="fa-IR"/>
        </w:rPr>
        <w:t>فرهنگ، محافظه</w:t>
      </w:r>
      <w:r w:rsidRPr="00ED56E4">
        <w:rPr>
          <w:rFonts w:cs="B Lotus" w:hint="cs"/>
          <w:b/>
          <w:bCs/>
          <w:rtl/>
          <w:lang w:bidi="fa-IR"/>
        </w:rPr>
        <w:softHyphen/>
        <w:t>کاری، محافظه</w:t>
      </w:r>
      <w:r w:rsidRPr="00ED56E4">
        <w:rPr>
          <w:rFonts w:cs="B Lotus" w:hint="cs"/>
          <w:b/>
          <w:bCs/>
          <w:rtl/>
          <w:lang w:bidi="fa-IR"/>
        </w:rPr>
        <w:softHyphen/>
        <w:t>کاری شرطی، محافظه</w:t>
      </w:r>
      <w:r w:rsidRPr="00ED56E4">
        <w:rPr>
          <w:rFonts w:cs="B Lotus" w:hint="cs"/>
          <w:b/>
          <w:bCs/>
          <w:rtl/>
          <w:lang w:bidi="fa-IR"/>
        </w:rPr>
        <w:softHyphen/>
        <w:t>کاری غیرشرطی</w:t>
      </w:r>
    </w:p>
    <w:p w:rsidR="00E162E2" w:rsidRPr="00ED56E4" w:rsidRDefault="00E162E2" w:rsidP="00E162E2">
      <w:pPr>
        <w:pStyle w:val="Abstract"/>
        <w:ind w:left="1213"/>
        <w:rPr>
          <w:rFonts w:cs="B Lotus"/>
          <w:rtl/>
          <w:lang w:bidi="fa-IR"/>
        </w:rPr>
      </w:pPr>
    </w:p>
    <w:p w:rsidR="00E162E2" w:rsidRPr="00ED56E4" w:rsidRDefault="00E162E2" w:rsidP="00E162E2">
      <w:pPr>
        <w:widowControl/>
        <w:bidi w:val="0"/>
        <w:ind w:left="873" w:firstLine="0"/>
        <w:jc w:val="left"/>
        <w:rPr>
          <w:rFonts w:cs="B Lotus"/>
          <w:rtl/>
        </w:rPr>
      </w:pPr>
    </w:p>
    <w:p w:rsidR="00E162E2" w:rsidRPr="00ED56E4" w:rsidRDefault="00E162E2" w:rsidP="00E162E2">
      <w:pPr>
        <w:ind w:left="873"/>
        <w:rPr>
          <w:rFonts w:cs="B Lotus"/>
          <w:rtl/>
        </w:rPr>
      </w:pPr>
    </w:p>
    <w:p w:rsidR="00E162E2" w:rsidRPr="00ED56E4" w:rsidRDefault="00E162E2" w:rsidP="00E162E2">
      <w:pPr>
        <w:ind w:left="873"/>
        <w:rPr>
          <w:rFonts w:cs="B Lotus"/>
          <w:rtl/>
        </w:rPr>
      </w:pPr>
    </w:p>
    <w:p w:rsidR="00E162E2" w:rsidRPr="00ED56E4" w:rsidRDefault="00E162E2" w:rsidP="00E162E2">
      <w:pPr>
        <w:ind w:left="873"/>
        <w:rPr>
          <w:rFonts w:cs="B Lotus"/>
          <w:rtl/>
        </w:rPr>
      </w:pPr>
    </w:p>
    <w:p w:rsidR="00E162E2" w:rsidRPr="00ED56E4" w:rsidRDefault="00E162E2" w:rsidP="00E162E2">
      <w:pPr>
        <w:ind w:left="873"/>
        <w:rPr>
          <w:rFonts w:cs="B Lotus"/>
          <w:rtl/>
        </w:rPr>
      </w:pPr>
    </w:p>
    <w:p w:rsidR="00E162E2" w:rsidRPr="00ED56E4" w:rsidRDefault="00E162E2" w:rsidP="00E162E2">
      <w:pPr>
        <w:ind w:left="873"/>
        <w:rPr>
          <w:rFonts w:cs="B Lotus"/>
          <w:rtl/>
        </w:rPr>
      </w:pPr>
    </w:p>
    <w:p w:rsidR="00E162E2" w:rsidRPr="00ED56E4" w:rsidRDefault="00E162E2" w:rsidP="00E162E2">
      <w:pPr>
        <w:widowControl/>
        <w:bidi w:val="0"/>
        <w:ind w:firstLine="0"/>
        <w:jc w:val="left"/>
        <w:rPr>
          <w:rFonts w:cs="B Lotus"/>
          <w:rtl/>
        </w:rPr>
        <w:sectPr w:rsidR="00E162E2" w:rsidRPr="00ED56E4">
          <w:footnotePr>
            <w:pos w:val="beneathText"/>
            <w:numFmt w:val="lowerRoman"/>
          </w:footnotePr>
          <w:endnotePr>
            <w:numFmt w:val="decimal"/>
          </w:endnotePr>
          <w:pgSz w:w="11906" w:h="16838"/>
          <w:pgMar w:top="82" w:right="851" w:bottom="1701" w:left="851" w:header="0" w:footer="624" w:gutter="0"/>
          <w:pgNumType w:start="1"/>
          <w:cols w:space="720"/>
          <w:bidi/>
          <w:rtlGutter/>
        </w:sectPr>
      </w:pPr>
    </w:p>
    <w:p w:rsidR="00E162E2" w:rsidRPr="0072759C" w:rsidRDefault="00D1564E" w:rsidP="00A47CB6">
      <w:pPr>
        <w:pStyle w:val="Heading1"/>
        <w:numPr>
          <w:ilvl w:val="0"/>
          <w:numId w:val="0"/>
        </w:numPr>
        <w:ind w:left="539" w:hanging="397"/>
        <w:jc w:val="both"/>
        <w:rPr>
          <w:rFonts w:cs="B Lotus"/>
          <w:sz w:val="26"/>
          <w:szCs w:val="26"/>
        </w:rPr>
      </w:pPr>
      <w:bookmarkStart w:id="3" w:name="_Ref90008432"/>
      <w:r>
        <w:rPr>
          <w:rFonts w:cs="B Lotus" w:hint="cs"/>
          <w:sz w:val="26"/>
          <w:szCs w:val="26"/>
          <w:rtl/>
        </w:rPr>
        <w:lastRenderedPageBreak/>
        <w:t xml:space="preserve">       </w:t>
      </w:r>
      <w:r w:rsidR="00E162E2" w:rsidRPr="0072759C">
        <w:rPr>
          <w:rFonts w:cs="B Lotus"/>
          <w:sz w:val="26"/>
          <w:szCs w:val="26"/>
        </w:rPr>
        <w:t xml:space="preserve">        </w:t>
      </w:r>
      <w:r w:rsidR="00E162E2" w:rsidRPr="0072759C">
        <w:rPr>
          <w:rFonts w:cs="B Lotus" w:hint="cs"/>
          <w:sz w:val="26"/>
          <w:szCs w:val="26"/>
          <w:rtl/>
        </w:rPr>
        <w:t>مقدمه</w:t>
      </w:r>
      <w:bookmarkEnd w:id="3"/>
    </w:p>
    <w:p w:rsidR="00E162E2" w:rsidRPr="0072759C" w:rsidRDefault="00E162E2" w:rsidP="00A47CB6">
      <w:pPr>
        <w:ind w:left="873"/>
        <w:rPr>
          <w:rFonts w:cs="B Lotus"/>
          <w:sz w:val="26"/>
          <w:szCs w:val="26"/>
          <w:rtl/>
        </w:rPr>
      </w:pPr>
      <w:r w:rsidRPr="0072759C">
        <w:rPr>
          <w:rFonts w:cs="B Lotus" w:hint="cs"/>
          <w:sz w:val="26"/>
          <w:szCs w:val="26"/>
          <w:rtl/>
        </w:rPr>
        <w:t xml:space="preserve">محافظه‌کاری به‌عنوان میزان قابليت رسيدگي متفاوت لازم براي شناسايي سودها در مقابل زیان‌ها تعریف‌شده است. محافظه‌کاری در موضع افراطی خود همان  مثل سنتي است که بیان می‌دارد : "هيچ سودي را پیش‌بینی نكن اما همه زیان‌ها را پیش‌بینی كن" . علی‌رغم  انتقادهایی که تاکنون به محافظه‌کاری شده است، محافظه‌کاری در حسابداري براي قرن‌ها دوام پیداکرده و به نظر می‌رسد در چندین  سال گذشته افزایش‌یافته است. </w:t>
      </w:r>
    </w:p>
    <w:p w:rsidR="00E162E2" w:rsidRPr="0072759C" w:rsidRDefault="00E162E2" w:rsidP="00A47CB6">
      <w:pPr>
        <w:spacing w:line="276" w:lineRule="auto"/>
        <w:ind w:left="873"/>
        <w:rPr>
          <w:rFonts w:cs="B Lotus"/>
          <w:sz w:val="26"/>
          <w:szCs w:val="26"/>
          <w:rtl/>
        </w:rPr>
      </w:pPr>
      <w:r w:rsidRPr="0072759C">
        <w:rPr>
          <w:rFonts w:cs="B Lotus" w:hint="cs"/>
          <w:sz w:val="26"/>
          <w:szCs w:val="26"/>
          <w:rtl/>
        </w:rPr>
        <w:t>محافظه</w:t>
      </w:r>
      <w:r w:rsidRPr="0072759C">
        <w:rPr>
          <w:rFonts w:cs="B Lotus" w:hint="cs"/>
          <w:sz w:val="26"/>
          <w:szCs w:val="26"/>
          <w:rtl/>
        </w:rPr>
        <w:softHyphen/>
        <w:t>کاری یکی از میثاق</w:t>
      </w:r>
      <w:r w:rsidRPr="0072759C">
        <w:rPr>
          <w:rFonts w:cs="B Lotus" w:hint="cs"/>
          <w:sz w:val="26"/>
          <w:szCs w:val="26"/>
          <w:rtl/>
        </w:rPr>
        <w:softHyphen/>
        <w:t>های تعدیل‌کننده حاکم بر حسابداری و گزارشگری مالی است، بدین مفهوم که در برخی شرایط محافظه</w:t>
      </w:r>
      <w:r w:rsidRPr="0072759C">
        <w:rPr>
          <w:rFonts w:cs="B Lotus" w:hint="cs"/>
          <w:sz w:val="26"/>
          <w:szCs w:val="26"/>
          <w:rtl/>
        </w:rPr>
        <w:softHyphen/>
        <w:t>کاری ایجاب می</w:t>
      </w:r>
      <w:r w:rsidRPr="0072759C">
        <w:rPr>
          <w:rFonts w:cs="B Lotus" w:hint="cs"/>
          <w:sz w:val="26"/>
          <w:szCs w:val="26"/>
          <w:rtl/>
        </w:rPr>
        <w:softHyphen/>
        <w:t>کند که باید رویه</w:t>
      </w:r>
      <w:r w:rsidRPr="0072759C">
        <w:rPr>
          <w:rFonts w:cs="B Lotus" w:hint="cs"/>
          <w:sz w:val="26"/>
          <w:szCs w:val="26"/>
          <w:rtl/>
        </w:rPr>
        <w:softHyphen/>
        <w:t>ای را انتخاب و آن را اعمال کرد که کمترین اثر مساعد را بر دارایی</w:t>
      </w:r>
      <w:r w:rsidRPr="0072759C">
        <w:rPr>
          <w:rFonts w:cs="B Lotus" w:hint="cs"/>
          <w:sz w:val="26"/>
          <w:szCs w:val="26"/>
          <w:rtl/>
        </w:rPr>
        <w:softHyphen/>
        <w:t>ها، درآمدها، سود و درنتیجه حقوق صاحبان سهام داشته باشد.ارائه اطلاعات مالی باهدف تأمین نیازهای اطلاعاتی به استفاده</w:t>
      </w:r>
      <w:r w:rsidRPr="0072759C">
        <w:rPr>
          <w:rFonts w:cs="B Lotus" w:hint="cs"/>
          <w:sz w:val="26"/>
          <w:szCs w:val="26"/>
          <w:rtl/>
        </w:rPr>
        <w:softHyphen/>
        <w:t>کنندگان مختلف در قالب گزارش‌های حسابداری، محصول و نتیجه نهایی فرایند حسابداری مالی می</w:t>
      </w:r>
      <w:r w:rsidRPr="0072759C">
        <w:rPr>
          <w:rFonts w:cs="B Lotus" w:hint="cs"/>
          <w:sz w:val="26"/>
          <w:szCs w:val="26"/>
          <w:rtl/>
        </w:rPr>
        <w:softHyphen/>
        <w:t>باشد. (</w:t>
      </w:r>
      <w:r w:rsidRPr="0072759C">
        <w:rPr>
          <w:rFonts w:cs="B Lotus" w:hint="cs"/>
          <w:sz w:val="26"/>
          <w:szCs w:val="26"/>
          <w:rtl/>
        </w:rPr>
        <w:softHyphen/>
        <w:t>هیئت استانداردهای حسابداری</w:t>
      </w:r>
      <w:r w:rsidRPr="0072759C">
        <w:rPr>
          <w:rFonts w:cs="B Lotus" w:hint="cs"/>
          <w:sz w:val="26"/>
          <w:szCs w:val="26"/>
          <w:rtl/>
        </w:rPr>
        <w:softHyphen/>
        <w:t>)</w:t>
      </w:r>
    </w:p>
    <w:p w:rsidR="00E162E2" w:rsidRPr="0072759C" w:rsidRDefault="00072B27" w:rsidP="00A47CB6">
      <w:pPr>
        <w:ind w:left="873"/>
        <w:rPr>
          <w:rFonts w:cs="B Lotus"/>
          <w:sz w:val="26"/>
          <w:szCs w:val="26"/>
          <w:rtl/>
        </w:rPr>
      </w:pPr>
      <w:r w:rsidRPr="0072759C">
        <w:rPr>
          <w:rFonts w:cs="B Lotus" w:hint="cs"/>
          <w:sz w:val="26"/>
          <w:szCs w:val="26"/>
          <w:rtl/>
        </w:rPr>
        <w:t>فلتهام و اوهلسون</w:t>
      </w:r>
      <w:r w:rsidR="00E162E2" w:rsidRPr="0072759C">
        <w:rPr>
          <w:rFonts w:cs="B Lotus" w:hint="cs"/>
          <w:sz w:val="26"/>
          <w:szCs w:val="26"/>
          <w:rtl/>
        </w:rPr>
        <w:t>[3] در مورد محافظه</w:t>
      </w:r>
      <w:r w:rsidR="00E162E2" w:rsidRPr="0072759C">
        <w:rPr>
          <w:rFonts w:cs="B Lotus" w:hint="cs"/>
          <w:sz w:val="26"/>
          <w:szCs w:val="26"/>
          <w:rtl/>
        </w:rPr>
        <w:softHyphen/>
        <w:t>کاری بیان می</w:t>
      </w:r>
      <w:r w:rsidR="00E162E2" w:rsidRPr="0072759C">
        <w:rPr>
          <w:rFonts w:cs="B Lotus" w:hint="cs"/>
          <w:sz w:val="26"/>
          <w:szCs w:val="26"/>
          <w:rtl/>
        </w:rPr>
        <w:softHyphen/>
        <w:t>دارند که آنچه را که موجب انتخاب و به‌کارگیری مداوم رویه</w:t>
      </w:r>
      <w:r w:rsidR="00E162E2" w:rsidRPr="0072759C">
        <w:rPr>
          <w:rFonts w:cs="B Lotus" w:hint="cs"/>
          <w:sz w:val="26"/>
          <w:szCs w:val="26"/>
          <w:rtl/>
        </w:rPr>
        <w:softHyphen/>
        <w:t>های حسابداری که منجر به گزارش کردن کمتر از واقع خالص دارایی</w:t>
      </w:r>
      <w:r w:rsidR="00E162E2" w:rsidRPr="0072759C">
        <w:rPr>
          <w:rFonts w:cs="B Lotus" w:hint="cs"/>
          <w:sz w:val="26"/>
          <w:szCs w:val="26"/>
          <w:rtl/>
        </w:rPr>
        <w:softHyphen/>
        <w:t>های شرکت می</w:t>
      </w:r>
      <w:r w:rsidR="00E162E2" w:rsidRPr="0072759C">
        <w:rPr>
          <w:rFonts w:cs="B Lotus" w:hint="cs"/>
          <w:sz w:val="26"/>
          <w:szCs w:val="26"/>
          <w:rtl/>
        </w:rPr>
        <w:softHyphen/>
        <w:t>شوند، محافظه</w:t>
      </w:r>
      <w:r w:rsidR="00E162E2" w:rsidRPr="0072759C">
        <w:rPr>
          <w:rFonts w:cs="B Lotus" w:hint="cs"/>
          <w:sz w:val="26"/>
          <w:szCs w:val="26"/>
          <w:rtl/>
        </w:rPr>
        <w:softHyphen/>
        <w:t>کاری نامیده می</w:t>
      </w:r>
      <w:r w:rsidR="00E162E2" w:rsidRPr="0072759C">
        <w:rPr>
          <w:rFonts w:cs="B Lotus" w:hint="cs"/>
          <w:sz w:val="26"/>
          <w:szCs w:val="26"/>
          <w:rtl/>
        </w:rPr>
        <w:softHyphen/>
        <w:t>شود. که البته این تعریف (</w:t>
      </w:r>
      <w:r w:rsidR="00E162E2" w:rsidRPr="0072759C">
        <w:rPr>
          <w:rFonts w:cs="B Lotus" w:hint="cs"/>
          <w:sz w:val="26"/>
          <w:szCs w:val="26"/>
          <w:rtl/>
        </w:rPr>
        <w:softHyphen/>
        <w:t>1995</w:t>
      </w:r>
      <w:r w:rsidR="00E162E2" w:rsidRPr="0072759C">
        <w:rPr>
          <w:rFonts w:cs="B Lotus" w:hint="cs"/>
          <w:sz w:val="26"/>
          <w:szCs w:val="26"/>
          <w:rtl/>
        </w:rPr>
        <w:softHyphen/>
        <w:t>) بر مبنای ترازنامه می</w:t>
      </w:r>
      <w:r w:rsidR="00E162E2" w:rsidRPr="0072759C">
        <w:rPr>
          <w:rFonts w:cs="B Lotus" w:hint="cs"/>
          <w:sz w:val="26"/>
          <w:szCs w:val="26"/>
          <w:rtl/>
        </w:rPr>
        <w:softHyphen/>
        <w:t>باشد. بدین معنی که تلاش در کمتر از واقع ارزیابی کردن دارایی</w:t>
      </w:r>
      <w:r w:rsidR="00E162E2" w:rsidRPr="0072759C">
        <w:rPr>
          <w:rFonts w:cs="B Lotus" w:hint="cs"/>
          <w:sz w:val="26"/>
          <w:szCs w:val="26"/>
          <w:rtl/>
        </w:rPr>
        <w:softHyphen/>
        <w:t>ها یا بیشتر از واقع گزارش کردن بدهی</w:t>
      </w:r>
      <w:r w:rsidR="00E162E2" w:rsidRPr="0072759C">
        <w:rPr>
          <w:rFonts w:cs="B Lotus" w:hint="cs"/>
          <w:sz w:val="26"/>
          <w:szCs w:val="26"/>
          <w:rtl/>
        </w:rPr>
        <w:softHyphen/>
        <w:t>ها دارد.</w:t>
      </w:r>
    </w:p>
    <w:p w:rsidR="00E162E2" w:rsidRPr="0072759C" w:rsidRDefault="00E162E2" w:rsidP="00A47CB6">
      <w:pPr>
        <w:spacing w:line="276" w:lineRule="auto"/>
        <w:ind w:left="873"/>
        <w:rPr>
          <w:rFonts w:cs="B Lotus"/>
          <w:sz w:val="26"/>
          <w:szCs w:val="26"/>
          <w:rtl/>
        </w:rPr>
      </w:pPr>
      <w:r w:rsidRPr="0072759C">
        <w:rPr>
          <w:rFonts w:cs="B Lotus" w:hint="cs"/>
          <w:sz w:val="26"/>
          <w:szCs w:val="26"/>
          <w:rtl/>
        </w:rPr>
        <w:t>(</w:t>
      </w:r>
      <w:r w:rsidRPr="0072759C">
        <w:rPr>
          <w:rFonts w:cs="B Lotus" w:hint="cs"/>
          <w:sz w:val="26"/>
          <w:szCs w:val="26"/>
          <w:rtl/>
        </w:rPr>
        <w:softHyphen/>
        <w:t>باسو، والکر و پاپ، بال و همکاران</w:t>
      </w:r>
      <w:r w:rsidRPr="0072759C">
        <w:rPr>
          <w:rFonts w:cs="B Lotus" w:hint="cs"/>
          <w:sz w:val="26"/>
          <w:szCs w:val="26"/>
          <w:rtl/>
        </w:rPr>
        <w:softHyphen/>
        <w:t>)[1]،[2]،[5] محافظه</w:t>
      </w:r>
      <w:r w:rsidRPr="0072759C">
        <w:rPr>
          <w:rFonts w:cs="B Lotus" w:hint="cs"/>
          <w:sz w:val="26"/>
          <w:szCs w:val="26"/>
          <w:rtl/>
        </w:rPr>
        <w:softHyphen/>
        <w:t>کاری را این‌چنین تعریف کرده</w:t>
      </w:r>
      <w:r w:rsidRPr="0072759C">
        <w:rPr>
          <w:rFonts w:cs="B Lotus" w:hint="cs"/>
          <w:sz w:val="26"/>
          <w:szCs w:val="26"/>
          <w:rtl/>
        </w:rPr>
        <w:softHyphen/>
        <w:t>اند: محافظه</w:t>
      </w:r>
      <w:r w:rsidRPr="0072759C">
        <w:rPr>
          <w:rFonts w:cs="B Lotus" w:hint="cs"/>
          <w:sz w:val="26"/>
          <w:szCs w:val="26"/>
          <w:rtl/>
        </w:rPr>
        <w:softHyphen/>
        <w:t>کاری عبارت است از عدم تقارن در سیستم اطلاعاتی که فعالیت اقتصادی را به داده</w:t>
      </w:r>
      <w:r w:rsidRPr="0072759C">
        <w:rPr>
          <w:rFonts w:cs="B Lotus" w:hint="cs"/>
          <w:sz w:val="26"/>
          <w:szCs w:val="26"/>
          <w:rtl/>
        </w:rPr>
        <w:softHyphen/>
        <w:t>های حسابداری ترجمه می</w:t>
      </w:r>
      <w:r w:rsidRPr="0072759C">
        <w:rPr>
          <w:rFonts w:cs="B Lotus" w:hint="cs"/>
          <w:sz w:val="26"/>
          <w:szCs w:val="26"/>
          <w:rtl/>
        </w:rPr>
        <w:softHyphen/>
        <w:t>کند.</w:t>
      </w:r>
    </w:p>
    <w:p w:rsidR="00E162E2" w:rsidRPr="0072759C" w:rsidRDefault="00E162E2" w:rsidP="00A47CB6">
      <w:pPr>
        <w:spacing w:line="276" w:lineRule="auto"/>
        <w:ind w:left="873"/>
        <w:rPr>
          <w:rFonts w:cs="B Lotus"/>
          <w:sz w:val="26"/>
          <w:szCs w:val="26"/>
          <w:rtl/>
        </w:rPr>
      </w:pPr>
      <w:r w:rsidRPr="0072759C">
        <w:rPr>
          <w:rFonts w:cs="B Lotus" w:hint="cs"/>
          <w:sz w:val="26"/>
          <w:szCs w:val="26"/>
          <w:rtl/>
        </w:rPr>
        <w:t>کلمه فرهنگ به‌طورمعمول در قالب سه مفهوم اصلی استفاده می</w:t>
      </w:r>
      <w:r w:rsidRPr="0072759C">
        <w:rPr>
          <w:rFonts w:cs="B Lotus" w:hint="cs"/>
          <w:sz w:val="26"/>
          <w:szCs w:val="26"/>
          <w:rtl/>
        </w:rPr>
        <w:softHyphen/>
        <w:t xml:space="preserve">شود : </w:t>
      </w:r>
    </w:p>
    <w:p w:rsidR="00E162E2" w:rsidRPr="0072759C" w:rsidRDefault="00E162E2" w:rsidP="00A47CB6">
      <w:pPr>
        <w:spacing w:line="276" w:lineRule="auto"/>
        <w:ind w:left="873"/>
        <w:rPr>
          <w:rFonts w:cs="B Lotus"/>
          <w:sz w:val="26"/>
          <w:szCs w:val="26"/>
          <w:rtl/>
        </w:rPr>
      </w:pPr>
      <w:r w:rsidRPr="0072759C">
        <w:rPr>
          <w:rFonts w:cs="B Lotus" w:hint="cs"/>
          <w:sz w:val="26"/>
          <w:szCs w:val="26"/>
          <w:rtl/>
        </w:rPr>
        <w:t>برتری سلیقه</w:t>
      </w:r>
      <w:r w:rsidRPr="0072759C">
        <w:rPr>
          <w:rFonts w:cs="B Lotus" w:hint="cs"/>
          <w:sz w:val="26"/>
          <w:szCs w:val="26"/>
          <w:rtl/>
        </w:rPr>
        <w:softHyphen/>
        <w:t xml:space="preserve">ای در هنرهای زیبا و انسان‌شناسی </w:t>
      </w:r>
    </w:p>
    <w:p w:rsidR="00E162E2" w:rsidRPr="00F3665C" w:rsidRDefault="00E162E2" w:rsidP="00F3665C">
      <w:pPr>
        <w:pStyle w:val="ListParagraph"/>
        <w:numPr>
          <w:ilvl w:val="0"/>
          <w:numId w:val="10"/>
        </w:numPr>
        <w:spacing w:line="276" w:lineRule="auto"/>
        <w:rPr>
          <w:rFonts w:cs="B Lotus"/>
          <w:sz w:val="26"/>
          <w:szCs w:val="26"/>
        </w:rPr>
      </w:pPr>
      <w:r w:rsidRPr="00F3665C">
        <w:rPr>
          <w:rFonts w:cs="B Lotus" w:hint="cs"/>
          <w:sz w:val="26"/>
          <w:szCs w:val="26"/>
          <w:rtl/>
        </w:rPr>
        <w:t>الگویی ترکیبی از دانش بشری، باورها و رفتارهایی که به ظرفیت نمادین فکر و اندیشه و یادگیری اجتماعی بستگی دارد.</w:t>
      </w:r>
    </w:p>
    <w:p w:rsidR="00E162E2" w:rsidRPr="00F3665C" w:rsidRDefault="00E162E2" w:rsidP="00F3665C">
      <w:pPr>
        <w:pStyle w:val="ListParagraph"/>
        <w:numPr>
          <w:ilvl w:val="0"/>
          <w:numId w:val="10"/>
        </w:numPr>
        <w:spacing w:line="276" w:lineRule="auto"/>
        <w:rPr>
          <w:rFonts w:cs="B Lotus"/>
          <w:sz w:val="26"/>
          <w:szCs w:val="26"/>
        </w:rPr>
      </w:pPr>
      <w:r w:rsidRPr="00F3665C">
        <w:rPr>
          <w:rFonts w:cs="B Lotus" w:hint="cs"/>
          <w:sz w:val="26"/>
          <w:szCs w:val="26"/>
          <w:rtl/>
        </w:rPr>
        <w:t>مجموعه</w:t>
      </w:r>
      <w:r w:rsidRPr="00F3665C">
        <w:rPr>
          <w:rFonts w:cs="B Lotus" w:hint="cs"/>
          <w:sz w:val="26"/>
          <w:szCs w:val="26"/>
          <w:rtl/>
        </w:rPr>
        <w:softHyphen/>
        <w:t>ای از نگرش</w:t>
      </w:r>
      <w:r w:rsidRPr="00F3665C">
        <w:rPr>
          <w:rFonts w:cs="B Lotus" w:hint="cs"/>
          <w:sz w:val="26"/>
          <w:szCs w:val="26"/>
          <w:rtl/>
        </w:rPr>
        <w:softHyphen/>
        <w:t>ها، ارزش</w:t>
      </w:r>
      <w:r w:rsidRPr="00F3665C">
        <w:rPr>
          <w:rFonts w:cs="B Lotus" w:hint="cs"/>
          <w:sz w:val="26"/>
          <w:szCs w:val="26"/>
          <w:rtl/>
        </w:rPr>
        <w:softHyphen/>
        <w:t>ها، اهداف و اعمالی که یک موسسه، سازمان یا گروه را توصیف می</w:t>
      </w:r>
      <w:r w:rsidRPr="00F3665C">
        <w:rPr>
          <w:rFonts w:cs="B Lotus" w:hint="cs"/>
          <w:sz w:val="26"/>
          <w:szCs w:val="26"/>
          <w:rtl/>
        </w:rPr>
        <w:softHyphen/>
        <w:t>کند(شکر اله خواجوی، رابطه فرهنگ و حسابداری).</w:t>
      </w:r>
    </w:p>
    <w:p w:rsidR="00E162E2" w:rsidRPr="00F3665C" w:rsidRDefault="00E162E2" w:rsidP="00F3665C">
      <w:pPr>
        <w:pStyle w:val="ListParagraph"/>
        <w:numPr>
          <w:ilvl w:val="0"/>
          <w:numId w:val="10"/>
        </w:numPr>
        <w:spacing w:line="276" w:lineRule="auto"/>
        <w:rPr>
          <w:rFonts w:cs="B Lotus"/>
          <w:sz w:val="26"/>
          <w:szCs w:val="26"/>
        </w:rPr>
      </w:pPr>
      <w:r w:rsidRPr="00F3665C">
        <w:rPr>
          <w:rFonts w:cs="B Lotus" w:hint="cs"/>
          <w:sz w:val="26"/>
          <w:szCs w:val="26"/>
          <w:rtl/>
        </w:rPr>
        <w:t>در قرن بیستم واژه فرهنگ به‌عنوان مفهوم کلیدی مردم‌شناسی، ( شامل تمامی پدیده</w:t>
      </w:r>
      <w:r w:rsidRPr="00F3665C">
        <w:rPr>
          <w:rFonts w:cs="B Lotus" w:hint="cs"/>
          <w:sz w:val="26"/>
          <w:szCs w:val="26"/>
          <w:rtl/>
        </w:rPr>
        <w:softHyphen/>
        <w:t>های انسانی که ناشی از موارد ژنتیکی بشر نبود) تعریف شد . به‌طور اخص واژه فرهنگ در مردم‌شناسی آمریکایی دارای دو معنی است :</w:t>
      </w:r>
    </w:p>
    <w:p w:rsidR="00E162E2" w:rsidRPr="0072759C" w:rsidRDefault="00E162E2" w:rsidP="00A47CB6">
      <w:pPr>
        <w:spacing w:line="276" w:lineRule="auto"/>
        <w:ind w:left="873"/>
        <w:rPr>
          <w:rFonts w:cs="B Lotus"/>
          <w:sz w:val="26"/>
          <w:szCs w:val="26"/>
          <w:rtl/>
        </w:rPr>
      </w:pPr>
      <w:r w:rsidRPr="0072759C">
        <w:rPr>
          <w:rFonts w:cs="B Lotus" w:hint="cs"/>
          <w:sz w:val="26"/>
          <w:szCs w:val="26"/>
          <w:rtl/>
        </w:rPr>
        <w:t xml:space="preserve">ظرفیت تکامل‌یافته بشری جهت طبقه‌بندی و تشریح تجارب انسانی در قالب نمادها </w:t>
      </w:r>
    </w:p>
    <w:p w:rsidR="00E162E2" w:rsidRPr="0072759C" w:rsidRDefault="00E162E2" w:rsidP="00A47CB6">
      <w:pPr>
        <w:spacing w:line="276" w:lineRule="auto"/>
        <w:ind w:left="873"/>
        <w:rPr>
          <w:rFonts w:cs="B Lotus"/>
          <w:sz w:val="26"/>
          <w:szCs w:val="26"/>
        </w:rPr>
      </w:pPr>
      <w:r w:rsidRPr="0072759C">
        <w:rPr>
          <w:rFonts w:cs="B Lotus" w:hint="cs"/>
          <w:sz w:val="26"/>
          <w:szCs w:val="26"/>
          <w:rtl/>
        </w:rPr>
        <w:lastRenderedPageBreak/>
        <w:t>شیوه</w:t>
      </w:r>
      <w:r w:rsidRPr="0072759C">
        <w:rPr>
          <w:rFonts w:cs="B Lotus" w:hint="cs"/>
          <w:sz w:val="26"/>
          <w:szCs w:val="26"/>
          <w:rtl/>
        </w:rPr>
        <w:softHyphen/>
        <w:t>های متفاوت زندگی مردم در نقاط مختلف دنیا که جهت بیان تجارب از آن یاد می</w:t>
      </w:r>
      <w:r w:rsidRPr="0072759C">
        <w:rPr>
          <w:rFonts w:cs="B Lotus" w:hint="cs"/>
          <w:sz w:val="26"/>
          <w:szCs w:val="26"/>
          <w:rtl/>
        </w:rPr>
        <w:softHyphen/>
        <w:t>شود. پس از جنگ جهانی دوم واژه فرهنگ اهمیت یافت، اگرچه که معانی متفاوتی را در سایر نظام‌ها نظیر مطالعات فرهنگی ، روان‌شناسی سازمانی و مطالعات مدیریتی به خود اختصاص داد.</w:t>
      </w:r>
    </w:p>
    <w:p w:rsidR="00E162E2" w:rsidRPr="0072759C" w:rsidRDefault="00072B27" w:rsidP="00A47CB6">
      <w:pPr>
        <w:spacing w:line="276" w:lineRule="auto"/>
        <w:ind w:left="873"/>
        <w:rPr>
          <w:rFonts w:cs="B Lotus"/>
          <w:sz w:val="26"/>
          <w:szCs w:val="26"/>
          <w:rtl/>
        </w:rPr>
      </w:pPr>
      <w:r w:rsidRPr="0072759C">
        <w:rPr>
          <w:rFonts w:cs="B Lotus" w:hint="cs"/>
          <w:sz w:val="26"/>
          <w:szCs w:val="26"/>
          <w:rtl/>
        </w:rPr>
        <w:t xml:space="preserve">همچنین هوفستد </w:t>
      </w:r>
      <w:r w:rsidR="00E162E2" w:rsidRPr="0072759C">
        <w:rPr>
          <w:rFonts w:cs="B Lotus" w:hint="cs"/>
          <w:sz w:val="26"/>
          <w:szCs w:val="26"/>
          <w:rtl/>
        </w:rPr>
        <w:t>[4] با بررسی‌هایی که در 53 کشور انجام داد، 5 بعد برای ارزش</w:t>
      </w:r>
      <w:r w:rsidR="00E162E2" w:rsidRPr="0072759C">
        <w:rPr>
          <w:rFonts w:cs="B Lotus" w:hint="cs"/>
          <w:sz w:val="26"/>
          <w:szCs w:val="26"/>
          <w:rtl/>
        </w:rPr>
        <w:softHyphen/>
        <w:t>های فرهنگی مطرح کرد که بر آن اساس می</w:t>
      </w:r>
      <w:r w:rsidR="00E162E2" w:rsidRPr="0072759C">
        <w:rPr>
          <w:rFonts w:cs="B Lotus" w:hint="cs"/>
          <w:sz w:val="26"/>
          <w:szCs w:val="26"/>
          <w:rtl/>
        </w:rPr>
        <w:softHyphen/>
        <w:t>توان ملت</w:t>
      </w:r>
      <w:r w:rsidR="00E162E2" w:rsidRPr="0072759C">
        <w:rPr>
          <w:rFonts w:cs="B Lotus" w:hint="cs"/>
          <w:sz w:val="26"/>
          <w:szCs w:val="26"/>
          <w:rtl/>
        </w:rPr>
        <w:softHyphen/>
        <w:t>های جهان را به گروه</w:t>
      </w:r>
      <w:r w:rsidR="00E162E2" w:rsidRPr="0072759C">
        <w:rPr>
          <w:rFonts w:cs="B Lotus" w:hint="cs"/>
          <w:sz w:val="26"/>
          <w:szCs w:val="26"/>
          <w:rtl/>
        </w:rPr>
        <w:softHyphen/>
        <w:t>های مختلف دسته‌بندی کرد. که این ابعاد می</w:t>
      </w:r>
      <w:r w:rsidR="00E162E2" w:rsidRPr="0072759C">
        <w:rPr>
          <w:rFonts w:cs="B Lotus" w:hint="cs"/>
          <w:sz w:val="26"/>
          <w:szCs w:val="26"/>
          <w:rtl/>
        </w:rPr>
        <w:softHyphen/>
        <w:t>توانند با توجه به خصایصی که مردم و فرهنگ</w:t>
      </w:r>
      <w:r w:rsidR="00E162E2" w:rsidRPr="0072759C">
        <w:rPr>
          <w:rFonts w:cs="B Lotus" w:hint="cs"/>
          <w:sz w:val="26"/>
          <w:szCs w:val="26"/>
          <w:rtl/>
        </w:rPr>
        <w:softHyphen/>
        <w:t>های مختلف در کشورها و حتی در سازمان</w:t>
      </w:r>
      <w:r w:rsidR="00E162E2" w:rsidRPr="0072759C">
        <w:rPr>
          <w:rFonts w:cs="B Lotus" w:hint="cs"/>
          <w:sz w:val="26"/>
          <w:szCs w:val="26"/>
          <w:rtl/>
        </w:rPr>
        <w:softHyphen/>
        <w:t>های مختلف دارند بر روی تصمیم</w:t>
      </w:r>
      <w:r w:rsidR="00E162E2" w:rsidRPr="0072759C">
        <w:rPr>
          <w:rFonts w:cs="B Lotus" w:hint="cs"/>
          <w:sz w:val="26"/>
          <w:szCs w:val="26"/>
          <w:rtl/>
        </w:rPr>
        <w:softHyphen/>
        <w:t>گیری مالی و اقتصادی شرکت</w:t>
      </w:r>
      <w:r w:rsidR="00E162E2" w:rsidRPr="0072759C">
        <w:rPr>
          <w:rFonts w:cs="B Lotus" w:hint="cs"/>
          <w:sz w:val="26"/>
          <w:szCs w:val="26"/>
          <w:rtl/>
        </w:rPr>
        <w:softHyphen/>
        <w:t xml:space="preserve">ها و سازمانها تاثیر مستقیم و غیر </w:t>
      </w:r>
      <w:r w:rsidR="00E162E2" w:rsidRPr="0072759C">
        <w:rPr>
          <w:rFonts w:cs="B Lotus" w:hint="cs"/>
          <w:sz w:val="26"/>
          <w:szCs w:val="26"/>
          <w:rtl/>
        </w:rPr>
        <w:softHyphen/>
        <w:t>مستقیم بگذارند.</w:t>
      </w:r>
    </w:p>
    <w:p w:rsidR="00E162E2" w:rsidRPr="0072759C" w:rsidRDefault="00E162E2" w:rsidP="00A47CB6">
      <w:pPr>
        <w:spacing w:line="276" w:lineRule="auto"/>
        <w:ind w:left="873"/>
        <w:rPr>
          <w:rFonts w:cs="B Lotus"/>
          <w:b/>
          <w:bCs/>
          <w:sz w:val="26"/>
          <w:szCs w:val="26"/>
          <w:rtl/>
        </w:rPr>
      </w:pPr>
      <w:r w:rsidRPr="0072759C">
        <w:rPr>
          <w:rFonts w:cs="B Lotus" w:hint="cs"/>
          <w:b/>
          <w:bCs/>
          <w:sz w:val="26"/>
          <w:szCs w:val="26"/>
          <w:rtl/>
        </w:rPr>
        <w:t>اهمیت پژوهش</w:t>
      </w:r>
    </w:p>
    <w:p w:rsidR="008D523A" w:rsidRPr="0072759C" w:rsidRDefault="00E162E2" w:rsidP="0096343D">
      <w:pPr>
        <w:ind w:left="873"/>
        <w:rPr>
          <w:rFonts w:cs="B Lotus"/>
          <w:sz w:val="26"/>
          <w:szCs w:val="26"/>
          <w:rtl/>
        </w:rPr>
      </w:pPr>
      <w:r w:rsidRPr="0072759C">
        <w:rPr>
          <w:rFonts w:cs="B Lotus" w:hint="cs"/>
          <w:sz w:val="26"/>
          <w:szCs w:val="26"/>
          <w:rtl/>
        </w:rPr>
        <w:t>نقش محافظه‌کاری در حسابداری به‌عنوان یک ویژگی اساسی در گزارش حسابداری، مهم‌ترین نشانه برای رواج قراردادی قرضی است که از گزارش بالای یک شرکت در مورد دارایی‌هایش جلوگیری کرده و سبب آسیب رساندن به منافع طلبکاران از شرکت می‌شود. طلبکاران یک شرکت عمدتاً بانک‌ها و شرکای تجاری نظیر کارگزاران و مشتریان هستند، این قرارداد قرضی در محافظه‌کاری حسابداری شامل قراردادهای اعتباری بانکی و قراردادهای اعتباری تجاری.می‌شود. همچنین فرهنگ به‌عنوان یک فاکتور مهم محیطی بر رفتار و رویه‌های حسابداری و سیستم‌های تعدیل گری مدیریت تأثیرگذار است. که همانطور که بیان شد هافستد [4] با بررسی</w:t>
      </w:r>
      <w:r w:rsidRPr="0072759C">
        <w:rPr>
          <w:rFonts w:cs="B Lotus" w:hint="cs"/>
          <w:sz w:val="26"/>
          <w:szCs w:val="26"/>
          <w:rtl/>
        </w:rPr>
        <w:softHyphen/>
        <w:t>هایی که انجام داد پنج بعد را برای فرهنگ بیان کرد که عبارتند از: 1 . فاصله قدرت 2 . مردگرایی در مقابل زن</w:t>
      </w:r>
      <w:r w:rsidRPr="0072759C">
        <w:rPr>
          <w:rFonts w:cs="B Lotus" w:hint="cs"/>
          <w:sz w:val="26"/>
          <w:szCs w:val="26"/>
          <w:rtl/>
        </w:rPr>
        <w:softHyphen/>
        <w:t>گرایی 3 . فردگرایی در مقابل جمع</w:t>
      </w:r>
      <w:r w:rsidRPr="0072759C">
        <w:rPr>
          <w:rFonts w:cs="B Lotus" w:hint="cs"/>
          <w:sz w:val="26"/>
          <w:szCs w:val="26"/>
          <w:rtl/>
        </w:rPr>
        <w:softHyphen/>
        <w:t>گرایی و اجتناب از عدم اطمینان (بلاتکلیفی) که ابعاد مذکور با توجه به ویژگی</w:t>
      </w:r>
      <w:r w:rsidRPr="0072759C">
        <w:rPr>
          <w:rFonts w:cs="B Lotus" w:hint="cs"/>
          <w:sz w:val="26"/>
          <w:szCs w:val="26"/>
          <w:rtl/>
        </w:rPr>
        <w:softHyphen/>
        <w:t>هایی که دارند بر روی تصمیم</w:t>
      </w:r>
      <w:r w:rsidRPr="0072759C">
        <w:rPr>
          <w:rFonts w:cs="B Lotus" w:hint="cs"/>
          <w:sz w:val="26"/>
          <w:szCs w:val="26"/>
          <w:rtl/>
        </w:rPr>
        <w:softHyphen/>
        <w:t>گیری اقتصادی و مالی  افراد یک کشور و سازمان می</w:t>
      </w:r>
      <w:r w:rsidRPr="0072759C">
        <w:rPr>
          <w:rFonts w:cs="B Lotus" w:hint="cs"/>
          <w:sz w:val="26"/>
          <w:szCs w:val="26"/>
          <w:rtl/>
        </w:rPr>
        <w:softHyphen/>
        <w:t>توانند تاثیرگذار باشند و در پژوهش حاضر میزان تاثیر ویژگی</w:t>
      </w:r>
      <w:r w:rsidRPr="0072759C">
        <w:rPr>
          <w:rFonts w:cs="B Lotus" w:hint="cs"/>
          <w:sz w:val="26"/>
          <w:szCs w:val="26"/>
          <w:rtl/>
        </w:rPr>
        <w:softHyphen/>
        <w:t>های ابعاد ذکر شده بر روی محافظه</w:t>
      </w:r>
      <w:r w:rsidRPr="0072759C">
        <w:rPr>
          <w:rFonts w:cs="B Lotus" w:hint="cs"/>
          <w:sz w:val="26"/>
          <w:szCs w:val="26"/>
          <w:rtl/>
        </w:rPr>
        <w:softHyphen/>
        <w:t>کاری سنجیده می</w:t>
      </w:r>
      <w:r w:rsidRPr="0072759C">
        <w:rPr>
          <w:rFonts w:cs="B Lotus" w:hint="cs"/>
          <w:sz w:val="26"/>
          <w:szCs w:val="26"/>
          <w:rtl/>
        </w:rPr>
        <w:softHyphen/>
        <w:t xml:space="preserve">شود. </w:t>
      </w:r>
    </w:p>
    <w:p w:rsidR="008D523A" w:rsidRPr="0072759C" w:rsidRDefault="00E162E2" w:rsidP="00A47CB6">
      <w:pPr>
        <w:ind w:left="873"/>
        <w:rPr>
          <w:rFonts w:cs="B Lotus"/>
          <w:b/>
          <w:bCs/>
          <w:sz w:val="26"/>
          <w:szCs w:val="26"/>
          <w:rtl/>
        </w:rPr>
      </w:pPr>
      <w:r w:rsidRPr="0072759C">
        <w:rPr>
          <w:rFonts w:cs="B Lotus" w:hint="cs"/>
          <w:b/>
          <w:bCs/>
          <w:sz w:val="26"/>
          <w:szCs w:val="26"/>
          <w:rtl/>
        </w:rPr>
        <w:t>تعاریف نظری و عملیاتی واژه</w:t>
      </w:r>
      <w:r w:rsidRPr="0072759C">
        <w:rPr>
          <w:rFonts w:cs="B Lotus" w:hint="cs"/>
          <w:b/>
          <w:bCs/>
          <w:sz w:val="26"/>
          <w:szCs w:val="26"/>
          <w:rtl/>
        </w:rPr>
        <w:softHyphen/>
        <w:t>ها</w:t>
      </w:r>
    </w:p>
    <w:p w:rsidR="00E162E2" w:rsidRPr="0072759C" w:rsidRDefault="00E162E2" w:rsidP="00A47CB6">
      <w:pPr>
        <w:spacing w:line="276" w:lineRule="auto"/>
        <w:ind w:left="873"/>
        <w:rPr>
          <w:rFonts w:cs="B Lotus"/>
          <w:b/>
          <w:bCs/>
          <w:sz w:val="26"/>
          <w:szCs w:val="26"/>
          <w:rtl/>
        </w:rPr>
      </w:pPr>
      <w:r w:rsidRPr="0072759C">
        <w:rPr>
          <w:rFonts w:cs="B Lotus" w:hint="cs"/>
          <w:b/>
          <w:bCs/>
          <w:sz w:val="26"/>
          <w:szCs w:val="26"/>
          <w:rtl/>
        </w:rPr>
        <w:t>محافظه</w:t>
      </w:r>
      <w:r w:rsidRPr="0072759C">
        <w:rPr>
          <w:rFonts w:cs="B Lotus" w:hint="cs"/>
          <w:b/>
          <w:bCs/>
          <w:sz w:val="26"/>
          <w:szCs w:val="26"/>
          <w:rtl/>
        </w:rPr>
        <w:softHyphen/>
        <w:t>کاری شرطی</w:t>
      </w:r>
    </w:p>
    <w:p w:rsidR="00E162E2" w:rsidRPr="0072759C" w:rsidRDefault="00072B27" w:rsidP="006844E0">
      <w:pPr>
        <w:spacing w:line="276" w:lineRule="auto"/>
        <w:ind w:left="873"/>
        <w:jc w:val="lowKashida"/>
        <w:rPr>
          <w:rFonts w:cs="B Lotus"/>
          <w:sz w:val="26"/>
          <w:szCs w:val="26"/>
          <w:rtl/>
        </w:rPr>
      </w:pPr>
      <w:r w:rsidRPr="0072759C">
        <w:rPr>
          <w:rFonts w:cs="B Lotus" w:hint="cs"/>
          <w:sz w:val="26"/>
          <w:szCs w:val="26"/>
          <w:rtl/>
        </w:rPr>
        <w:t xml:space="preserve">باسو </w:t>
      </w:r>
      <w:r w:rsidR="00E162E2" w:rsidRPr="0072759C">
        <w:rPr>
          <w:rFonts w:cs="B Lotus" w:hint="cs"/>
          <w:sz w:val="26"/>
          <w:szCs w:val="26"/>
          <w:rtl/>
        </w:rPr>
        <w:t>محافظه</w:t>
      </w:r>
      <w:r w:rsidR="00E162E2" w:rsidRPr="0072759C">
        <w:rPr>
          <w:rFonts w:cs="B Lotus" w:hint="cs"/>
          <w:sz w:val="26"/>
          <w:szCs w:val="26"/>
          <w:rtl/>
        </w:rPr>
        <w:softHyphen/>
        <w:t>کاری را به‌صورت زیر تعریف کرده است : محافظه</w:t>
      </w:r>
      <w:r w:rsidR="00E162E2" w:rsidRPr="0072759C">
        <w:rPr>
          <w:rFonts w:cs="B Lotus" w:hint="cs"/>
          <w:sz w:val="26"/>
          <w:szCs w:val="26"/>
          <w:rtl/>
        </w:rPr>
        <w:softHyphen/>
        <w:t>کاری عبارت است از تأیید پذیری متفاوت لازم برای شناسایی درآمدها و هزینه</w:t>
      </w:r>
      <w:r w:rsidR="00E162E2" w:rsidRPr="0072759C">
        <w:rPr>
          <w:rFonts w:cs="B Lotus" w:hint="cs"/>
          <w:sz w:val="26"/>
          <w:szCs w:val="26"/>
          <w:rtl/>
        </w:rPr>
        <w:softHyphen/>
        <w:t>ها که منجر به کمتر نشان دادن سود و دارایی</w:t>
      </w:r>
      <w:r w:rsidR="00E162E2" w:rsidRPr="0072759C">
        <w:rPr>
          <w:rFonts w:cs="B Lotus" w:hint="cs"/>
          <w:sz w:val="26"/>
          <w:szCs w:val="26"/>
          <w:rtl/>
        </w:rPr>
        <w:softHyphen/>
        <w:t>ها می</w:t>
      </w:r>
      <w:r w:rsidR="00E162E2" w:rsidRPr="0072759C">
        <w:rPr>
          <w:rFonts w:cs="B Lotus" w:hint="cs"/>
          <w:sz w:val="26"/>
          <w:szCs w:val="26"/>
          <w:rtl/>
        </w:rPr>
        <w:softHyphen/>
        <w:t>شود، این تعریف بیانگر محافظه</w:t>
      </w:r>
      <w:r w:rsidR="00E162E2" w:rsidRPr="0072759C">
        <w:rPr>
          <w:rFonts w:cs="B Lotus" w:hint="cs"/>
          <w:sz w:val="26"/>
          <w:szCs w:val="26"/>
          <w:rtl/>
        </w:rPr>
        <w:softHyphen/>
        <w:t>کاری مشروط است.</w:t>
      </w:r>
    </w:p>
    <w:p w:rsidR="00E162E2" w:rsidRPr="0072759C" w:rsidRDefault="00E162E2" w:rsidP="006844E0">
      <w:pPr>
        <w:spacing w:line="276" w:lineRule="auto"/>
        <w:ind w:left="873"/>
        <w:jc w:val="lowKashida"/>
        <w:rPr>
          <w:rFonts w:cs="B Lotus"/>
          <w:sz w:val="26"/>
          <w:szCs w:val="26"/>
          <w:rtl/>
        </w:rPr>
      </w:pPr>
      <w:r w:rsidRPr="0072759C">
        <w:rPr>
          <w:rFonts w:cs="B Lotus" w:hint="cs"/>
          <w:sz w:val="26"/>
          <w:szCs w:val="26"/>
          <w:rtl/>
        </w:rPr>
        <w:t>محافظه</w:t>
      </w:r>
      <w:r w:rsidRPr="0072759C">
        <w:rPr>
          <w:rFonts w:cs="B Lotus" w:hint="cs"/>
          <w:sz w:val="26"/>
          <w:szCs w:val="26"/>
          <w:rtl/>
        </w:rPr>
        <w:softHyphen/>
        <w:t>کاری شرطی هنگامی رخ می</w:t>
      </w:r>
      <w:r w:rsidRPr="0072759C">
        <w:rPr>
          <w:rFonts w:cs="B Lotus" w:hint="cs"/>
          <w:sz w:val="26"/>
          <w:szCs w:val="26"/>
          <w:rtl/>
        </w:rPr>
        <w:softHyphen/>
        <w:t>دهد که سیستم حسابداری، اخبار اقتصادی منفی را زودتر از اخبار اقتصادی مثبت شناسایی می</w:t>
      </w:r>
      <w:r w:rsidRPr="0072759C">
        <w:rPr>
          <w:rFonts w:cs="B Lotus" w:hint="cs"/>
          <w:sz w:val="26"/>
          <w:szCs w:val="26"/>
          <w:rtl/>
        </w:rPr>
        <w:softHyphen/>
        <w:t>نماید، به‌بیان‌دیگر، محافظه</w:t>
      </w:r>
      <w:r w:rsidRPr="0072759C">
        <w:rPr>
          <w:rFonts w:cs="B Lotus" w:hint="cs"/>
          <w:sz w:val="26"/>
          <w:szCs w:val="26"/>
          <w:rtl/>
        </w:rPr>
        <w:softHyphen/>
        <w:t>کاری شرطی بستگی به رویدادهای خبری (</w:t>
      </w:r>
      <w:r w:rsidRPr="0072759C">
        <w:rPr>
          <w:rFonts w:cs="B Lotus" w:hint="cs"/>
          <w:sz w:val="26"/>
          <w:szCs w:val="26"/>
          <w:rtl/>
        </w:rPr>
        <w:softHyphen/>
        <w:t>هم مثبت و هم منفی</w:t>
      </w:r>
      <w:r w:rsidRPr="0072759C">
        <w:rPr>
          <w:rFonts w:cs="B Lotus" w:hint="cs"/>
          <w:sz w:val="26"/>
          <w:szCs w:val="26"/>
          <w:rtl/>
        </w:rPr>
        <w:softHyphen/>
        <w:t>) دارد. برای محافظه</w:t>
      </w:r>
      <w:r w:rsidRPr="0072759C">
        <w:rPr>
          <w:rFonts w:cs="B Lotus" w:hint="cs"/>
          <w:sz w:val="26"/>
          <w:szCs w:val="26"/>
          <w:rtl/>
        </w:rPr>
        <w:softHyphen/>
        <w:t>کاری شرطی می</w:t>
      </w:r>
      <w:r w:rsidRPr="0072759C">
        <w:rPr>
          <w:rFonts w:cs="B Lotus" w:hint="cs"/>
          <w:sz w:val="26"/>
          <w:szCs w:val="26"/>
          <w:rtl/>
        </w:rPr>
        <w:softHyphen/>
        <w:t xml:space="preserve">توان، قاعده اقل بهای تمام‌شده یا ارزش بازار، شناسایی نامتقارن </w:t>
      </w:r>
      <w:r w:rsidRPr="0072759C">
        <w:rPr>
          <w:rFonts w:cs="B Lotus" w:hint="cs"/>
          <w:sz w:val="26"/>
          <w:szCs w:val="26"/>
          <w:rtl/>
        </w:rPr>
        <w:lastRenderedPageBreak/>
        <w:t>زیان</w:t>
      </w:r>
      <w:r w:rsidRPr="0072759C">
        <w:rPr>
          <w:rFonts w:cs="B Lotus" w:hint="cs"/>
          <w:sz w:val="26"/>
          <w:szCs w:val="26"/>
          <w:rtl/>
        </w:rPr>
        <w:softHyphen/>
        <w:t>های احتمالی در مقابل سودهای احتمالی، حذف کردن سرقفلی در پی انجام آزمون کاهش ارزش را نام برد. [8]</w:t>
      </w:r>
    </w:p>
    <w:p w:rsidR="00E162E2" w:rsidRPr="0072759C" w:rsidRDefault="00E162E2" w:rsidP="006844E0">
      <w:pPr>
        <w:spacing w:line="276" w:lineRule="auto"/>
        <w:ind w:left="873"/>
        <w:jc w:val="lowKashida"/>
        <w:rPr>
          <w:rFonts w:cs="B Lotus"/>
          <w:sz w:val="26"/>
          <w:szCs w:val="26"/>
          <w:rtl/>
        </w:rPr>
      </w:pPr>
      <w:r w:rsidRPr="0072759C">
        <w:rPr>
          <w:rFonts w:cs="B Lotus" w:hint="cs"/>
          <w:sz w:val="26"/>
          <w:szCs w:val="26"/>
          <w:rtl/>
        </w:rPr>
        <w:t>در کل، اصول حسابداری شناسایی کردن کاهش یا اخبار بد درباره موجودی کالا، سرقفلی و زیان</w:t>
      </w:r>
      <w:r w:rsidRPr="0072759C">
        <w:rPr>
          <w:rFonts w:cs="B Lotus" w:hint="cs"/>
          <w:sz w:val="26"/>
          <w:szCs w:val="26"/>
          <w:rtl/>
        </w:rPr>
        <w:softHyphen/>
        <w:t>های احتمالی را سبب می</w:t>
      </w:r>
      <w:r w:rsidRPr="0072759C">
        <w:rPr>
          <w:rFonts w:cs="B Lotus" w:hint="cs"/>
          <w:sz w:val="26"/>
          <w:szCs w:val="26"/>
          <w:rtl/>
        </w:rPr>
        <w:softHyphen/>
        <w:t>شود</w:t>
      </w:r>
      <w:r w:rsidRPr="0072759C">
        <w:rPr>
          <w:rFonts w:cs="B Lotus" w:hint="cs"/>
          <w:sz w:val="26"/>
          <w:szCs w:val="26"/>
          <w:rtl/>
        </w:rPr>
        <w:softHyphen/>
        <w:t xml:space="preserve"> اما مانع از شناسایی کردن ناشی از اخبار خوب و مثبت می</w:t>
      </w:r>
      <w:r w:rsidRPr="0072759C">
        <w:rPr>
          <w:rFonts w:cs="B Lotus" w:hint="cs"/>
          <w:sz w:val="26"/>
          <w:szCs w:val="26"/>
          <w:rtl/>
        </w:rPr>
        <w:softHyphen/>
        <w:t>شود.</w:t>
      </w:r>
    </w:p>
    <w:p w:rsidR="00E162E2" w:rsidRPr="0072759C" w:rsidRDefault="00072B27" w:rsidP="006844E0">
      <w:pPr>
        <w:spacing w:line="276" w:lineRule="auto"/>
        <w:ind w:left="873"/>
        <w:jc w:val="lowKashida"/>
        <w:rPr>
          <w:rFonts w:cs="B Lotus"/>
          <w:sz w:val="26"/>
          <w:szCs w:val="26"/>
          <w:rtl/>
        </w:rPr>
      </w:pPr>
      <w:r w:rsidRPr="0072759C">
        <w:rPr>
          <w:rFonts w:cs="B Lotus" w:hint="cs"/>
          <w:sz w:val="26"/>
          <w:szCs w:val="26"/>
          <w:rtl/>
        </w:rPr>
        <w:t xml:space="preserve">رایان </w:t>
      </w:r>
      <w:r w:rsidR="00E162E2" w:rsidRPr="0072759C">
        <w:rPr>
          <w:rFonts w:cs="B Lotus" w:hint="cs"/>
          <w:sz w:val="26"/>
          <w:szCs w:val="26"/>
          <w:rtl/>
        </w:rPr>
        <w:t>محافظه</w:t>
      </w:r>
      <w:r w:rsidR="00E162E2" w:rsidRPr="0072759C">
        <w:rPr>
          <w:rFonts w:cs="B Lotus" w:hint="cs"/>
          <w:sz w:val="26"/>
          <w:szCs w:val="26"/>
          <w:rtl/>
        </w:rPr>
        <w:softHyphen/>
        <w:t>کاری شرطی را این‌چنین تعریف می</w:t>
      </w:r>
      <w:r w:rsidR="00E162E2" w:rsidRPr="0072759C">
        <w:rPr>
          <w:rFonts w:cs="B Lotus" w:hint="cs"/>
          <w:sz w:val="26"/>
          <w:szCs w:val="26"/>
          <w:rtl/>
        </w:rPr>
        <w:softHyphen/>
        <w:t>کند که اخبار مثبت (</w:t>
      </w:r>
      <w:r w:rsidR="00E162E2" w:rsidRPr="0072759C">
        <w:rPr>
          <w:rFonts w:cs="B Lotus" w:hint="cs"/>
          <w:sz w:val="26"/>
          <w:szCs w:val="26"/>
          <w:rtl/>
        </w:rPr>
        <w:softHyphen/>
        <w:t>اطلاعاتی که بیشتر شدن سودهای آینده را بیان می</w:t>
      </w:r>
      <w:r w:rsidR="00E162E2" w:rsidRPr="0072759C">
        <w:rPr>
          <w:rFonts w:cs="B Lotus" w:hint="cs"/>
          <w:sz w:val="26"/>
          <w:szCs w:val="26"/>
          <w:rtl/>
        </w:rPr>
        <w:softHyphen/>
        <w:t>کند</w:t>
      </w:r>
      <w:r w:rsidR="00E162E2" w:rsidRPr="0072759C">
        <w:rPr>
          <w:rFonts w:cs="B Lotus" w:hint="cs"/>
          <w:sz w:val="26"/>
          <w:szCs w:val="26"/>
          <w:rtl/>
        </w:rPr>
        <w:softHyphen/>
        <w:t>) دیرتر از اخبار منفی (</w:t>
      </w:r>
      <w:r w:rsidR="00E162E2" w:rsidRPr="0072759C">
        <w:rPr>
          <w:rFonts w:cs="B Lotus" w:hint="cs"/>
          <w:sz w:val="26"/>
          <w:szCs w:val="26"/>
          <w:rtl/>
        </w:rPr>
        <w:softHyphen/>
        <w:t>اطلاعاتی که کمتر شدن سودهای آینده را بیان می</w:t>
      </w:r>
      <w:r w:rsidR="00E162E2" w:rsidRPr="0072759C">
        <w:rPr>
          <w:rFonts w:cs="B Lotus" w:hint="cs"/>
          <w:sz w:val="26"/>
          <w:szCs w:val="26"/>
          <w:rtl/>
        </w:rPr>
        <w:softHyphen/>
        <w:t>کند</w:t>
      </w:r>
      <w:r w:rsidR="00E162E2" w:rsidRPr="0072759C">
        <w:rPr>
          <w:rFonts w:cs="B Lotus" w:hint="cs"/>
          <w:sz w:val="26"/>
          <w:szCs w:val="26"/>
          <w:rtl/>
        </w:rPr>
        <w:softHyphen/>
        <w:t>) در صورت‌های مالی شناسایی خواهند شد، این نوع از محافظه</w:t>
      </w:r>
      <w:r w:rsidR="00E162E2" w:rsidRPr="0072759C">
        <w:rPr>
          <w:rFonts w:cs="B Lotus" w:hint="cs"/>
          <w:sz w:val="26"/>
          <w:szCs w:val="26"/>
          <w:rtl/>
        </w:rPr>
        <w:softHyphen/>
        <w:t>کاری اغلب برای پیشگیری از بزرگ نشان دادن سود توسط مدیران اتخاذ خواهد شد و مانع از بیشتر گزارش شدن سودها در شرایط نامساعد می</w:t>
      </w:r>
      <w:r w:rsidR="00E162E2" w:rsidRPr="0072759C">
        <w:rPr>
          <w:rFonts w:cs="B Lotus" w:hint="cs"/>
          <w:sz w:val="26"/>
          <w:szCs w:val="26"/>
          <w:rtl/>
        </w:rPr>
        <w:softHyphen/>
        <w:t>شود. رویه کاملاً متفاوت در اصلاح کردن ارزش برآوردی دارایی</w:t>
      </w:r>
      <w:r w:rsidR="00E162E2" w:rsidRPr="0072759C">
        <w:rPr>
          <w:rFonts w:cs="B Lotus" w:hint="cs"/>
          <w:sz w:val="26"/>
          <w:szCs w:val="26"/>
          <w:rtl/>
        </w:rPr>
        <w:softHyphen/>
        <w:t>ها، مهم‌ترین دلیل برای محافظه</w:t>
      </w:r>
      <w:r w:rsidR="00E162E2" w:rsidRPr="0072759C">
        <w:rPr>
          <w:rFonts w:cs="B Lotus" w:hint="cs"/>
          <w:sz w:val="26"/>
          <w:szCs w:val="26"/>
          <w:rtl/>
        </w:rPr>
        <w:softHyphen/>
        <w:t>کاری مشروط می</w:t>
      </w:r>
      <w:r w:rsidR="00E162E2" w:rsidRPr="0072759C">
        <w:rPr>
          <w:rFonts w:cs="B Lotus" w:hint="cs"/>
          <w:sz w:val="26"/>
          <w:szCs w:val="26"/>
          <w:rtl/>
        </w:rPr>
        <w:softHyphen/>
        <w:t>باشد.</w:t>
      </w:r>
    </w:p>
    <w:p w:rsidR="008D523A" w:rsidRPr="0072759C" w:rsidRDefault="00E162E2" w:rsidP="00E66CE9">
      <w:pPr>
        <w:spacing w:line="276" w:lineRule="auto"/>
        <w:ind w:left="873" w:firstLine="0"/>
        <w:rPr>
          <w:rFonts w:cs="B Lotus"/>
          <w:sz w:val="26"/>
          <w:szCs w:val="26"/>
          <w:rtl/>
        </w:rPr>
      </w:pPr>
      <w:r w:rsidRPr="0072759C">
        <w:rPr>
          <w:rFonts w:cs="B Lotus" w:hint="cs"/>
          <w:sz w:val="26"/>
          <w:szCs w:val="26"/>
          <w:rtl/>
        </w:rPr>
        <w:t>محافظه</w:t>
      </w:r>
      <w:r w:rsidRPr="0072759C">
        <w:rPr>
          <w:rFonts w:cs="B Lotus" w:hint="cs"/>
          <w:sz w:val="26"/>
          <w:szCs w:val="26"/>
          <w:rtl/>
        </w:rPr>
        <w:softHyphen/>
        <w:t>کاری مشروط حاکی از آن است که در مقایسه با اخبار خوب (</w:t>
      </w:r>
      <w:r w:rsidRPr="0072759C">
        <w:rPr>
          <w:rFonts w:cs="B Lotus" w:hint="cs"/>
          <w:sz w:val="26"/>
          <w:szCs w:val="26"/>
          <w:rtl/>
        </w:rPr>
        <w:softHyphen/>
        <w:t>که از طریق بازده مثبت اندازه</w:t>
      </w:r>
      <w:r w:rsidRPr="0072759C">
        <w:rPr>
          <w:rFonts w:cs="B Lotus" w:hint="cs"/>
          <w:sz w:val="26"/>
          <w:szCs w:val="26"/>
          <w:rtl/>
        </w:rPr>
        <w:softHyphen/>
        <w:t>گیری می</w:t>
      </w:r>
      <w:r w:rsidRPr="0072759C">
        <w:rPr>
          <w:rFonts w:cs="B Lotus" w:hint="cs"/>
          <w:sz w:val="26"/>
          <w:szCs w:val="26"/>
          <w:rtl/>
        </w:rPr>
        <w:softHyphen/>
        <w:t>شود</w:t>
      </w:r>
      <w:r w:rsidRPr="0072759C">
        <w:rPr>
          <w:rFonts w:cs="B Lotus" w:hint="cs"/>
          <w:sz w:val="26"/>
          <w:szCs w:val="26"/>
          <w:rtl/>
        </w:rPr>
        <w:softHyphen/>
        <w:t>)، اخبار بد (</w:t>
      </w:r>
      <w:r w:rsidRPr="0072759C">
        <w:rPr>
          <w:rFonts w:cs="B Lotus" w:hint="cs"/>
          <w:sz w:val="26"/>
          <w:szCs w:val="26"/>
          <w:rtl/>
        </w:rPr>
        <w:softHyphen/>
        <w:t>که معمولاً بازده سهام منفی، نماینده و نشانگر آن است</w:t>
      </w:r>
      <w:r w:rsidRPr="0072759C">
        <w:rPr>
          <w:rFonts w:cs="B Lotus" w:hint="cs"/>
          <w:sz w:val="26"/>
          <w:szCs w:val="26"/>
          <w:rtl/>
        </w:rPr>
        <w:softHyphen/>
        <w:t>) در حوزه درآمد با سرعت بیشتر و کامل‌تر شناسایی می</w:t>
      </w:r>
      <w:r w:rsidRPr="0072759C">
        <w:rPr>
          <w:rFonts w:cs="B Lotus" w:hint="cs"/>
          <w:sz w:val="26"/>
          <w:szCs w:val="26"/>
          <w:rtl/>
        </w:rPr>
        <w:softHyphen/>
        <w:t>شود. بنابراین، رابطه هم‌زمان بین درآمد و بازده سهام می</w:t>
      </w:r>
      <w:r w:rsidRPr="0072759C">
        <w:rPr>
          <w:rFonts w:cs="B Lotus" w:hint="cs"/>
          <w:sz w:val="26"/>
          <w:szCs w:val="26"/>
          <w:rtl/>
        </w:rPr>
        <w:softHyphen/>
        <w:t>تواند در بازده</w:t>
      </w:r>
      <w:r w:rsidRPr="0072759C">
        <w:rPr>
          <w:rFonts w:cs="B Lotus" w:hint="cs"/>
          <w:sz w:val="26"/>
          <w:szCs w:val="26"/>
          <w:rtl/>
        </w:rPr>
        <w:softHyphen/>
        <w:t>های منفی قوی</w:t>
      </w:r>
      <w:r w:rsidRPr="0072759C">
        <w:rPr>
          <w:rFonts w:cs="B Lotus" w:hint="cs"/>
          <w:sz w:val="26"/>
          <w:szCs w:val="26"/>
          <w:rtl/>
        </w:rPr>
        <w:softHyphen/>
        <w:t>تر از بازده</w:t>
      </w:r>
      <w:r w:rsidRPr="0072759C">
        <w:rPr>
          <w:rFonts w:cs="B Lotus" w:hint="cs"/>
          <w:sz w:val="26"/>
          <w:szCs w:val="26"/>
          <w:rtl/>
        </w:rPr>
        <w:softHyphen/>
        <w:t>های مثبت باشد (</w:t>
      </w:r>
      <w:r w:rsidRPr="0072759C">
        <w:rPr>
          <w:rFonts w:cs="B Lotus" w:hint="cs"/>
          <w:sz w:val="26"/>
          <w:szCs w:val="26"/>
          <w:rtl/>
        </w:rPr>
        <w:softHyphen/>
        <w:t>باسو</w:t>
      </w:r>
      <w:r w:rsidRPr="0072759C">
        <w:rPr>
          <w:rFonts w:cs="B Lotus" w:hint="cs"/>
          <w:sz w:val="26"/>
          <w:szCs w:val="26"/>
          <w:rtl/>
        </w:rPr>
        <w:softHyphen/>
        <w:t>1997</w:t>
      </w:r>
      <w:r w:rsidRPr="0072759C">
        <w:rPr>
          <w:rFonts w:cs="B Lotus" w:hint="cs"/>
          <w:sz w:val="26"/>
          <w:szCs w:val="26"/>
          <w:rtl/>
        </w:rPr>
        <w:softHyphen/>
        <w:t>). مطالعاتی بیشمار به نتایجی سازگار با این پیش</w:t>
      </w:r>
      <w:r w:rsidRPr="0072759C">
        <w:rPr>
          <w:rFonts w:cs="B Lotus" w:hint="cs"/>
          <w:sz w:val="26"/>
          <w:szCs w:val="26"/>
          <w:rtl/>
        </w:rPr>
        <w:softHyphen/>
        <w:t>بینی دست‌یافته و حضور محافظه</w:t>
      </w:r>
      <w:r w:rsidRPr="0072759C">
        <w:rPr>
          <w:rFonts w:cs="B Lotus" w:hint="cs"/>
          <w:sz w:val="26"/>
          <w:szCs w:val="26"/>
          <w:rtl/>
        </w:rPr>
        <w:softHyphen/>
        <w:t>کاری مشروط را نتیجه گرفته</w:t>
      </w:r>
      <w:r w:rsidRPr="0072759C">
        <w:rPr>
          <w:rFonts w:cs="B Lotus" w:hint="cs"/>
          <w:sz w:val="26"/>
          <w:szCs w:val="26"/>
          <w:rtl/>
        </w:rPr>
        <w:softHyphen/>
        <w:t>اند (به‌طور مثال: والکر و پاپ، بال و همکاران،واتس، بال و همکاران.[2]،[5]،[11].</w:t>
      </w:r>
    </w:p>
    <w:p w:rsidR="008D523A" w:rsidRPr="0072759C" w:rsidRDefault="00E162E2" w:rsidP="00A47CB6">
      <w:pPr>
        <w:pStyle w:val="Heading1"/>
        <w:numPr>
          <w:ilvl w:val="0"/>
          <w:numId w:val="0"/>
        </w:numPr>
        <w:ind w:left="1270" w:hanging="397"/>
        <w:jc w:val="both"/>
        <w:rPr>
          <w:rFonts w:cs="B Lotus"/>
          <w:sz w:val="26"/>
          <w:szCs w:val="26"/>
          <w:rtl/>
        </w:rPr>
      </w:pPr>
      <w:r w:rsidRPr="0072759C">
        <w:rPr>
          <w:rFonts w:cs="B Lotus" w:hint="cs"/>
          <w:sz w:val="26"/>
          <w:szCs w:val="26"/>
          <w:rtl/>
        </w:rPr>
        <w:t xml:space="preserve">  تأثیرات محافظه</w:t>
      </w:r>
      <w:r w:rsidRPr="0072759C">
        <w:rPr>
          <w:rFonts w:cs="B Lotus" w:hint="cs"/>
          <w:sz w:val="26"/>
          <w:szCs w:val="26"/>
          <w:rtl/>
        </w:rPr>
        <w:softHyphen/>
        <w:t>کاری را می</w:t>
      </w:r>
      <w:r w:rsidRPr="0072759C">
        <w:rPr>
          <w:rFonts w:cs="B Lotus" w:hint="cs"/>
          <w:sz w:val="26"/>
          <w:szCs w:val="26"/>
          <w:rtl/>
        </w:rPr>
        <w:softHyphen/>
        <w:t>توان به دو مورد ارتباط داد:</w:t>
      </w:r>
    </w:p>
    <w:p w:rsidR="00E162E2" w:rsidRPr="0072759C" w:rsidRDefault="00E162E2" w:rsidP="00E66CE9">
      <w:pPr>
        <w:spacing w:line="276" w:lineRule="auto"/>
        <w:ind w:left="873" w:firstLine="0"/>
        <w:rPr>
          <w:rFonts w:cs="B Lotus"/>
          <w:sz w:val="26"/>
          <w:szCs w:val="26"/>
          <w:rtl/>
        </w:rPr>
      </w:pPr>
      <w:r w:rsidRPr="0072759C">
        <w:rPr>
          <w:rFonts w:cs="B Lotus" w:hint="cs"/>
          <w:sz w:val="26"/>
          <w:szCs w:val="26"/>
          <w:rtl/>
        </w:rPr>
        <w:t>در وهله اول الزامی ساختن گزارشگری مالی محافظه</w:t>
      </w:r>
      <w:r w:rsidRPr="0072759C">
        <w:rPr>
          <w:rFonts w:cs="B Lotus" w:hint="cs"/>
          <w:sz w:val="26"/>
          <w:szCs w:val="26"/>
          <w:rtl/>
        </w:rPr>
        <w:softHyphen/>
        <w:t>کارانه از طرف استانداردهای گزارشگری مالی . و در وهله دوم انتخاب کردن رویه</w:t>
      </w:r>
      <w:r w:rsidRPr="0072759C">
        <w:rPr>
          <w:rFonts w:cs="B Lotus" w:hint="cs"/>
          <w:sz w:val="26"/>
          <w:szCs w:val="26"/>
          <w:rtl/>
        </w:rPr>
        <w:softHyphen/>
        <w:t>های حسابداری برای تهیه و آماده ساختن صورت‌های مالی از سوی مدیریت.</w:t>
      </w:r>
    </w:p>
    <w:p w:rsidR="008D523A" w:rsidRPr="0072759C" w:rsidRDefault="00E162E2" w:rsidP="00E66CE9">
      <w:pPr>
        <w:spacing w:line="276" w:lineRule="auto"/>
        <w:ind w:left="873" w:firstLine="0"/>
        <w:rPr>
          <w:rFonts w:cs="B Lotus"/>
          <w:sz w:val="26"/>
          <w:szCs w:val="26"/>
          <w:rtl/>
        </w:rPr>
      </w:pPr>
      <w:r w:rsidRPr="0072759C">
        <w:rPr>
          <w:rFonts w:cs="B Lotus" w:hint="cs"/>
          <w:sz w:val="26"/>
          <w:szCs w:val="26"/>
          <w:rtl/>
        </w:rPr>
        <w:t>بیشتر و غالباً جنبه دوم به‌عنوان تصویر محافظه</w:t>
      </w:r>
      <w:r w:rsidRPr="0072759C">
        <w:rPr>
          <w:rFonts w:cs="B Lotus" w:hint="cs"/>
          <w:sz w:val="26"/>
          <w:szCs w:val="26"/>
          <w:rtl/>
        </w:rPr>
        <w:softHyphen/>
        <w:t>کاری در ادبیات مربوط ارائه‌شده است، به‌عنوان‌مثال، گزارشگری مالی محافظه</w:t>
      </w:r>
      <w:r w:rsidRPr="0072759C">
        <w:rPr>
          <w:rFonts w:cs="B Lotus" w:hint="cs"/>
          <w:sz w:val="26"/>
          <w:szCs w:val="26"/>
          <w:rtl/>
        </w:rPr>
        <w:softHyphen/>
        <w:t>کارانه از سوی یک واحد تجاری می</w:t>
      </w:r>
      <w:r w:rsidRPr="0072759C">
        <w:rPr>
          <w:rFonts w:cs="B Lotus" w:hint="cs"/>
          <w:sz w:val="26"/>
          <w:szCs w:val="26"/>
          <w:rtl/>
        </w:rPr>
        <w:softHyphen/>
        <w:t>تواند دال بر وجود داشتن ابهام و ریسک بیشتر و نتیجتاً محافظه</w:t>
      </w:r>
      <w:r w:rsidRPr="0072759C">
        <w:rPr>
          <w:rFonts w:cs="B Lotus" w:hint="cs"/>
          <w:sz w:val="26"/>
          <w:szCs w:val="26"/>
          <w:rtl/>
        </w:rPr>
        <w:softHyphen/>
        <w:t>کاری بیشتر باشد، که در استانداردهای مربوط ملزم شمرده‌شده است، یا دال بر این باشد که واحد تجاری رویه</w:t>
      </w:r>
      <w:r w:rsidRPr="0072759C">
        <w:rPr>
          <w:rFonts w:cs="B Lotus" w:hint="cs"/>
          <w:sz w:val="26"/>
          <w:szCs w:val="26"/>
          <w:rtl/>
        </w:rPr>
        <w:softHyphen/>
        <w:t>های محافظه</w:t>
      </w:r>
      <w:r w:rsidRPr="0072759C">
        <w:rPr>
          <w:rFonts w:cs="B Lotus" w:hint="cs"/>
          <w:sz w:val="26"/>
          <w:szCs w:val="26"/>
          <w:rtl/>
        </w:rPr>
        <w:softHyphen/>
        <w:t>کارانه را برای گزارشگری مالی برگزیده است. در عالم واقع امکان دارد هر دو این جوانب مهم باشند و اهمیت نسبی آن‌ها نیز باهم تفاوت داشته باشد به همین رو، واحدهای تجاری که هدف آن‌ها ارائه کردن گزارش‌های مالی محافظه</w:t>
      </w:r>
      <w:r w:rsidRPr="0072759C">
        <w:rPr>
          <w:rFonts w:cs="B Lotus" w:hint="cs"/>
          <w:sz w:val="26"/>
          <w:szCs w:val="26"/>
          <w:rtl/>
        </w:rPr>
        <w:softHyphen/>
        <w:t>کارانه است، امکان دارد در شرایطی که سطح عدم اطمینان و ابهام پایین و کم باشد، سطح بااهمیتی از محافظه</w:t>
      </w:r>
      <w:r w:rsidRPr="0072759C">
        <w:rPr>
          <w:rFonts w:cs="B Lotus" w:hint="cs"/>
          <w:sz w:val="26"/>
          <w:szCs w:val="26"/>
          <w:rtl/>
        </w:rPr>
        <w:softHyphen/>
        <w:t xml:space="preserve">کاری را نشان ندهند. بالعکس امکان دارد واحدهای تجاری که </w:t>
      </w:r>
      <w:r w:rsidRPr="0072759C">
        <w:rPr>
          <w:rFonts w:cs="B Lotus" w:hint="cs"/>
          <w:sz w:val="26"/>
          <w:szCs w:val="26"/>
          <w:rtl/>
        </w:rPr>
        <w:lastRenderedPageBreak/>
        <w:t>سیاست</w:t>
      </w:r>
      <w:r w:rsidRPr="0072759C">
        <w:rPr>
          <w:rFonts w:cs="B Lotus" w:hint="cs"/>
          <w:sz w:val="26"/>
          <w:szCs w:val="26"/>
          <w:rtl/>
        </w:rPr>
        <w:softHyphen/>
        <w:t>های گزارشگری مالی متهورانه را دارند درصورتی‌که دارای سطح بااهمیت بالا باشند، سطح بالایی از محافظه</w:t>
      </w:r>
      <w:r w:rsidRPr="0072759C">
        <w:rPr>
          <w:rFonts w:cs="B Lotus" w:hint="cs"/>
          <w:sz w:val="26"/>
          <w:szCs w:val="26"/>
          <w:rtl/>
        </w:rPr>
        <w:softHyphen/>
        <w:t>کاری را نشان دهند.</w:t>
      </w:r>
      <w:r w:rsidR="00072B27" w:rsidRPr="0072759C">
        <w:rPr>
          <w:rFonts w:cs="B Lotus" w:hint="cs"/>
          <w:sz w:val="26"/>
          <w:szCs w:val="26"/>
          <w:rtl/>
        </w:rPr>
        <w:t xml:space="preserve"> </w:t>
      </w:r>
      <w:r w:rsidRPr="0072759C">
        <w:rPr>
          <w:rFonts w:cs="B Lotus" w:hint="cs"/>
          <w:sz w:val="26"/>
          <w:szCs w:val="26"/>
          <w:rtl/>
        </w:rPr>
        <w:t>[7]</w:t>
      </w:r>
    </w:p>
    <w:p w:rsidR="00E162E2" w:rsidRPr="0072759C" w:rsidRDefault="00E162E2" w:rsidP="00A47CB6">
      <w:pPr>
        <w:spacing w:line="276" w:lineRule="auto"/>
        <w:ind w:left="873"/>
        <w:rPr>
          <w:rFonts w:cs="B Lotus"/>
          <w:b/>
          <w:bCs/>
          <w:sz w:val="26"/>
          <w:szCs w:val="26"/>
          <w:rtl/>
        </w:rPr>
      </w:pPr>
      <w:r w:rsidRPr="0072759C">
        <w:rPr>
          <w:rFonts w:cs="B Lotus" w:hint="cs"/>
          <w:b/>
          <w:bCs/>
          <w:sz w:val="26"/>
          <w:szCs w:val="26"/>
          <w:rtl/>
        </w:rPr>
        <w:t>فرهنگ</w:t>
      </w:r>
    </w:p>
    <w:p w:rsidR="00E162E2" w:rsidRPr="0072759C" w:rsidRDefault="00072B27" w:rsidP="00E66CE9">
      <w:pPr>
        <w:spacing w:line="276" w:lineRule="auto"/>
        <w:ind w:left="873" w:firstLine="0"/>
        <w:rPr>
          <w:rFonts w:cs="B Lotus"/>
          <w:sz w:val="26"/>
          <w:szCs w:val="26"/>
          <w:rtl/>
        </w:rPr>
      </w:pPr>
      <w:r w:rsidRPr="0072759C">
        <w:rPr>
          <w:rFonts w:cs="B Lotus" w:hint="cs"/>
          <w:sz w:val="26"/>
          <w:szCs w:val="26"/>
          <w:rtl/>
        </w:rPr>
        <w:t>ویولت</w:t>
      </w:r>
      <w:r w:rsidR="0096343D" w:rsidRPr="0072759C">
        <w:rPr>
          <w:rFonts w:cs="B Lotus" w:hint="cs"/>
          <w:sz w:val="26"/>
          <w:szCs w:val="26"/>
          <w:rtl/>
        </w:rPr>
        <w:t xml:space="preserve"> </w:t>
      </w:r>
      <w:r w:rsidR="00E162E2" w:rsidRPr="0072759C">
        <w:rPr>
          <w:rFonts w:cs="B Lotus" w:hint="cs"/>
          <w:sz w:val="26"/>
          <w:szCs w:val="26"/>
          <w:rtl/>
        </w:rPr>
        <w:t>[10]، با بررسی منابع مردم‌شناسی، فرهنگ را این‌گونه تعریف کرده است : " فرهنگ سیستمی یکپارچه از الگوهای رفتاری آموخته‌شده است که ویژگی خاص اعضای هر جامعه را تشکیل می</w:t>
      </w:r>
      <w:r w:rsidR="00E162E2" w:rsidRPr="0072759C">
        <w:rPr>
          <w:rFonts w:cs="B Lotus" w:hint="cs"/>
          <w:sz w:val="26"/>
          <w:szCs w:val="26"/>
          <w:rtl/>
        </w:rPr>
        <w:softHyphen/>
        <w:t>دهد و خاستگاه آن فیزیولوژیکی یا ارثی نیست. بنابراین، فرهنگ رفتاری اکتسابی و محصول طبیعی فعالیت‌های بشر است"</w:t>
      </w:r>
    </w:p>
    <w:p w:rsidR="00E162E2" w:rsidRPr="0072759C" w:rsidRDefault="00E162E2" w:rsidP="00E66CE9">
      <w:pPr>
        <w:spacing w:line="276" w:lineRule="auto"/>
        <w:ind w:left="873" w:firstLine="0"/>
        <w:rPr>
          <w:rFonts w:cs="B Lotus"/>
          <w:sz w:val="26"/>
          <w:szCs w:val="26"/>
          <w:rtl/>
        </w:rPr>
      </w:pPr>
      <w:r w:rsidRPr="0072759C">
        <w:rPr>
          <w:rFonts w:cs="B Lotus" w:hint="cs"/>
          <w:sz w:val="26"/>
          <w:szCs w:val="26"/>
          <w:rtl/>
        </w:rPr>
        <w:t>ترایس و بی</w:t>
      </w:r>
      <w:r w:rsidR="00BB365C" w:rsidRPr="0072759C">
        <w:rPr>
          <w:rFonts w:cs="B Lotus" w:hint="cs"/>
          <w:sz w:val="26"/>
          <w:szCs w:val="26"/>
          <w:rtl/>
          <w:lang w:bidi="fa-IR"/>
        </w:rPr>
        <w:t>ب</w:t>
      </w:r>
      <w:r w:rsidRPr="0072759C">
        <w:rPr>
          <w:rFonts w:cs="B Lotus" w:hint="cs"/>
          <w:sz w:val="26"/>
          <w:szCs w:val="26"/>
          <w:rtl/>
        </w:rPr>
        <w:t>ر [9] نیز فرهنگ را سیستمی از عقاید مشترک تعریف کرده</w:t>
      </w:r>
      <w:r w:rsidRPr="0072759C">
        <w:rPr>
          <w:rFonts w:cs="B Lotus" w:hint="cs"/>
          <w:sz w:val="26"/>
          <w:szCs w:val="26"/>
          <w:rtl/>
        </w:rPr>
        <w:softHyphen/>
        <w:t>اند. بنابراین ، سیستم</w:t>
      </w:r>
      <w:r w:rsidRPr="0072759C">
        <w:rPr>
          <w:rFonts w:cs="B Lotus" w:hint="cs"/>
          <w:sz w:val="26"/>
          <w:szCs w:val="26"/>
          <w:rtl/>
        </w:rPr>
        <w:softHyphen/>
        <w:t>های ارزشی مشترک در یک جامعه باعث شکل‌گیری فرهنگ در آن جامعه می</w:t>
      </w:r>
      <w:r w:rsidRPr="0072759C">
        <w:rPr>
          <w:rFonts w:cs="B Lotus" w:hint="cs"/>
          <w:sz w:val="26"/>
          <w:szCs w:val="26"/>
          <w:rtl/>
        </w:rPr>
        <w:softHyphen/>
        <w:t>شود. منظور از (ارزش) ، رجحان یک حالت یا وضعیت رفتاری خاص از سوی اکثریت مردم است. وقتی یک مجموعه از ارزش</w:t>
      </w:r>
      <w:r w:rsidRPr="0072759C">
        <w:rPr>
          <w:rFonts w:cs="B Lotus" w:hint="cs"/>
          <w:sz w:val="26"/>
          <w:szCs w:val="26"/>
          <w:rtl/>
        </w:rPr>
        <w:softHyphen/>
        <w:t>ها از سوی افراد جامعه پذیرفته می</w:t>
      </w:r>
      <w:r w:rsidRPr="0072759C">
        <w:rPr>
          <w:rFonts w:cs="B Lotus" w:hint="cs"/>
          <w:sz w:val="26"/>
          <w:szCs w:val="26"/>
          <w:rtl/>
        </w:rPr>
        <w:softHyphen/>
        <w:t>شود، این ارزش</w:t>
      </w:r>
      <w:r w:rsidRPr="0072759C">
        <w:rPr>
          <w:rFonts w:cs="B Lotus" w:hint="cs"/>
          <w:sz w:val="26"/>
          <w:szCs w:val="26"/>
          <w:rtl/>
        </w:rPr>
        <w:softHyphen/>
        <w:t>ها به هنجارهای اجتماعی تبدیل می</w:t>
      </w:r>
      <w:r w:rsidRPr="0072759C">
        <w:rPr>
          <w:rFonts w:cs="B Lotus" w:hint="cs"/>
          <w:sz w:val="26"/>
          <w:szCs w:val="26"/>
          <w:rtl/>
        </w:rPr>
        <w:softHyphen/>
        <w:t>شود و ازآن‌پس انتظار می‌رود جامعه ( اعم از افراد و سازمان‌ها) هماهنگ با این هنجارها عمل کند.</w:t>
      </w:r>
    </w:p>
    <w:p w:rsidR="008D523A" w:rsidRPr="0072759C" w:rsidRDefault="00E162E2" w:rsidP="006844E0">
      <w:pPr>
        <w:spacing w:line="276" w:lineRule="auto"/>
        <w:ind w:left="873" w:firstLine="0"/>
        <w:rPr>
          <w:rFonts w:cs="B Lotus"/>
          <w:sz w:val="26"/>
          <w:szCs w:val="26"/>
          <w:rtl/>
        </w:rPr>
      </w:pPr>
      <w:r w:rsidRPr="0072759C">
        <w:rPr>
          <w:rFonts w:cs="B Lotus" w:hint="cs"/>
          <w:sz w:val="26"/>
          <w:szCs w:val="26"/>
          <w:rtl/>
        </w:rPr>
        <w:t>همچنین هافستد در پژوهش خود فرهنگ را این‌گونه تعریف می‌کند:" مجموعه برنامه‌های انبوه اشتراکی-اجتماعی  یک شخص که باعث شناسایی و تشخیص یک فرد از یک گروه از انسان‌ها نسبت به گروه دیگر می‌شود.</w:t>
      </w:r>
    </w:p>
    <w:p w:rsidR="00E162E2" w:rsidRPr="0072759C" w:rsidRDefault="00E162E2" w:rsidP="00A47CB6">
      <w:pPr>
        <w:spacing w:line="276" w:lineRule="auto"/>
        <w:ind w:left="873"/>
        <w:rPr>
          <w:rFonts w:cs="B Lotus"/>
          <w:b/>
          <w:bCs/>
          <w:sz w:val="26"/>
          <w:szCs w:val="26"/>
          <w:rtl/>
        </w:rPr>
      </w:pPr>
      <w:r w:rsidRPr="0072759C">
        <w:rPr>
          <w:rFonts w:cs="B Lotus" w:hint="cs"/>
          <w:b/>
          <w:bCs/>
          <w:sz w:val="26"/>
          <w:szCs w:val="26"/>
          <w:rtl/>
        </w:rPr>
        <w:t>ابعاد فرهنگی هافستد</w:t>
      </w:r>
    </w:p>
    <w:p w:rsidR="00E162E2" w:rsidRPr="0072759C" w:rsidRDefault="00E162E2" w:rsidP="00E66CE9">
      <w:pPr>
        <w:spacing w:line="276" w:lineRule="auto"/>
        <w:ind w:left="873" w:firstLine="0"/>
        <w:rPr>
          <w:rFonts w:cs="B Lotus"/>
          <w:sz w:val="26"/>
          <w:szCs w:val="26"/>
          <w:rtl/>
        </w:rPr>
      </w:pPr>
      <w:r w:rsidRPr="0072759C">
        <w:rPr>
          <w:rFonts w:cs="B Lotus" w:hint="cs"/>
          <w:sz w:val="26"/>
          <w:szCs w:val="26"/>
          <w:rtl/>
        </w:rPr>
        <w:t>هوفستد با بررسی‌هایی که در 53 کشور انجام داد، 5 بعد برای ارزش</w:t>
      </w:r>
      <w:r w:rsidRPr="0072759C">
        <w:rPr>
          <w:rFonts w:cs="B Lotus" w:hint="cs"/>
          <w:sz w:val="26"/>
          <w:szCs w:val="26"/>
          <w:rtl/>
        </w:rPr>
        <w:softHyphen/>
        <w:t>های فرهنگی مطرح کرد که بر آن اساس می</w:t>
      </w:r>
      <w:r w:rsidRPr="0072759C">
        <w:rPr>
          <w:rFonts w:cs="B Lotus" w:hint="cs"/>
          <w:sz w:val="26"/>
          <w:szCs w:val="26"/>
          <w:rtl/>
        </w:rPr>
        <w:softHyphen/>
        <w:t>توان ملت</w:t>
      </w:r>
      <w:r w:rsidRPr="0072759C">
        <w:rPr>
          <w:rFonts w:cs="B Lotus" w:hint="cs"/>
          <w:sz w:val="26"/>
          <w:szCs w:val="26"/>
          <w:rtl/>
        </w:rPr>
        <w:softHyphen/>
        <w:t>های جهان را به گروه</w:t>
      </w:r>
      <w:r w:rsidRPr="0072759C">
        <w:rPr>
          <w:rFonts w:cs="B Lotus" w:hint="cs"/>
          <w:sz w:val="26"/>
          <w:szCs w:val="26"/>
          <w:rtl/>
        </w:rPr>
        <w:softHyphen/>
        <w:t xml:space="preserve">های مختلف دسته‌بندی کرد. این ابعاد در نگاره 1 نشان داده‌شده است: </w:t>
      </w:r>
    </w:p>
    <w:p w:rsidR="00E162E2" w:rsidRPr="0072759C" w:rsidRDefault="00E162E2" w:rsidP="00A47CB6">
      <w:pPr>
        <w:pStyle w:val="ListParagraph"/>
        <w:widowControl/>
        <w:numPr>
          <w:ilvl w:val="0"/>
          <w:numId w:val="6"/>
        </w:numPr>
        <w:spacing w:after="160" w:line="276" w:lineRule="auto"/>
        <w:ind w:left="1593"/>
        <w:rPr>
          <w:rFonts w:cs="B Lotus"/>
          <w:sz w:val="26"/>
          <w:szCs w:val="26"/>
          <w:rtl/>
        </w:rPr>
      </w:pPr>
      <w:r w:rsidRPr="0072759C">
        <w:rPr>
          <w:rFonts w:cs="B Lotus" w:hint="cs"/>
          <w:sz w:val="26"/>
          <w:szCs w:val="26"/>
          <w:rtl/>
        </w:rPr>
        <w:t>فاصله قدرت</w:t>
      </w:r>
    </w:p>
    <w:p w:rsidR="00E162E2" w:rsidRPr="0072759C" w:rsidRDefault="00E162E2" w:rsidP="00A47CB6">
      <w:pPr>
        <w:pStyle w:val="ListParagraph"/>
        <w:widowControl/>
        <w:numPr>
          <w:ilvl w:val="0"/>
          <w:numId w:val="6"/>
        </w:numPr>
        <w:spacing w:after="160" w:line="276" w:lineRule="auto"/>
        <w:ind w:left="1593"/>
        <w:rPr>
          <w:rFonts w:cs="B Lotus"/>
          <w:sz w:val="26"/>
          <w:szCs w:val="26"/>
        </w:rPr>
      </w:pPr>
      <w:r w:rsidRPr="0072759C">
        <w:rPr>
          <w:rFonts w:cs="B Lotus" w:hint="cs"/>
          <w:sz w:val="26"/>
          <w:szCs w:val="26"/>
          <w:rtl/>
        </w:rPr>
        <w:t>اجتناب از عدم اطمینانی و بلاتکلیفی</w:t>
      </w:r>
    </w:p>
    <w:p w:rsidR="00E162E2" w:rsidRPr="0072759C" w:rsidRDefault="00E162E2" w:rsidP="00A47CB6">
      <w:pPr>
        <w:pStyle w:val="ListParagraph"/>
        <w:widowControl/>
        <w:numPr>
          <w:ilvl w:val="0"/>
          <w:numId w:val="6"/>
        </w:numPr>
        <w:spacing w:after="160" w:line="276" w:lineRule="auto"/>
        <w:ind w:left="1593"/>
        <w:rPr>
          <w:rFonts w:cs="B Lotus"/>
          <w:sz w:val="26"/>
          <w:szCs w:val="26"/>
        </w:rPr>
      </w:pPr>
      <w:r w:rsidRPr="0072759C">
        <w:rPr>
          <w:rFonts w:cs="B Lotus" w:hint="cs"/>
          <w:sz w:val="26"/>
          <w:szCs w:val="26"/>
          <w:rtl/>
        </w:rPr>
        <w:t>فردگرایی در برابر جمع‌گرایی</w:t>
      </w:r>
    </w:p>
    <w:p w:rsidR="00E162E2" w:rsidRPr="0072759C" w:rsidRDefault="00E162E2" w:rsidP="00A47CB6">
      <w:pPr>
        <w:pStyle w:val="ListParagraph"/>
        <w:widowControl/>
        <w:numPr>
          <w:ilvl w:val="0"/>
          <w:numId w:val="6"/>
        </w:numPr>
        <w:spacing w:after="160" w:line="276" w:lineRule="auto"/>
        <w:ind w:left="1593"/>
        <w:rPr>
          <w:rFonts w:cs="B Lotus"/>
          <w:sz w:val="26"/>
          <w:szCs w:val="26"/>
        </w:rPr>
      </w:pPr>
      <w:r w:rsidRPr="0072759C">
        <w:rPr>
          <w:rFonts w:cs="B Lotus" w:hint="cs"/>
          <w:sz w:val="26"/>
          <w:szCs w:val="26"/>
          <w:rtl/>
        </w:rPr>
        <w:t xml:space="preserve">مرد منشی در برابر زن منشی </w:t>
      </w:r>
    </w:p>
    <w:p w:rsidR="00E162E2" w:rsidRPr="0072759C" w:rsidRDefault="00E162E2" w:rsidP="00A47CB6">
      <w:pPr>
        <w:spacing w:line="276" w:lineRule="auto"/>
        <w:ind w:left="873" w:firstLine="0"/>
        <w:rPr>
          <w:rFonts w:cs="B Lotus"/>
          <w:b/>
          <w:bCs/>
          <w:sz w:val="26"/>
          <w:szCs w:val="26"/>
        </w:rPr>
      </w:pPr>
      <w:r w:rsidRPr="0072759C">
        <w:rPr>
          <w:rFonts w:cs="B Lotus" w:hint="cs"/>
          <w:b/>
          <w:bCs/>
          <w:sz w:val="26"/>
          <w:szCs w:val="26"/>
          <w:rtl/>
        </w:rPr>
        <w:t>فاصله قدرت</w:t>
      </w:r>
    </w:p>
    <w:p w:rsidR="00E162E2" w:rsidRPr="0072759C" w:rsidRDefault="00E162E2" w:rsidP="00E66CE9">
      <w:pPr>
        <w:ind w:left="873" w:firstLine="0"/>
        <w:rPr>
          <w:rFonts w:cs="B Lotus"/>
          <w:sz w:val="26"/>
          <w:szCs w:val="26"/>
          <w:rtl/>
        </w:rPr>
      </w:pPr>
      <w:r w:rsidRPr="0072759C">
        <w:rPr>
          <w:rFonts w:cs="B Lotus" w:hint="cs"/>
          <w:sz w:val="26"/>
          <w:szCs w:val="26"/>
          <w:rtl/>
        </w:rPr>
        <w:t>فاصله قدرت که طیف آن از کوچک به بزرگ گسترده شده است حدی است که در آن اعضای کم قدرت سازمان‌ها، توزیع نامساوی قدرت را پذیرفته</w:t>
      </w:r>
      <w:r w:rsidRPr="0072759C">
        <w:rPr>
          <w:rFonts w:cs="B Lotus" w:hint="cs"/>
          <w:sz w:val="26"/>
          <w:szCs w:val="26"/>
          <w:rtl/>
        </w:rPr>
        <w:softHyphen/>
        <w:t xml:space="preserve">اند. جامعه‌ای بافاصله قدرت کوچک، ازنظر تفاوت‌های قدرتی، ازجمله تفاوت طبقه یا رتبه‌بندی سازمانی نسبت به فرهنگی بافاصله قدرتی بزرگ‌تر رفاه کمتری دارد. </w:t>
      </w:r>
    </w:p>
    <w:p w:rsidR="00E162E2" w:rsidRPr="0072759C" w:rsidRDefault="00E162E2" w:rsidP="00E66CE9">
      <w:pPr>
        <w:spacing w:line="276" w:lineRule="auto"/>
        <w:ind w:left="873" w:firstLine="0"/>
        <w:rPr>
          <w:rFonts w:cs="B Lotus"/>
          <w:sz w:val="26"/>
          <w:szCs w:val="26"/>
        </w:rPr>
      </w:pPr>
      <w:r w:rsidRPr="0072759C">
        <w:rPr>
          <w:rFonts w:cs="B Lotus" w:hint="cs"/>
          <w:sz w:val="26"/>
          <w:szCs w:val="26"/>
          <w:rtl/>
        </w:rPr>
        <w:lastRenderedPageBreak/>
        <w:t>البته در بعضی مواقع از تفاوت‌های درجه‌بندی، در شرایط خاص چشم‌پوشی می</w:t>
      </w:r>
      <w:r w:rsidRPr="0072759C">
        <w:rPr>
          <w:rFonts w:cs="B Lotus" w:hint="cs"/>
          <w:sz w:val="26"/>
          <w:szCs w:val="26"/>
          <w:rtl/>
        </w:rPr>
        <w:softHyphen/>
        <w:t>شود، مثل زمانی که یک فرد مطیع از مافوق یا رئیسش شکایت می</w:t>
      </w:r>
      <w:r w:rsidRPr="0072759C">
        <w:rPr>
          <w:rFonts w:cs="B Lotus" w:hint="cs"/>
          <w:sz w:val="26"/>
          <w:szCs w:val="26"/>
          <w:rtl/>
        </w:rPr>
        <w:softHyphen/>
        <w:t>کند، رفتار کردن به شکل مساوی با افرادی که در موقعیت‌های سطح پایین</w:t>
      </w:r>
      <w:r w:rsidRPr="0072759C">
        <w:rPr>
          <w:rFonts w:cs="B Lotus" w:hint="cs"/>
          <w:sz w:val="26"/>
          <w:szCs w:val="26"/>
          <w:rtl/>
        </w:rPr>
        <w:softHyphen/>
        <w:t>تر قرار دارند، برای شخصی که کشوری بافاصله قدرت کمی است، مشارکت بیشتری در تصمیم‌گیری وجود دارد و غالباً سطوح سلسله‌مراتب نادیده گرفته می</w:t>
      </w:r>
      <w:r w:rsidRPr="0072759C">
        <w:rPr>
          <w:rFonts w:cs="B Lotus" w:hint="cs"/>
          <w:sz w:val="26"/>
          <w:szCs w:val="26"/>
          <w:rtl/>
        </w:rPr>
        <w:softHyphen/>
        <w:t>شوند .</w:t>
      </w:r>
    </w:p>
    <w:p w:rsidR="00E162E2" w:rsidRPr="0072759C" w:rsidRDefault="00E162E2" w:rsidP="00A47CB6">
      <w:pPr>
        <w:spacing w:line="276" w:lineRule="auto"/>
        <w:ind w:left="873"/>
        <w:rPr>
          <w:rFonts w:cs="B Lotus"/>
          <w:b/>
          <w:bCs/>
          <w:sz w:val="26"/>
          <w:szCs w:val="26"/>
          <w:rtl/>
        </w:rPr>
      </w:pPr>
      <w:r w:rsidRPr="0072759C">
        <w:rPr>
          <w:rFonts w:cs="B Lotus" w:hint="cs"/>
          <w:b/>
          <w:bCs/>
          <w:sz w:val="26"/>
          <w:szCs w:val="26"/>
          <w:rtl/>
        </w:rPr>
        <w:t>فردگرایی در مقابل جمع</w:t>
      </w:r>
      <w:r w:rsidRPr="0072759C">
        <w:rPr>
          <w:rFonts w:cs="B Lotus" w:hint="cs"/>
          <w:b/>
          <w:bCs/>
          <w:sz w:val="26"/>
          <w:szCs w:val="26"/>
          <w:rtl/>
        </w:rPr>
        <w:softHyphen/>
        <w:t>گرایی</w:t>
      </w:r>
    </w:p>
    <w:p w:rsidR="00E162E2" w:rsidRPr="0072759C" w:rsidRDefault="00E162E2" w:rsidP="00E66CE9">
      <w:pPr>
        <w:ind w:left="873" w:firstLine="0"/>
        <w:rPr>
          <w:rFonts w:cs="B Lotus"/>
          <w:sz w:val="26"/>
          <w:szCs w:val="26"/>
        </w:rPr>
      </w:pPr>
      <w:r w:rsidRPr="0072759C">
        <w:rPr>
          <w:rFonts w:cs="B Lotus" w:hint="cs"/>
          <w:sz w:val="26"/>
          <w:szCs w:val="26"/>
          <w:rtl/>
        </w:rPr>
        <w:t>فردگرایی در جوامعی وجود دارد که در آن‌ها رابطه</w:t>
      </w:r>
      <w:r w:rsidRPr="0072759C">
        <w:rPr>
          <w:rFonts w:cs="B Lotus" w:hint="cs"/>
          <w:sz w:val="26"/>
          <w:szCs w:val="26"/>
          <w:rtl/>
        </w:rPr>
        <w:softHyphen/>
        <w:t>ی بین افراد بسیار ضعیف و کمرنگ شده است. در این جوامع تنها مراقبت از خود و خانواده</w:t>
      </w:r>
      <w:r w:rsidRPr="0072759C">
        <w:rPr>
          <w:rFonts w:cs="B Lotus" w:hint="cs"/>
          <w:sz w:val="26"/>
          <w:szCs w:val="26"/>
          <w:rtl/>
        </w:rPr>
        <w:softHyphen/>
        <w:t>ی درجه‌یک خود را وظیفه</w:t>
      </w:r>
      <w:r w:rsidRPr="0072759C">
        <w:rPr>
          <w:rFonts w:cs="B Lotus" w:hint="cs"/>
          <w:sz w:val="26"/>
          <w:szCs w:val="26"/>
          <w:rtl/>
        </w:rPr>
        <w:softHyphen/>
        <w:t>شان می</w:t>
      </w:r>
      <w:r w:rsidRPr="0072759C">
        <w:rPr>
          <w:rFonts w:cs="B Lotus" w:hint="cs"/>
          <w:sz w:val="26"/>
          <w:szCs w:val="26"/>
          <w:rtl/>
        </w:rPr>
        <w:softHyphen/>
        <w:t>دانند. جمع‌گرایی در جوامعی وجود دارد که در آن‌ها مردم از همان ابتدای زندگی، خود را در بین جمعی پیوسته و متحد از افراد می‌بینند و حمایت و مراقبت از آنان را وظیفه همیشگی خود می</w:t>
      </w:r>
      <w:r w:rsidRPr="0072759C">
        <w:rPr>
          <w:rFonts w:cs="B Lotus" w:hint="cs"/>
          <w:sz w:val="26"/>
          <w:szCs w:val="26"/>
          <w:rtl/>
        </w:rPr>
        <w:softHyphen/>
        <w:t>دانند. درجه فردگرایی یا جمع‌گرایی افراد بر روابط بین جوامع و سازمان‌ها تأثیر می‌گذارد. در جوامع جمع</w:t>
      </w:r>
      <w:r w:rsidRPr="0072759C">
        <w:rPr>
          <w:rFonts w:cs="B Lotus" w:hint="cs"/>
          <w:sz w:val="26"/>
          <w:szCs w:val="26"/>
          <w:rtl/>
        </w:rPr>
        <w:softHyphen/>
        <w:t>گرا وابستگی</w:t>
      </w:r>
      <w:r w:rsidRPr="0072759C">
        <w:rPr>
          <w:rFonts w:cs="B Lotus" w:hint="cs"/>
          <w:sz w:val="26"/>
          <w:szCs w:val="26"/>
          <w:rtl/>
        </w:rPr>
        <w:softHyphen/>
        <w:t>های عاطفی شدیدی بین اعضای سازمان وجود دارد، و سازمان‌ها نیز مسئولیت زیادی برای اعضای خود قائل‌اند. در چنین شرایطی ناسازگاری‌های اجتماعی بین ارزش</w:t>
      </w:r>
      <w:r w:rsidRPr="0072759C">
        <w:rPr>
          <w:rFonts w:cs="B Lotus" w:hint="cs"/>
          <w:sz w:val="26"/>
          <w:szCs w:val="26"/>
          <w:rtl/>
        </w:rPr>
        <w:softHyphen/>
        <w:t>های فردی و اجتماعی از بین می</w:t>
      </w:r>
      <w:r w:rsidRPr="0072759C">
        <w:rPr>
          <w:rFonts w:cs="B Lotus" w:hint="cs"/>
          <w:sz w:val="26"/>
          <w:szCs w:val="26"/>
          <w:rtl/>
        </w:rPr>
        <w:softHyphen/>
        <w:t>رود . اما اگر سازمان‌ها توجه لازم را به اعضایشان نداشته باشند، ناهماهنگی</w:t>
      </w:r>
      <w:r w:rsidRPr="0072759C">
        <w:rPr>
          <w:rFonts w:cs="B Lotus" w:hint="cs"/>
          <w:sz w:val="26"/>
          <w:szCs w:val="26"/>
          <w:rtl/>
        </w:rPr>
        <w:softHyphen/>
        <w:t>های موجود بین ارزش</w:t>
      </w:r>
      <w:r w:rsidRPr="0072759C">
        <w:rPr>
          <w:rFonts w:cs="B Lotus" w:hint="cs"/>
          <w:sz w:val="26"/>
          <w:szCs w:val="26"/>
          <w:rtl/>
        </w:rPr>
        <w:softHyphen/>
        <w:t>های فردی و اجتماعی باعث افزایش فردگرایی در سازمان و یا تغییر ترکیب اجتماعی جمعی و یا هر دو این</w:t>
      </w:r>
      <w:r w:rsidRPr="0072759C">
        <w:rPr>
          <w:rFonts w:cs="B Lotus" w:hint="cs"/>
          <w:sz w:val="26"/>
          <w:szCs w:val="26"/>
          <w:rtl/>
        </w:rPr>
        <w:softHyphen/>
        <w:t>ها می</w:t>
      </w:r>
      <w:r w:rsidRPr="0072759C">
        <w:rPr>
          <w:rFonts w:cs="B Lotus" w:hint="cs"/>
          <w:sz w:val="26"/>
          <w:szCs w:val="26"/>
          <w:rtl/>
        </w:rPr>
        <w:softHyphen/>
        <w:t>شود. مثلاً در بریتانیا سیستم ارزشی ازلحاظ فردگرایی جهت‌دهی شده، ابتکار عمل افراد حائز اهمیت است. حتی زمانی که کارمندان به‌صورت تیمی کار می</w:t>
      </w:r>
      <w:r w:rsidRPr="0072759C">
        <w:rPr>
          <w:rFonts w:cs="B Lotus" w:hint="cs"/>
          <w:sz w:val="26"/>
          <w:szCs w:val="26"/>
          <w:rtl/>
        </w:rPr>
        <w:softHyphen/>
        <w:t>کنند، برای موفقیت</w:t>
      </w:r>
      <w:r w:rsidRPr="0072759C">
        <w:rPr>
          <w:rFonts w:cs="B Lotus" w:hint="cs"/>
          <w:sz w:val="26"/>
          <w:szCs w:val="26"/>
          <w:rtl/>
        </w:rPr>
        <w:softHyphen/>
        <w:t>های فردی نیز تأییدیه دریافت می</w:t>
      </w:r>
      <w:r w:rsidRPr="0072759C">
        <w:rPr>
          <w:rFonts w:cs="B Lotus" w:hint="cs"/>
          <w:sz w:val="26"/>
          <w:szCs w:val="26"/>
          <w:rtl/>
        </w:rPr>
        <w:softHyphen/>
        <w:t>کنند.</w:t>
      </w:r>
    </w:p>
    <w:p w:rsidR="006844E0" w:rsidRPr="0072759C" w:rsidRDefault="006844E0" w:rsidP="00E66CE9">
      <w:pPr>
        <w:ind w:left="873" w:firstLine="0"/>
        <w:rPr>
          <w:rFonts w:cs="B Lotus"/>
          <w:sz w:val="26"/>
          <w:szCs w:val="26"/>
          <w:rtl/>
        </w:rPr>
      </w:pPr>
    </w:p>
    <w:p w:rsidR="008D523A" w:rsidRPr="0072759C" w:rsidRDefault="00E162E2" w:rsidP="00A47CB6">
      <w:pPr>
        <w:spacing w:line="276" w:lineRule="auto"/>
        <w:ind w:left="873"/>
        <w:rPr>
          <w:rFonts w:cs="B Lotus"/>
          <w:b/>
          <w:bCs/>
          <w:sz w:val="26"/>
          <w:szCs w:val="26"/>
          <w:rtl/>
        </w:rPr>
      </w:pPr>
      <w:r w:rsidRPr="0072759C">
        <w:rPr>
          <w:rFonts w:cs="B Lotus" w:hint="cs"/>
          <w:b/>
          <w:bCs/>
          <w:sz w:val="26"/>
          <w:szCs w:val="26"/>
          <w:rtl/>
        </w:rPr>
        <w:t>مردگرایی در مقابل زن</w:t>
      </w:r>
      <w:r w:rsidRPr="0072759C">
        <w:rPr>
          <w:rFonts w:cs="B Lotus" w:hint="cs"/>
          <w:b/>
          <w:bCs/>
          <w:sz w:val="26"/>
          <w:szCs w:val="26"/>
          <w:rtl/>
        </w:rPr>
        <w:softHyphen/>
        <w:t>گرایی</w:t>
      </w:r>
    </w:p>
    <w:p w:rsidR="00E162E2" w:rsidRPr="0072759C" w:rsidRDefault="00E162E2" w:rsidP="00E66CE9">
      <w:pPr>
        <w:ind w:left="873" w:firstLine="0"/>
        <w:rPr>
          <w:rFonts w:cs="B Lotus"/>
          <w:sz w:val="26"/>
          <w:szCs w:val="26"/>
          <w:rtl/>
        </w:rPr>
      </w:pPr>
      <w:r w:rsidRPr="0072759C">
        <w:rPr>
          <w:rFonts w:cs="B Lotus" w:hint="cs"/>
          <w:sz w:val="26"/>
          <w:szCs w:val="26"/>
          <w:rtl/>
        </w:rPr>
        <w:t>مرد منشی به معنای گرایش افراد جامعه به برتری‌طلبی، قهرمان‌پروری و دلاوری است. در مقابل، زن منشی به معنای گرایش افراد جامعه به برقراری ارتباط ، تواضع و فروتنی، مراقبت از ضعیف‌ترها و بهبود کیفیت زندگی است. در جوامع مرد منش، مردان بیشتر به دنبال کسب موفقیت</w:t>
      </w:r>
      <w:r w:rsidRPr="0072759C">
        <w:rPr>
          <w:rFonts w:cs="B Lotus" w:hint="cs"/>
          <w:sz w:val="26"/>
          <w:szCs w:val="26"/>
          <w:rtl/>
        </w:rPr>
        <w:softHyphen/>
        <w:t>های شغلی در بیرون از منزل و زنان علاقه</w:t>
      </w:r>
      <w:r w:rsidRPr="0072759C">
        <w:rPr>
          <w:rFonts w:cs="B Lotus" w:hint="cs"/>
          <w:sz w:val="26"/>
          <w:szCs w:val="26"/>
          <w:rtl/>
        </w:rPr>
        <w:softHyphen/>
        <w:t>مند به مراقبت از خانه و کودکان (از دیدکلی،دیگران) هستند. در چنین شرایطی، مرد موفقیت خود را منوط به تقویت حس برتری‌طلبی و رقابت‌جویی خود می</w:t>
      </w:r>
      <w:r w:rsidRPr="0072759C">
        <w:rPr>
          <w:rFonts w:cs="B Lotus" w:hint="cs"/>
          <w:sz w:val="26"/>
          <w:szCs w:val="26"/>
          <w:rtl/>
        </w:rPr>
        <w:softHyphen/>
        <w:t>داند و زن به دنبال تعلیم و تربیت فرزندان و فراهم ساختن محیط زندگی مطلوب برای خود و خانواده خویش است.</w:t>
      </w:r>
    </w:p>
    <w:p w:rsidR="008D523A" w:rsidRPr="0072759C" w:rsidRDefault="00E162E2" w:rsidP="00A47CB6">
      <w:pPr>
        <w:spacing w:line="276" w:lineRule="auto"/>
        <w:ind w:left="873"/>
        <w:rPr>
          <w:rFonts w:cs="B Lotus"/>
          <w:b/>
          <w:bCs/>
          <w:sz w:val="26"/>
          <w:szCs w:val="26"/>
          <w:rtl/>
        </w:rPr>
      </w:pPr>
      <w:r w:rsidRPr="0072759C">
        <w:rPr>
          <w:rFonts w:cs="B Lotus" w:hint="cs"/>
          <w:b/>
          <w:bCs/>
          <w:sz w:val="26"/>
          <w:szCs w:val="26"/>
          <w:rtl/>
        </w:rPr>
        <w:t>اجتناب از عدم اطمینان(بلاتکلیفی)</w:t>
      </w:r>
    </w:p>
    <w:p w:rsidR="00E162E2" w:rsidRPr="0072759C" w:rsidRDefault="00E162E2" w:rsidP="00A47CB6">
      <w:pPr>
        <w:ind w:left="873"/>
        <w:rPr>
          <w:rFonts w:cs="B Lotus"/>
          <w:sz w:val="26"/>
          <w:szCs w:val="26"/>
          <w:rtl/>
        </w:rPr>
      </w:pPr>
      <w:r w:rsidRPr="0072759C">
        <w:rPr>
          <w:rFonts w:cs="B Lotus" w:hint="cs"/>
          <w:sz w:val="26"/>
          <w:szCs w:val="26"/>
          <w:rtl/>
        </w:rPr>
        <w:t>افق دید( بلند و کوتاه‌مدت ) نشانگر میزان اتکای جوامع به ظرفیت</w:t>
      </w:r>
      <w:r w:rsidRPr="0072759C">
        <w:rPr>
          <w:rFonts w:cs="B Lotus" w:hint="cs"/>
          <w:sz w:val="26"/>
          <w:szCs w:val="26"/>
          <w:rtl/>
        </w:rPr>
        <w:softHyphen/>
        <w:t>های تجزیه و ترکیب ایشان است. در جوامع دارای افق دید بلندمدت، افراد با صبر و بردباری زیاد حاضر به پذیرش روند کند ترکیب بخش</w:t>
      </w:r>
      <w:r w:rsidRPr="0072759C">
        <w:rPr>
          <w:rFonts w:cs="B Lotus" w:hint="cs"/>
          <w:sz w:val="26"/>
          <w:szCs w:val="26"/>
          <w:rtl/>
        </w:rPr>
        <w:softHyphen/>
        <w:t>های مختلف با یکدیگر هستند. اما در جوامع دارای افق دید کوتاه‌مدت ، سعی می</w:t>
      </w:r>
      <w:r w:rsidRPr="0072759C">
        <w:rPr>
          <w:rFonts w:cs="B Lotus" w:hint="cs"/>
          <w:sz w:val="26"/>
          <w:szCs w:val="26"/>
          <w:rtl/>
        </w:rPr>
        <w:softHyphen/>
        <w:t xml:space="preserve">شود تا کل ، به اجزای آن شکسته </w:t>
      </w:r>
      <w:r w:rsidRPr="0072759C">
        <w:rPr>
          <w:rFonts w:cs="B Lotus" w:hint="cs"/>
          <w:sz w:val="26"/>
          <w:szCs w:val="26"/>
          <w:rtl/>
        </w:rPr>
        <w:lastRenderedPageBreak/>
        <w:t>شود. در این جوامع، بر حفظ سنت</w:t>
      </w:r>
      <w:r w:rsidRPr="0072759C">
        <w:rPr>
          <w:rFonts w:cs="B Lotus" w:hint="cs"/>
          <w:sz w:val="26"/>
          <w:szCs w:val="26"/>
          <w:rtl/>
        </w:rPr>
        <w:softHyphen/>
        <w:t>ها، پایبندی به تعهدات اجتماعی صرف‌نظر از بهای آن‌ها ، پایداری برای باقی ماندن در وضعیت اجتماعی برابر با دیگران، پایین بودن میزان پس‌انداز و دست‌یابی سریع به نتایج امور، تأکید می</w:t>
      </w:r>
      <w:r w:rsidRPr="0072759C">
        <w:rPr>
          <w:rFonts w:cs="B Lotus" w:hint="cs"/>
          <w:sz w:val="26"/>
          <w:szCs w:val="26"/>
          <w:rtl/>
        </w:rPr>
        <w:softHyphen/>
        <w:t>شود</w:t>
      </w:r>
      <w:r w:rsidR="00072B27" w:rsidRPr="0072759C">
        <w:rPr>
          <w:rFonts w:cs="B Lotus"/>
          <w:sz w:val="26"/>
          <w:szCs w:val="26"/>
        </w:rPr>
        <w:t xml:space="preserve"> </w:t>
      </w:r>
      <w:r w:rsidRPr="0072759C">
        <w:rPr>
          <w:rFonts w:cs="B Lotus" w:hint="cs"/>
          <w:sz w:val="26"/>
          <w:szCs w:val="26"/>
          <w:rtl/>
        </w:rPr>
        <w:t>هوفستد</w:t>
      </w:r>
      <w:r w:rsidR="00072B27" w:rsidRPr="0072759C">
        <w:rPr>
          <w:rFonts w:cs="B Lotus" w:hint="cs"/>
          <w:sz w:val="26"/>
          <w:szCs w:val="26"/>
          <w:rtl/>
        </w:rPr>
        <w:t xml:space="preserve"> </w:t>
      </w:r>
      <w:r w:rsidRPr="0072759C">
        <w:rPr>
          <w:rFonts w:cs="B Lotus" w:hint="cs"/>
          <w:sz w:val="26"/>
          <w:szCs w:val="26"/>
          <w:rtl/>
        </w:rPr>
        <w:t>[4]</w:t>
      </w:r>
    </w:p>
    <w:p w:rsidR="00E162E2" w:rsidRPr="0072759C" w:rsidRDefault="00E162E2" w:rsidP="00E66CE9">
      <w:pPr>
        <w:pStyle w:val="Heading1"/>
        <w:numPr>
          <w:ilvl w:val="0"/>
          <w:numId w:val="0"/>
        </w:numPr>
        <w:spacing w:line="276" w:lineRule="auto"/>
        <w:ind w:left="1440"/>
        <w:jc w:val="highKashida"/>
        <w:rPr>
          <w:rFonts w:cs="B Lotus"/>
          <w:sz w:val="26"/>
          <w:szCs w:val="26"/>
          <w:rtl/>
        </w:rPr>
      </w:pPr>
      <w:r w:rsidRPr="0072759C">
        <w:rPr>
          <w:rFonts w:cs="B Lotus" w:hint="cs"/>
          <w:sz w:val="26"/>
          <w:szCs w:val="26"/>
          <w:rtl/>
        </w:rPr>
        <w:t>نوع پژوهش</w:t>
      </w:r>
      <w:r w:rsidR="00E66CE9" w:rsidRPr="0072759C">
        <w:rPr>
          <w:rFonts w:cs="B Lotus"/>
          <w:sz w:val="26"/>
          <w:szCs w:val="26"/>
        </w:rPr>
        <w:t xml:space="preserve">      </w:t>
      </w:r>
    </w:p>
    <w:p w:rsidR="00E162E2" w:rsidRPr="0072759C" w:rsidRDefault="00E162E2" w:rsidP="00E66CE9">
      <w:pPr>
        <w:pBdr>
          <w:top w:val="single" w:sz="4" w:space="1" w:color="FFFFFF"/>
          <w:left w:val="single" w:sz="4" w:space="4" w:color="FFFFFF"/>
          <w:bottom w:val="single" w:sz="4" w:space="1" w:color="FFFFFF"/>
          <w:right w:val="single" w:sz="4" w:space="4" w:color="FFFFFF"/>
        </w:pBdr>
        <w:spacing w:line="276" w:lineRule="auto"/>
        <w:ind w:left="567" w:right="873"/>
        <w:jc w:val="highKashida"/>
        <w:rPr>
          <w:rFonts w:cs="B Lotus"/>
          <w:sz w:val="26"/>
          <w:szCs w:val="26"/>
        </w:rPr>
      </w:pPr>
      <w:r w:rsidRPr="0072759C">
        <w:rPr>
          <w:rFonts w:cs="B Lotus" w:hint="cs"/>
          <w:sz w:val="26"/>
          <w:szCs w:val="26"/>
          <w:rtl/>
        </w:rPr>
        <w:t>ازلحاظ طبقه</w:t>
      </w:r>
      <w:r w:rsidRPr="0072759C">
        <w:rPr>
          <w:rFonts w:cs="B Lotus" w:hint="cs"/>
          <w:sz w:val="26"/>
          <w:szCs w:val="26"/>
          <w:rtl/>
        </w:rPr>
        <w:softHyphen/>
        <w:t>بندي تحقيق بر مبناي هدف، اين تحقيق از نوع تحقيقات کاربردي است. تحقيق حاضر ازلحاظ طبقه</w:t>
      </w:r>
      <w:r w:rsidRPr="0072759C">
        <w:rPr>
          <w:rFonts w:cs="B Lotus" w:hint="cs"/>
          <w:sz w:val="26"/>
          <w:szCs w:val="26"/>
          <w:rtl/>
        </w:rPr>
        <w:softHyphen/>
        <w:t>بندي برحسب روش، از نوع تحقيقات توصيفي است.  تحقيق توصيفي شامل مجموعه روش</w:t>
      </w:r>
      <w:r w:rsidRPr="0072759C">
        <w:rPr>
          <w:rFonts w:cs="B Lotus" w:hint="cs"/>
          <w:sz w:val="26"/>
          <w:szCs w:val="26"/>
          <w:rtl/>
        </w:rPr>
        <w:softHyphen/>
        <w:t>هايي است که هدف آن‌ها توصيف کردن شرايط يا پديده</w:t>
      </w:r>
      <w:r w:rsidRPr="0072759C">
        <w:rPr>
          <w:rFonts w:cs="B Lotus" w:hint="cs"/>
          <w:sz w:val="26"/>
          <w:szCs w:val="26"/>
          <w:rtl/>
        </w:rPr>
        <w:softHyphen/>
        <w:t>هاي موردبررسی است. از بين تحقيقات توصيفي با توجه به اينکه در تحقيق حاضر هردوي متغيرهاي مستقل و وابسته در گذشته رخ داده است، از نوع تحقيقات پس رويدادي مي</w:t>
      </w:r>
      <w:r w:rsidRPr="0072759C">
        <w:rPr>
          <w:rFonts w:cs="B Lotus" w:hint="cs"/>
          <w:sz w:val="26"/>
          <w:szCs w:val="26"/>
          <w:rtl/>
        </w:rPr>
        <w:softHyphen/>
        <w:t>باشد.</w:t>
      </w:r>
      <w:r w:rsidR="00E66CE9" w:rsidRPr="0072759C">
        <w:rPr>
          <w:rFonts w:cs="B Lotus"/>
          <w:sz w:val="26"/>
          <w:szCs w:val="26"/>
        </w:rPr>
        <w:t xml:space="preserve">                         </w:t>
      </w:r>
    </w:p>
    <w:p w:rsidR="00E162E2" w:rsidRPr="0072759C" w:rsidRDefault="00E162E2" w:rsidP="00E66CE9">
      <w:pPr>
        <w:pBdr>
          <w:top w:val="single" w:sz="4" w:space="1" w:color="FFFFFF"/>
          <w:left w:val="single" w:sz="4" w:space="4" w:color="FFFFFF"/>
          <w:bottom w:val="single" w:sz="4" w:space="1" w:color="FFFFFF"/>
          <w:right w:val="single" w:sz="4" w:space="4" w:color="FFFFFF"/>
        </w:pBdr>
        <w:spacing w:line="276" w:lineRule="auto"/>
        <w:ind w:left="567" w:right="873"/>
        <w:jc w:val="highKashida"/>
        <w:rPr>
          <w:rFonts w:cs="B Lotus"/>
          <w:sz w:val="26"/>
          <w:szCs w:val="26"/>
          <w:rtl/>
        </w:rPr>
      </w:pPr>
      <w:r w:rsidRPr="0072759C">
        <w:rPr>
          <w:rFonts w:cs="B Lotus" w:hint="cs"/>
          <w:sz w:val="26"/>
          <w:szCs w:val="26"/>
          <w:rtl/>
        </w:rPr>
        <w:t>از طرفی دیگر اين تحقيق ازلحاظ تئوريک از نوع تحقيقات اثباتي و ازلحاظ استدلال ازنوع استقرايي مي</w:t>
      </w:r>
      <w:r w:rsidRPr="0072759C">
        <w:rPr>
          <w:rFonts w:cs="B Lotus" w:hint="cs"/>
          <w:sz w:val="26"/>
          <w:szCs w:val="26"/>
          <w:rtl/>
        </w:rPr>
        <w:softHyphen/>
        <w:t>باشد. تئوري اثباتي حسابداري به تشريح رويه</w:t>
      </w:r>
      <w:r w:rsidRPr="0072759C">
        <w:rPr>
          <w:rFonts w:cs="B Lotus" w:hint="cs"/>
          <w:sz w:val="26"/>
          <w:szCs w:val="26"/>
          <w:rtl/>
        </w:rPr>
        <w:softHyphen/>
        <w:t>هاي حسابداري مي</w:t>
      </w:r>
      <w:r w:rsidRPr="0072759C">
        <w:rPr>
          <w:rFonts w:cs="B Lotus" w:hint="cs"/>
          <w:sz w:val="26"/>
          <w:szCs w:val="26"/>
          <w:rtl/>
        </w:rPr>
        <w:softHyphen/>
        <w:t>پردازد. اين تئوري براي توضيح و پيش</w:t>
      </w:r>
      <w:r w:rsidRPr="0072759C">
        <w:rPr>
          <w:rFonts w:cs="B Lotus" w:hint="cs"/>
          <w:sz w:val="26"/>
          <w:szCs w:val="26"/>
          <w:rtl/>
        </w:rPr>
        <w:softHyphen/>
        <w:t>بيني رفتار شرکت‌هایی که از یک رويه خاص استفاده مي</w:t>
      </w:r>
      <w:r w:rsidRPr="0072759C">
        <w:rPr>
          <w:rFonts w:cs="B Lotus" w:hint="cs"/>
          <w:sz w:val="26"/>
          <w:szCs w:val="26"/>
          <w:rtl/>
        </w:rPr>
        <w:softHyphen/>
        <w:t>کنند، و همچنین شرکت</w:t>
      </w:r>
      <w:r w:rsidRPr="0072759C">
        <w:rPr>
          <w:rFonts w:cs="B Lotus" w:hint="cs"/>
          <w:sz w:val="26"/>
          <w:szCs w:val="26"/>
          <w:rtl/>
        </w:rPr>
        <w:softHyphen/>
        <w:t>هايي که نمي</w:t>
      </w:r>
      <w:r w:rsidRPr="0072759C">
        <w:rPr>
          <w:rFonts w:cs="B Lotus" w:hint="cs"/>
          <w:sz w:val="26"/>
          <w:szCs w:val="26"/>
          <w:rtl/>
        </w:rPr>
        <w:softHyphen/>
        <w:t xml:space="preserve">خواهند از يک رويه مشخص استفاده کنند بکار مي رود. </w:t>
      </w:r>
    </w:p>
    <w:p w:rsidR="00E162E2" w:rsidRPr="0072759C" w:rsidRDefault="00E162E2" w:rsidP="00E66CE9">
      <w:pPr>
        <w:pBdr>
          <w:top w:val="single" w:sz="4" w:space="1" w:color="FFFFFF"/>
          <w:left w:val="single" w:sz="4" w:space="4" w:color="FFFFFF"/>
          <w:bottom w:val="single" w:sz="4" w:space="1" w:color="FFFFFF"/>
          <w:right w:val="single" w:sz="4" w:space="4" w:color="FFFFFF"/>
        </w:pBdr>
        <w:spacing w:line="276" w:lineRule="auto"/>
        <w:ind w:left="567" w:right="873"/>
        <w:jc w:val="highKashida"/>
        <w:rPr>
          <w:rFonts w:cs="B Lotus"/>
          <w:sz w:val="26"/>
          <w:szCs w:val="26"/>
          <w:rtl/>
        </w:rPr>
      </w:pPr>
      <w:r w:rsidRPr="0072759C">
        <w:rPr>
          <w:rFonts w:cs="B Lotus" w:hint="cs"/>
          <w:sz w:val="26"/>
          <w:szCs w:val="26"/>
          <w:rtl/>
        </w:rPr>
        <w:t>همچنين اين تحقيق از نوع تحقيقات شبه تجربی در حوزه تحقيقات حسابداري مالي مي‌باشد. درواقع تحقيقات شبه تجربی به‌منظور نزديک ساختن تحقيق به شرايط تجربيات حقيقي، در مواردي به کار گرفته می‌شود که امکان کنترل يا به‌کارگيري تمام متغيرهاي مربوط وجود ندارد. در اين نوع از تحقيقات، محقق بايد پژوهش خود را با توجه به همه محدوديت‌ها به انجام برساند. کليه تحقيقات مشهور به تحقيقات ميداني، تحقيقات عملي و اجرايي و نيز اشکال پيچيده‌تر تحقيق کاربردي که کنترل متغيرها به‌طور نسبي امکان دارد جزء تحقيقات شبه تجربي قرار مي</w:t>
      </w:r>
      <w:r w:rsidRPr="0072759C">
        <w:rPr>
          <w:rFonts w:cs="B Lotus" w:hint="cs"/>
          <w:sz w:val="26"/>
          <w:szCs w:val="26"/>
          <w:rtl/>
        </w:rPr>
        <w:softHyphen/>
        <w:t xml:space="preserve">گيرند. </w:t>
      </w:r>
    </w:p>
    <w:p w:rsidR="00E162E2" w:rsidRPr="0072759C" w:rsidRDefault="00E162E2" w:rsidP="00E66CE9">
      <w:pPr>
        <w:pStyle w:val="Heading1"/>
        <w:numPr>
          <w:ilvl w:val="0"/>
          <w:numId w:val="0"/>
        </w:numPr>
        <w:spacing w:line="276" w:lineRule="auto"/>
        <w:ind w:left="1156"/>
        <w:jc w:val="highKashida"/>
        <w:rPr>
          <w:rFonts w:cs="B Lotus"/>
          <w:sz w:val="26"/>
          <w:szCs w:val="26"/>
          <w:rtl/>
        </w:rPr>
      </w:pPr>
      <w:bookmarkStart w:id="4" w:name="_Toc505767273"/>
      <w:r w:rsidRPr="0072759C">
        <w:rPr>
          <w:rFonts w:cs="B Lotus" w:hint="cs"/>
          <w:sz w:val="26"/>
          <w:szCs w:val="26"/>
          <w:rtl/>
        </w:rPr>
        <w:lastRenderedPageBreak/>
        <w:t>جامعه پژوهش</w:t>
      </w:r>
      <w:bookmarkEnd w:id="4"/>
    </w:p>
    <w:p w:rsidR="00E162E2" w:rsidRPr="0072759C" w:rsidRDefault="00E162E2" w:rsidP="00E66CE9">
      <w:pPr>
        <w:pBdr>
          <w:top w:val="single" w:sz="4" w:space="1" w:color="FFFFFF"/>
          <w:left w:val="single" w:sz="4" w:space="4" w:color="FFFFFF"/>
          <w:bottom w:val="single" w:sz="4" w:space="1" w:color="FFFFFF"/>
          <w:right w:val="single" w:sz="4" w:space="4" w:color="FFFFFF"/>
        </w:pBdr>
        <w:spacing w:line="276" w:lineRule="auto"/>
        <w:ind w:left="283" w:right="873"/>
        <w:jc w:val="highKashida"/>
        <w:rPr>
          <w:rFonts w:cs="B Lotus"/>
          <w:sz w:val="26"/>
          <w:szCs w:val="26"/>
          <w:rtl/>
        </w:rPr>
      </w:pPr>
      <w:r w:rsidRPr="0072759C">
        <w:rPr>
          <w:rFonts w:cs="B Lotus" w:hint="cs"/>
          <w:sz w:val="26"/>
          <w:szCs w:val="26"/>
          <w:rtl/>
        </w:rPr>
        <w:t xml:space="preserve">جامعه آماری این پژوهش کلیه شرکت‌های پذیرفته‌شده در بورس اوراق بهادار تهران است. دوره زمانی پژوهش از ابتدای سال 1390 تا پایان سال 1394 می‌باشد. </w:t>
      </w:r>
    </w:p>
    <w:p w:rsidR="00E162E2" w:rsidRPr="0072759C" w:rsidRDefault="00E162E2" w:rsidP="00E66CE9">
      <w:pPr>
        <w:pStyle w:val="Heading2"/>
        <w:numPr>
          <w:ilvl w:val="0"/>
          <w:numId w:val="0"/>
        </w:numPr>
        <w:spacing w:line="276" w:lineRule="auto"/>
        <w:ind w:left="1156"/>
        <w:jc w:val="highKashida"/>
        <w:rPr>
          <w:rFonts w:cs="B Lotus"/>
          <w:b w:val="0"/>
          <w:sz w:val="26"/>
          <w:szCs w:val="26"/>
        </w:rPr>
      </w:pPr>
      <w:r w:rsidRPr="0072759C">
        <w:rPr>
          <w:rFonts w:ascii="Times New Roman" w:hAnsi="Times New Roman" w:cs="B Lotus" w:hint="cs"/>
          <w:b w:val="0"/>
          <w:sz w:val="26"/>
          <w:szCs w:val="26"/>
          <w:rtl/>
        </w:rPr>
        <w:t>نمونه پژوهش</w:t>
      </w:r>
    </w:p>
    <w:p w:rsidR="00E162E2" w:rsidRPr="0072759C" w:rsidRDefault="00E162E2" w:rsidP="00E66CE9">
      <w:pPr>
        <w:pBdr>
          <w:top w:val="single" w:sz="4" w:space="1" w:color="FFFFFF"/>
          <w:left w:val="single" w:sz="4" w:space="4" w:color="FFFFFF"/>
          <w:bottom w:val="single" w:sz="4" w:space="1" w:color="FFFFFF"/>
          <w:right w:val="single" w:sz="4" w:space="4" w:color="FFFFFF"/>
        </w:pBdr>
        <w:spacing w:line="276" w:lineRule="auto"/>
        <w:ind w:left="283" w:right="873"/>
        <w:jc w:val="highKashida"/>
        <w:rPr>
          <w:rFonts w:cs="B Lotus"/>
          <w:sz w:val="26"/>
          <w:szCs w:val="26"/>
          <w:rtl/>
        </w:rPr>
      </w:pPr>
      <w:r w:rsidRPr="0072759C">
        <w:rPr>
          <w:rFonts w:cs="B Lotus" w:hint="cs"/>
          <w:sz w:val="26"/>
          <w:szCs w:val="26"/>
          <w:rtl/>
        </w:rPr>
        <w:t>تعداد 517</w:t>
      </w:r>
      <w:r w:rsidRPr="0072759C">
        <w:rPr>
          <w:rFonts w:cs="B Lotus" w:hint="cs"/>
          <w:color w:val="C00000"/>
          <w:sz w:val="26"/>
          <w:szCs w:val="26"/>
          <w:rtl/>
        </w:rPr>
        <w:t xml:space="preserve"> </w:t>
      </w:r>
      <w:r w:rsidRPr="0072759C">
        <w:rPr>
          <w:rFonts w:cs="B Lotus" w:hint="cs"/>
          <w:sz w:val="26"/>
          <w:szCs w:val="26"/>
          <w:rtl/>
        </w:rPr>
        <w:t>شرکت پذیرفته‌شده در بورس اوراق بهادار تهران یا استفاده از روش حذف سیستماتیک شرکت‌های که شرایط متغیرهای کنترلی و مدل تحقیق را دارا نبودند حذف و 117 شرکت جهت به‌کارگیری در پژوهش مورد استفاده قرار گرفتند.</w:t>
      </w:r>
    </w:p>
    <w:p w:rsidR="00E162E2" w:rsidRPr="0072759C" w:rsidRDefault="00E162E2" w:rsidP="00E66CE9">
      <w:pPr>
        <w:pStyle w:val="Heading2"/>
        <w:numPr>
          <w:ilvl w:val="0"/>
          <w:numId w:val="0"/>
        </w:numPr>
        <w:spacing w:line="276" w:lineRule="auto"/>
        <w:ind w:left="1156"/>
        <w:jc w:val="highKashida"/>
        <w:rPr>
          <w:rFonts w:cs="B Lotus"/>
          <w:b w:val="0"/>
          <w:sz w:val="26"/>
          <w:szCs w:val="26"/>
          <w:rtl/>
        </w:rPr>
      </w:pPr>
      <w:bookmarkStart w:id="5" w:name="_Toc505767275"/>
      <w:r w:rsidRPr="0072759C">
        <w:rPr>
          <w:rFonts w:ascii="Times New Roman" w:hAnsi="Times New Roman" w:cs="B Lotus" w:hint="cs"/>
          <w:b w:val="0"/>
          <w:sz w:val="26"/>
          <w:szCs w:val="26"/>
          <w:rtl/>
        </w:rPr>
        <w:t>روش نمونه‌گیری</w:t>
      </w:r>
      <w:bookmarkEnd w:id="5"/>
    </w:p>
    <w:p w:rsidR="00E162E2" w:rsidRPr="0072759C" w:rsidRDefault="00E162E2" w:rsidP="00E66CE9">
      <w:pPr>
        <w:pBdr>
          <w:top w:val="single" w:sz="4" w:space="1" w:color="FFFFFF"/>
          <w:left w:val="single" w:sz="4" w:space="4" w:color="FFFFFF"/>
          <w:bottom w:val="single" w:sz="4" w:space="1" w:color="FFFFFF"/>
          <w:right w:val="single" w:sz="4" w:space="4" w:color="FFFFFF"/>
        </w:pBdr>
        <w:spacing w:line="276" w:lineRule="auto"/>
        <w:ind w:left="283" w:right="873"/>
        <w:jc w:val="highKashida"/>
        <w:rPr>
          <w:rFonts w:cs="B Lotus"/>
          <w:sz w:val="26"/>
          <w:szCs w:val="26"/>
          <w:rtl/>
        </w:rPr>
      </w:pPr>
      <w:r w:rsidRPr="0072759C">
        <w:rPr>
          <w:rFonts w:cs="B Lotus" w:hint="cs"/>
          <w:sz w:val="26"/>
          <w:szCs w:val="26"/>
          <w:rtl/>
        </w:rPr>
        <w:t xml:space="preserve">نمونه آماری تحقیق فوق با استفاده از نمونه‌گیری غربالگری طبقه‌بندی خواهد شد. اطلاعات مورد استفاده برای آزمون فرضیه‌های تحقیق از اطلاعات دسته دوم شرکت‌های نمونه بوده که از منابع مختلفی ازجمله  اطلاعات و آمار نشریات بورس اوراق بهادار تهران و سایت‌های بورس اوراق بهادار ازجمله </w:t>
      </w:r>
      <w:r w:rsidRPr="0072759C">
        <w:rPr>
          <w:rFonts w:cs="B Lotus"/>
          <w:sz w:val="26"/>
          <w:szCs w:val="26"/>
        </w:rPr>
        <w:t>Irbourse.com</w:t>
      </w:r>
      <w:r w:rsidRPr="0072759C">
        <w:rPr>
          <w:rFonts w:cs="B Lotus" w:hint="cs"/>
          <w:sz w:val="26"/>
          <w:szCs w:val="26"/>
          <w:rtl/>
        </w:rPr>
        <w:t xml:space="preserve"> و</w:t>
      </w:r>
      <w:r w:rsidRPr="0072759C">
        <w:rPr>
          <w:rFonts w:cs="B Lotus"/>
          <w:sz w:val="26"/>
          <w:szCs w:val="26"/>
        </w:rPr>
        <w:t>Rdis.ir</w:t>
      </w:r>
      <w:r w:rsidRPr="0072759C">
        <w:rPr>
          <w:rFonts w:cs="B Lotus" w:hint="cs"/>
          <w:sz w:val="26"/>
          <w:szCs w:val="26"/>
          <w:rtl/>
        </w:rPr>
        <w:t xml:space="preserve"> و</w:t>
      </w:r>
      <w:r w:rsidRPr="0072759C">
        <w:rPr>
          <w:rFonts w:cs="B Lotus" w:hint="cs"/>
          <w:sz w:val="26"/>
          <w:szCs w:val="26"/>
        </w:rPr>
        <w:t xml:space="preserve"> </w:t>
      </w:r>
      <w:r w:rsidRPr="0072759C">
        <w:rPr>
          <w:rFonts w:cs="B Lotus" w:hint="cs"/>
          <w:sz w:val="26"/>
          <w:szCs w:val="26"/>
          <w:rtl/>
        </w:rPr>
        <w:t xml:space="preserve">به‌علاوه لوح فشرده اطلاعات مالی شرکت‌های پذیرفته‌شده در بورس اوراق بهادار تهران و مطالعات کتابخانه‌ای استخراج خواهند شد. </w:t>
      </w:r>
    </w:p>
    <w:p w:rsidR="00E162E2" w:rsidRPr="0072759C" w:rsidRDefault="00E162E2" w:rsidP="00E66CE9">
      <w:pPr>
        <w:pStyle w:val="Heading1"/>
        <w:numPr>
          <w:ilvl w:val="0"/>
          <w:numId w:val="0"/>
        </w:numPr>
        <w:spacing w:line="276" w:lineRule="auto"/>
        <w:ind w:left="1156"/>
        <w:jc w:val="highKashida"/>
        <w:rPr>
          <w:rFonts w:cs="B Lotus"/>
          <w:sz w:val="26"/>
          <w:szCs w:val="26"/>
          <w:rtl/>
        </w:rPr>
      </w:pPr>
      <w:bookmarkStart w:id="6" w:name="_Toc505767276"/>
      <w:r w:rsidRPr="0072759C">
        <w:rPr>
          <w:rFonts w:cs="B Lotus" w:hint="cs"/>
          <w:sz w:val="26"/>
          <w:szCs w:val="26"/>
          <w:rtl/>
        </w:rPr>
        <w:t>ابزار گرداوری داده‌ها</w:t>
      </w:r>
      <w:bookmarkEnd w:id="6"/>
    </w:p>
    <w:p w:rsidR="00E162E2" w:rsidRPr="0072759C" w:rsidRDefault="00E162E2" w:rsidP="00E66CE9">
      <w:pPr>
        <w:pBdr>
          <w:top w:val="single" w:sz="4" w:space="1" w:color="FFFFFF"/>
          <w:left w:val="single" w:sz="4" w:space="4" w:color="FFFFFF"/>
          <w:bottom w:val="single" w:sz="4" w:space="1" w:color="FFFFFF"/>
          <w:right w:val="single" w:sz="4" w:space="7" w:color="FFFFFF"/>
        </w:pBdr>
        <w:spacing w:line="276" w:lineRule="auto"/>
        <w:ind w:left="283" w:right="873"/>
        <w:jc w:val="highKashida"/>
        <w:rPr>
          <w:rFonts w:eastAsia="Calibri" w:cs="B Lotus"/>
          <w:i/>
          <w:sz w:val="26"/>
          <w:szCs w:val="26"/>
          <w:rtl/>
        </w:rPr>
      </w:pPr>
      <w:r w:rsidRPr="0072759C">
        <w:rPr>
          <w:rFonts w:cs="B Lotus" w:hint="cs"/>
          <w:sz w:val="26"/>
          <w:szCs w:val="26"/>
          <w:rtl/>
        </w:rPr>
        <w:t>به‌منظور گرداوری داده‌ها از جامعه آماری از پرسشنامه هافستد و داده</w:t>
      </w:r>
      <w:r w:rsidRPr="0072759C">
        <w:rPr>
          <w:rFonts w:cs="B Lotus" w:hint="cs"/>
          <w:sz w:val="26"/>
          <w:szCs w:val="26"/>
          <w:rtl/>
        </w:rPr>
        <w:softHyphen/>
        <w:t>هاي مالي اين تحقيق با استفاده از نرم</w:t>
      </w:r>
      <w:r w:rsidRPr="0072759C">
        <w:rPr>
          <w:rFonts w:cs="B Lotus" w:hint="cs"/>
          <w:sz w:val="26"/>
          <w:szCs w:val="26"/>
          <w:rtl/>
        </w:rPr>
        <w:softHyphen/>
        <w:t>افزار ره</w:t>
      </w:r>
      <w:r w:rsidRPr="0072759C">
        <w:rPr>
          <w:rFonts w:cs="B Lotus" w:hint="cs"/>
          <w:sz w:val="26"/>
          <w:szCs w:val="26"/>
          <w:rtl/>
        </w:rPr>
        <w:softHyphen/>
        <w:t>آورد نوين، سايت رسمي سازمان بورس اوراق بهادار، نرم</w:t>
      </w:r>
      <w:r w:rsidRPr="0072759C">
        <w:rPr>
          <w:rFonts w:cs="B Lotus" w:hint="cs"/>
          <w:sz w:val="26"/>
          <w:szCs w:val="26"/>
          <w:rtl/>
        </w:rPr>
        <w:softHyphen/>
        <w:t>افزار تدبیر پرداز و نیز از صورت</w:t>
      </w:r>
      <w:r w:rsidRPr="0072759C">
        <w:rPr>
          <w:rFonts w:cs="B Lotus" w:hint="cs"/>
          <w:sz w:val="26"/>
          <w:szCs w:val="26"/>
          <w:rtl/>
        </w:rPr>
        <w:softHyphen/>
        <w:t>هاي مالي شرکت</w:t>
      </w:r>
      <w:r w:rsidRPr="0072759C">
        <w:rPr>
          <w:rFonts w:cs="B Lotus" w:hint="cs"/>
          <w:sz w:val="26"/>
          <w:szCs w:val="26"/>
          <w:rtl/>
        </w:rPr>
        <w:softHyphen/>
        <w:t>هاي نمونه جمع</w:t>
      </w:r>
      <w:r w:rsidRPr="0072759C">
        <w:rPr>
          <w:rFonts w:cs="B Lotus" w:hint="cs"/>
          <w:sz w:val="26"/>
          <w:szCs w:val="26"/>
          <w:rtl/>
        </w:rPr>
        <w:softHyphen/>
        <w:t>آوري استفاده شد.</w:t>
      </w:r>
    </w:p>
    <w:p w:rsidR="00E162E2" w:rsidRPr="0072759C" w:rsidRDefault="00E162E2" w:rsidP="00E66CE9">
      <w:pPr>
        <w:pStyle w:val="Heading1"/>
        <w:numPr>
          <w:ilvl w:val="0"/>
          <w:numId w:val="0"/>
        </w:numPr>
        <w:spacing w:line="276" w:lineRule="auto"/>
        <w:ind w:left="1156"/>
        <w:jc w:val="highKashida"/>
        <w:rPr>
          <w:rFonts w:cs="B Lotus"/>
          <w:sz w:val="26"/>
          <w:szCs w:val="26"/>
          <w:rtl/>
        </w:rPr>
      </w:pPr>
      <w:bookmarkStart w:id="7" w:name="_Toc505767277"/>
      <w:r w:rsidRPr="0072759C">
        <w:rPr>
          <w:rFonts w:cs="B Lotus" w:hint="cs"/>
          <w:sz w:val="26"/>
          <w:szCs w:val="26"/>
          <w:rtl/>
        </w:rPr>
        <w:lastRenderedPageBreak/>
        <w:t>روش گرداوری داده‌ها</w:t>
      </w:r>
      <w:bookmarkEnd w:id="7"/>
    </w:p>
    <w:p w:rsidR="00E162E2" w:rsidRPr="0072759C" w:rsidRDefault="00E162E2" w:rsidP="00E66CE9">
      <w:pPr>
        <w:pBdr>
          <w:top w:val="single" w:sz="4" w:space="1" w:color="FFFFFF"/>
          <w:left w:val="single" w:sz="4" w:space="3" w:color="FFFFFF"/>
          <w:bottom w:val="single" w:sz="4" w:space="1" w:color="FFFFFF"/>
          <w:right w:val="single" w:sz="4" w:space="4" w:color="FFFFFF"/>
        </w:pBdr>
        <w:spacing w:line="276" w:lineRule="auto"/>
        <w:ind w:left="283" w:right="873"/>
        <w:jc w:val="highKashida"/>
        <w:rPr>
          <w:rFonts w:cs="B Lotus"/>
          <w:sz w:val="26"/>
          <w:szCs w:val="26"/>
          <w:rtl/>
        </w:rPr>
      </w:pPr>
      <w:r w:rsidRPr="0072759C">
        <w:rPr>
          <w:rFonts w:cs="B Lotus" w:hint="cs"/>
          <w:sz w:val="26"/>
          <w:szCs w:val="26"/>
          <w:rtl/>
        </w:rPr>
        <w:t>در اين تحقيق به‌منظور تدوين مباني و مفاهيم نظري از روش کتابخانه</w:t>
      </w:r>
      <w:r w:rsidRPr="0072759C">
        <w:rPr>
          <w:rFonts w:cs="B Lotus" w:hint="cs"/>
          <w:sz w:val="26"/>
          <w:szCs w:val="26"/>
          <w:rtl/>
        </w:rPr>
        <w:softHyphen/>
        <w:t xml:space="preserve">اي استفاده شد. پرسشنامه هافستد در قالب گوگل داکس طراحی گردید و از این طریق به 117 شرکت که نمونه پژوهش بودند؛ ارسال گردید و 80 پرسشنامه پاسخ داده شد.  علاوه بر این به‌منظور گرداوری داده‌های مالی به سایت‌های بورس اوراق بهادار ازجمله سایت کدال و </w:t>
      </w:r>
      <w:r w:rsidRPr="0072759C">
        <w:rPr>
          <w:rFonts w:cs="B Lotus"/>
          <w:sz w:val="26"/>
          <w:szCs w:val="26"/>
        </w:rPr>
        <w:t>TSETMC</w:t>
      </w:r>
      <w:r w:rsidRPr="0072759C">
        <w:rPr>
          <w:rFonts w:cs="B Lotus" w:hint="cs"/>
          <w:sz w:val="26"/>
          <w:szCs w:val="26"/>
          <w:rtl/>
        </w:rPr>
        <w:t xml:space="preserve"> و </w:t>
      </w:r>
      <w:r w:rsidRPr="0072759C">
        <w:rPr>
          <w:rFonts w:cs="B Lotus"/>
          <w:sz w:val="26"/>
          <w:szCs w:val="26"/>
        </w:rPr>
        <w:t>SEO.IR</w:t>
      </w:r>
      <w:r w:rsidRPr="0072759C">
        <w:rPr>
          <w:rFonts w:cs="B Lotus" w:hint="cs"/>
          <w:sz w:val="26"/>
          <w:szCs w:val="26"/>
          <w:rtl/>
        </w:rPr>
        <w:t xml:space="preserve"> جهت مراجعه گردید.  </w:t>
      </w:r>
    </w:p>
    <w:p w:rsidR="00E162E2" w:rsidRPr="0072759C" w:rsidRDefault="00E162E2" w:rsidP="00A47CB6">
      <w:pPr>
        <w:pStyle w:val="Heading1"/>
        <w:numPr>
          <w:ilvl w:val="0"/>
          <w:numId w:val="0"/>
        </w:numPr>
        <w:spacing w:line="276" w:lineRule="auto"/>
        <w:ind w:left="873"/>
        <w:jc w:val="both"/>
        <w:rPr>
          <w:rFonts w:cs="B Lotus"/>
          <w:sz w:val="26"/>
          <w:szCs w:val="26"/>
        </w:rPr>
      </w:pPr>
      <w:r w:rsidRPr="0072759C">
        <w:rPr>
          <w:rFonts w:cs="B Lotus" w:hint="cs"/>
          <w:sz w:val="26"/>
          <w:szCs w:val="26"/>
          <w:rtl/>
        </w:rPr>
        <w:t xml:space="preserve">تعاریف عملیاتی </w:t>
      </w:r>
    </w:p>
    <w:p w:rsidR="00E162E2" w:rsidRPr="0072759C" w:rsidRDefault="00E162E2" w:rsidP="00A47CB6">
      <w:pPr>
        <w:pStyle w:val="Heading1"/>
        <w:numPr>
          <w:ilvl w:val="0"/>
          <w:numId w:val="0"/>
        </w:numPr>
        <w:spacing w:line="276" w:lineRule="auto"/>
        <w:ind w:left="873"/>
        <w:jc w:val="both"/>
        <w:rPr>
          <w:rFonts w:cs="B Lotus"/>
          <w:sz w:val="26"/>
          <w:szCs w:val="26"/>
          <w:rtl/>
        </w:rPr>
      </w:pPr>
      <w:bookmarkStart w:id="8" w:name="_Toc505767295"/>
      <w:r w:rsidRPr="0072759C">
        <w:rPr>
          <w:rFonts w:cs="B Lotus" w:hint="cs"/>
          <w:sz w:val="26"/>
          <w:szCs w:val="26"/>
          <w:rtl/>
        </w:rPr>
        <w:t>محافظه‌کاری شرطی</w:t>
      </w:r>
      <w:bookmarkEnd w:id="8"/>
    </w:p>
    <w:p w:rsidR="00E162E2" w:rsidRPr="0072759C" w:rsidRDefault="00E162E2" w:rsidP="00A47CB6">
      <w:pPr>
        <w:shd w:val="clear" w:color="auto" w:fill="FFFFFF"/>
        <w:tabs>
          <w:tab w:val="left" w:pos="6458"/>
        </w:tabs>
        <w:spacing w:line="276" w:lineRule="auto"/>
        <w:ind w:left="873"/>
        <w:rPr>
          <w:rFonts w:eastAsia="Calibri" w:cs="B Lotus"/>
          <w:sz w:val="26"/>
          <w:szCs w:val="26"/>
          <w:rtl/>
        </w:rPr>
      </w:pPr>
      <w:r w:rsidRPr="0072759C">
        <w:rPr>
          <w:rFonts w:eastAsia="Calibri" w:cs="B Lotus" w:hint="cs"/>
          <w:sz w:val="26"/>
          <w:szCs w:val="26"/>
          <w:rtl/>
        </w:rPr>
        <w:t>به‌منظور محاسبه محافظه‌کاری شرطی از مدل باسو استفاده می‌کنیم:</w:t>
      </w:r>
    </w:p>
    <w:p w:rsidR="00E162E2" w:rsidRPr="0072759C" w:rsidRDefault="00B552B3" w:rsidP="00A47CB6">
      <w:pPr>
        <w:spacing w:line="276" w:lineRule="auto"/>
        <w:ind w:left="873"/>
        <w:rPr>
          <w:rFonts w:cs="B Lotus"/>
          <w:sz w:val="26"/>
          <w:szCs w:val="26"/>
          <w:rtl/>
        </w:rPr>
      </w:pPr>
      <m:oMathPara>
        <m:oMathParaPr>
          <m:jc m:val="left"/>
        </m:oMathParaPr>
        <m:oMath>
          <m:f>
            <m:fPr>
              <m:type m:val="skw"/>
              <m:ctrlPr>
                <w:rPr>
                  <w:rFonts w:ascii="Cambria Math" w:hAnsi="Cambria Math" w:cs="B Lotus"/>
                  <w:i/>
                  <w:sz w:val="26"/>
                  <w:szCs w:val="26"/>
                </w:rPr>
              </m:ctrlPr>
            </m:fPr>
            <m:num>
              <m:sSub>
                <m:sSubPr>
                  <m:ctrlPr>
                    <w:rPr>
                      <w:rFonts w:ascii="Cambria Math" w:hAnsi="Cambria Math" w:cs="B Lotus"/>
                      <w:i/>
                      <w:sz w:val="26"/>
                      <w:szCs w:val="26"/>
                    </w:rPr>
                  </m:ctrlPr>
                </m:sSubPr>
                <m:e>
                  <m:r>
                    <w:rPr>
                      <w:rFonts w:ascii="Cambria Math" w:hAnsi="Cambria Math" w:cs="B Lotus"/>
                      <w:sz w:val="26"/>
                      <w:szCs w:val="26"/>
                    </w:rPr>
                    <m:t>E</m:t>
                  </m:r>
                </m:e>
                <m:sub>
                  <m:r>
                    <w:rPr>
                      <w:rFonts w:ascii="Cambria Math" w:hAnsi="Cambria Math" w:cs="B Lotus"/>
                      <w:sz w:val="26"/>
                      <w:szCs w:val="26"/>
                    </w:rPr>
                    <m:t>i,t</m:t>
                  </m:r>
                </m:sub>
              </m:sSub>
            </m:num>
            <m:den>
              <m:sSub>
                <m:sSubPr>
                  <m:ctrlPr>
                    <w:rPr>
                      <w:rFonts w:ascii="Cambria Math" w:hAnsi="Cambria Math" w:cs="B Lotus"/>
                      <w:i/>
                      <w:sz w:val="26"/>
                      <w:szCs w:val="26"/>
                    </w:rPr>
                  </m:ctrlPr>
                </m:sSubPr>
                <m:e>
                  <m:r>
                    <w:rPr>
                      <w:rFonts w:ascii="Cambria Math" w:hAnsi="Cambria Math" w:cs="B Lotus"/>
                      <w:sz w:val="26"/>
                      <w:szCs w:val="26"/>
                    </w:rPr>
                    <m:t>P</m:t>
                  </m:r>
                </m:e>
                <m:sub>
                  <m:r>
                    <w:rPr>
                      <w:rFonts w:ascii="Cambria Math" w:hAnsi="Cambria Math" w:cs="B Lotus"/>
                      <w:sz w:val="26"/>
                      <w:szCs w:val="26"/>
                    </w:rPr>
                    <m:t>i,t-1</m:t>
                  </m:r>
                </m:sub>
              </m:sSub>
            </m:den>
          </m:f>
          <m:r>
            <m:rPr>
              <m:sty m:val="p"/>
            </m:rPr>
            <w:rPr>
              <w:rFonts w:ascii="Cambria Math" w:hAnsi="Cambria Math" w:cs="B Lotus"/>
              <w:sz w:val="26"/>
              <w:szCs w:val="26"/>
            </w:rPr>
            <m:t>=</m:t>
          </m:r>
          <m:r>
            <w:rPr>
              <w:rFonts w:ascii="Cambria Math" w:hAnsi="Cambria Math" w:cs="B Lotus"/>
              <w:sz w:val="26"/>
              <w:szCs w:val="26"/>
            </w:rPr>
            <m:t xml:space="preserve"> </m:t>
          </m:r>
          <m:sSub>
            <m:sSubPr>
              <m:ctrlPr>
                <w:rPr>
                  <w:rFonts w:ascii="Cambria Math" w:hAnsi="Cambria Math" w:cs="B Lotus"/>
                  <w:i/>
                  <w:sz w:val="26"/>
                  <w:szCs w:val="26"/>
                </w:rPr>
              </m:ctrlPr>
            </m:sSubPr>
            <m:e>
              <m:r>
                <w:rPr>
                  <w:rFonts w:ascii="Cambria Math" w:hAnsi="Cambria Math" w:cs="B Lotus"/>
                  <w:sz w:val="26"/>
                  <w:szCs w:val="26"/>
                </w:rPr>
                <m:t>α</m:t>
              </m:r>
            </m:e>
            <m:sub>
              <m:r>
                <w:rPr>
                  <w:rFonts w:ascii="Cambria Math" w:hAnsi="Cambria Math" w:cs="B Lotus"/>
                  <w:sz w:val="26"/>
                  <w:szCs w:val="26"/>
                </w:rPr>
                <m:t>0</m:t>
              </m:r>
            </m:sub>
          </m:sSub>
          <m:r>
            <w:rPr>
              <w:rFonts w:ascii="Cambria Math" w:hAnsi="Cambria Math" w:cs="B Lotus"/>
              <w:sz w:val="26"/>
              <w:szCs w:val="26"/>
            </w:rPr>
            <m:t xml:space="preserve">+ </m:t>
          </m:r>
          <m:sSub>
            <m:sSubPr>
              <m:ctrlPr>
                <w:rPr>
                  <w:rFonts w:ascii="Cambria Math" w:hAnsi="Cambria Math" w:cs="B Lotus"/>
                  <w:i/>
                  <w:sz w:val="26"/>
                  <w:szCs w:val="26"/>
                </w:rPr>
              </m:ctrlPr>
            </m:sSubPr>
            <m:e>
              <m:r>
                <w:rPr>
                  <w:rFonts w:ascii="Cambria Math" w:hAnsi="Cambria Math" w:cs="B Lotus"/>
                  <w:sz w:val="26"/>
                  <w:szCs w:val="26"/>
                </w:rPr>
                <m:t>β</m:t>
              </m:r>
            </m:e>
            <m:sub>
              <m:r>
                <w:rPr>
                  <w:rFonts w:ascii="Cambria Math" w:hAnsi="Cambria Math" w:cs="B Lotus"/>
                  <w:sz w:val="26"/>
                  <w:szCs w:val="26"/>
                </w:rPr>
                <m:t>1</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D</m:t>
              </m:r>
            </m:e>
            <m:sub>
              <m:r>
                <w:rPr>
                  <w:rFonts w:ascii="Cambria Math" w:hAnsi="Cambria Math" w:cs="B Lotus"/>
                  <w:sz w:val="26"/>
                  <w:szCs w:val="26"/>
                </w:rPr>
                <m:t>i.t</m:t>
              </m:r>
            </m:sub>
          </m:sSub>
          <m:r>
            <m:rPr>
              <m:sty m:val="p"/>
            </m:rPr>
            <w:rPr>
              <w:rFonts w:ascii="Cambria Math" w:hAnsi="Cambria Math" w:cs="B Lotus"/>
              <w:sz w:val="26"/>
              <w:szCs w:val="26"/>
            </w:rPr>
            <m:t>+</m:t>
          </m:r>
          <m:r>
            <w:rPr>
              <w:rFonts w:ascii="Cambria Math" w:hAnsi="Cambria Math" w:cs="B Lotus"/>
              <w:sz w:val="26"/>
              <w:szCs w:val="26"/>
            </w:rPr>
            <m:t xml:space="preserve"> </m:t>
          </m:r>
          <m:sSub>
            <m:sSubPr>
              <m:ctrlPr>
                <w:rPr>
                  <w:rFonts w:ascii="Cambria Math" w:hAnsi="Cambria Math" w:cs="B Lotus"/>
                  <w:i/>
                  <w:sz w:val="26"/>
                  <w:szCs w:val="26"/>
                </w:rPr>
              </m:ctrlPr>
            </m:sSubPr>
            <m:e>
              <m:r>
                <w:rPr>
                  <w:rFonts w:ascii="Cambria Math" w:hAnsi="Cambria Math" w:cs="B Lotus"/>
                  <w:sz w:val="26"/>
                  <w:szCs w:val="26"/>
                </w:rPr>
                <m:t>β</m:t>
              </m:r>
            </m:e>
            <m:sub>
              <m:r>
                <w:rPr>
                  <w:rFonts w:ascii="Cambria Math" w:hAnsi="Cambria Math" w:cs="B Lotus"/>
                  <w:sz w:val="26"/>
                  <w:szCs w:val="26"/>
                </w:rPr>
                <m:t>2</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R</m:t>
              </m:r>
            </m:e>
            <m:sub>
              <m:r>
                <w:rPr>
                  <w:rFonts w:ascii="Cambria Math" w:hAnsi="Cambria Math" w:cs="B Lotus"/>
                  <w:sz w:val="26"/>
                  <w:szCs w:val="26"/>
                </w:rPr>
                <m:t>i,t</m:t>
              </m:r>
            </m:sub>
          </m:sSub>
          <m:r>
            <m:rPr>
              <m:sty m:val="p"/>
            </m:rPr>
            <w:rPr>
              <w:rFonts w:ascii="Cambria Math" w:hAnsi="Cambria Math" w:cs="B Lotus"/>
              <w:sz w:val="26"/>
              <w:szCs w:val="26"/>
            </w:rPr>
            <m:t>+</m:t>
          </m:r>
          <m:r>
            <w:rPr>
              <w:rFonts w:ascii="Cambria Math" w:hAnsi="Cambria Math" w:cs="B Lotus"/>
              <w:sz w:val="26"/>
              <w:szCs w:val="26"/>
            </w:rPr>
            <m:t xml:space="preserve"> </m:t>
          </m:r>
          <m:sSub>
            <m:sSubPr>
              <m:ctrlPr>
                <w:rPr>
                  <w:rFonts w:ascii="Cambria Math" w:hAnsi="Cambria Math" w:cs="B Lotus"/>
                  <w:i/>
                  <w:sz w:val="26"/>
                  <w:szCs w:val="26"/>
                </w:rPr>
              </m:ctrlPr>
            </m:sSubPr>
            <m:e>
              <m:r>
                <w:rPr>
                  <w:rFonts w:ascii="Cambria Math" w:hAnsi="Cambria Math" w:cs="B Lotus"/>
                  <w:sz w:val="26"/>
                  <w:szCs w:val="26"/>
                </w:rPr>
                <m:t>β</m:t>
              </m:r>
            </m:e>
            <m:sub>
              <m:r>
                <w:rPr>
                  <w:rFonts w:ascii="Cambria Math" w:hAnsi="Cambria Math" w:cs="B Lotus"/>
                  <w:sz w:val="26"/>
                  <w:szCs w:val="26"/>
                </w:rPr>
                <m:t>3</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D</m:t>
              </m:r>
            </m:e>
            <m:sub>
              <m:r>
                <w:rPr>
                  <w:rFonts w:ascii="Cambria Math" w:hAnsi="Cambria Math" w:cs="B Lotus"/>
                  <w:sz w:val="26"/>
                  <w:szCs w:val="26"/>
                </w:rPr>
                <m:t>i,t</m:t>
              </m:r>
            </m:sub>
          </m:sSub>
          <m:r>
            <m:rPr>
              <m:sty m:val="p"/>
            </m:rPr>
            <w:rPr>
              <w:rFonts w:ascii="Cambria Math" w:hAnsi="Cambria Math" w:cs="B Lotus"/>
              <w:sz w:val="26"/>
              <w:szCs w:val="26"/>
            </w:rPr>
            <m:t>*</m:t>
          </m:r>
          <m:sSub>
            <m:sSubPr>
              <m:ctrlPr>
                <w:rPr>
                  <w:rFonts w:ascii="Cambria Math" w:hAnsi="Cambria Math" w:cs="B Lotus"/>
                  <w:sz w:val="26"/>
                  <w:szCs w:val="26"/>
                </w:rPr>
              </m:ctrlPr>
            </m:sSubPr>
            <m:e>
              <m:r>
                <w:rPr>
                  <w:rFonts w:ascii="Cambria Math" w:hAnsi="Cambria Math" w:cs="B Lotus"/>
                  <w:sz w:val="26"/>
                  <w:szCs w:val="26"/>
                </w:rPr>
                <m:t>R</m:t>
              </m:r>
            </m:e>
            <m:sub>
              <m:r>
                <w:rPr>
                  <w:rFonts w:ascii="Cambria Math" w:hAnsi="Cambria Math" w:cs="B Lotus"/>
                  <w:sz w:val="26"/>
                  <w:szCs w:val="26"/>
                </w:rPr>
                <m:t>i.t</m:t>
              </m:r>
            </m:sub>
          </m:sSub>
          <m:r>
            <m:rPr>
              <m:sty m:val="p"/>
            </m:rPr>
            <w:rPr>
              <w:rFonts w:ascii="Cambria Math" w:hAnsi="Cambria Math" w:cs="B Lotus"/>
              <w:sz w:val="26"/>
              <w:szCs w:val="26"/>
            </w:rPr>
            <m:t xml:space="preserve">+ </m:t>
          </m:r>
          <m:sSub>
            <m:sSubPr>
              <m:ctrlPr>
                <w:rPr>
                  <w:rFonts w:ascii="Cambria Math" w:hAnsi="Cambria Math" w:cs="B Lotus"/>
                  <w:sz w:val="26"/>
                  <w:szCs w:val="26"/>
                </w:rPr>
              </m:ctrlPr>
            </m:sSubPr>
            <m:e>
              <m:r>
                <w:rPr>
                  <w:rFonts w:ascii="Cambria Math" w:hAnsi="Cambria Math" w:cs="B Lotus"/>
                  <w:sz w:val="26"/>
                  <w:szCs w:val="26"/>
                </w:rPr>
                <m:t>ε</m:t>
              </m:r>
            </m:e>
            <m:sub>
              <m:r>
                <w:rPr>
                  <w:rFonts w:ascii="Cambria Math" w:hAnsi="Cambria Math" w:cs="B Lotus"/>
                  <w:sz w:val="26"/>
                  <w:szCs w:val="26"/>
                </w:rPr>
                <m:t>i,t</m:t>
              </m:r>
            </m:sub>
          </m:sSub>
        </m:oMath>
      </m:oMathPara>
    </w:p>
    <w:p w:rsidR="00E162E2" w:rsidRPr="0072759C" w:rsidRDefault="00E162E2" w:rsidP="00A47CB6">
      <w:pPr>
        <w:spacing w:line="276" w:lineRule="auto"/>
        <w:ind w:left="873"/>
        <w:rPr>
          <w:rFonts w:cs="B Lotus"/>
          <w:i/>
          <w:sz w:val="26"/>
          <w:szCs w:val="26"/>
          <w:rtl/>
        </w:rPr>
      </w:pPr>
      <w:r w:rsidRPr="0072759C">
        <w:rPr>
          <w:rFonts w:cs="B Lotus" w:hint="cs"/>
          <w:sz w:val="26"/>
          <w:szCs w:val="26"/>
          <w:rtl/>
        </w:rPr>
        <w:t xml:space="preserve">در رابطه رگرسیونی فوق، </w:t>
      </w:r>
      <m:oMath>
        <m:sSub>
          <m:sSubPr>
            <m:ctrlPr>
              <w:rPr>
                <w:rFonts w:ascii="Cambria Math" w:hAnsi="Cambria Math" w:cs="B Lotus"/>
                <w:i/>
                <w:sz w:val="26"/>
                <w:szCs w:val="26"/>
              </w:rPr>
            </m:ctrlPr>
          </m:sSubPr>
          <m:e>
            <m:r>
              <w:rPr>
                <w:rFonts w:ascii="Cambria Math" w:hAnsi="Cambria Math" w:cs="B Lotus"/>
                <w:sz w:val="26"/>
                <w:szCs w:val="26"/>
              </w:rPr>
              <m:t>b</m:t>
            </m:r>
          </m:e>
          <m:sub>
            <m:r>
              <w:rPr>
                <w:rFonts w:ascii="Cambria Math" w:hAnsi="Cambria Math" w:cs="B Lotus"/>
                <w:sz w:val="26"/>
                <w:szCs w:val="26"/>
              </w:rPr>
              <m:t>2</m:t>
            </m:r>
          </m:sub>
        </m:sSub>
      </m:oMath>
      <w:r w:rsidRPr="0072759C">
        <w:rPr>
          <w:rFonts w:cs="B Lotus" w:hint="cs"/>
          <w:sz w:val="26"/>
          <w:szCs w:val="26"/>
          <w:rtl/>
        </w:rPr>
        <w:t xml:space="preserve"> همبستگی سود حسابداری را با بازده سهام برای شرکت‌های دارای اخبار خوب و </w:t>
      </w:r>
      <m:oMath>
        <m:sSub>
          <m:sSubPr>
            <m:ctrlPr>
              <w:rPr>
                <w:rFonts w:ascii="Cambria Math" w:hAnsi="Cambria Math" w:cs="B Lotus"/>
                <w:sz w:val="26"/>
                <w:szCs w:val="26"/>
              </w:rPr>
            </m:ctrlPr>
          </m:sSubPr>
          <m:e>
            <m:r>
              <w:rPr>
                <w:rFonts w:ascii="Cambria Math" w:hAnsi="Cambria Math" w:cs="B Lotus"/>
                <w:sz w:val="26"/>
                <w:szCs w:val="26"/>
              </w:rPr>
              <m:t>b</m:t>
            </m:r>
          </m:e>
          <m:sub>
            <m:r>
              <w:rPr>
                <w:rFonts w:ascii="Cambria Math" w:hAnsi="Cambria Math" w:cs="B Lotus"/>
                <w:sz w:val="26"/>
                <w:szCs w:val="26"/>
              </w:rPr>
              <m:t>2</m:t>
            </m:r>
          </m:sub>
        </m:sSub>
        <m:r>
          <w:rPr>
            <w:rFonts w:ascii="Cambria Math" w:hAnsi="Cambria Math" w:cs="B Lotus"/>
            <w:sz w:val="26"/>
            <w:szCs w:val="26"/>
          </w:rPr>
          <m:t xml:space="preserve">+ </m:t>
        </m:r>
        <m:sSub>
          <m:sSubPr>
            <m:ctrlPr>
              <w:rPr>
                <w:rFonts w:ascii="Cambria Math" w:hAnsi="Cambria Math" w:cs="B Lotus"/>
                <w:i/>
                <w:sz w:val="26"/>
                <w:szCs w:val="26"/>
              </w:rPr>
            </m:ctrlPr>
          </m:sSubPr>
          <m:e>
            <m:r>
              <w:rPr>
                <w:rFonts w:ascii="Cambria Math" w:hAnsi="Cambria Math" w:cs="B Lotus"/>
                <w:sz w:val="26"/>
                <w:szCs w:val="26"/>
              </w:rPr>
              <m:t>b</m:t>
            </m:r>
          </m:e>
          <m:sub>
            <m:r>
              <w:rPr>
                <w:rFonts w:ascii="Cambria Math" w:hAnsi="Cambria Math" w:cs="B Lotus"/>
                <w:sz w:val="26"/>
                <w:szCs w:val="26"/>
              </w:rPr>
              <m:t>3</m:t>
            </m:r>
          </m:sub>
        </m:sSub>
      </m:oMath>
      <w:r w:rsidRPr="0072759C">
        <w:rPr>
          <w:rFonts w:cs="B Lotus" w:hint="cs"/>
          <w:i/>
          <w:sz w:val="26"/>
          <w:szCs w:val="26"/>
          <w:rtl/>
        </w:rPr>
        <w:t xml:space="preserve"> همبستگی سود حسابداری را بازده سهام برای شرکت‌های دارای اخبار بد اندازه‌گیری می‌کند. </w:t>
      </w:r>
    </w:p>
    <w:p w:rsidR="00E162E2" w:rsidRPr="0072759C" w:rsidRDefault="00E162E2" w:rsidP="00A47CB6">
      <w:pPr>
        <w:autoSpaceDE w:val="0"/>
        <w:autoSpaceDN w:val="0"/>
        <w:adjustRightInd w:val="0"/>
        <w:spacing w:line="276" w:lineRule="auto"/>
        <w:ind w:left="873"/>
        <w:rPr>
          <w:rFonts w:cs="B Lotus"/>
          <w:sz w:val="26"/>
          <w:szCs w:val="26"/>
          <w:rtl/>
        </w:rPr>
      </w:pPr>
      <w:r w:rsidRPr="0072759C">
        <w:rPr>
          <w:rFonts w:cs="B Lotus" w:hint="cs"/>
          <w:sz w:val="26"/>
          <w:szCs w:val="26"/>
          <w:rtl/>
        </w:rPr>
        <w:t xml:space="preserve">محافظه‌کاری دال بر این است که همبستگی سود و بازده در شرکت‌های با عملکرد ضعیف (بازده منفی سهام)، بیشتر از همبستگی سود و بازده در شرکت‌های با عملکرد خوب (بازده مثبت سهام) است. درنتیجه </w:t>
      </w:r>
      <m:oMath>
        <m:r>
          <m:rPr>
            <m:sty m:val="p"/>
          </m:rPr>
          <w:rPr>
            <w:rFonts w:ascii="Cambria Math" w:hAnsi="Cambria Math" w:cs="B Lotus" w:hint="cs"/>
            <w:sz w:val="26"/>
            <w:szCs w:val="26"/>
            <w:rtl/>
          </w:rPr>
          <m:t>&gt;</m:t>
        </m:r>
        <m:sSub>
          <m:sSubPr>
            <m:ctrlPr>
              <w:rPr>
                <w:rFonts w:ascii="Cambria Math" w:hAnsi="Cambria Math" w:cs="B Lotus"/>
                <w:i/>
                <w:iCs/>
                <w:sz w:val="26"/>
                <w:szCs w:val="26"/>
              </w:rPr>
            </m:ctrlPr>
          </m:sSubPr>
          <m:e>
            <m:r>
              <w:rPr>
                <w:rFonts w:ascii="Cambria Math" w:hAnsi="Cambria Math" w:cs="B Lotus"/>
                <w:sz w:val="26"/>
                <w:szCs w:val="26"/>
              </w:rPr>
              <m:t>β</m:t>
            </m:r>
          </m:e>
          <m:sub>
            <m:r>
              <w:rPr>
                <w:rFonts w:ascii="Cambria Math" w:hAnsi="Cambria Math" w:cs="B Lotus"/>
                <w:sz w:val="26"/>
                <w:szCs w:val="26"/>
              </w:rPr>
              <m:t>2</m:t>
            </m:r>
          </m:sub>
        </m:sSub>
      </m:oMath>
      <w:r w:rsidRPr="0072759C">
        <w:rPr>
          <w:rFonts w:cs="B Lotus" w:hint="cs"/>
          <w:sz w:val="26"/>
          <w:szCs w:val="26"/>
          <w:rtl/>
        </w:rPr>
        <w:t xml:space="preserve"> </w:t>
      </w:r>
      <m:oMath>
        <m:r>
          <m:rPr>
            <m:sty m:val="p"/>
          </m:rPr>
          <w:rPr>
            <w:rFonts w:ascii="Cambria Math" w:hAnsi="Cambria Math" w:cs="B Lotus"/>
            <w:sz w:val="26"/>
            <w:szCs w:val="26"/>
          </w:rPr>
          <m:t xml:space="preserve"> </m:t>
        </m:r>
        <m:sSub>
          <m:sSubPr>
            <m:ctrlPr>
              <w:rPr>
                <w:rFonts w:ascii="Cambria Math" w:hAnsi="Cambria Math" w:cs="B Lotus"/>
                <w:i/>
                <w:iCs/>
                <w:sz w:val="26"/>
                <w:szCs w:val="26"/>
              </w:rPr>
            </m:ctrlPr>
          </m:sSubPr>
          <m:e>
            <m:r>
              <w:rPr>
                <w:rFonts w:ascii="Cambria Math" w:hAnsi="Cambria Math" w:cs="B Lotus"/>
                <w:sz w:val="26"/>
                <w:szCs w:val="26"/>
              </w:rPr>
              <m:t>β</m:t>
            </m:r>
          </m:e>
          <m:sub>
            <m:r>
              <w:rPr>
                <w:rFonts w:ascii="Cambria Math" w:hAnsi="Cambria Math" w:cs="B Lotus"/>
                <w:sz w:val="26"/>
                <w:szCs w:val="26"/>
              </w:rPr>
              <m:t>2</m:t>
            </m:r>
          </m:sub>
        </m:sSub>
        <m:r>
          <w:rPr>
            <w:rFonts w:ascii="Cambria Math" w:hAnsi="Cambria Math" w:cs="B Lotus"/>
            <w:sz w:val="26"/>
            <w:szCs w:val="26"/>
          </w:rPr>
          <m:t>+</m:t>
        </m:r>
        <m:sSub>
          <m:sSubPr>
            <m:ctrlPr>
              <w:rPr>
                <w:rFonts w:ascii="Cambria Math" w:hAnsi="Cambria Math" w:cs="B Lotus"/>
                <w:i/>
                <w:iCs/>
                <w:sz w:val="26"/>
                <w:szCs w:val="26"/>
              </w:rPr>
            </m:ctrlPr>
          </m:sSubPr>
          <m:e>
            <m:r>
              <w:rPr>
                <w:rFonts w:ascii="Cambria Math" w:hAnsi="Cambria Math" w:cs="B Lotus"/>
                <w:sz w:val="26"/>
                <w:szCs w:val="26"/>
              </w:rPr>
              <m:t>β</m:t>
            </m:r>
          </m:e>
          <m:sub>
            <m:r>
              <w:rPr>
                <w:rFonts w:ascii="Cambria Math" w:hAnsi="Cambria Math" w:cs="B Lotus"/>
                <w:sz w:val="26"/>
                <w:szCs w:val="26"/>
              </w:rPr>
              <m:t>3</m:t>
            </m:r>
          </m:sub>
        </m:sSub>
      </m:oMath>
      <w:r w:rsidRPr="0072759C">
        <w:rPr>
          <w:rFonts w:cs="B Lotus" w:hint="cs"/>
          <w:sz w:val="26"/>
          <w:szCs w:val="26"/>
          <w:rtl/>
        </w:rPr>
        <w:t xml:space="preserve">، یعنی </w:t>
      </w:r>
      <m:oMath>
        <m:r>
          <m:rPr>
            <m:sty m:val="p"/>
          </m:rPr>
          <w:rPr>
            <w:rFonts w:ascii="Cambria Math" w:hAnsi="Cambria Math" w:cs="B Lotus"/>
            <w:sz w:val="26"/>
            <w:szCs w:val="26"/>
          </w:rPr>
          <m:t>0</m:t>
        </m:r>
        <m:r>
          <m:rPr>
            <m:sty m:val="p"/>
          </m:rPr>
          <w:rPr>
            <w:rFonts w:ascii="Cambria Math" w:hAnsi="Cambria Math" w:cs="B Lotus" w:hint="cs"/>
            <w:sz w:val="26"/>
            <w:szCs w:val="26"/>
            <w:rtl/>
          </w:rPr>
          <m:t>&lt;</m:t>
        </m:r>
        <m:sSub>
          <m:sSubPr>
            <m:ctrlPr>
              <w:rPr>
                <w:rFonts w:ascii="Cambria Math" w:hAnsi="Cambria Math" w:cs="B Lotus"/>
                <w:i/>
                <w:iCs/>
                <w:sz w:val="26"/>
                <w:szCs w:val="26"/>
              </w:rPr>
            </m:ctrlPr>
          </m:sSubPr>
          <m:e>
            <m:r>
              <w:rPr>
                <w:rFonts w:ascii="Cambria Math" w:hAnsi="Cambria Math" w:cs="B Lotus"/>
                <w:sz w:val="26"/>
                <w:szCs w:val="26"/>
              </w:rPr>
              <m:t>β</m:t>
            </m:r>
          </m:e>
          <m:sub>
            <m:r>
              <w:rPr>
                <w:rFonts w:ascii="Cambria Math" w:hAnsi="Cambria Math" w:cs="B Lotus"/>
                <w:sz w:val="26"/>
                <w:szCs w:val="26"/>
              </w:rPr>
              <m:t>3</m:t>
            </m:r>
          </m:sub>
        </m:sSub>
      </m:oMath>
      <w:r w:rsidRPr="0072759C">
        <w:rPr>
          <w:rFonts w:cs="B Lotus" w:hint="cs"/>
          <w:sz w:val="26"/>
          <w:szCs w:val="26"/>
          <w:rtl/>
        </w:rPr>
        <w:t xml:space="preserve"> می‌باشد. هر چه </w:t>
      </w:r>
      <m:oMath>
        <m:sSub>
          <m:sSubPr>
            <m:ctrlPr>
              <w:rPr>
                <w:rFonts w:ascii="Cambria Math" w:hAnsi="Cambria Math" w:cs="B Lotus"/>
                <w:sz w:val="26"/>
                <w:szCs w:val="26"/>
              </w:rPr>
            </m:ctrlPr>
          </m:sSubPr>
          <m:e>
            <m:r>
              <w:rPr>
                <w:rFonts w:ascii="Cambria Math" w:hAnsi="Cambria Math" w:cs="B Lotus"/>
                <w:sz w:val="26"/>
                <w:szCs w:val="26"/>
              </w:rPr>
              <m:t>β</m:t>
            </m:r>
          </m:e>
          <m:sub>
            <m:r>
              <m:rPr>
                <m:sty m:val="p"/>
              </m:rPr>
              <w:rPr>
                <w:rFonts w:ascii="Cambria Math" w:hAnsi="Cambria Math" w:cs="B Lotus"/>
                <w:sz w:val="26"/>
                <w:szCs w:val="26"/>
              </w:rPr>
              <m:t>3</m:t>
            </m:r>
          </m:sub>
        </m:sSub>
      </m:oMath>
      <w:r w:rsidRPr="0072759C">
        <w:rPr>
          <w:rFonts w:cs="B Lotus" w:hint="cs"/>
          <w:sz w:val="26"/>
          <w:szCs w:val="26"/>
          <w:rtl/>
        </w:rPr>
        <w:t xml:space="preserve"> بزرگ‌تر باشد عدم تقارن زمانی در شناسایی اخبار و اخبار خوب در سود حسابداری (و درنتیجه محافظه‌کاری) بیشتر خواهد بود</w:t>
      </w:r>
      <w:r w:rsidRPr="0072759C">
        <w:rPr>
          <w:rFonts w:cs="B Lotus" w:hint="cs"/>
          <w:i/>
          <w:sz w:val="26"/>
          <w:szCs w:val="26"/>
          <w:rtl/>
        </w:rPr>
        <w:t xml:space="preserve"> بنابراین</w:t>
      </w:r>
      <m:oMath>
        <m:sSub>
          <m:sSubPr>
            <m:ctrlPr>
              <w:rPr>
                <w:rFonts w:ascii="Cambria Math" w:hAnsi="Cambria Math" w:cs="B Lotus"/>
                <w:sz w:val="26"/>
                <w:szCs w:val="26"/>
              </w:rPr>
            </m:ctrlPr>
          </m:sSubPr>
          <m:e>
            <m:r>
              <w:rPr>
                <w:rFonts w:ascii="Cambria Math" w:hAnsi="Cambria Math" w:cs="B Lotus"/>
                <w:sz w:val="26"/>
                <w:szCs w:val="26"/>
              </w:rPr>
              <m:t>β</m:t>
            </m:r>
          </m:e>
          <m:sub>
            <m:r>
              <m:rPr>
                <m:sty m:val="p"/>
              </m:rPr>
              <w:rPr>
                <w:rFonts w:ascii="Cambria Math" w:hAnsi="Cambria Math" w:cs="B Lotus"/>
                <w:sz w:val="26"/>
                <w:szCs w:val="26"/>
              </w:rPr>
              <m:t>3</m:t>
            </m:r>
          </m:sub>
        </m:sSub>
      </m:oMath>
      <w:r w:rsidRPr="0072759C">
        <w:rPr>
          <w:rFonts w:cs="B Lotus" w:hint="cs"/>
          <w:i/>
          <w:sz w:val="26"/>
          <w:szCs w:val="26"/>
          <w:rtl/>
        </w:rPr>
        <w:t xml:space="preserve"> نشانگر </w:t>
      </w:r>
      <w:r w:rsidRPr="0072759C">
        <w:rPr>
          <w:rFonts w:cs="B Lotus" w:hint="cs"/>
          <w:sz w:val="26"/>
          <w:szCs w:val="26"/>
          <w:rtl/>
        </w:rPr>
        <w:t>محافظه‌کاری شرطی است بدین‌صورت که تفاوت</w:t>
      </w:r>
      <w:r w:rsidRPr="0072759C">
        <w:rPr>
          <w:rFonts w:cs="B Lotus" w:hint="cs"/>
          <w:sz w:val="26"/>
          <w:szCs w:val="26"/>
        </w:rPr>
        <w:t xml:space="preserve"> </w:t>
      </w:r>
      <w:r w:rsidRPr="0072759C">
        <w:rPr>
          <w:rFonts w:cs="B Lotus" w:hint="cs"/>
          <w:sz w:val="26"/>
          <w:szCs w:val="26"/>
          <w:rtl/>
        </w:rPr>
        <w:t>در</w:t>
      </w:r>
      <w:r w:rsidRPr="0072759C">
        <w:rPr>
          <w:rFonts w:cs="B Lotus" w:hint="cs"/>
          <w:sz w:val="26"/>
          <w:szCs w:val="26"/>
        </w:rPr>
        <w:t xml:space="preserve"> </w:t>
      </w:r>
      <w:r w:rsidRPr="0072759C">
        <w:rPr>
          <w:rFonts w:cs="B Lotus" w:hint="cs"/>
          <w:sz w:val="26"/>
          <w:szCs w:val="26"/>
          <w:rtl/>
        </w:rPr>
        <w:t>شناسایی</w:t>
      </w:r>
      <w:r w:rsidRPr="0072759C">
        <w:rPr>
          <w:rFonts w:cs="B Lotus" w:hint="cs"/>
          <w:sz w:val="26"/>
          <w:szCs w:val="26"/>
        </w:rPr>
        <w:t xml:space="preserve"> </w:t>
      </w:r>
      <w:r w:rsidRPr="0072759C">
        <w:rPr>
          <w:rFonts w:cs="B Lotus" w:hint="cs"/>
          <w:sz w:val="26"/>
          <w:szCs w:val="26"/>
          <w:rtl/>
        </w:rPr>
        <w:t>بازده‌های</w:t>
      </w:r>
      <w:r w:rsidRPr="0072759C">
        <w:rPr>
          <w:rFonts w:cs="B Lotus" w:hint="cs"/>
          <w:sz w:val="26"/>
          <w:szCs w:val="26"/>
        </w:rPr>
        <w:t xml:space="preserve"> </w:t>
      </w:r>
      <w:r w:rsidRPr="0072759C">
        <w:rPr>
          <w:rFonts w:cs="B Lotus" w:hint="cs"/>
          <w:sz w:val="26"/>
          <w:szCs w:val="26"/>
          <w:rtl/>
        </w:rPr>
        <w:t>مثبت</w:t>
      </w:r>
      <w:r w:rsidRPr="0072759C">
        <w:rPr>
          <w:rFonts w:cs="B Lotus" w:hint="cs"/>
          <w:sz w:val="26"/>
          <w:szCs w:val="26"/>
        </w:rPr>
        <w:t xml:space="preserve"> </w:t>
      </w:r>
      <w:r w:rsidRPr="0072759C">
        <w:rPr>
          <w:rFonts w:cs="B Lotus" w:hint="cs"/>
          <w:sz w:val="26"/>
          <w:szCs w:val="26"/>
          <w:rtl/>
        </w:rPr>
        <w:t>و</w:t>
      </w:r>
      <w:r w:rsidRPr="0072759C">
        <w:rPr>
          <w:rFonts w:cs="B Lotus" w:hint="cs"/>
          <w:sz w:val="26"/>
          <w:szCs w:val="26"/>
        </w:rPr>
        <w:t xml:space="preserve"> </w:t>
      </w:r>
      <w:r w:rsidRPr="0072759C">
        <w:rPr>
          <w:rFonts w:cs="B Lotus" w:hint="cs"/>
          <w:sz w:val="26"/>
          <w:szCs w:val="26"/>
          <w:rtl/>
        </w:rPr>
        <w:t>منفی</w:t>
      </w:r>
      <w:r w:rsidRPr="0072759C">
        <w:rPr>
          <w:rFonts w:cs="B Lotus" w:hint="cs"/>
          <w:sz w:val="26"/>
          <w:szCs w:val="26"/>
        </w:rPr>
        <w:t xml:space="preserve"> </w:t>
      </w:r>
      <w:r w:rsidRPr="0072759C">
        <w:rPr>
          <w:rFonts w:cs="B Lotus" w:hint="cs"/>
          <w:sz w:val="26"/>
          <w:szCs w:val="26"/>
          <w:rtl/>
        </w:rPr>
        <w:t>است</w:t>
      </w:r>
      <w:r w:rsidRPr="0072759C">
        <w:rPr>
          <w:rFonts w:cs="B Lotus" w:hint="cs"/>
          <w:sz w:val="26"/>
          <w:szCs w:val="26"/>
        </w:rPr>
        <w:t xml:space="preserve"> </w:t>
      </w:r>
      <w:r w:rsidRPr="0072759C">
        <w:rPr>
          <w:rFonts w:cs="B Lotus" w:hint="cs"/>
          <w:sz w:val="26"/>
          <w:szCs w:val="26"/>
          <w:rtl/>
        </w:rPr>
        <w:t>و</w:t>
      </w:r>
      <w:r w:rsidRPr="0072759C">
        <w:rPr>
          <w:rFonts w:cs="B Lotus" w:hint="cs"/>
          <w:sz w:val="26"/>
          <w:szCs w:val="26"/>
        </w:rPr>
        <w:t xml:space="preserve"> </w:t>
      </w:r>
      <w:r w:rsidRPr="0072759C">
        <w:rPr>
          <w:rFonts w:cs="B Lotus" w:hint="cs"/>
          <w:sz w:val="26"/>
          <w:szCs w:val="26"/>
          <w:rtl/>
        </w:rPr>
        <w:t>درصورتی‌که</w:t>
      </w:r>
      <w:r w:rsidRPr="0072759C">
        <w:rPr>
          <w:rFonts w:cs="B Lotus" w:hint="cs"/>
          <w:sz w:val="26"/>
          <w:szCs w:val="26"/>
        </w:rPr>
        <w:t xml:space="preserve"> </w:t>
      </w:r>
      <w:r w:rsidRPr="0072759C">
        <w:rPr>
          <w:rFonts w:cs="B Lotus" w:hint="cs"/>
          <w:sz w:val="26"/>
          <w:szCs w:val="26"/>
          <w:rtl/>
        </w:rPr>
        <w:t>میزان</w:t>
      </w:r>
      <w:r w:rsidRPr="0072759C">
        <w:rPr>
          <w:rFonts w:cs="B Lotus" w:hint="cs"/>
          <w:sz w:val="26"/>
          <w:szCs w:val="26"/>
        </w:rPr>
        <w:t xml:space="preserve"> </w:t>
      </w:r>
      <w:r w:rsidRPr="0072759C">
        <w:rPr>
          <w:rFonts w:cs="B Lotus" w:hint="cs"/>
          <w:sz w:val="26"/>
          <w:szCs w:val="26"/>
          <w:rtl/>
        </w:rPr>
        <w:t>آن</w:t>
      </w:r>
      <w:r w:rsidRPr="0072759C">
        <w:rPr>
          <w:rFonts w:cs="B Lotus" w:hint="cs"/>
          <w:sz w:val="26"/>
          <w:szCs w:val="26"/>
        </w:rPr>
        <w:t xml:space="preserve"> </w:t>
      </w:r>
      <w:r w:rsidRPr="0072759C">
        <w:rPr>
          <w:rFonts w:cs="B Lotus" w:hint="cs"/>
          <w:sz w:val="26"/>
          <w:szCs w:val="26"/>
          <w:rtl/>
        </w:rPr>
        <w:t>مثبت</w:t>
      </w:r>
      <w:r w:rsidRPr="0072759C">
        <w:rPr>
          <w:rFonts w:cs="B Lotus" w:hint="cs"/>
          <w:sz w:val="26"/>
          <w:szCs w:val="26"/>
        </w:rPr>
        <w:t xml:space="preserve"> </w:t>
      </w:r>
      <w:r w:rsidRPr="0072759C">
        <w:rPr>
          <w:rFonts w:cs="B Lotus" w:hint="cs"/>
          <w:sz w:val="26"/>
          <w:szCs w:val="26"/>
          <w:rtl/>
        </w:rPr>
        <w:t>باشد، بیانگر آن</w:t>
      </w:r>
      <w:r w:rsidRPr="0072759C">
        <w:rPr>
          <w:rFonts w:cs="B Lotus" w:hint="cs"/>
          <w:sz w:val="26"/>
          <w:szCs w:val="26"/>
        </w:rPr>
        <w:t xml:space="preserve"> </w:t>
      </w:r>
      <w:r w:rsidRPr="0072759C">
        <w:rPr>
          <w:rFonts w:cs="B Lotus" w:hint="cs"/>
          <w:sz w:val="26"/>
          <w:szCs w:val="26"/>
          <w:rtl/>
        </w:rPr>
        <w:t>است</w:t>
      </w:r>
      <w:r w:rsidRPr="0072759C">
        <w:rPr>
          <w:rFonts w:cs="B Lotus" w:hint="cs"/>
          <w:sz w:val="26"/>
          <w:szCs w:val="26"/>
        </w:rPr>
        <w:t xml:space="preserve"> </w:t>
      </w:r>
      <w:r w:rsidRPr="0072759C">
        <w:rPr>
          <w:rFonts w:cs="B Lotus" w:hint="cs"/>
          <w:sz w:val="26"/>
          <w:szCs w:val="26"/>
          <w:rtl/>
        </w:rPr>
        <w:t>که</w:t>
      </w:r>
      <w:r w:rsidRPr="0072759C">
        <w:rPr>
          <w:rFonts w:cs="B Lotus" w:hint="cs"/>
          <w:sz w:val="26"/>
          <w:szCs w:val="26"/>
        </w:rPr>
        <w:t xml:space="preserve"> </w:t>
      </w:r>
      <w:r w:rsidRPr="0072759C">
        <w:rPr>
          <w:rFonts w:cs="B Lotus" w:hint="cs"/>
          <w:sz w:val="26"/>
          <w:szCs w:val="26"/>
          <w:rtl/>
        </w:rPr>
        <w:t>اخبار</w:t>
      </w:r>
      <w:r w:rsidRPr="0072759C">
        <w:rPr>
          <w:rFonts w:cs="B Lotus" w:hint="cs"/>
          <w:sz w:val="26"/>
          <w:szCs w:val="26"/>
        </w:rPr>
        <w:t xml:space="preserve"> </w:t>
      </w:r>
      <w:r w:rsidRPr="0072759C">
        <w:rPr>
          <w:rFonts w:cs="B Lotus" w:hint="cs"/>
          <w:sz w:val="26"/>
          <w:szCs w:val="26"/>
          <w:rtl/>
        </w:rPr>
        <w:t>بد</w:t>
      </w:r>
      <w:r w:rsidRPr="0072759C">
        <w:rPr>
          <w:rFonts w:cs="B Lotus" w:hint="cs"/>
          <w:sz w:val="26"/>
          <w:szCs w:val="26"/>
        </w:rPr>
        <w:t xml:space="preserve"> </w:t>
      </w:r>
      <w:r w:rsidRPr="0072759C">
        <w:rPr>
          <w:rFonts w:cs="B Lotus" w:hint="cs"/>
          <w:sz w:val="26"/>
          <w:szCs w:val="26"/>
          <w:rtl/>
        </w:rPr>
        <w:t>زودتر</w:t>
      </w:r>
      <w:r w:rsidRPr="0072759C">
        <w:rPr>
          <w:rFonts w:cs="B Lotus" w:hint="cs"/>
          <w:sz w:val="26"/>
          <w:szCs w:val="26"/>
        </w:rPr>
        <w:t xml:space="preserve"> </w:t>
      </w:r>
      <w:r w:rsidRPr="0072759C">
        <w:rPr>
          <w:rFonts w:cs="B Lotus" w:hint="cs"/>
          <w:sz w:val="26"/>
          <w:szCs w:val="26"/>
          <w:rtl/>
        </w:rPr>
        <w:t>از</w:t>
      </w:r>
      <w:r w:rsidRPr="0072759C">
        <w:rPr>
          <w:rFonts w:cs="B Lotus" w:hint="cs"/>
          <w:sz w:val="26"/>
          <w:szCs w:val="26"/>
        </w:rPr>
        <w:t xml:space="preserve"> </w:t>
      </w:r>
      <w:r w:rsidRPr="0072759C">
        <w:rPr>
          <w:rFonts w:cs="B Lotus" w:hint="cs"/>
          <w:sz w:val="26"/>
          <w:szCs w:val="26"/>
          <w:rtl/>
        </w:rPr>
        <w:t>اخبار</w:t>
      </w:r>
      <w:r w:rsidRPr="0072759C">
        <w:rPr>
          <w:rFonts w:cs="B Lotus" w:hint="cs"/>
          <w:sz w:val="26"/>
          <w:szCs w:val="26"/>
        </w:rPr>
        <w:t xml:space="preserve"> </w:t>
      </w:r>
      <w:r w:rsidRPr="0072759C">
        <w:rPr>
          <w:rFonts w:cs="B Lotus" w:hint="cs"/>
          <w:sz w:val="26"/>
          <w:szCs w:val="26"/>
          <w:rtl/>
        </w:rPr>
        <w:t>خوب</w:t>
      </w:r>
      <w:r w:rsidRPr="0072759C">
        <w:rPr>
          <w:rFonts w:cs="B Lotus" w:hint="cs"/>
          <w:sz w:val="26"/>
          <w:szCs w:val="26"/>
        </w:rPr>
        <w:t xml:space="preserve"> </w:t>
      </w:r>
      <w:r w:rsidRPr="0072759C">
        <w:rPr>
          <w:rFonts w:cs="B Lotus" w:hint="cs"/>
          <w:sz w:val="26"/>
          <w:szCs w:val="26"/>
          <w:rtl/>
        </w:rPr>
        <w:t>منتشر</w:t>
      </w:r>
      <w:r w:rsidRPr="0072759C">
        <w:rPr>
          <w:rFonts w:cs="B Lotus" w:hint="cs"/>
          <w:sz w:val="26"/>
          <w:szCs w:val="26"/>
        </w:rPr>
        <w:t xml:space="preserve"> </w:t>
      </w:r>
      <w:r w:rsidRPr="0072759C">
        <w:rPr>
          <w:rFonts w:cs="B Lotus" w:hint="cs"/>
          <w:sz w:val="26"/>
          <w:szCs w:val="26"/>
          <w:rtl/>
        </w:rPr>
        <w:t>می‌شود</w:t>
      </w:r>
      <w:r w:rsidRPr="0072759C">
        <w:rPr>
          <w:rFonts w:cs="B Lotus" w:hint="cs"/>
          <w:sz w:val="26"/>
          <w:szCs w:val="26"/>
        </w:rPr>
        <w:t xml:space="preserve"> </w:t>
      </w:r>
      <w:r w:rsidRPr="0072759C">
        <w:rPr>
          <w:rFonts w:cs="B Lotus" w:hint="cs"/>
          <w:sz w:val="26"/>
          <w:szCs w:val="26"/>
          <w:rtl/>
        </w:rPr>
        <w:t>و</w:t>
      </w:r>
      <w:r w:rsidRPr="0072759C">
        <w:rPr>
          <w:rFonts w:cs="B Lotus" w:hint="cs"/>
          <w:sz w:val="26"/>
          <w:szCs w:val="26"/>
        </w:rPr>
        <w:t xml:space="preserve"> </w:t>
      </w:r>
      <w:r w:rsidRPr="0072759C">
        <w:rPr>
          <w:rFonts w:cs="B Lotus" w:hint="cs"/>
          <w:sz w:val="26"/>
          <w:szCs w:val="26"/>
          <w:rtl/>
        </w:rPr>
        <w:t>محافظه‌کاري</w:t>
      </w:r>
      <w:r w:rsidRPr="0072759C">
        <w:rPr>
          <w:rFonts w:cs="B Lotus" w:hint="cs"/>
          <w:sz w:val="26"/>
          <w:szCs w:val="26"/>
        </w:rPr>
        <w:t xml:space="preserve"> </w:t>
      </w:r>
      <w:r w:rsidRPr="0072759C">
        <w:rPr>
          <w:rFonts w:cs="B Lotus" w:hint="cs"/>
          <w:sz w:val="26"/>
          <w:szCs w:val="26"/>
          <w:rtl/>
        </w:rPr>
        <w:t>شرطی</w:t>
      </w:r>
      <w:r w:rsidRPr="0072759C">
        <w:rPr>
          <w:rFonts w:cs="B Lotus" w:hint="cs"/>
          <w:sz w:val="26"/>
          <w:szCs w:val="26"/>
        </w:rPr>
        <w:t xml:space="preserve"> </w:t>
      </w:r>
      <w:r w:rsidRPr="0072759C">
        <w:rPr>
          <w:rFonts w:cs="B Lotus" w:hint="cs"/>
          <w:sz w:val="26"/>
          <w:szCs w:val="26"/>
          <w:rtl/>
        </w:rPr>
        <w:t>وجود</w:t>
      </w:r>
      <w:r w:rsidRPr="0072759C">
        <w:rPr>
          <w:rFonts w:cs="B Lotus" w:hint="cs"/>
          <w:sz w:val="26"/>
          <w:szCs w:val="26"/>
        </w:rPr>
        <w:t xml:space="preserve"> </w:t>
      </w:r>
      <w:r w:rsidRPr="0072759C">
        <w:rPr>
          <w:rFonts w:cs="B Lotus" w:hint="cs"/>
          <w:sz w:val="26"/>
          <w:szCs w:val="26"/>
          <w:rtl/>
        </w:rPr>
        <w:t>دارد</w:t>
      </w:r>
      <w:r w:rsidRPr="0072759C">
        <w:rPr>
          <w:rFonts w:cs="B Lotus"/>
          <w:sz w:val="26"/>
          <w:szCs w:val="26"/>
        </w:rPr>
        <w:t>.</w:t>
      </w:r>
    </w:p>
    <w:p w:rsidR="00E162E2" w:rsidRPr="0072759C" w:rsidRDefault="00E162E2" w:rsidP="00A47CB6">
      <w:pPr>
        <w:pStyle w:val="Heading2"/>
        <w:numPr>
          <w:ilvl w:val="0"/>
          <w:numId w:val="0"/>
        </w:numPr>
        <w:ind w:left="873"/>
        <w:jc w:val="both"/>
        <w:rPr>
          <w:rFonts w:cs="B Lotus"/>
          <w:b w:val="0"/>
          <w:sz w:val="26"/>
          <w:szCs w:val="26"/>
          <w:rtl/>
        </w:rPr>
      </w:pPr>
      <w:bookmarkStart w:id="9" w:name="_Toc505767297"/>
      <w:r w:rsidRPr="0072759C">
        <w:rPr>
          <w:rFonts w:ascii="Times New Roman" w:hAnsi="Times New Roman" w:cs="B Lotus" w:hint="cs"/>
          <w:b w:val="0"/>
          <w:sz w:val="26"/>
          <w:szCs w:val="26"/>
          <w:rtl/>
        </w:rPr>
        <w:t>فرهنگ</w:t>
      </w:r>
      <w:bookmarkEnd w:id="9"/>
    </w:p>
    <w:p w:rsidR="00E162E2" w:rsidRPr="0072759C" w:rsidRDefault="00E162E2" w:rsidP="00A47CB6">
      <w:pPr>
        <w:autoSpaceDE w:val="0"/>
        <w:autoSpaceDN w:val="0"/>
        <w:adjustRightInd w:val="0"/>
        <w:ind w:left="873"/>
        <w:rPr>
          <w:rFonts w:ascii="BNazanin" w:cs="B Lotus"/>
          <w:sz w:val="26"/>
          <w:szCs w:val="26"/>
        </w:rPr>
      </w:pPr>
      <w:r w:rsidRPr="0072759C">
        <w:rPr>
          <w:rFonts w:ascii="BNazanin" w:cs="B Lotus" w:hint="cs"/>
          <w:sz w:val="26"/>
          <w:szCs w:val="26"/>
          <w:rtl/>
        </w:rPr>
        <w:t>برای تعریف عملیاتی فرهنگ (</w:t>
      </w:r>
      <w:r w:rsidRPr="0072759C">
        <w:rPr>
          <w:rFonts w:ascii="BNazanin" w:cs="B Lotus"/>
          <w:sz w:val="26"/>
          <w:szCs w:val="26"/>
        </w:rPr>
        <w:t>culture</w:t>
      </w:r>
      <w:r w:rsidRPr="0072759C">
        <w:rPr>
          <w:rFonts w:ascii="BNazanin" w:cs="B Lotus" w:hint="cs"/>
          <w:sz w:val="26"/>
          <w:szCs w:val="26"/>
          <w:rtl/>
        </w:rPr>
        <w:t>) که دارای چهار بعد می‌باشد در راستای هر بعد و متغیر اندازه آن‌ها سنجیده شده و در جداول پانل داده ارائه‌شده است.</w:t>
      </w:r>
    </w:p>
    <w:p w:rsidR="00E162E2" w:rsidRPr="0072759C" w:rsidRDefault="00E162E2" w:rsidP="00A47CB6">
      <w:pPr>
        <w:pStyle w:val="Heading2"/>
        <w:numPr>
          <w:ilvl w:val="0"/>
          <w:numId w:val="0"/>
        </w:numPr>
        <w:ind w:left="873"/>
        <w:jc w:val="both"/>
        <w:rPr>
          <w:rFonts w:eastAsia="Calibri" w:cs="B Lotus"/>
          <w:sz w:val="26"/>
          <w:szCs w:val="26"/>
          <w:rtl/>
        </w:rPr>
      </w:pPr>
      <w:r w:rsidRPr="0072759C">
        <w:rPr>
          <w:rFonts w:eastAsia="Calibri" w:cs="B Lotus" w:hint="cs"/>
          <w:sz w:val="26"/>
          <w:szCs w:val="26"/>
          <w:rtl/>
        </w:rPr>
        <w:lastRenderedPageBreak/>
        <w:t>متغیرهای كنترلي :</w:t>
      </w:r>
    </w:p>
    <w:p w:rsidR="00E162E2" w:rsidRPr="0072759C" w:rsidRDefault="00E162E2" w:rsidP="00A47CB6">
      <w:pPr>
        <w:ind w:left="873"/>
        <w:rPr>
          <w:rFonts w:cs="B Lotus"/>
          <w:sz w:val="26"/>
          <w:szCs w:val="26"/>
          <w:rtl/>
        </w:rPr>
      </w:pPr>
      <w:r w:rsidRPr="0072759C">
        <w:rPr>
          <w:rFonts w:cs="B Lotus" w:hint="cs"/>
          <w:sz w:val="26"/>
          <w:szCs w:val="26"/>
          <w:rtl/>
        </w:rPr>
        <w:t>با توجه به تحقیقات قبلی در تحقیق حاضر هشت متغیر کنترلی وجود دارند تا تأثیر آن‌ها بر متغیر وابسته کنترل شود که عبارت‌اند از:</w:t>
      </w:r>
    </w:p>
    <w:p w:rsidR="00E162E2" w:rsidRPr="0072759C" w:rsidRDefault="00E162E2" w:rsidP="00A47CB6">
      <w:pPr>
        <w:ind w:left="873"/>
        <w:rPr>
          <w:rFonts w:cs="B Lotus"/>
          <w:sz w:val="26"/>
          <w:szCs w:val="26"/>
          <w:rtl/>
        </w:rPr>
      </w:pPr>
      <w:r w:rsidRPr="0072759C">
        <w:rPr>
          <w:rFonts w:cs="B Lotus" w:hint="cs"/>
          <w:b/>
          <w:bCs/>
          <w:sz w:val="26"/>
          <w:szCs w:val="26"/>
          <w:rtl/>
        </w:rPr>
        <w:t xml:space="preserve">جریان نقد عملیاتی </w:t>
      </w:r>
      <w:r w:rsidRPr="0072759C">
        <w:rPr>
          <w:rFonts w:cs="B Lotus"/>
          <w:b/>
          <w:bCs/>
          <w:sz w:val="26"/>
          <w:szCs w:val="26"/>
        </w:rPr>
        <w:t>(CFO)</w:t>
      </w:r>
      <w:r w:rsidRPr="0072759C">
        <w:rPr>
          <w:rFonts w:cs="B Lotus" w:hint="cs"/>
          <w:b/>
          <w:bCs/>
          <w:sz w:val="26"/>
          <w:szCs w:val="26"/>
          <w:rtl/>
        </w:rPr>
        <w:t>:</w:t>
      </w:r>
      <w:r w:rsidRPr="0072759C">
        <w:rPr>
          <w:rFonts w:cs="B Lotus" w:hint="cs"/>
          <w:sz w:val="26"/>
          <w:szCs w:val="26"/>
          <w:rtl/>
        </w:rPr>
        <w:t xml:space="preserve"> برابر جریان نقد حاصل از فعالیت‌های عملیاتی است که به‌منظور هم مقیاس سازی بر جمع دارایی‌ها تقسیم خواهد شد.</w:t>
      </w:r>
    </w:p>
    <w:p w:rsidR="00E162E2" w:rsidRPr="0072759C" w:rsidRDefault="00E162E2" w:rsidP="00A47CB6">
      <w:pPr>
        <w:ind w:left="873"/>
        <w:rPr>
          <w:rFonts w:cs="B Lotus"/>
          <w:sz w:val="26"/>
          <w:szCs w:val="26"/>
          <w:rtl/>
        </w:rPr>
      </w:pPr>
      <w:r w:rsidRPr="0072759C">
        <w:rPr>
          <w:rFonts w:cs="B Lotus" w:hint="cs"/>
          <w:b/>
          <w:bCs/>
          <w:sz w:val="26"/>
          <w:szCs w:val="26"/>
          <w:rtl/>
        </w:rPr>
        <w:t xml:space="preserve">نسبت جاری </w:t>
      </w:r>
      <w:r w:rsidRPr="0072759C">
        <w:rPr>
          <w:rFonts w:cs="B Lotus"/>
          <w:b/>
          <w:bCs/>
          <w:sz w:val="26"/>
          <w:szCs w:val="26"/>
        </w:rPr>
        <w:t>(LIQ)</w:t>
      </w:r>
      <w:r w:rsidRPr="0072759C">
        <w:rPr>
          <w:rFonts w:cs="B Lotus" w:hint="cs"/>
          <w:b/>
          <w:bCs/>
          <w:sz w:val="26"/>
          <w:szCs w:val="26"/>
          <w:rtl/>
        </w:rPr>
        <w:t>:</w:t>
      </w:r>
      <w:r w:rsidRPr="0072759C">
        <w:rPr>
          <w:rFonts w:cs="B Lotus" w:hint="cs"/>
          <w:sz w:val="26"/>
          <w:szCs w:val="26"/>
          <w:rtl/>
        </w:rPr>
        <w:t xml:space="preserve"> نسبت جاری که نشان‌دهنده نقدینگی دارایی‌هاست و از تقسیم جمع دارایی‌های جاری بر جمع کل دارایی‌ها محاسبه خواهد شد.</w:t>
      </w:r>
    </w:p>
    <w:p w:rsidR="00E162E2" w:rsidRPr="0072759C" w:rsidRDefault="00E162E2" w:rsidP="00A47CB6">
      <w:pPr>
        <w:ind w:left="873"/>
        <w:rPr>
          <w:rFonts w:cs="B Lotus"/>
          <w:sz w:val="26"/>
          <w:szCs w:val="26"/>
          <w:rtl/>
        </w:rPr>
      </w:pPr>
      <w:r w:rsidRPr="0072759C">
        <w:rPr>
          <w:rFonts w:cs="B Lotus" w:hint="cs"/>
          <w:b/>
          <w:bCs/>
          <w:sz w:val="26"/>
          <w:szCs w:val="26"/>
          <w:rtl/>
        </w:rPr>
        <w:t xml:space="preserve">عمر شرکت </w:t>
      </w:r>
      <w:r w:rsidRPr="0072759C">
        <w:rPr>
          <w:rFonts w:cs="B Lotus"/>
          <w:b/>
          <w:bCs/>
          <w:sz w:val="26"/>
          <w:szCs w:val="26"/>
        </w:rPr>
        <w:t>(AGE)</w:t>
      </w:r>
      <w:r w:rsidRPr="0072759C">
        <w:rPr>
          <w:rFonts w:cs="B Lotus" w:hint="cs"/>
          <w:b/>
          <w:bCs/>
          <w:sz w:val="26"/>
          <w:szCs w:val="26"/>
          <w:rtl/>
        </w:rPr>
        <w:t>:</w:t>
      </w:r>
      <w:r w:rsidRPr="0072759C">
        <w:rPr>
          <w:rFonts w:cs="B Lotus" w:hint="cs"/>
          <w:sz w:val="26"/>
          <w:szCs w:val="26"/>
          <w:rtl/>
        </w:rPr>
        <w:t xml:space="preserve"> منظور تعداد سال‌های عضویت شرکت در بورس است که بر اعتبار تجاری شرکت تأثیرگذار است و برای اندازه‌گیری آن از لگاریتم طبیعی تعداد سال‌های عضویت شرکت در بورس استفاده خواهد شد.</w:t>
      </w:r>
    </w:p>
    <w:p w:rsidR="008D523A" w:rsidRPr="0072759C" w:rsidRDefault="00E162E2" w:rsidP="00A47CB6">
      <w:pPr>
        <w:ind w:left="873"/>
        <w:rPr>
          <w:rFonts w:cs="B Lotus"/>
          <w:sz w:val="26"/>
          <w:szCs w:val="26"/>
          <w:rtl/>
        </w:rPr>
      </w:pPr>
      <w:r w:rsidRPr="0072759C">
        <w:rPr>
          <w:rFonts w:cs="B Lotus" w:hint="cs"/>
          <w:b/>
          <w:bCs/>
          <w:sz w:val="26"/>
          <w:szCs w:val="26"/>
          <w:rtl/>
        </w:rPr>
        <w:t xml:space="preserve">سودآوری </w:t>
      </w:r>
      <w:r w:rsidRPr="0072759C">
        <w:rPr>
          <w:rFonts w:cs="B Lotus"/>
          <w:b/>
          <w:bCs/>
          <w:sz w:val="26"/>
          <w:szCs w:val="26"/>
        </w:rPr>
        <w:t>(PROFIT)</w:t>
      </w:r>
      <w:r w:rsidRPr="0072759C">
        <w:rPr>
          <w:rFonts w:cs="B Lotus" w:hint="cs"/>
          <w:b/>
          <w:bCs/>
          <w:sz w:val="26"/>
          <w:szCs w:val="26"/>
          <w:rtl/>
        </w:rPr>
        <w:t>:</w:t>
      </w:r>
      <w:r w:rsidRPr="0072759C">
        <w:rPr>
          <w:rFonts w:cs="B Lotus" w:hint="cs"/>
          <w:sz w:val="26"/>
          <w:szCs w:val="26"/>
          <w:rtl/>
        </w:rPr>
        <w:t xml:space="preserve"> نسبت سودآوری برابر سود عملیاتی قبل از بهره و مالیات پرداختی تقسیم بر جمع دارایی‌ها می‌باشد.</w:t>
      </w:r>
    </w:p>
    <w:p w:rsidR="008D523A" w:rsidRPr="0072759C" w:rsidRDefault="00E162E2" w:rsidP="00A47CB6">
      <w:pPr>
        <w:ind w:left="873"/>
        <w:rPr>
          <w:rFonts w:cs="B Lotus"/>
          <w:sz w:val="26"/>
          <w:szCs w:val="26"/>
          <w:rtl/>
        </w:rPr>
      </w:pPr>
      <w:r w:rsidRPr="0072759C">
        <w:rPr>
          <w:rFonts w:cs="B Lotus" w:hint="cs"/>
          <w:b/>
          <w:bCs/>
          <w:sz w:val="26"/>
          <w:szCs w:val="26"/>
          <w:rtl/>
        </w:rPr>
        <w:t xml:space="preserve">فرصت رشد </w:t>
      </w:r>
      <w:r w:rsidRPr="0072759C">
        <w:rPr>
          <w:rFonts w:cs="B Lotus"/>
          <w:b/>
          <w:bCs/>
          <w:sz w:val="26"/>
          <w:szCs w:val="26"/>
        </w:rPr>
        <w:t>(GROWTH)</w:t>
      </w:r>
      <w:r w:rsidRPr="0072759C">
        <w:rPr>
          <w:rFonts w:cs="B Lotus" w:hint="cs"/>
          <w:b/>
          <w:bCs/>
          <w:sz w:val="26"/>
          <w:szCs w:val="26"/>
          <w:rtl/>
        </w:rPr>
        <w:t>:</w:t>
      </w:r>
      <w:r w:rsidRPr="0072759C">
        <w:rPr>
          <w:rFonts w:cs="B Lotus" w:hint="cs"/>
          <w:sz w:val="26"/>
          <w:szCs w:val="26"/>
          <w:rtl/>
        </w:rPr>
        <w:t xml:space="preserve"> فرصت سرمایه‌گذاری نیز مانند اکثر تحقیقات از طریق نرخ رشد فروش دو سال متوالی اندازه‌گیری خواهد شد.</w:t>
      </w:r>
    </w:p>
    <w:p w:rsidR="00E162E2" w:rsidRPr="0072759C" w:rsidRDefault="00E162E2" w:rsidP="00A47CB6">
      <w:pPr>
        <w:spacing w:line="276" w:lineRule="auto"/>
        <w:ind w:left="873"/>
        <w:rPr>
          <w:rFonts w:cs="B Lotus"/>
          <w:sz w:val="26"/>
          <w:szCs w:val="26"/>
          <w:rtl/>
        </w:rPr>
      </w:pPr>
      <w:r w:rsidRPr="0072759C">
        <w:rPr>
          <w:rFonts w:cs="B Lotus" w:hint="cs"/>
          <w:b/>
          <w:bCs/>
          <w:sz w:val="26"/>
          <w:szCs w:val="26"/>
          <w:rtl/>
        </w:rPr>
        <w:t xml:space="preserve">مالکیت دولتی </w:t>
      </w:r>
      <w:r w:rsidRPr="0072759C">
        <w:rPr>
          <w:rFonts w:cs="B Lotus"/>
          <w:b/>
          <w:bCs/>
          <w:sz w:val="26"/>
          <w:szCs w:val="26"/>
        </w:rPr>
        <w:t>(STATE)</w:t>
      </w:r>
      <w:r w:rsidRPr="0072759C">
        <w:rPr>
          <w:rFonts w:cs="B Lotus" w:hint="cs"/>
          <w:b/>
          <w:bCs/>
          <w:sz w:val="26"/>
          <w:szCs w:val="26"/>
          <w:rtl/>
        </w:rPr>
        <w:t>:</w:t>
      </w:r>
      <w:r w:rsidRPr="0072759C">
        <w:rPr>
          <w:rFonts w:cs="B Lotus" w:hint="cs"/>
          <w:sz w:val="26"/>
          <w:szCs w:val="26"/>
          <w:rtl/>
        </w:rPr>
        <w:t xml:space="preserve"> نوع مالکیت (خصوصی یا دولتی) نیز طبق تحقیقات قبلی بر اعتبار تجاری شرکت تأثیرگذار است و برای اندازه‌گیری آن از متغیری مجازی استفاده خواهیم کرد؛ به‌طوری‌که اگر حداقل یکی از اعضا هیئت‌مدیره شرکتی دولتی باشد یا اگر یکی از سهامداران عمده شرکت دولت یا سازمان‌ها و نهادهای دولتی باشد مقدار یک و در غیر این صورت مقدار صفر می‌گیرد فاسیو و همکاران.</w:t>
      </w:r>
    </w:p>
    <w:p w:rsidR="00E162E2" w:rsidRPr="0072759C" w:rsidRDefault="00E162E2" w:rsidP="00A47CB6">
      <w:pPr>
        <w:pStyle w:val="Heading1"/>
        <w:numPr>
          <w:ilvl w:val="0"/>
          <w:numId w:val="0"/>
        </w:numPr>
        <w:ind w:left="873"/>
        <w:jc w:val="both"/>
        <w:rPr>
          <w:rFonts w:cs="B Lotus"/>
          <w:sz w:val="26"/>
          <w:szCs w:val="26"/>
        </w:rPr>
      </w:pPr>
      <w:bookmarkStart w:id="10" w:name="_Toc505767278"/>
      <w:r w:rsidRPr="0072759C">
        <w:rPr>
          <w:rFonts w:cs="B Lotus" w:hint="cs"/>
          <w:sz w:val="26"/>
          <w:szCs w:val="26"/>
          <w:rtl/>
        </w:rPr>
        <w:t>روش تحلیل داده‌ها</w:t>
      </w:r>
      <w:bookmarkEnd w:id="10"/>
    </w:p>
    <w:p w:rsidR="00E162E2" w:rsidRPr="0072759C" w:rsidRDefault="00E162E2" w:rsidP="00A47CB6">
      <w:pPr>
        <w:pStyle w:val="Heading2"/>
        <w:numPr>
          <w:ilvl w:val="0"/>
          <w:numId w:val="0"/>
        </w:numPr>
        <w:ind w:left="873"/>
        <w:jc w:val="both"/>
        <w:rPr>
          <w:rFonts w:cs="B Lotus"/>
          <w:b w:val="0"/>
          <w:sz w:val="26"/>
          <w:szCs w:val="26"/>
          <w:rtl/>
        </w:rPr>
      </w:pPr>
      <w:bookmarkStart w:id="11" w:name="_Toc505767279"/>
      <w:bookmarkStart w:id="12" w:name="_Toc499651478"/>
      <w:r w:rsidRPr="0072759C">
        <w:rPr>
          <w:rFonts w:ascii="Times New Roman" w:hAnsi="Times New Roman" w:cs="B Lotus" w:hint="cs"/>
          <w:b w:val="0"/>
          <w:sz w:val="26"/>
          <w:szCs w:val="26"/>
          <w:rtl/>
        </w:rPr>
        <w:t>روش‌های آماری و اقتصادسنجی بکار رفته برای آزمون</w:t>
      </w:r>
      <w:bookmarkEnd w:id="11"/>
      <w:bookmarkEnd w:id="12"/>
    </w:p>
    <w:p w:rsidR="00E162E2" w:rsidRPr="0072759C" w:rsidRDefault="00E162E2" w:rsidP="00A47CB6">
      <w:pPr>
        <w:tabs>
          <w:tab w:val="right" w:pos="274"/>
        </w:tabs>
        <w:ind w:left="787" w:firstLine="0"/>
        <w:rPr>
          <w:rFonts w:ascii="Calibri" w:eastAsia="Calibri" w:hAnsi="Calibri" w:cs="B Lotus"/>
          <w:color w:val="000000"/>
          <w:sz w:val="26"/>
          <w:szCs w:val="26"/>
          <w:rtl/>
        </w:rPr>
      </w:pPr>
      <w:r w:rsidRPr="0072759C">
        <w:rPr>
          <w:rFonts w:eastAsia="Calibri" w:cs="B Lotus" w:hint="cs"/>
          <w:color w:val="000000"/>
          <w:sz w:val="26"/>
          <w:szCs w:val="26"/>
          <w:rtl/>
        </w:rPr>
        <w:t xml:space="preserve">تحقیقات کاربردی با رویکرد پس رویدادی (از طریق اطلاعات گذشته) می‌باشد که با استفاده از روش همبستگی و رگرسیون پانل دیتا انجام می‌شود. </w:t>
      </w:r>
    </w:p>
    <w:p w:rsidR="00E162E2" w:rsidRPr="0072759C" w:rsidRDefault="00E162E2" w:rsidP="00A47CB6">
      <w:pPr>
        <w:pStyle w:val="Heading2"/>
        <w:numPr>
          <w:ilvl w:val="0"/>
          <w:numId w:val="0"/>
        </w:numPr>
        <w:ind w:left="873"/>
        <w:jc w:val="both"/>
        <w:rPr>
          <w:rFonts w:ascii="Calibri" w:hAnsi="Calibri" w:cs="B Lotus"/>
          <w:b w:val="0"/>
          <w:color w:val="000000"/>
          <w:sz w:val="26"/>
          <w:szCs w:val="26"/>
          <w:rtl/>
        </w:rPr>
      </w:pPr>
      <w:bookmarkStart w:id="13" w:name="_Toc505767280"/>
      <w:bookmarkStart w:id="14" w:name="_Toc499651479"/>
      <w:r w:rsidRPr="0072759C">
        <w:rPr>
          <w:rFonts w:ascii="Times New Roman" w:hAnsi="Times New Roman" w:cs="B Lotus" w:hint="cs"/>
          <w:b w:val="0"/>
          <w:sz w:val="26"/>
          <w:szCs w:val="26"/>
          <w:rtl/>
        </w:rPr>
        <w:t>رگرسیون خطی چندگانه</w:t>
      </w:r>
      <w:bookmarkEnd w:id="13"/>
      <w:bookmarkEnd w:id="14"/>
    </w:p>
    <w:p w:rsidR="00E162E2" w:rsidRPr="0072759C" w:rsidRDefault="00E162E2" w:rsidP="00A47CB6">
      <w:pPr>
        <w:tabs>
          <w:tab w:val="right" w:pos="274"/>
        </w:tabs>
        <w:ind w:left="787" w:firstLine="0"/>
        <w:rPr>
          <w:rFonts w:ascii="Calibri" w:eastAsia="Calibri" w:hAnsi="Calibri" w:cs="B Lotus"/>
          <w:color w:val="000000"/>
          <w:sz w:val="26"/>
          <w:szCs w:val="26"/>
          <w:rtl/>
        </w:rPr>
      </w:pPr>
      <w:r w:rsidRPr="0072759C">
        <w:rPr>
          <w:rFonts w:ascii="Calibri" w:eastAsia="Calibri" w:hAnsi="Calibri" w:cs="B Lotus" w:hint="cs"/>
          <w:color w:val="000000"/>
          <w:sz w:val="26"/>
          <w:szCs w:val="26"/>
          <w:rtl/>
        </w:rPr>
        <w:t xml:space="preserve"> در تعریف آمار استنباطی آمده است که مجموعه‌ای از تکنیک‌های آماری است که به کمک آن می‌توان روند گذشته را به آینده تعمیم داد. اساس تکنیک‌های تعمیم روند گذشته به آینده فنون تحلیل رگرسیون </w:t>
      </w:r>
      <w:r w:rsidRPr="0072759C">
        <w:rPr>
          <w:rFonts w:eastAsia="Calibri" w:cs="B Lotus" w:hint="cs"/>
          <w:color w:val="000000"/>
          <w:sz w:val="26"/>
          <w:szCs w:val="26"/>
          <w:rtl/>
        </w:rPr>
        <w:t>می‌</w:t>
      </w:r>
      <w:r w:rsidRPr="0072759C">
        <w:rPr>
          <w:rFonts w:ascii="Calibri" w:eastAsia="Calibri" w:hAnsi="Calibri" w:cs="B Lotus" w:hint="cs"/>
          <w:color w:val="000000"/>
          <w:sz w:val="26"/>
          <w:szCs w:val="26"/>
          <w:rtl/>
        </w:rPr>
        <w:t xml:space="preserve">باشد. بر اساس این دسته از فنون آماری، </w:t>
      </w:r>
      <w:r w:rsidRPr="0072759C">
        <w:rPr>
          <w:rFonts w:eastAsia="Calibri" w:cs="B Lotus" w:hint="cs"/>
          <w:color w:val="000000"/>
          <w:sz w:val="26"/>
          <w:szCs w:val="26"/>
          <w:rtl/>
        </w:rPr>
        <w:t>می‌توان</w:t>
      </w:r>
      <w:r w:rsidRPr="0072759C">
        <w:rPr>
          <w:rFonts w:ascii="Calibri" w:eastAsia="Calibri" w:hAnsi="Calibri" w:cs="B Lotus" w:hint="cs"/>
          <w:color w:val="000000"/>
          <w:sz w:val="26"/>
          <w:szCs w:val="26"/>
          <w:rtl/>
        </w:rPr>
        <w:t xml:space="preserve"> با بررسی ارتباط بین حداقل دو متغیر مانند </w:t>
      </w:r>
      <w:r w:rsidRPr="0072759C">
        <w:rPr>
          <w:rFonts w:eastAsia="Calibri" w:cs="B Lotus"/>
          <w:color w:val="000000"/>
          <w:sz w:val="26"/>
          <w:szCs w:val="26"/>
        </w:rPr>
        <w:t>x</w:t>
      </w:r>
      <w:r w:rsidRPr="0072759C">
        <w:rPr>
          <w:rFonts w:eastAsia="Calibri" w:cs="B Lotus" w:hint="cs"/>
          <w:color w:val="000000"/>
          <w:sz w:val="26"/>
          <w:szCs w:val="26"/>
          <w:rtl/>
        </w:rPr>
        <w:t xml:space="preserve"> و </w:t>
      </w:r>
      <w:r w:rsidRPr="0072759C">
        <w:rPr>
          <w:rFonts w:eastAsia="Calibri" w:cs="B Lotus"/>
          <w:color w:val="000000"/>
          <w:sz w:val="26"/>
          <w:szCs w:val="26"/>
        </w:rPr>
        <w:t>y</w:t>
      </w:r>
      <w:r w:rsidRPr="0072759C">
        <w:rPr>
          <w:rFonts w:eastAsia="Calibri" w:cs="B Lotus" w:hint="cs"/>
          <w:color w:val="000000"/>
          <w:sz w:val="26"/>
          <w:szCs w:val="26"/>
          <w:rtl/>
        </w:rPr>
        <w:t xml:space="preserve"> </w:t>
      </w:r>
      <w:r w:rsidRPr="0072759C">
        <w:rPr>
          <w:rFonts w:ascii="Calibri" w:eastAsia="Calibri" w:hAnsi="Calibri" w:cs="B Lotus" w:hint="cs"/>
          <w:color w:val="000000"/>
          <w:sz w:val="26"/>
          <w:szCs w:val="26"/>
          <w:rtl/>
        </w:rPr>
        <w:t xml:space="preserve">بر اساس داده‌های </w:t>
      </w:r>
      <w:r w:rsidRPr="0072759C">
        <w:rPr>
          <w:rFonts w:ascii="Calibri" w:eastAsia="Calibri" w:hAnsi="Calibri" w:cs="B Lotus" w:hint="cs"/>
          <w:color w:val="000000"/>
          <w:sz w:val="26"/>
          <w:szCs w:val="26"/>
          <w:rtl/>
        </w:rPr>
        <w:lastRenderedPageBreak/>
        <w:t>گذشته، به‌گونه‌ای بین</w:t>
      </w:r>
      <w:r w:rsidRPr="0072759C">
        <w:rPr>
          <w:rFonts w:eastAsia="Calibri" w:cs="B Lotus" w:hint="cs"/>
          <w:color w:val="000000"/>
          <w:sz w:val="26"/>
          <w:szCs w:val="26"/>
          <w:rtl/>
        </w:rPr>
        <w:t xml:space="preserve"> </w:t>
      </w:r>
      <w:r w:rsidRPr="0072759C">
        <w:rPr>
          <w:rFonts w:eastAsia="Calibri" w:cs="B Lotus"/>
          <w:color w:val="000000"/>
          <w:sz w:val="26"/>
          <w:szCs w:val="26"/>
        </w:rPr>
        <w:t>x</w:t>
      </w:r>
      <w:r w:rsidRPr="0072759C">
        <w:rPr>
          <w:rFonts w:eastAsia="Calibri" w:cs="B Lotus" w:hint="cs"/>
          <w:color w:val="000000"/>
          <w:sz w:val="26"/>
          <w:szCs w:val="26"/>
          <w:rtl/>
        </w:rPr>
        <w:t xml:space="preserve"> و </w:t>
      </w:r>
      <w:r w:rsidRPr="0072759C">
        <w:rPr>
          <w:rFonts w:eastAsia="Calibri" w:cs="B Lotus"/>
          <w:color w:val="000000"/>
          <w:sz w:val="26"/>
          <w:szCs w:val="26"/>
        </w:rPr>
        <w:t>y</w:t>
      </w:r>
      <w:r w:rsidRPr="0072759C">
        <w:rPr>
          <w:rFonts w:ascii="Calibri" w:eastAsia="Calibri" w:hAnsi="Calibri" w:cs="B Lotus" w:hint="cs"/>
          <w:color w:val="000000"/>
          <w:sz w:val="26"/>
          <w:szCs w:val="26"/>
          <w:rtl/>
        </w:rPr>
        <w:t xml:space="preserve"> ارتباط برقرار کرد که رابطه آن‌ها به‌صورت یک معادله ریاضی تعریف شود. اگر دو یا چند متغیر تأثیری عمده روی متغیری وابسته داشته باشند، از رگرسیون خطی چندگانه استفاده </w:t>
      </w:r>
      <w:r w:rsidRPr="0072759C">
        <w:rPr>
          <w:rFonts w:eastAsia="Calibri" w:cs="B Lotus" w:hint="cs"/>
          <w:color w:val="000000"/>
          <w:sz w:val="26"/>
          <w:szCs w:val="26"/>
          <w:rtl/>
        </w:rPr>
        <w:t>می‌شود</w:t>
      </w:r>
      <w:r w:rsidRPr="0072759C">
        <w:rPr>
          <w:rFonts w:ascii="Calibri" w:eastAsia="Calibri" w:hAnsi="Calibri" w:cs="B Lotus" w:hint="cs"/>
          <w:color w:val="000000"/>
          <w:sz w:val="26"/>
          <w:szCs w:val="26"/>
          <w:rtl/>
        </w:rPr>
        <w:t>. در رگرسیون خطی چند متغیره معادله زیر معرف جامعه است که فضایی چندبعدی برداری دارد:</w:t>
      </w:r>
    </w:p>
    <w:p w:rsidR="00E162E2" w:rsidRPr="0072759C" w:rsidRDefault="00E162E2" w:rsidP="00A47CB6">
      <w:pPr>
        <w:bidi w:val="0"/>
        <w:ind w:left="1593"/>
        <w:rPr>
          <w:rFonts w:ascii="Calibri" w:eastAsia="Calibri" w:hAnsi="Calibri" w:cs="B Lotus"/>
          <w:color w:val="000000"/>
          <w:sz w:val="26"/>
          <w:szCs w:val="26"/>
          <w:rtl/>
        </w:rPr>
      </w:pPr>
      <w:r w:rsidRPr="0072759C">
        <w:rPr>
          <w:rFonts w:ascii="Calibri" w:eastAsia="Calibri" w:hAnsi="Calibri" w:cs="B Lotus"/>
          <w:color w:val="000000"/>
          <w:position w:val="-10"/>
          <w:sz w:val="26"/>
          <w:szCs w:val="26"/>
        </w:rPr>
        <w:object w:dxaOrig="1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20.15pt" o:ole="">
            <v:imagedata r:id="rId8" o:title=""/>
          </v:shape>
          <o:OLEObject Type="Embed" ProgID="Equation.3" ShapeID="_x0000_i1025" DrawAspect="Content" ObjectID="_1588321760" r:id="rId9"/>
        </w:object>
      </w:r>
      <w:r w:rsidRPr="0072759C">
        <w:rPr>
          <w:rFonts w:ascii="Calibri" w:eastAsia="Calibri" w:hAnsi="Calibri" w:cs="B Lotus"/>
          <w:color w:val="000000"/>
          <w:position w:val="-16"/>
          <w:sz w:val="26"/>
          <w:szCs w:val="26"/>
        </w:rPr>
        <w:object w:dxaOrig="3000" w:dyaOrig="405">
          <v:shape id="_x0000_i1026" type="#_x0000_t75" style="width:149.75pt;height:20.15pt" o:ole="">
            <v:imagedata r:id="rId10" o:title=""/>
          </v:shape>
          <o:OLEObject Type="Embed" ProgID="Equation.3" ShapeID="_x0000_i1026" DrawAspect="Content" ObjectID="_1588321761" r:id="rId11"/>
        </w:object>
      </w:r>
    </w:p>
    <w:p w:rsidR="00E162E2" w:rsidRPr="0072759C" w:rsidRDefault="00E162E2" w:rsidP="00A47CB6">
      <w:pPr>
        <w:tabs>
          <w:tab w:val="right" w:pos="274"/>
          <w:tab w:val="right" w:pos="454"/>
        </w:tabs>
        <w:ind w:left="873"/>
        <w:rPr>
          <w:rFonts w:ascii="Calibri" w:eastAsia="Calibri" w:hAnsi="Calibri" w:cs="B Lotus"/>
          <w:color w:val="000000"/>
          <w:sz w:val="26"/>
          <w:szCs w:val="26"/>
        </w:rPr>
      </w:pPr>
      <w:r w:rsidRPr="0072759C">
        <w:rPr>
          <w:rFonts w:ascii="Calibri" w:eastAsia="Calibri" w:hAnsi="Calibri" w:cs="B Lotus" w:hint="cs"/>
          <w:color w:val="000000"/>
          <w:sz w:val="26"/>
          <w:szCs w:val="26"/>
          <w:rtl/>
        </w:rPr>
        <w:t xml:space="preserve">که در این معادله </w:t>
      </w:r>
      <w:r w:rsidRPr="0072759C">
        <w:rPr>
          <w:rFonts w:eastAsia="Calibri" w:cs="B Lotus"/>
          <w:color w:val="000000"/>
          <w:sz w:val="26"/>
          <w:szCs w:val="26"/>
        </w:rPr>
        <w:t>y</w:t>
      </w:r>
      <w:r w:rsidRPr="0072759C">
        <w:rPr>
          <w:rFonts w:eastAsia="Calibri" w:cs="B Lotus"/>
          <w:color w:val="000000"/>
          <w:sz w:val="26"/>
          <w:szCs w:val="26"/>
          <w:vertAlign w:val="subscript"/>
        </w:rPr>
        <w:t>it</w:t>
      </w:r>
      <w:r w:rsidRPr="0072759C">
        <w:rPr>
          <w:rFonts w:eastAsia="Calibri" w:cs="B Lotus" w:hint="cs"/>
          <w:color w:val="000000"/>
          <w:sz w:val="26"/>
          <w:szCs w:val="26"/>
          <w:rtl/>
        </w:rPr>
        <w:t xml:space="preserve"> بردار</w:t>
      </w:r>
      <w:r w:rsidRPr="0072759C">
        <w:rPr>
          <w:rFonts w:ascii="Calibri" w:eastAsia="Calibri" w:hAnsi="Calibri" w:cs="B Lotus" w:hint="cs"/>
          <w:color w:val="000000"/>
          <w:sz w:val="26"/>
          <w:szCs w:val="26"/>
          <w:rtl/>
        </w:rPr>
        <w:t xml:space="preserve">متغیر وابسته، </w:t>
      </w:r>
      <w:r w:rsidRPr="0072759C">
        <w:rPr>
          <w:rFonts w:eastAsia="Calibri" w:cs="B Lotus"/>
          <w:color w:val="000000"/>
          <w:sz w:val="26"/>
          <w:szCs w:val="26"/>
        </w:rPr>
        <w:t>x</w:t>
      </w:r>
      <w:r w:rsidRPr="0072759C">
        <w:rPr>
          <w:rFonts w:eastAsia="Calibri" w:cs="B Lotus"/>
          <w:color w:val="000000"/>
          <w:sz w:val="26"/>
          <w:szCs w:val="26"/>
          <w:vertAlign w:val="subscript"/>
        </w:rPr>
        <w:t>it</w:t>
      </w:r>
      <w:r w:rsidRPr="0072759C">
        <w:rPr>
          <w:rFonts w:ascii="Calibri" w:eastAsia="Calibri" w:hAnsi="Calibri" w:cs="B Lotus" w:hint="cs"/>
          <w:color w:val="000000"/>
          <w:sz w:val="26"/>
          <w:szCs w:val="26"/>
          <w:rtl/>
        </w:rPr>
        <w:t xml:space="preserve"> بردارمتغیرهای مستقل و </w:t>
      </w:r>
      <w:r w:rsidRPr="0072759C">
        <w:rPr>
          <w:rFonts w:ascii="Calibri" w:eastAsia="Calibri" w:hAnsi="Calibri" w:cs="B Lotus"/>
          <w:color w:val="000000"/>
          <w:position w:val="-12"/>
          <w:sz w:val="26"/>
          <w:szCs w:val="26"/>
        </w:rPr>
        <w:object w:dxaOrig="570" w:dyaOrig="405">
          <v:shape id="_x0000_i1027" type="#_x0000_t75" style="width:28.8pt;height:20.15pt" o:ole="">
            <v:imagedata r:id="rId12" o:title=""/>
          </v:shape>
          <o:OLEObject Type="Embed" ProgID="Equation.3" ShapeID="_x0000_i1027" DrawAspect="Content" ObjectID="_1588321762" r:id="rId13"/>
        </w:object>
      </w:r>
      <w:r w:rsidRPr="0072759C">
        <w:rPr>
          <w:rFonts w:ascii="Calibri" w:eastAsia="Calibri" w:hAnsi="Calibri" w:cs="B Lotus" w:hint="cs"/>
          <w:color w:val="000000"/>
          <w:sz w:val="26"/>
          <w:szCs w:val="26"/>
          <w:rtl/>
        </w:rPr>
        <w:t xml:space="preserve"> به ترتیب مقادیر ثابت شیب خط رگرسیون و</w:t>
      </w:r>
      <w:r w:rsidRPr="0072759C">
        <w:rPr>
          <w:rFonts w:ascii="Calibri" w:eastAsia="Calibri" w:hAnsi="Calibri" w:cs="B Lotus"/>
          <w:color w:val="000000"/>
          <w:position w:val="-6"/>
          <w:sz w:val="26"/>
          <w:szCs w:val="26"/>
        </w:rPr>
        <w:object w:dxaOrig="285" w:dyaOrig="120">
          <v:shape id="_x0000_i1028" type="#_x0000_t75" style="width:14.4pt;height:5.75pt" o:ole="">
            <v:imagedata r:id="rId14" o:title=""/>
          </v:shape>
          <o:OLEObject Type="Embed" ProgID="Equation.3" ShapeID="_x0000_i1028" DrawAspect="Content" ObjectID="_1588321763" r:id="rId15"/>
        </w:object>
      </w:r>
      <w:r w:rsidRPr="0072759C">
        <w:rPr>
          <w:rFonts w:ascii="Calibri" w:eastAsia="Calibri" w:hAnsi="Calibri" w:cs="B Lotus" w:hint="cs"/>
          <w:color w:val="000000"/>
          <w:sz w:val="26"/>
          <w:szCs w:val="26"/>
          <w:rtl/>
        </w:rPr>
        <w:t xml:space="preserve"> اثر سایر عوامل بر معادله </w:t>
      </w:r>
      <w:r w:rsidRPr="0072759C">
        <w:rPr>
          <w:rFonts w:eastAsia="Calibri" w:cs="B Lotus" w:hint="cs"/>
          <w:color w:val="000000"/>
          <w:sz w:val="26"/>
          <w:szCs w:val="26"/>
          <w:rtl/>
        </w:rPr>
        <w:t>می‌</w:t>
      </w:r>
      <w:r w:rsidRPr="0072759C">
        <w:rPr>
          <w:rFonts w:ascii="Calibri" w:eastAsia="Calibri" w:hAnsi="Calibri" w:cs="B Lotus" w:hint="cs"/>
          <w:color w:val="000000"/>
          <w:sz w:val="26"/>
          <w:szCs w:val="26"/>
          <w:rtl/>
        </w:rPr>
        <w:t>باشند</w:t>
      </w:r>
      <w:bookmarkStart w:id="15" w:name="_Toc379826972"/>
      <w:bookmarkStart w:id="16" w:name="_Toc379825807"/>
      <w:bookmarkStart w:id="17" w:name="_Toc379123239"/>
      <w:bookmarkStart w:id="18" w:name="_Toc379115285"/>
      <w:r w:rsidRPr="0072759C">
        <w:rPr>
          <w:rFonts w:ascii="Calibri" w:eastAsia="Calibri" w:hAnsi="Calibri" w:cs="B Lotus" w:hint="cs"/>
          <w:color w:val="000000"/>
          <w:sz w:val="26"/>
          <w:szCs w:val="26"/>
          <w:rtl/>
        </w:rPr>
        <w:t>.(ابریشمی،1393)</w:t>
      </w:r>
    </w:p>
    <w:bookmarkEnd w:id="15"/>
    <w:bookmarkEnd w:id="16"/>
    <w:bookmarkEnd w:id="17"/>
    <w:bookmarkEnd w:id="18"/>
    <w:p w:rsidR="00E162E2" w:rsidRPr="0072759C" w:rsidRDefault="00E162E2" w:rsidP="00A47CB6">
      <w:pPr>
        <w:pStyle w:val="Heading1"/>
        <w:numPr>
          <w:ilvl w:val="0"/>
          <w:numId w:val="0"/>
        </w:numPr>
        <w:ind w:left="1270" w:hanging="397"/>
        <w:jc w:val="both"/>
        <w:rPr>
          <w:rFonts w:cs="B Lotus"/>
          <w:sz w:val="26"/>
          <w:szCs w:val="26"/>
          <w:rtl/>
        </w:rPr>
      </w:pPr>
      <w:r w:rsidRPr="0072759C">
        <w:rPr>
          <w:rFonts w:cs="B Lotus" w:hint="cs"/>
          <w:sz w:val="26"/>
          <w:szCs w:val="26"/>
          <w:rtl/>
        </w:rPr>
        <w:t>آمار استنباطی</w:t>
      </w:r>
    </w:p>
    <w:p w:rsidR="00E162E2" w:rsidRPr="0072759C" w:rsidRDefault="00E162E2" w:rsidP="00A47CB6">
      <w:pPr>
        <w:tabs>
          <w:tab w:val="left" w:pos="5490"/>
        </w:tabs>
        <w:spacing w:after="200"/>
        <w:ind w:left="873" w:firstLine="0"/>
        <w:rPr>
          <w:rFonts w:ascii="Calibri" w:eastAsia="Calibri" w:hAnsi="Calibri" w:cs="B Lotus"/>
          <w:sz w:val="26"/>
          <w:szCs w:val="26"/>
          <w:rtl/>
        </w:rPr>
      </w:pPr>
      <w:r w:rsidRPr="0072759C">
        <w:rPr>
          <w:rFonts w:ascii="Calibri" w:eastAsia="Calibri" w:hAnsi="Calibri" w:cs="B Lotus" w:hint="cs"/>
          <w:sz w:val="26"/>
          <w:szCs w:val="26"/>
          <w:rtl/>
        </w:rPr>
        <w:t>نتایج بدست آمده از شرکت</w:t>
      </w:r>
      <w:r w:rsidRPr="0072759C">
        <w:rPr>
          <w:rFonts w:ascii="Calibri" w:eastAsia="Calibri" w:hAnsi="Calibri" w:cs="B Lotus" w:hint="cs"/>
          <w:sz w:val="26"/>
          <w:szCs w:val="26"/>
          <w:rtl/>
        </w:rPr>
        <w:softHyphen/>
        <w:t>های پذیرفته شده در بورس و اوراق بهادار تهران در خصوص ابعاد فرهنگ :</w:t>
      </w:r>
    </w:p>
    <w:p w:rsidR="00E162E2" w:rsidRPr="0072759C" w:rsidRDefault="00E162E2" w:rsidP="00A47CB6">
      <w:pPr>
        <w:tabs>
          <w:tab w:val="left" w:pos="5490"/>
        </w:tabs>
        <w:spacing w:after="200"/>
        <w:ind w:left="873" w:firstLine="0"/>
        <w:rPr>
          <w:rFonts w:ascii="Calibri" w:hAnsi="Calibri" w:cs="B Lotus"/>
          <w:sz w:val="26"/>
          <w:szCs w:val="26"/>
          <w:rtl/>
        </w:rPr>
      </w:pPr>
      <w:r w:rsidRPr="0072759C">
        <w:rPr>
          <w:rFonts w:ascii="Calibri" w:eastAsia="Calibri" w:hAnsi="Calibri" w:cs="B Lotus" w:hint="cs"/>
          <w:sz w:val="26"/>
          <w:szCs w:val="26"/>
          <w:rtl/>
        </w:rPr>
        <w:t xml:space="preserve">مرد سالاری در مقابل زن سالاری 3&lt;014/3 </w:t>
      </w:r>
      <m:oMath>
        <m:r>
          <m:rPr>
            <m:sty m:val="p"/>
          </m:rPr>
          <w:rPr>
            <w:rFonts w:eastAsia="Calibri" w:cs="Times New Roman" w:hint="cs"/>
            <w:sz w:val="26"/>
            <w:szCs w:val="26"/>
            <w:rtl/>
          </w:rPr>
          <m:t>←</m:t>
        </m:r>
      </m:oMath>
      <w:r w:rsidRPr="0072759C">
        <w:rPr>
          <w:rFonts w:ascii="Calibri" w:hAnsi="Calibri" w:cs="B Lotus" w:hint="cs"/>
          <w:sz w:val="26"/>
          <w:szCs w:val="26"/>
          <w:rtl/>
        </w:rPr>
        <w:t xml:space="preserve"> مرد سالار </w:t>
      </w:r>
    </w:p>
    <w:p w:rsidR="00E162E2" w:rsidRPr="0072759C" w:rsidRDefault="00E162E2" w:rsidP="00A47CB6">
      <w:pPr>
        <w:tabs>
          <w:tab w:val="left" w:pos="5490"/>
        </w:tabs>
        <w:spacing w:after="200"/>
        <w:ind w:left="873" w:firstLine="0"/>
        <w:rPr>
          <w:rFonts w:ascii="Calibri" w:hAnsi="Calibri" w:cs="B Lotus"/>
          <w:sz w:val="26"/>
          <w:szCs w:val="26"/>
          <w:rtl/>
        </w:rPr>
      </w:pPr>
      <w:r w:rsidRPr="0072759C">
        <w:rPr>
          <w:rFonts w:ascii="Calibri" w:hAnsi="Calibri" w:cs="B Lotus" w:hint="cs"/>
          <w:sz w:val="26"/>
          <w:szCs w:val="26"/>
          <w:rtl/>
        </w:rPr>
        <w:t>فرد گرایی در مقابل جمع گرایی 3&lt;/98/3</w:t>
      </w:r>
      <m:oMath>
        <m:r>
          <m:rPr>
            <m:sty m:val="p"/>
          </m:rPr>
          <w:rPr>
            <w:rFonts w:ascii="Cambria Math" w:hAnsi="Cambria Math" w:cs="Times New Roman" w:hint="cs"/>
            <w:sz w:val="26"/>
            <w:szCs w:val="26"/>
            <w:rtl/>
          </w:rPr>
          <m:t>←</m:t>
        </m:r>
      </m:oMath>
      <w:r w:rsidRPr="0072759C">
        <w:rPr>
          <w:rFonts w:ascii="Calibri" w:hAnsi="Calibri" w:cs="B Lotus" w:hint="cs"/>
          <w:sz w:val="26"/>
          <w:szCs w:val="26"/>
          <w:rtl/>
        </w:rPr>
        <w:t xml:space="preserve"> جمع گرا </w:t>
      </w:r>
    </w:p>
    <w:p w:rsidR="00E162E2" w:rsidRPr="0072759C" w:rsidRDefault="00E162E2" w:rsidP="00A47CB6">
      <w:pPr>
        <w:tabs>
          <w:tab w:val="left" w:pos="5490"/>
        </w:tabs>
        <w:spacing w:after="200"/>
        <w:ind w:left="873" w:firstLine="0"/>
        <w:rPr>
          <w:rFonts w:ascii="Calibri" w:hAnsi="Calibri" w:cs="B Lotus"/>
          <w:sz w:val="26"/>
          <w:szCs w:val="26"/>
          <w:rtl/>
        </w:rPr>
      </w:pPr>
      <w:r w:rsidRPr="0072759C">
        <w:rPr>
          <w:rFonts w:ascii="Calibri" w:hAnsi="Calibri" w:cs="B Lotus" w:hint="cs"/>
          <w:sz w:val="26"/>
          <w:szCs w:val="26"/>
          <w:rtl/>
        </w:rPr>
        <w:t xml:space="preserve">اجتناب از عدم اطمینان ( بلاتکلیفی ) 3&lt;27/4 </w:t>
      </w:r>
      <m:oMath>
        <m:r>
          <m:rPr>
            <m:sty m:val="p"/>
          </m:rPr>
          <w:rPr>
            <w:rFonts w:ascii="Cambria Math" w:hAnsi="Cambria Math" w:cs="Times New Roman" w:hint="cs"/>
            <w:sz w:val="26"/>
            <w:szCs w:val="26"/>
            <w:rtl/>
          </w:rPr>
          <m:t>←</m:t>
        </m:r>
      </m:oMath>
      <w:r w:rsidRPr="0072759C">
        <w:rPr>
          <w:rFonts w:ascii="Calibri" w:hAnsi="Calibri" w:cs="B Lotus" w:hint="cs"/>
          <w:sz w:val="26"/>
          <w:szCs w:val="26"/>
          <w:rtl/>
        </w:rPr>
        <w:t xml:space="preserve"> اجتناب از عدم اطمینان یا بلاتکلیفی بیشتر شده است </w:t>
      </w:r>
    </w:p>
    <w:p w:rsidR="00E162E2" w:rsidRPr="0072759C" w:rsidRDefault="00E162E2" w:rsidP="00A47CB6">
      <w:pPr>
        <w:tabs>
          <w:tab w:val="left" w:pos="5490"/>
        </w:tabs>
        <w:spacing w:after="200"/>
        <w:ind w:left="873" w:firstLine="0"/>
        <w:rPr>
          <w:rFonts w:ascii="Calibri" w:hAnsi="Calibri" w:cs="B Lotus"/>
          <w:sz w:val="26"/>
          <w:szCs w:val="26"/>
          <w:rtl/>
        </w:rPr>
      </w:pPr>
      <w:r w:rsidRPr="0072759C">
        <w:rPr>
          <w:rFonts w:ascii="Calibri" w:hAnsi="Calibri" w:cs="B Lotus" w:hint="cs"/>
          <w:sz w:val="26"/>
          <w:szCs w:val="26"/>
          <w:rtl/>
        </w:rPr>
        <w:t xml:space="preserve">فاصله قدرت 3&gt;61/2 </w:t>
      </w:r>
      <m:oMath>
        <m:r>
          <m:rPr>
            <m:sty m:val="p"/>
          </m:rPr>
          <w:rPr>
            <w:rFonts w:ascii="Cambria Math" w:hAnsi="Cambria Math" w:cs="Times New Roman" w:hint="cs"/>
            <w:sz w:val="26"/>
            <w:szCs w:val="26"/>
            <w:rtl/>
          </w:rPr>
          <m:t>←</m:t>
        </m:r>
      </m:oMath>
      <w:r w:rsidRPr="0072759C">
        <w:rPr>
          <w:rFonts w:ascii="Calibri" w:hAnsi="Calibri" w:cs="B Lotus" w:hint="cs"/>
          <w:sz w:val="26"/>
          <w:szCs w:val="26"/>
          <w:rtl/>
        </w:rPr>
        <w:t xml:space="preserve"> توزیع قدرت کمتر شده است</w:t>
      </w:r>
    </w:p>
    <w:p w:rsidR="00E162E2" w:rsidRPr="0072759C" w:rsidRDefault="00E162E2" w:rsidP="00A47CB6">
      <w:pPr>
        <w:tabs>
          <w:tab w:val="left" w:pos="5490"/>
        </w:tabs>
        <w:spacing w:after="200"/>
        <w:ind w:left="873" w:firstLine="0"/>
        <w:rPr>
          <w:rFonts w:ascii="Calibri" w:hAnsi="Calibri" w:cs="B Lotus"/>
          <w:sz w:val="26"/>
          <w:szCs w:val="26"/>
        </w:rPr>
      </w:pPr>
      <w:r w:rsidRPr="0072759C">
        <w:rPr>
          <w:rFonts w:cs="B Lotus" w:hint="cs"/>
          <w:b/>
          <w:bCs/>
          <w:sz w:val="26"/>
          <w:szCs w:val="26"/>
          <w:rtl/>
        </w:rPr>
        <w:t>در این بخش به آزمون فرضیه‌ پژوهش پرداخته می‌شود فرضیه‌ها‌‌‌ به صورت زیر هستند:</w:t>
      </w:r>
    </w:p>
    <w:p w:rsidR="008D523A" w:rsidRPr="0072759C" w:rsidRDefault="00E162E2" w:rsidP="00A47CB6">
      <w:pPr>
        <w:ind w:left="873" w:firstLine="0"/>
        <w:rPr>
          <w:rFonts w:cs="B Lotus"/>
          <w:b/>
          <w:bCs/>
          <w:sz w:val="26"/>
          <w:szCs w:val="26"/>
          <w:rtl/>
        </w:rPr>
      </w:pPr>
      <w:r w:rsidRPr="0072759C">
        <w:rPr>
          <w:rFonts w:cs="B Lotus" w:hint="cs"/>
          <w:b/>
          <w:bCs/>
          <w:sz w:val="26"/>
          <w:szCs w:val="26"/>
          <w:rtl/>
        </w:rPr>
        <w:t>فرضيه اصلی پژوهش:</w:t>
      </w:r>
    </w:p>
    <w:p w:rsidR="00E162E2" w:rsidRPr="0072759C" w:rsidRDefault="00E162E2" w:rsidP="00A47CB6">
      <w:pPr>
        <w:ind w:left="873"/>
        <w:rPr>
          <w:rFonts w:ascii="Calibri" w:eastAsia="Calibri" w:hAnsi="Calibri" w:cs="B Lotus"/>
          <w:color w:val="000000"/>
          <w:sz w:val="26"/>
          <w:szCs w:val="26"/>
        </w:rPr>
      </w:pPr>
      <w:r w:rsidRPr="0072759C">
        <w:rPr>
          <w:rFonts w:ascii="Calibri" w:eastAsia="Calibri" w:hAnsi="Calibri" w:cs="B Lotus" w:hint="cs"/>
          <w:color w:val="000000"/>
          <w:sz w:val="26"/>
          <w:szCs w:val="26"/>
          <w:rtl/>
        </w:rPr>
        <w:t>بررسی ارتباط بین فرهنگ و محافظه</w:t>
      </w:r>
      <w:r w:rsidRPr="0072759C">
        <w:rPr>
          <w:rFonts w:ascii="Calibri" w:eastAsia="Calibri" w:hAnsi="Calibri" w:cs="B Lotus" w:hint="cs"/>
          <w:color w:val="000000"/>
          <w:sz w:val="26"/>
          <w:szCs w:val="26"/>
          <w:rtl/>
        </w:rPr>
        <w:softHyphen/>
        <w:t>کاری شرطی در شرکت</w:t>
      </w:r>
      <w:r w:rsidRPr="0072759C">
        <w:rPr>
          <w:rFonts w:ascii="Calibri" w:eastAsia="Calibri" w:hAnsi="Calibri" w:cs="B Lotus" w:hint="cs"/>
          <w:color w:val="000000"/>
          <w:sz w:val="26"/>
          <w:szCs w:val="26"/>
          <w:rtl/>
        </w:rPr>
        <w:softHyphen/>
        <w:t>های پذیرفته شده در بورس اوراق بهادار تهران</w:t>
      </w:r>
    </w:p>
    <w:p w:rsidR="00072B27" w:rsidRPr="0072759C" w:rsidRDefault="00072B27" w:rsidP="00A47CB6">
      <w:pPr>
        <w:ind w:left="873"/>
        <w:rPr>
          <w:rFonts w:ascii="Calibri" w:eastAsia="Calibri" w:hAnsi="Calibri" w:cs="B Lotus"/>
          <w:color w:val="000000"/>
          <w:sz w:val="26"/>
          <w:szCs w:val="26"/>
          <w:rtl/>
        </w:rPr>
      </w:pPr>
    </w:p>
    <w:p w:rsidR="008D523A" w:rsidRPr="0072759C" w:rsidRDefault="00E162E2" w:rsidP="00A47CB6">
      <w:pPr>
        <w:ind w:left="873"/>
        <w:rPr>
          <w:rFonts w:ascii="Calibri" w:eastAsia="Calibri" w:hAnsi="Calibri" w:cs="B Lotus"/>
          <w:b/>
          <w:bCs/>
          <w:color w:val="000000"/>
          <w:sz w:val="26"/>
          <w:szCs w:val="26"/>
          <w:rtl/>
        </w:rPr>
      </w:pPr>
      <w:r w:rsidRPr="0072759C">
        <w:rPr>
          <w:rFonts w:ascii="Calibri" w:eastAsia="Calibri" w:hAnsi="Calibri" w:cs="B Lotus" w:hint="cs"/>
          <w:b/>
          <w:bCs/>
          <w:color w:val="000000"/>
          <w:sz w:val="26"/>
          <w:szCs w:val="26"/>
          <w:rtl/>
        </w:rPr>
        <w:t>فرضیه</w:t>
      </w:r>
      <w:r w:rsidRPr="0072759C">
        <w:rPr>
          <w:rFonts w:ascii="Calibri" w:eastAsia="Calibri" w:hAnsi="Calibri" w:cs="B Lotus" w:hint="cs"/>
          <w:b/>
          <w:bCs/>
          <w:color w:val="000000"/>
          <w:sz w:val="26"/>
          <w:szCs w:val="26"/>
          <w:rtl/>
        </w:rPr>
        <w:softHyphen/>
        <w:t>های فرعی پژوهش:</w:t>
      </w:r>
    </w:p>
    <w:p w:rsidR="008D523A" w:rsidRPr="0072759C" w:rsidRDefault="00E162E2" w:rsidP="00A47CB6">
      <w:pPr>
        <w:ind w:left="873"/>
        <w:rPr>
          <w:rFonts w:ascii="Calibri" w:eastAsia="Calibri" w:hAnsi="Calibri" w:cs="B Lotus"/>
          <w:color w:val="000000"/>
          <w:sz w:val="26"/>
          <w:szCs w:val="26"/>
          <w:rtl/>
        </w:rPr>
      </w:pPr>
      <w:r w:rsidRPr="0072759C">
        <w:rPr>
          <w:rFonts w:ascii="Calibri" w:eastAsia="Calibri" w:hAnsi="Calibri" w:cs="B Lotus" w:hint="cs"/>
          <w:b/>
          <w:bCs/>
          <w:color w:val="000000"/>
          <w:sz w:val="26"/>
          <w:szCs w:val="26"/>
          <w:rtl/>
        </w:rPr>
        <w:t xml:space="preserve">فرضیه فرعی اول: </w:t>
      </w:r>
      <w:r w:rsidRPr="0072759C">
        <w:rPr>
          <w:rFonts w:ascii="Calibri" w:eastAsia="Calibri" w:hAnsi="Calibri" w:cs="B Lotus" w:hint="cs"/>
          <w:color w:val="000000"/>
          <w:sz w:val="26"/>
          <w:szCs w:val="26"/>
          <w:rtl/>
        </w:rPr>
        <w:t>رابطه معناداری بین فاصله قدرت و محافظه</w:t>
      </w:r>
      <w:r w:rsidRPr="0072759C">
        <w:rPr>
          <w:rFonts w:ascii="Calibri" w:eastAsia="Calibri" w:hAnsi="Calibri" w:cs="B Lotus" w:hint="cs"/>
          <w:color w:val="000000"/>
          <w:sz w:val="26"/>
          <w:szCs w:val="26"/>
          <w:rtl/>
        </w:rPr>
        <w:softHyphen/>
        <w:t>کاری شرطی در شرکت</w:t>
      </w:r>
      <w:r w:rsidRPr="0072759C">
        <w:rPr>
          <w:rFonts w:ascii="Calibri" w:eastAsia="Calibri" w:hAnsi="Calibri" w:cs="B Lotus" w:hint="cs"/>
          <w:color w:val="000000"/>
          <w:sz w:val="26"/>
          <w:szCs w:val="26"/>
          <w:rtl/>
        </w:rPr>
        <w:softHyphen/>
        <w:t>های پذیرفته شده در بورس اوراق بهادار تهران وجود دارد.</w:t>
      </w:r>
    </w:p>
    <w:p w:rsidR="008D523A" w:rsidRPr="0072759C" w:rsidRDefault="00E162E2" w:rsidP="00A47CB6">
      <w:pPr>
        <w:ind w:left="873"/>
        <w:rPr>
          <w:rFonts w:ascii="Calibri" w:eastAsia="Calibri" w:hAnsi="Calibri" w:cs="B Lotus"/>
          <w:color w:val="000000"/>
          <w:sz w:val="26"/>
          <w:szCs w:val="26"/>
          <w:rtl/>
        </w:rPr>
      </w:pPr>
      <w:r w:rsidRPr="0072759C">
        <w:rPr>
          <w:rFonts w:ascii="Calibri" w:eastAsia="Calibri" w:hAnsi="Calibri" w:cs="B Lotus" w:hint="cs"/>
          <w:b/>
          <w:bCs/>
          <w:color w:val="000000"/>
          <w:sz w:val="26"/>
          <w:szCs w:val="26"/>
          <w:rtl/>
        </w:rPr>
        <w:t xml:space="preserve">فرضیه فرعی دوم: </w:t>
      </w:r>
      <w:r w:rsidRPr="0072759C">
        <w:rPr>
          <w:rFonts w:ascii="Calibri" w:eastAsia="Calibri" w:hAnsi="Calibri" w:cs="B Lotus" w:hint="cs"/>
          <w:color w:val="000000"/>
          <w:sz w:val="26"/>
          <w:szCs w:val="26"/>
          <w:rtl/>
        </w:rPr>
        <w:t>رابطه معناداری بین مردگرایی در مقابل زن</w:t>
      </w:r>
      <w:r w:rsidRPr="0072759C">
        <w:rPr>
          <w:rFonts w:ascii="Calibri" w:eastAsia="Calibri" w:hAnsi="Calibri" w:cs="B Lotus" w:hint="cs"/>
          <w:color w:val="000000"/>
          <w:sz w:val="26"/>
          <w:szCs w:val="26"/>
          <w:rtl/>
        </w:rPr>
        <w:softHyphen/>
        <w:t>گرایی و محافظه</w:t>
      </w:r>
      <w:r w:rsidRPr="0072759C">
        <w:rPr>
          <w:rFonts w:ascii="Calibri" w:eastAsia="Calibri" w:hAnsi="Calibri" w:cs="B Lotus" w:hint="cs"/>
          <w:color w:val="000000"/>
          <w:sz w:val="26"/>
          <w:szCs w:val="26"/>
          <w:rtl/>
        </w:rPr>
        <w:softHyphen/>
        <w:t>کاری شرطی در شرکت</w:t>
      </w:r>
      <w:r w:rsidRPr="0072759C">
        <w:rPr>
          <w:rFonts w:ascii="Calibri" w:eastAsia="Calibri" w:hAnsi="Calibri" w:cs="B Lotus" w:hint="cs"/>
          <w:color w:val="000000"/>
          <w:sz w:val="26"/>
          <w:szCs w:val="26"/>
          <w:rtl/>
        </w:rPr>
        <w:softHyphen/>
        <w:t>های پذیرفته شده در بو</w:t>
      </w:r>
      <w:r w:rsidR="00072B27" w:rsidRPr="0072759C">
        <w:rPr>
          <w:rFonts w:ascii="Calibri" w:eastAsia="Calibri" w:hAnsi="Calibri" w:cs="B Lotus" w:hint="cs"/>
          <w:color w:val="000000"/>
          <w:sz w:val="26"/>
          <w:szCs w:val="26"/>
          <w:rtl/>
        </w:rPr>
        <w:t>رس اوراق بهادار تهران وجود دارد</w:t>
      </w:r>
      <w:r w:rsidR="00072B27" w:rsidRPr="0072759C">
        <w:rPr>
          <w:rFonts w:ascii="Calibri" w:eastAsia="Calibri" w:hAnsi="Calibri" w:cs="B Lotus"/>
          <w:color w:val="000000"/>
          <w:sz w:val="26"/>
          <w:szCs w:val="26"/>
        </w:rPr>
        <w:t>.</w:t>
      </w:r>
    </w:p>
    <w:p w:rsidR="008D523A" w:rsidRPr="0072759C" w:rsidRDefault="00E162E2" w:rsidP="00A47CB6">
      <w:pPr>
        <w:ind w:left="873"/>
        <w:rPr>
          <w:rFonts w:ascii="Calibri" w:eastAsia="Calibri" w:hAnsi="Calibri" w:cs="B Lotus"/>
          <w:color w:val="000000"/>
          <w:sz w:val="26"/>
          <w:szCs w:val="26"/>
          <w:rtl/>
        </w:rPr>
      </w:pPr>
      <w:r w:rsidRPr="0072759C">
        <w:rPr>
          <w:rFonts w:ascii="Calibri" w:eastAsia="Calibri" w:hAnsi="Calibri" w:cs="B Lotus" w:hint="cs"/>
          <w:b/>
          <w:bCs/>
          <w:color w:val="000000"/>
          <w:sz w:val="26"/>
          <w:szCs w:val="26"/>
          <w:rtl/>
        </w:rPr>
        <w:t xml:space="preserve">فرضیه فرعی سوم: </w:t>
      </w:r>
      <w:r w:rsidRPr="0072759C">
        <w:rPr>
          <w:rFonts w:ascii="Calibri" w:eastAsia="Calibri" w:hAnsi="Calibri" w:cs="B Lotus" w:hint="cs"/>
          <w:color w:val="000000"/>
          <w:sz w:val="26"/>
          <w:szCs w:val="26"/>
          <w:rtl/>
        </w:rPr>
        <w:t>رابطه معناداری بین فردگرایی در مقابل زن</w:t>
      </w:r>
      <w:r w:rsidRPr="0072759C">
        <w:rPr>
          <w:rFonts w:ascii="Calibri" w:eastAsia="Calibri" w:hAnsi="Calibri" w:cs="B Lotus" w:hint="cs"/>
          <w:color w:val="000000"/>
          <w:sz w:val="26"/>
          <w:szCs w:val="26"/>
          <w:rtl/>
        </w:rPr>
        <w:softHyphen/>
        <w:t>گرایی و محافظه</w:t>
      </w:r>
      <w:r w:rsidRPr="0072759C">
        <w:rPr>
          <w:rFonts w:ascii="Calibri" w:eastAsia="Calibri" w:hAnsi="Calibri" w:cs="B Lotus" w:hint="cs"/>
          <w:color w:val="000000"/>
          <w:sz w:val="26"/>
          <w:szCs w:val="26"/>
          <w:rtl/>
        </w:rPr>
        <w:softHyphen/>
        <w:t>کاری شرطی در شرکت</w:t>
      </w:r>
      <w:r w:rsidRPr="0072759C">
        <w:rPr>
          <w:rFonts w:ascii="Calibri" w:eastAsia="Calibri" w:hAnsi="Calibri" w:cs="B Lotus" w:hint="cs"/>
          <w:color w:val="000000"/>
          <w:sz w:val="26"/>
          <w:szCs w:val="26"/>
          <w:rtl/>
        </w:rPr>
        <w:softHyphen/>
        <w:t>های پذیرفته شده در بورس اوراق بهادار تهران وجود دارد.</w:t>
      </w:r>
    </w:p>
    <w:p w:rsidR="00E162E2" w:rsidRPr="0072759C" w:rsidRDefault="00E162E2" w:rsidP="00A47CB6">
      <w:pPr>
        <w:ind w:left="873"/>
        <w:rPr>
          <w:rFonts w:ascii="Calibri" w:eastAsia="Calibri" w:hAnsi="Calibri" w:cs="B Lotus"/>
          <w:color w:val="000000"/>
          <w:sz w:val="26"/>
          <w:szCs w:val="26"/>
          <w:rtl/>
        </w:rPr>
      </w:pPr>
      <w:r w:rsidRPr="0072759C">
        <w:rPr>
          <w:rFonts w:ascii="Calibri" w:eastAsia="Calibri" w:hAnsi="Calibri" w:cs="B Lotus" w:hint="cs"/>
          <w:b/>
          <w:bCs/>
          <w:color w:val="000000"/>
          <w:sz w:val="26"/>
          <w:szCs w:val="26"/>
          <w:rtl/>
        </w:rPr>
        <w:t xml:space="preserve">فرضیه فرعی چهارم: </w:t>
      </w:r>
      <w:r w:rsidRPr="0072759C">
        <w:rPr>
          <w:rFonts w:ascii="Calibri" w:eastAsia="Calibri" w:hAnsi="Calibri" w:cs="B Lotus" w:hint="cs"/>
          <w:color w:val="000000"/>
          <w:sz w:val="26"/>
          <w:szCs w:val="26"/>
          <w:rtl/>
        </w:rPr>
        <w:t>بین اجتناب از عدم اطمینان(بلاتکلیفی) و محافظه</w:t>
      </w:r>
      <w:r w:rsidRPr="0072759C">
        <w:rPr>
          <w:rFonts w:ascii="Calibri" w:eastAsia="Calibri" w:hAnsi="Calibri" w:cs="B Lotus" w:hint="cs"/>
          <w:color w:val="000000"/>
          <w:sz w:val="26"/>
          <w:szCs w:val="26"/>
          <w:rtl/>
        </w:rPr>
        <w:softHyphen/>
        <w:t>کاری شرطی در شرکت</w:t>
      </w:r>
      <w:r w:rsidRPr="0072759C">
        <w:rPr>
          <w:rFonts w:ascii="Calibri" w:eastAsia="Calibri" w:hAnsi="Calibri" w:cs="B Lotus" w:hint="cs"/>
          <w:color w:val="000000"/>
          <w:sz w:val="26"/>
          <w:szCs w:val="26"/>
          <w:rtl/>
        </w:rPr>
        <w:softHyphen/>
        <w:t>های پذیرفته شده در بورس اوراق بهادار تهران رابطه معناداری وجود دارد.</w:t>
      </w:r>
    </w:p>
    <w:p w:rsidR="00E162E2" w:rsidRPr="0072759C" w:rsidRDefault="00E162E2" w:rsidP="00A47CB6">
      <w:pPr>
        <w:pStyle w:val="Heading2"/>
        <w:numPr>
          <w:ilvl w:val="0"/>
          <w:numId w:val="0"/>
        </w:numPr>
        <w:ind w:left="1015"/>
        <w:jc w:val="both"/>
        <w:rPr>
          <w:rFonts w:cs="B Lotus"/>
          <w:sz w:val="26"/>
          <w:szCs w:val="26"/>
          <w:rtl/>
        </w:rPr>
      </w:pPr>
      <w:r w:rsidRPr="0072759C">
        <w:rPr>
          <w:rFonts w:cs="B Lotus" w:hint="cs"/>
          <w:sz w:val="26"/>
          <w:szCs w:val="26"/>
          <w:rtl/>
        </w:rPr>
        <w:lastRenderedPageBreak/>
        <w:t xml:space="preserve">ضریب همبستگی </w:t>
      </w:r>
    </w:p>
    <w:p w:rsidR="00E162E2" w:rsidRPr="0072759C" w:rsidRDefault="00E162E2" w:rsidP="00A47CB6">
      <w:pPr>
        <w:spacing w:line="276" w:lineRule="auto"/>
        <w:ind w:left="731"/>
        <w:rPr>
          <w:rFonts w:cs="B Lotus"/>
          <w:sz w:val="26"/>
          <w:szCs w:val="26"/>
          <w:rtl/>
        </w:rPr>
      </w:pPr>
      <w:r w:rsidRPr="0072759C">
        <w:rPr>
          <w:rFonts w:ascii="Arial" w:hAnsi="Arial" w:cs="B Lotus" w:hint="cs"/>
          <w:sz w:val="26"/>
          <w:szCs w:val="26"/>
          <w:rtl/>
        </w:rPr>
        <w:t>در این بخش ضریب</w:t>
      </w:r>
      <w:r w:rsidRPr="0072759C">
        <w:rPr>
          <w:rFonts w:cs="B Lotus" w:hint="cs"/>
          <w:b/>
          <w:bCs/>
          <w:sz w:val="26"/>
          <w:szCs w:val="26"/>
          <w:rtl/>
        </w:rPr>
        <w:t xml:space="preserve"> </w:t>
      </w:r>
      <w:r w:rsidRPr="0072759C">
        <w:rPr>
          <w:rFonts w:ascii="Arial" w:hAnsi="Arial" w:cs="B Lotus" w:hint="cs"/>
          <w:sz w:val="26"/>
          <w:szCs w:val="26"/>
          <w:rtl/>
        </w:rPr>
        <w:t xml:space="preserve">همبستگی بین متغیرهای پژوهش را محاسبه کرده و آزمون معنی‌دار بودن آنرا انجام می‌دهیم </w:t>
      </w:r>
      <w:r w:rsidRPr="0072759C">
        <w:rPr>
          <w:rFonts w:cs="B Lotus" w:hint="cs"/>
          <w:sz w:val="26"/>
          <w:szCs w:val="26"/>
          <w:rtl/>
        </w:rPr>
        <w:t xml:space="preserve">این فرضیه را به صورت آماری بیان می‌کنیم: </w:t>
      </w:r>
    </w:p>
    <w:p w:rsidR="00E162E2" w:rsidRPr="0072759C" w:rsidRDefault="00B552B3" w:rsidP="00A47CB6">
      <w:pPr>
        <w:spacing w:line="276" w:lineRule="auto"/>
        <w:ind w:left="1157"/>
        <w:rPr>
          <w:rFonts w:cs="B Lotus"/>
          <w:sz w:val="26"/>
          <w:szCs w:val="26"/>
          <w:rtl/>
        </w:rPr>
      </w:pPr>
      <m:oMathPara>
        <m:oMathParaPr>
          <m:jc m:val="left"/>
        </m:oMathParaPr>
        <m:oMath>
          <m:d>
            <m:dPr>
              <m:begChr m:val="{"/>
              <m:endChr m:val=""/>
              <m:ctrlPr>
                <w:rPr>
                  <w:rFonts w:ascii="Cambria Math" w:hAnsi="Cambria Math" w:cs="B Lotus"/>
                  <w:sz w:val="26"/>
                  <w:szCs w:val="26"/>
                </w:rPr>
              </m:ctrlPr>
            </m:dPr>
            <m:e>
              <m:eqArr>
                <m:eqArrPr>
                  <m:ctrlPr>
                    <w:rPr>
                      <w:rFonts w:ascii="Cambria Math" w:hAnsi="Cambria Math" w:cs="B Lotus"/>
                      <w:sz w:val="26"/>
                      <w:szCs w:val="26"/>
                    </w:rPr>
                  </m:ctrlPr>
                </m:eqArrPr>
                <m:e>
                  <m:sSub>
                    <m:sSubPr>
                      <m:ctrlPr>
                        <w:rPr>
                          <w:rFonts w:ascii="Cambria Math" w:hAnsi="Cambria Math" w:cs="B Lotus"/>
                          <w:i/>
                          <w:sz w:val="26"/>
                          <w:szCs w:val="26"/>
                        </w:rPr>
                      </m:ctrlPr>
                    </m:sSubPr>
                    <m:e>
                      <m:r>
                        <w:rPr>
                          <w:rFonts w:ascii="Cambria Math" w:hAnsi="Cambria Math" w:cs="B Lotus"/>
                          <w:sz w:val="26"/>
                          <w:szCs w:val="26"/>
                        </w:rPr>
                        <m:t>H</m:t>
                      </m:r>
                    </m:e>
                    <m:sub>
                      <m:r>
                        <w:rPr>
                          <w:rFonts w:ascii="Cambria Math" w:hAnsi="Cambria Math" w:cs="B Lotus"/>
                          <w:sz w:val="26"/>
                          <w:szCs w:val="26"/>
                        </w:rPr>
                        <m:t>0</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ρ</m:t>
                      </m:r>
                    </m:e>
                    <m:sub>
                      <m:r>
                        <w:rPr>
                          <w:rFonts w:ascii="Cambria Math" w:hAnsi="Cambria Math" w:cs="B Lotus"/>
                          <w:sz w:val="26"/>
                          <w:szCs w:val="26"/>
                        </w:rPr>
                        <m:t>X,Y</m:t>
                      </m:r>
                    </m:sub>
                  </m:sSub>
                  <m:r>
                    <w:rPr>
                      <w:rFonts w:ascii="Cambria Math" w:hAnsi="Cambria Math" w:cs="B Lotus"/>
                      <w:sz w:val="26"/>
                      <w:szCs w:val="26"/>
                    </w:rPr>
                    <m:t>=0</m:t>
                  </m:r>
                </m:e>
                <m:e>
                  <m:sSub>
                    <m:sSubPr>
                      <m:ctrlPr>
                        <w:rPr>
                          <w:rFonts w:ascii="Cambria Math" w:hAnsi="Cambria Math" w:cs="B Lotus"/>
                          <w:i/>
                          <w:sz w:val="26"/>
                          <w:szCs w:val="26"/>
                        </w:rPr>
                      </m:ctrlPr>
                    </m:sSubPr>
                    <m:e>
                      <m:r>
                        <w:rPr>
                          <w:rFonts w:ascii="Cambria Math" w:hAnsi="Cambria Math" w:cs="B Lotus"/>
                          <w:sz w:val="26"/>
                          <w:szCs w:val="26"/>
                        </w:rPr>
                        <m:t>H</m:t>
                      </m:r>
                    </m:e>
                    <m:sub>
                      <m:r>
                        <w:rPr>
                          <w:rFonts w:ascii="Cambria Math" w:hAnsi="Cambria Math" w:cs="B Lotus"/>
                          <w:sz w:val="26"/>
                          <w:szCs w:val="26"/>
                        </w:rPr>
                        <m:t>1</m:t>
                      </m:r>
                    </m:sub>
                  </m:sSub>
                  <m:r>
                    <w:rPr>
                      <w:rFonts w:ascii="Cambria Math" w:hAnsi="Cambria Math" w:cs="B Lotus"/>
                      <w:sz w:val="26"/>
                      <w:szCs w:val="26"/>
                    </w:rPr>
                    <m:t>:</m:t>
                  </m:r>
                  <m:sSub>
                    <m:sSubPr>
                      <m:ctrlPr>
                        <w:rPr>
                          <w:rFonts w:ascii="Cambria Math" w:hAnsi="Cambria Math" w:cs="B Lotus"/>
                          <w:i/>
                          <w:sz w:val="26"/>
                          <w:szCs w:val="26"/>
                        </w:rPr>
                      </m:ctrlPr>
                    </m:sSubPr>
                    <m:e>
                      <m:r>
                        <w:rPr>
                          <w:rFonts w:ascii="Cambria Math" w:hAnsi="Cambria Math" w:cs="B Lotus"/>
                          <w:sz w:val="26"/>
                          <w:szCs w:val="26"/>
                        </w:rPr>
                        <m:t>ρ</m:t>
                      </m:r>
                    </m:e>
                    <m:sub>
                      <m:r>
                        <w:rPr>
                          <w:rFonts w:ascii="Cambria Math" w:hAnsi="Cambria Math" w:cs="B Lotus"/>
                          <w:sz w:val="26"/>
                          <w:szCs w:val="26"/>
                        </w:rPr>
                        <m:t>X,Y</m:t>
                      </m:r>
                    </m:sub>
                  </m:sSub>
                  <m:r>
                    <w:rPr>
                      <w:rFonts w:ascii="Cambria Math" w:hAnsi="Cambria Math" w:cs="B Lotus"/>
                      <w:sz w:val="26"/>
                      <w:szCs w:val="26"/>
                    </w:rPr>
                    <m:t>≠0</m:t>
                  </m:r>
                </m:e>
              </m:eqArr>
            </m:e>
          </m:d>
        </m:oMath>
      </m:oMathPara>
    </w:p>
    <w:p w:rsidR="00E162E2" w:rsidRPr="0072759C" w:rsidRDefault="00B552B3" w:rsidP="00A47CB6">
      <w:pPr>
        <w:spacing w:line="276" w:lineRule="auto"/>
        <w:ind w:left="873"/>
        <w:rPr>
          <w:rFonts w:cs="B Lotus"/>
          <w:sz w:val="26"/>
          <w:szCs w:val="26"/>
          <w:rtl/>
        </w:rPr>
      </w:pPr>
      <m:oMath>
        <m:sSub>
          <m:sSubPr>
            <m:ctrlPr>
              <w:rPr>
                <w:rFonts w:ascii="Cambria Math" w:hAnsi="Cambria Math" w:cs="B Lotus"/>
                <w:b/>
                <w:bCs/>
                <w:i/>
                <w:sz w:val="26"/>
                <w:szCs w:val="26"/>
              </w:rPr>
            </m:ctrlPr>
          </m:sSubPr>
          <m:e>
            <m:r>
              <m:rPr>
                <m:sty m:val="bi"/>
              </m:rPr>
              <w:rPr>
                <w:rFonts w:ascii="Cambria Math" w:hAnsi="Cambria Math" w:cs="B Lotus"/>
                <w:sz w:val="26"/>
                <w:szCs w:val="26"/>
              </w:rPr>
              <m:t>ρ</m:t>
            </m:r>
          </m:e>
          <m:sub>
            <m:r>
              <m:rPr>
                <m:sty m:val="bi"/>
              </m:rPr>
              <w:rPr>
                <w:rFonts w:ascii="Cambria Math" w:hAnsi="Cambria Math" w:cs="B Lotus"/>
                <w:sz w:val="26"/>
                <w:szCs w:val="26"/>
              </w:rPr>
              <m:t>X,Y</m:t>
            </m:r>
          </m:sub>
        </m:sSub>
      </m:oMath>
      <w:r w:rsidR="00E162E2" w:rsidRPr="0072759C">
        <w:rPr>
          <w:rFonts w:cs="B Lotus" w:hint="cs"/>
          <w:b/>
          <w:bCs/>
          <w:sz w:val="26"/>
          <w:szCs w:val="26"/>
          <w:rtl/>
        </w:rPr>
        <w:t>:</w:t>
      </w:r>
      <w:r w:rsidR="00E162E2" w:rsidRPr="0072759C">
        <w:rPr>
          <w:rFonts w:cs="B Lotus" w:hint="cs"/>
          <w:sz w:val="26"/>
          <w:szCs w:val="26"/>
          <w:rtl/>
        </w:rPr>
        <w:t xml:space="preserve"> </w:t>
      </w:r>
      <w:r w:rsidR="00E162E2" w:rsidRPr="0072759C">
        <w:rPr>
          <w:rFonts w:ascii="Arial" w:hAnsi="Arial" w:cs="B Lotus" w:hint="cs"/>
          <w:sz w:val="26"/>
          <w:szCs w:val="26"/>
          <w:rtl/>
        </w:rPr>
        <w:t>ضریب</w:t>
      </w:r>
      <w:r w:rsidR="00E162E2" w:rsidRPr="0072759C">
        <w:rPr>
          <w:rFonts w:cs="B Lotus" w:hint="cs"/>
          <w:b/>
          <w:bCs/>
          <w:sz w:val="26"/>
          <w:szCs w:val="26"/>
          <w:rtl/>
        </w:rPr>
        <w:t xml:space="preserve"> </w:t>
      </w:r>
      <w:r w:rsidR="00E162E2" w:rsidRPr="0072759C">
        <w:rPr>
          <w:rFonts w:ascii="Arial" w:hAnsi="Arial" w:cs="B Lotus" w:hint="cs"/>
          <w:sz w:val="26"/>
          <w:szCs w:val="26"/>
          <w:rtl/>
        </w:rPr>
        <w:t>همبستگی بین دوبه‌دو متغیرهاست</w:t>
      </w:r>
      <w:r w:rsidR="00E162E2" w:rsidRPr="0072759C">
        <w:rPr>
          <w:rFonts w:cs="B Lotus" w:hint="cs"/>
          <w:sz w:val="26"/>
          <w:szCs w:val="26"/>
          <w:rtl/>
        </w:rPr>
        <w:t>.</w:t>
      </w:r>
    </w:p>
    <w:p w:rsidR="00E162E2" w:rsidRPr="0072759C" w:rsidRDefault="00E162E2" w:rsidP="00A47CB6">
      <w:pPr>
        <w:spacing w:line="276" w:lineRule="auto"/>
        <w:ind w:left="873"/>
        <w:rPr>
          <w:rFonts w:cs="B Lotus"/>
          <w:sz w:val="26"/>
          <w:szCs w:val="26"/>
          <w:rtl/>
        </w:rPr>
      </w:pPr>
      <w:r w:rsidRPr="0072759C">
        <w:rPr>
          <w:rFonts w:cs="B Lotus" w:hint="cs"/>
          <w:sz w:val="26"/>
          <w:szCs w:val="26"/>
          <w:rtl/>
        </w:rPr>
        <w:t xml:space="preserve">رد فرضيه </w:t>
      </w:r>
      <m:oMath>
        <m:sSub>
          <m:sSubPr>
            <m:ctrlPr>
              <w:rPr>
                <w:rFonts w:ascii="Cambria Math" w:hAnsi="Cambria Math" w:cs="B Lotus"/>
                <w:i/>
                <w:sz w:val="26"/>
                <w:szCs w:val="26"/>
              </w:rPr>
            </m:ctrlPr>
          </m:sSubPr>
          <m:e>
            <m:r>
              <w:rPr>
                <w:rFonts w:ascii="Cambria Math" w:hAnsi="Cambria Math" w:cs="B Lotus"/>
                <w:sz w:val="26"/>
                <w:szCs w:val="26"/>
              </w:rPr>
              <m:t>H</m:t>
            </m:r>
          </m:e>
          <m:sub>
            <m:r>
              <w:rPr>
                <w:rFonts w:ascii="Cambria Math" w:hAnsi="Cambria Math" w:cs="B Lotus"/>
                <w:sz w:val="26"/>
                <w:szCs w:val="26"/>
              </w:rPr>
              <m:t>0</m:t>
            </m:r>
          </m:sub>
        </m:sSub>
      </m:oMath>
      <w:r w:rsidRPr="0072759C">
        <w:rPr>
          <w:rFonts w:cs="B Lotus" w:hint="cs"/>
          <w:sz w:val="26"/>
          <w:szCs w:val="26"/>
          <w:rtl/>
        </w:rPr>
        <w:t xml:space="preserve">، به معني این است که بین </w:t>
      </w:r>
      <m:oMath>
        <m:r>
          <w:rPr>
            <w:rFonts w:ascii="Cambria Math" w:hAnsi="Cambria Math" w:cs="B Lotus"/>
            <w:sz w:val="26"/>
            <w:szCs w:val="26"/>
          </w:rPr>
          <m:t>X,Y</m:t>
        </m:r>
      </m:oMath>
      <w:r w:rsidRPr="0072759C">
        <w:rPr>
          <w:rFonts w:cs="B Lotus" w:hint="cs"/>
          <w:sz w:val="26"/>
          <w:szCs w:val="26"/>
          <w:rtl/>
        </w:rPr>
        <w:t xml:space="preserve"> رابطه معنی‌داری وجود دارد که اگر مقدار ضریب مثبت باشد نشانگر رابطه مستقیم و اگر منفی باشد نشانگر رابطه معکوس است.</w:t>
      </w:r>
    </w:p>
    <w:p w:rsidR="00ED56E4" w:rsidRPr="0072759C" w:rsidRDefault="00E162E2" w:rsidP="00A47CB6">
      <w:pPr>
        <w:autoSpaceDE w:val="0"/>
        <w:autoSpaceDN w:val="0"/>
        <w:adjustRightInd w:val="0"/>
        <w:spacing w:line="276" w:lineRule="auto"/>
        <w:ind w:left="873" w:firstLine="14"/>
        <w:rPr>
          <w:rFonts w:asciiTheme="minorBidi" w:hAnsiTheme="minorBidi" w:cs="B Lotus"/>
          <w:sz w:val="26"/>
          <w:szCs w:val="26"/>
          <w:rtl/>
        </w:rPr>
      </w:pPr>
      <w:r w:rsidRPr="0072759C">
        <w:rPr>
          <w:rFonts w:asciiTheme="minorBidi" w:hAnsiTheme="minorBidi" w:cs="B Lotus" w:hint="cs"/>
          <w:sz w:val="26"/>
          <w:szCs w:val="26"/>
          <w:rtl/>
        </w:rPr>
        <w:t xml:space="preserve">در جدول زیر ضريب همبستگي پیرسون بين متغيرها محاسبه شده و آزمون صفر بودن این ضریب با استفاده از </w:t>
      </w:r>
      <m:oMath>
        <m:r>
          <w:rPr>
            <w:rFonts w:ascii="Cambria Math" w:hAnsi="Cambria Math" w:cs="B Lotus"/>
            <w:sz w:val="26"/>
            <w:szCs w:val="26"/>
          </w:rPr>
          <m:t>T-test</m:t>
        </m:r>
      </m:oMath>
      <w:r w:rsidRPr="0072759C">
        <w:rPr>
          <w:rFonts w:asciiTheme="minorBidi" w:hAnsiTheme="minorBidi" w:cs="B Lotus" w:hint="cs"/>
          <w:sz w:val="26"/>
          <w:szCs w:val="26"/>
          <w:rtl/>
        </w:rPr>
        <w:t xml:space="preserve"> آزمون می‌شود در این آزمون فرض صفر معادل نداشتن ارتباط معنی‌دار است و این آزمون به وسیله </w:t>
      </w:r>
      <m:oMath>
        <m:r>
          <w:rPr>
            <w:rFonts w:ascii="Cambria Math" w:hAnsi="Cambria Math" w:cs="B Lotus"/>
            <w:sz w:val="26"/>
            <w:szCs w:val="26"/>
          </w:rPr>
          <m:t>P-Value</m:t>
        </m:r>
      </m:oMath>
      <w:r w:rsidRPr="0072759C">
        <w:rPr>
          <w:rFonts w:asciiTheme="minorBidi" w:hAnsiTheme="minorBidi" w:cs="B Lotus" w:hint="cs"/>
          <w:sz w:val="26"/>
          <w:szCs w:val="26"/>
          <w:rtl/>
        </w:rPr>
        <w:t xml:space="preserve"> محاسبه شده انجام می‌شود بدین ترتیب که اگر </w:t>
      </w:r>
      <m:oMath>
        <m:r>
          <w:rPr>
            <w:rFonts w:ascii="Cambria Math" w:hAnsi="Cambria Math" w:cs="B Lotus"/>
            <w:sz w:val="26"/>
            <w:szCs w:val="26"/>
          </w:rPr>
          <m:t>P-Value</m:t>
        </m:r>
      </m:oMath>
      <w:r w:rsidRPr="0072759C">
        <w:rPr>
          <w:rFonts w:asciiTheme="minorBidi" w:hAnsiTheme="minorBidi" w:cs="B Lotus" w:hint="cs"/>
          <w:sz w:val="26"/>
          <w:szCs w:val="26"/>
          <w:rtl/>
        </w:rPr>
        <w:t xml:space="preserve"> کمتر از </w:t>
      </w:r>
      <m:oMath>
        <m:r>
          <w:rPr>
            <w:rFonts w:ascii="Cambria Math" w:hAnsi="Cambria Math" w:cs="B Lotus"/>
            <w:sz w:val="26"/>
            <w:szCs w:val="26"/>
          </w:rPr>
          <m:t>α</m:t>
        </m:r>
      </m:oMath>
      <w:r w:rsidRPr="0072759C">
        <w:rPr>
          <w:rFonts w:asciiTheme="minorBidi" w:hAnsiTheme="minorBidi" w:cs="B Lotus" w:hint="cs"/>
          <w:sz w:val="26"/>
          <w:szCs w:val="26"/>
          <w:rtl/>
        </w:rPr>
        <w:t xml:space="preserve"> شود فرض </w:t>
      </w:r>
      <m:oMath>
        <m:sSub>
          <m:sSubPr>
            <m:ctrlPr>
              <w:rPr>
                <w:rFonts w:ascii="Cambria Math" w:hAnsi="Cambria Math" w:cs="B Lotus"/>
                <w:sz w:val="26"/>
                <w:szCs w:val="26"/>
              </w:rPr>
            </m:ctrlPr>
          </m:sSubPr>
          <m:e>
            <m:r>
              <w:rPr>
                <w:rFonts w:ascii="Cambria Math" w:hAnsi="Cambria Math" w:cs="B Lotus"/>
                <w:sz w:val="26"/>
                <w:szCs w:val="26"/>
              </w:rPr>
              <m:t>H</m:t>
            </m:r>
          </m:e>
          <m:sub>
            <m:r>
              <w:rPr>
                <w:rFonts w:ascii="Cambria Math" w:hAnsi="Cambria Math" w:cs="B Lotus"/>
                <w:sz w:val="26"/>
                <w:szCs w:val="26"/>
              </w:rPr>
              <m:t>0</m:t>
            </m:r>
          </m:sub>
        </m:sSub>
      </m:oMath>
      <w:r w:rsidRPr="0072759C">
        <w:rPr>
          <w:rFonts w:asciiTheme="minorBidi" w:hAnsiTheme="minorBidi" w:cs="B Lotus" w:hint="cs"/>
          <w:b/>
          <w:bCs/>
          <w:sz w:val="26"/>
          <w:szCs w:val="26"/>
          <w:rtl/>
        </w:rPr>
        <w:t xml:space="preserve"> </w:t>
      </w:r>
      <w:r w:rsidRPr="0072759C">
        <w:rPr>
          <w:rFonts w:asciiTheme="minorBidi" w:hAnsiTheme="minorBidi" w:cs="B Lotus" w:hint="cs"/>
          <w:sz w:val="26"/>
          <w:szCs w:val="26"/>
          <w:rtl/>
        </w:rPr>
        <w:t xml:space="preserve">رد می‌شود یعنی در سطح خطاي موردنظر مقدار </w:t>
      </w:r>
      <m:oMath>
        <m:r>
          <w:rPr>
            <w:rFonts w:ascii="Cambria Math" w:hAnsi="Cambria Math" w:cs="B Lotus"/>
            <w:sz w:val="26"/>
            <w:szCs w:val="26"/>
          </w:rPr>
          <m:t>P-Value</m:t>
        </m:r>
      </m:oMath>
      <w:r w:rsidRPr="0072759C">
        <w:rPr>
          <w:rFonts w:asciiTheme="minorBidi" w:hAnsiTheme="minorBidi" w:cs="B Lotus" w:hint="cs"/>
          <w:sz w:val="26"/>
          <w:szCs w:val="26"/>
          <w:rtl/>
        </w:rPr>
        <w:t xml:space="preserve"> محاسبه شده نشان مي‌دهد كه ضريب همبستگي معني‌دار است، بدين معني كه آن‌قدر بزرگ است نمي‌توان از آن صرف‌نظر كرد. نتایج به صورت زیر است:</w:t>
      </w:r>
    </w:p>
    <w:tbl>
      <w:tblPr>
        <w:tblpPr w:leftFromText="180" w:rightFromText="180" w:vertAnchor="text" w:horzAnchor="margin" w:tblpY="197"/>
        <w:bidiVisual/>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1598"/>
        <w:gridCol w:w="1092"/>
        <w:gridCol w:w="157"/>
        <w:gridCol w:w="793"/>
        <w:gridCol w:w="85"/>
        <w:gridCol w:w="764"/>
        <w:gridCol w:w="85"/>
        <w:gridCol w:w="711"/>
        <w:gridCol w:w="85"/>
        <w:gridCol w:w="850"/>
        <w:gridCol w:w="85"/>
        <w:gridCol w:w="720"/>
        <w:gridCol w:w="85"/>
        <w:gridCol w:w="841"/>
        <w:gridCol w:w="85"/>
        <w:gridCol w:w="979"/>
      </w:tblGrid>
      <w:tr w:rsidR="00BD2CBC" w:rsidRPr="00A12B54" w:rsidTr="00BD2CBC">
        <w:trPr>
          <w:gridBefore w:val="1"/>
          <w:wBefore w:w="7" w:type="pct"/>
          <w:cantSplit/>
          <w:trHeight w:val="967"/>
        </w:trPr>
        <w:tc>
          <w:tcPr>
            <w:tcW w:w="1490" w:type="pct"/>
            <w:gridSpan w:val="2"/>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line="276" w:lineRule="auto"/>
              <w:ind w:left="113" w:right="113" w:firstLine="0"/>
              <w:rPr>
                <w:rFonts w:ascii="Arial" w:eastAsia="Calibri" w:hAnsi="Arial"/>
                <w:sz w:val="22"/>
                <w:rtl/>
              </w:rPr>
            </w:pPr>
            <w:r w:rsidRPr="00A12B54">
              <w:rPr>
                <w:rFonts w:ascii="Arial" w:eastAsia="Calibri" w:hAnsi="Arial" w:hint="cs"/>
                <w:sz w:val="22"/>
                <w:rtl/>
              </w:rPr>
              <w:t>متغیر</w:t>
            </w:r>
          </w:p>
        </w:tc>
        <w:tc>
          <w:tcPr>
            <w:tcW w:w="526" w:type="pct"/>
            <w:gridSpan w:val="2"/>
            <w:tcBorders>
              <w:top w:val="single" w:sz="12" w:space="0" w:color="auto"/>
              <w:left w:val="single" w:sz="12" w:space="0" w:color="auto"/>
              <w:bottom w:val="single" w:sz="12" w:space="0" w:color="auto"/>
              <w:right w:val="single" w:sz="12" w:space="0" w:color="auto"/>
            </w:tcBorders>
            <w:textDirection w:val="tbRl"/>
            <w:vAlign w:val="center"/>
            <w:hideMark/>
          </w:tcPr>
          <w:p w:rsidR="00BD2CBC" w:rsidRPr="00A12B54" w:rsidRDefault="00BD2CBC" w:rsidP="00BD2CBC">
            <w:pPr>
              <w:bidi w:val="0"/>
              <w:spacing w:line="276" w:lineRule="auto"/>
              <w:ind w:firstLine="0"/>
              <w:jc w:val="center"/>
              <w:rPr>
                <w:rFonts w:eastAsia="Calibri"/>
                <w:i/>
                <w:iCs/>
                <w:sz w:val="22"/>
                <w:rtl/>
              </w:rPr>
            </w:pPr>
            <w:r w:rsidRPr="00A12B54">
              <w:rPr>
                <w:rFonts w:eastAsia="Calibri"/>
                <w:i/>
                <w:iCs/>
                <w:sz w:val="22"/>
              </w:rPr>
              <w:t>Culture</w:t>
            </w:r>
          </w:p>
        </w:tc>
        <w:tc>
          <w:tcPr>
            <w:tcW w:w="470" w:type="pct"/>
            <w:gridSpan w:val="2"/>
            <w:tcBorders>
              <w:top w:val="single" w:sz="12" w:space="0" w:color="auto"/>
              <w:left w:val="single" w:sz="12" w:space="0" w:color="auto"/>
              <w:bottom w:val="single" w:sz="12" w:space="0" w:color="auto"/>
              <w:right w:val="single" w:sz="12" w:space="0" w:color="auto"/>
            </w:tcBorders>
            <w:textDirection w:val="tbRl"/>
            <w:vAlign w:val="center"/>
            <w:hideMark/>
          </w:tcPr>
          <w:p w:rsidR="00BD2CBC" w:rsidRPr="00A12B54" w:rsidRDefault="00BD2CBC" w:rsidP="00BD2CBC">
            <w:pPr>
              <w:bidi w:val="0"/>
              <w:spacing w:line="276" w:lineRule="auto"/>
              <w:ind w:left="113" w:right="113" w:firstLine="0"/>
              <w:jc w:val="center"/>
              <w:rPr>
                <w:rFonts w:ascii="Arial" w:eastAsia="Calibri" w:hAnsi="Arial"/>
                <w:sz w:val="22"/>
                <w:rtl/>
              </w:rPr>
            </w:pPr>
            <w:r w:rsidRPr="00A12B54">
              <w:rPr>
                <w:rFonts w:eastAsia="Calibri"/>
                <w:i/>
                <w:iCs/>
                <w:sz w:val="22"/>
              </w:rPr>
              <w:t>CFO</w:t>
            </w:r>
          </w:p>
        </w:tc>
        <w:tc>
          <w:tcPr>
            <w:tcW w:w="441" w:type="pct"/>
            <w:gridSpan w:val="2"/>
            <w:tcBorders>
              <w:top w:val="single" w:sz="12" w:space="0" w:color="auto"/>
              <w:left w:val="single" w:sz="12" w:space="0" w:color="auto"/>
              <w:bottom w:val="single" w:sz="12" w:space="0" w:color="auto"/>
              <w:right w:val="single" w:sz="12" w:space="0" w:color="auto"/>
            </w:tcBorders>
            <w:textDirection w:val="tbRl"/>
            <w:vAlign w:val="center"/>
            <w:hideMark/>
          </w:tcPr>
          <w:p w:rsidR="00BD2CBC" w:rsidRPr="00A12B54" w:rsidRDefault="00BD2CBC" w:rsidP="00BD2CBC">
            <w:pPr>
              <w:bidi w:val="0"/>
              <w:spacing w:line="276" w:lineRule="auto"/>
              <w:ind w:firstLine="0"/>
              <w:jc w:val="center"/>
              <w:rPr>
                <w:rFonts w:ascii="Calibri" w:eastAsia="Calibri" w:hAnsi="Calibri"/>
                <w:sz w:val="22"/>
                <w:rtl/>
              </w:rPr>
            </w:pPr>
            <w:r w:rsidRPr="00A12B54">
              <w:rPr>
                <w:rFonts w:eastAsia="Calibri"/>
                <w:i/>
                <w:iCs/>
                <w:sz w:val="22"/>
              </w:rPr>
              <w:t>LIQ</w:t>
            </w:r>
          </w:p>
        </w:tc>
        <w:tc>
          <w:tcPr>
            <w:tcW w:w="518" w:type="pct"/>
            <w:gridSpan w:val="2"/>
            <w:tcBorders>
              <w:top w:val="single" w:sz="12" w:space="0" w:color="auto"/>
              <w:left w:val="single" w:sz="12" w:space="0" w:color="auto"/>
              <w:bottom w:val="single" w:sz="12" w:space="0" w:color="auto"/>
              <w:right w:val="single" w:sz="12" w:space="0" w:color="auto"/>
            </w:tcBorders>
            <w:textDirection w:val="tbRl"/>
            <w:vAlign w:val="center"/>
            <w:hideMark/>
          </w:tcPr>
          <w:p w:rsidR="00BD2CBC" w:rsidRPr="00A12B54" w:rsidRDefault="00BD2CBC" w:rsidP="00BD2CBC">
            <w:pPr>
              <w:spacing w:line="276" w:lineRule="auto"/>
              <w:ind w:firstLine="0"/>
              <w:jc w:val="center"/>
              <w:rPr>
                <w:rFonts w:ascii="Arial" w:eastAsia="Calibri" w:hAnsi="Arial"/>
                <w:i/>
                <w:iCs/>
                <w:sz w:val="22"/>
                <w:rtl/>
              </w:rPr>
            </w:pPr>
            <w:r w:rsidRPr="00A12B54">
              <w:rPr>
                <w:rFonts w:eastAsia="Calibri"/>
                <w:i/>
                <w:iCs/>
                <w:sz w:val="22"/>
              </w:rPr>
              <w:t>AGE</w:t>
            </w:r>
          </w:p>
        </w:tc>
        <w:tc>
          <w:tcPr>
            <w:tcW w:w="446" w:type="pct"/>
            <w:gridSpan w:val="2"/>
            <w:tcBorders>
              <w:top w:val="single" w:sz="12" w:space="0" w:color="auto"/>
              <w:left w:val="single" w:sz="12" w:space="0" w:color="auto"/>
              <w:bottom w:val="single" w:sz="12" w:space="0" w:color="auto"/>
              <w:right w:val="single" w:sz="12" w:space="0" w:color="auto"/>
            </w:tcBorders>
            <w:textDirection w:val="tbRl"/>
            <w:vAlign w:val="center"/>
            <w:hideMark/>
          </w:tcPr>
          <w:p w:rsidR="00BD2CBC" w:rsidRPr="00A12B54" w:rsidRDefault="00BD2CBC" w:rsidP="00BD2CBC">
            <w:pPr>
              <w:bidi w:val="0"/>
              <w:spacing w:line="276" w:lineRule="auto"/>
              <w:ind w:firstLine="0"/>
              <w:jc w:val="center"/>
              <w:rPr>
                <w:rFonts w:ascii="Calibri" w:eastAsia="Calibri" w:hAnsi="Calibri"/>
                <w:sz w:val="22"/>
                <w:rtl/>
              </w:rPr>
            </w:pPr>
            <w:r w:rsidRPr="00A12B54">
              <w:rPr>
                <w:rFonts w:eastAsia="Calibri"/>
                <w:i/>
                <w:iCs/>
                <w:sz w:val="22"/>
              </w:rPr>
              <w:t>PROFIT</w:t>
            </w:r>
          </w:p>
        </w:tc>
        <w:tc>
          <w:tcPr>
            <w:tcW w:w="513" w:type="pct"/>
            <w:gridSpan w:val="2"/>
            <w:tcBorders>
              <w:top w:val="single" w:sz="12" w:space="0" w:color="auto"/>
              <w:left w:val="single" w:sz="12" w:space="0" w:color="auto"/>
              <w:bottom w:val="single" w:sz="12" w:space="0" w:color="auto"/>
              <w:right w:val="single" w:sz="12" w:space="0" w:color="auto"/>
            </w:tcBorders>
            <w:textDirection w:val="tbRl"/>
            <w:vAlign w:val="center"/>
            <w:hideMark/>
          </w:tcPr>
          <w:p w:rsidR="00BD2CBC" w:rsidRPr="00A12B54" w:rsidRDefault="00BD2CBC" w:rsidP="00BD2CBC">
            <w:pPr>
              <w:spacing w:line="276" w:lineRule="auto"/>
              <w:ind w:firstLine="0"/>
              <w:jc w:val="center"/>
              <w:rPr>
                <w:rFonts w:ascii="Arial" w:eastAsia="Calibri" w:hAnsi="Arial"/>
                <w:i/>
                <w:iCs/>
                <w:sz w:val="22"/>
                <w:rtl/>
              </w:rPr>
            </w:pPr>
            <w:r w:rsidRPr="00A12B54">
              <w:rPr>
                <w:rFonts w:eastAsia="Calibri"/>
                <w:i/>
                <w:iCs/>
                <w:sz w:val="22"/>
              </w:rPr>
              <w:t>GROWTH</w:t>
            </w:r>
          </w:p>
        </w:tc>
        <w:tc>
          <w:tcPr>
            <w:tcW w:w="589" w:type="pct"/>
            <w:gridSpan w:val="2"/>
            <w:tcBorders>
              <w:top w:val="single" w:sz="12" w:space="0" w:color="auto"/>
              <w:left w:val="single" w:sz="12" w:space="0" w:color="auto"/>
              <w:bottom w:val="single" w:sz="12" w:space="0" w:color="auto"/>
              <w:right w:val="single" w:sz="12" w:space="0" w:color="auto"/>
            </w:tcBorders>
            <w:textDirection w:val="tbRl"/>
            <w:vAlign w:val="center"/>
            <w:hideMark/>
          </w:tcPr>
          <w:p w:rsidR="00BD2CBC" w:rsidRPr="00A12B54" w:rsidRDefault="00BD2CBC" w:rsidP="00BD2CBC">
            <w:pPr>
              <w:spacing w:line="276" w:lineRule="auto"/>
              <w:ind w:firstLine="0"/>
              <w:jc w:val="center"/>
              <w:rPr>
                <w:rFonts w:eastAsia="Calibri"/>
                <w:i/>
                <w:iCs/>
                <w:sz w:val="22"/>
              </w:rPr>
            </w:pPr>
            <w:r w:rsidRPr="00A12B54">
              <w:rPr>
                <w:rFonts w:eastAsia="Calibri"/>
                <w:i/>
                <w:iCs/>
                <w:sz w:val="22"/>
              </w:rPr>
              <w:t>STATE</w:t>
            </w:r>
          </w:p>
        </w:tc>
      </w:tr>
      <w:tr w:rsidR="00BD2CBC" w:rsidRPr="00A12B54" w:rsidTr="00BD2CBC">
        <w:trPr>
          <w:trHeight w:val="151"/>
        </w:trPr>
        <w:tc>
          <w:tcPr>
            <w:tcW w:w="892" w:type="pct"/>
            <w:gridSpan w:val="2"/>
            <w:vMerge w:val="restart"/>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line="276" w:lineRule="auto"/>
              <w:ind w:firstLine="0"/>
              <w:rPr>
                <w:rFonts w:eastAsia="Calibri"/>
                <w:i/>
                <w:iCs/>
                <w:sz w:val="22"/>
              </w:rPr>
            </w:pPr>
            <w:r w:rsidRPr="00A12B54">
              <w:rPr>
                <w:rFonts w:eastAsia="Calibri"/>
                <w:i/>
                <w:iCs/>
                <w:sz w:val="22"/>
              </w:rPr>
              <w:t>Culture</w:t>
            </w:r>
          </w:p>
        </w:tc>
        <w:tc>
          <w:tcPr>
            <w:tcW w:w="692"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Pr>
            </w:pPr>
            <m:oMathPara>
              <m:oMath>
                <m:r>
                  <w:rPr>
                    <w:rFonts w:ascii="Cambria Math" w:eastAsia="Calibri" w:hAnsi="Cambria Math"/>
                    <w:sz w:val="22"/>
                  </w:rPr>
                  <m:t>ρ</m:t>
                </m:r>
              </m:oMath>
            </m:oMathPara>
          </w:p>
        </w:tc>
        <w:tc>
          <w:tcPr>
            <w:tcW w:w="486" w:type="pct"/>
            <w:gridSpan w:val="2"/>
            <w:vMerge w:val="restart"/>
            <w:tcBorders>
              <w:top w:val="single" w:sz="12" w:space="0" w:color="auto"/>
              <w:left w:val="single" w:sz="12" w:space="0" w:color="auto"/>
              <w:bottom w:val="single" w:sz="12" w:space="0" w:color="auto"/>
              <w:right w:val="single" w:sz="12" w:space="0" w:color="auto"/>
            </w:tcBorders>
            <w:shd w:val="clear" w:color="auto" w:fill="BFBFBF"/>
            <w:vAlign w:val="center"/>
          </w:tcPr>
          <w:p w:rsidR="00BD2CBC" w:rsidRPr="00A12B54" w:rsidRDefault="00BD2CBC" w:rsidP="00BD2CBC">
            <w:pPr>
              <w:bidi w:val="0"/>
              <w:spacing w:line="276" w:lineRule="auto"/>
              <w:ind w:firstLine="0"/>
              <w:rPr>
                <w:rFonts w:ascii="Arial" w:eastAsia="Calibri" w:hAnsi="Arial"/>
                <w:sz w:val="22"/>
                <w:rtl/>
              </w:rPr>
            </w:pPr>
          </w:p>
        </w:tc>
        <w:tc>
          <w:tcPr>
            <w:tcW w:w="470"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bidi w:val="0"/>
              <w:spacing w:line="276" w:lineRule="auto"/>
              <w:ind w:firstLine="0"/>
              <w:rPr>
                <w:rFonts w:ascii="Arial" w:eastAsia="Calibri" w:hAnsi="Arial"/>
                <w:sz w:val="22"/>
                <w:rtl/>
              </w:rPr>
            </w:pPr>
          </w:p>
        </w:tc>
        <w:tc>
          <w:tcPr>
            <w:tcW w:w="441"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bidi w:val="0"/>
              <w:spacing w:line="276" w:lineRule="auto"/>
              <w:ind w:firstLine="0"/>
              <w:rPr>
                <w:rFonts w:ascii="Arial" w:eastAsia="Calibri" w:hAnsi="Arial"/>
                <w:sz w:val="22"/>
                <w:rtl/>
              </w:rPr>
            </w:pPr>
          </w:p>
        </w:tc>
        <w:tc>
          <w:tcPr>
            <w:tcW w:w="518"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bidi w:val="0"/>
              <w:spacing w:line="276" w:lineRule="auto"/>
              <w:ind w:firstLine="0"/>
              <w:rPr>
                <w:rFonts w:ascii="Arial" w:eastAsia="Calibri" w:hAnsi="Arial"/>
                <w:sz w:val="22"/>
                <w:rtl/>
              </w:rPr>
            </w:pPr>
          </w:p>
        </w:tc>
        <w:tc>
          <w:tcPr>
            <w:tcW w:w="446"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bidi w:val="0"/>
              <w:spacing w:line="276" w:lineRule="auto"/>
              <w:ind w:firstLine="0"/>
              <w:rPr>
                <w:rFonts w:ascii="Arial" w:eastAsia="Calibri" w:hAnsi="Arial"/>
                <w:sz w:val="22"/>
                <w:rtl/>
              </w:rPr>
            </w:pPr>
          </w:p>
        </w:tc>
        <w:tc>
          <w:tcPr>
            <w:tcW w:w="513"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bidi w:val="0"/>
              <w:spacing w:line="276" w:lineRule="auto"/>
              <w:ind w:firstLine="0"/>
              <w:rPr>
                <w:rFonts w:ascii="Arial" w:eastAsia="Calibri" w:hAnsi="Arial"/>
                <w:sz w:val="22"/>
                <w:rtl/>
              </w:rPr>
            </w:pPr>
          </w:p>
        </w:tc>
        <w:tc>
          <w:tcPr>
            <w:tcW w:w="542" w:type="pct"/>
            <w:vMerge w:val="restart"/>
            <w:tcBorders>
              <w:top w:val="single" w:sz="12" w:space="0" w:color="auto"/>
              <w:left w:val="single" w:sz="12" w:space="0" w:color="auto"/>
              <w:bottom w:val="single" w:sz="12" w:space="0" w:color="auto"/>
              <w:right w:val="single" w:sz="12" w:space="0" w:color="auto"/>
            </w:tcBorders>
          </w:tcPr>
          <w:p w:rsidR="00BD2CBC" w:rsidRPr="00A12B54" w:rsidRDefault="00BD2CBC" w:rsidP="00BD2CBC">
            <w:pPr>
              <w:bidi w:val="0"/>
              <w:spacing w:line="276" w:lineRule="auto"/>
              <w:ind w:firstLine="0"/>
              <w:rPr>
                <w:rFonts w:ascii="Arial" w:eastAsia="Calibri" w:hAnsi="Arial"/>
                <w:sz w:val="22"/>
                <w:rtl/>
              </w:rPr>
            </w:pPr>
          </w:p>
        </w:tc>
      </w:tr>
      <w:tr w:rsidR="00BD2CBC" w:rsidRPr="00A12B54" w:rsidTr="00BD2CBC">
        <w:trPr>
          <w:trHeight w:val="203"/>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eastAsia="Calibri"/>
                <w:i/>
                <w:iCs/>
                <w:sz w:val="22"/>
              </w:rPr>
            </w:pPr>
          </w:p>
        </w:tc>
        <w:tc>
          <w:tcPr>
            <w:tcW w:w="692"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tl/>
              </w:rPr>
            </w:pPr>
            <m:oMathPara>
              <m:oMath>
                <m:r>
                  <w:rPr>
                    <w:rFonts w:ascii="Cambria Math" w:eastAsia="Calibri" w:hAnsi="Cambria Math"/>
                    <w:sz w:val="22"/>
                  </w:rPr>
                  <m:t>P-Value</m:t>
                </m:r>
              </m:oMath>
            </m:oMathPara>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Arial" w:eastAsia="Calibri" w:hAnsi="Arial"/>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Arial" w:eastAsia="Calibri" w:hAnsi="Arial"/>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Arial" w:eastAsia="Calibri" w:hAnsi="Arial"/>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Arial" w:eastAsia="Calibri" w:hAnsi="Arial"/>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Arial" w:eastAsia="Calibri" w:hAnsi="Arial"/>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Arial" w:eastAsia="Calibri" w:hAnsi="Arial"/>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Arial" w:eastAsia="Calibri" w:hAnsi="Arial"/>
                <w:sz w:val="22"/>
              </w:rPr>
            </w:pPr>
          </w:p>
        </w:tc>
      </w:tr>
      <w:tr w:rsidR="00BD2CBC" w:rsidRPr="00A12B54" w:rsidTr="00BD2CBC">
        <w:trPr>
          <w:trHeight w:val="234"/>
        </w:trPr>
        <w:tc>
          <w:tcPr>
            <w:tcW w:w="892" w:type="pct"/>
            <w:gridSpan w:val="2"/>
            <w:vMerge w:val="restart"/>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line="276" w:lineRule="auto"/>
              <w:ind w:firstLine="0"/>
              <w:rPr>
                <w:rFonts w:ascii="Calibri" w:eastAsia="Calibri" w:hAnsi="Calibri"/>
                <w:sz w:val="22"/>
                <w:rtl/>
              </w:rPr>
            </w:pPr>
            <w:r w:rsidRPr="00A12B54">
              <w:rPr>
                <w:rFonts w:eastAsia="Calibri"/>
                <w:i/>
                <w:iCs/>
                <w:sz w:val="22"/>
              </w:rPr>
              <w:t>CFO</w:t>
            </w:r>
          </w:p>
        </w:tc>
        <w:tc>
          <w:tcPr>
            <w:tcW w:w="692"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Pr>
            </w:pPr>
            <m:oMathPara>
              <m:oMath>
                <m:r>
                  <w:rPr>
                    <w:rFonts w:ascii="Cambria Math" w:eastAsia="Calibri" w:hAnsi="Cambria Math"/>
                    <w:sz w:val="22"/>
                  </w:rPr>
                  <m:t>ρ</m:t>
                </m:r>
              </m:oMath>
            </m:oMathPara>
          </w:p>
        </w:tc>
        <w:tc>
          <w:tcPr>
            <w:tcW w:w="486"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0.047-</w:t>
            </w:r>
          </w:p>
        </w:tc>
        <w:tc>
          <w:tcPr>
            <w:tcW w:w="470" w:type="pct"/>
            <w:gridSpan w:val="2"/>
            <w:vMerge w:val="restart"/>
            <w:tcBorders>
              <w:top w:val="single" w:sz="12" w:space="0" w:color="auto"/>
              <w:left w:val="single" w:sz="12" w:space="0" w:color="auto"/>
              <w:bottom w:val="single" w:sz="12" w:space="0" w:color="auto"/>
              <w:right w:val="single" w:sz="12" w:space="0" w:color="auto"/>
            </w:tcBorders>
            <w:shd w:val="clear" w:color="auto" w:fill="BFBFBF"/>
            <w:vAlign w:val="center"/>
          </w:tcPr>
          <w:p w:rsidR="00BD2CBC" w:rsidRPr="00A12B54" w:rsidRDefault="00BD2CBC" w:rsidP="00BD2CBC">
            <w:pPr>
              <w:spacing w:line="276" w:lineRule="auto"/>
              <w:ind w:firstLine="0"/>
              <w:rPr>
                <w:rFonts w:ascii="Calibri" w:eastAsia="Calibri" w:hAnsi="Calibri"/>
                <w:sz w:val="22"/>
                <w:rtl/>
              </w:rPr>
            </w:pPr>
          </w:p>
          <w:p w:rsidR="00BD2CBC" w:rsidRPr="00A12B54" w:rsidRDefault="00BD2CBC" w:rsidP="00BD2CBC">
            <w:pPr>
              <w:spacing w:line="276" w:lineRule="auto"/>
              <w:ind w:firstLine="0"/>
              <w:rPr>
                <w:rFonts w:ascii="Calibri" w:eastAsia="Calibri" w:hAnsi="Calibri"/>
                <w:sz w:val="22"/>
                <w:rtl/>
              </w:rPr>
            </w:pPr>
          </w:p>
        </w:tc>
        <w:tc>
          <w:tcPr>
            <w:tcW w:w="441"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p w:rsidR="00BD2CBC" w:rsidRPr="00A12B54" w:rsidRDefault="00BD2CBC" w:rsidP="00BD2CBC">
            <w:pPr>
              <w:spacing w:line="276" w:lineRule="auto"/>
              <w:ind w:firstLine="0"/>
              <w:rPr>
                <w:rFonts w:ascii="Calibri" w:eastAsia="Calibri" w:hAnsi="Calibri"/>
                <w:sz w:val="22"/>
                <w:rtl/>
              </w:rPr>
            </w:pPr>
          </w:p>
        </w:tc>
        <w:tc>
          <w:tcPr>
            <w:tcW w:w="518"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p w:rsidR="00BD2CBC" w:rsidRPr="00A12B54" w:rsidRDefault="00BD2CBC" w:rsidP="00BD2CBC">
            <w:pPr>
              <w:spacing w:line="276" w:lineRule="auto"/>
              <w:ind w:firstLine="0"/>
              <w:rPr>
                <w:rFonts w:ascii="Calibri" w:eastAsia="Calibri" w:hAnsi="Calibri"/>
                <w:sz w:val="22"/>
                <w:rtl/>
              </w:rPr>
            </w:pPr>
          </w:p>
        </w:tc>
        <w:tc>
          <w:tcPr>
            <w:tcW w:w="446"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p w:rsidR="00BD2CBC" w:rsidRPr="00A12B54" w:rsidRDefault="00BD2CBC" w:rsidP="00BD2CBC">
            <w:pPr>
              <w:spacing w:line="276" w:lineRule="auto"/>
              <w:ind w:firstLine="0"/>
              <w:rPr>
                <w:rFonts w:ascii="Calibri" w:eastAsia="Calibri" w:hAnsi="Calibri"/>
                <w:sz w:val="22"/>
                <w:rtl/>
              </w:rPr>
            </w:pPr>
          </w:p>
        </w:tc>
        <w:tc>
          <w:tcPr>
            <w:tcW w:w="513"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p w:rsidR="00BD2CBC" w:rsidRPr="00A12B54" w:rsidRDefault="00BD2CBC" w:rsidP="00BD2CBC">
            <w:pPr>
              <w:spacing w:line="276" w:lineRule="auto"/>
              <w:ind w:firstLine="0"/>
              <w:rPr>
                <w:rFonts w:ascii="Calibri" w:eastAsia="Calibri" w:hAnsi="Calibri"/>
                <w:sz w:val="22"/>
                <w:rtl/>
              </w:rPr>
            </w:pPr>
          </w:p>
        </w:tc>
        <w:tc>
          <w:tcPr>
            <w:tcW w:w="542" w:type="pct"/>
            <w:vMerge w:val="restart"/>
            <w:tcBorders>
              <w:top w:val="single" w:sz="12" w:space="0" w:color="auto"/>
              <w:left w:val="single" w:sz="12" w:space="0" w:color="auto"/>
              <w:bottom w:val="single" w:sz="12" w:space="0" w:color="auto"/>
              <w:right w:val="single" w:sz="12" w:space="0" w:color="auto"/>
            </w:tcBorders>
          </w:tcPr>
          <w:p w:rsidR="00BD2CBC" w:rsidRPr="00A12B54" w:rsidRDefault="00BD2CBC" w:rsidP="00BD2CBC">
            <w:pPr>
              <w:spacing w:line="276" w:lineRule="auto"/>
              <w:ind w:firstLine="0"/>
              <w:rPr>
                <w:rFonts w:ascii="Calibri" w:eastAsia="Calibri" w:hAnsi="Calibri"/>
                <w:sz w:val="22"/>
                <w:rtl/>
              </w:rPr>
            </w:pPr>
          </w:p>
        </w:tc>
      </w:tr>
      <w:tr w:rsidR="00BD2CBC" w:rsidRPr="00A12B54" w:rsidTr="00BD2CBC">
        <w:trPr>
          <w:trHeight w:val="137"/>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692"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tl/>
              </w:rPr>
            </w:pPr>
            <m:oMathPara>
              <m:oMath>
                <m:r>
                  <w:rPr>
                    <w:rFonts w:ascii="Cambria Math" w:eastAsia="Calibri" w:hAnsi="Cambria Math"/>
                    <w:sz w:val="22"/>
                  </w:rPr>
                  <m:t>P-Value</m:t>
                </m:r>
              </m:oMath>
            </m:oMathPara>
          </w:p>
        </w:tc>
        <w:tc>
          <w:tcPr>
            <w:tcW w:w="486"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0.532</w:t>
            </w: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r>
      <w:tr w:rsidR="00BD2CBC" w:rsidRPr="00A12B54" w:rsidTr="00BD2CBC">
        <w:trPr>
          <w:trHeight w:val="193"/>
        </w:trPr>
        <w:tc>
          <w:tcPr>
            <w:tcW w:w="892" w:type="pct"/>
            <w:gridSpan w:val="2"/>
            <w:vMerge w:val="restart"/>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line="276" w:lineRule="auto"/>
              <w:ind w:firstLine="0"/>
              <w:rPr>
                <w:rFonts w:ascii="Calibri" w:eastAsia="Calibri" w:hAnsi="Calibri"/>
                <w:sz w:val="22"/>
                <w:rtl/>
              </w:rPr>
            </w:pPr>
            <w:r w:rsidRPr="00A12B54">
              <w:rPr>
                <w:rFonts w:eastAsia="Calibri"/>
                <w:i/>
                <w:iCs/>
                <w:sz w:val="22"/>
              </w:rPr>
              <w:t>LIQ</w:t>
            </w:r>
          </w:p>
        </w:tc>
        <w:tc>
          <w:tcPr>
            <w:tcW w:w="692"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Pr>
            </w:pPr>
            <m:oMathPara>
              <m:oMath>
                <m:r>
                  <w:rPr>
                    <w:rFonts w:ascii="Cambria Math" w:eastAsia="Calibri" w:hAnsi="Cambria Math"/>
                    <w:sz w:val="22"/>
                  </w:rPr>
                  <m:t>ρ</m:t>
                </m:r>
              </m:oMath>
            </m:oMathPara>
          </w:p>
        </w:tc>
        <w:tc>
          <w:tcPr>
            <w:tcW w:w="486"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0.032</w:t>
            </w:r>
          </w:p>
        </w:tc>
        <w:tc>
          <w:tcPr>
            <w:tcW w:w="470"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0.135-</w:t>
            </w:r>
          </w:p>
        </w:tc>
        <w:tc>
          <w:tcPr>
            <w:tcW w:w="441" w:type="pct"/>
            <w:gridSpan w:val="2"/>
            <w:vMerge w:val="restart"/>
            <w:tcBorders>
              <w:top w:val="single" w:sz="12" w:space="0" w:color="auto"/>
              <w:left w:val="single" w:sz="12" w:space="0" w:color="auto"/>
              <w:bottom w:val="single" w:sz="12" w:space="0" w:color="auto"/>
              <w:right w:val="single" w:sz="12" w:space="0" w:color="auto"/>
            </w:tcBorders>
            <w:shd w:val="clear" w:color="auto" w:fill="BFBFBF"/>
            <w:vAlign w:val="center"/>
          </w:tcPr>
          <w:p w:rsidR="00BD2CBC" w:rsidRPr="00A12B54" w:rsidRDefault="00BD2CBC" w:rsidP="00BD2CBC">
            <w:pPr>
              <w:spacing w:line="276" w:lineRule="auto"/>
              <w:ind w:firstLine="0"/>
              <w:rPr>
                <w:rFonts w:ascii="Calibri" w:eastAsia="Calibri" w:hAnsi="Calibri"/>
                <w:sz w:val="22"/>
                <w:rtl/>
              </w:rPr>
            </w:pPr>
          </w:p>
        </w:tc>
        <w:tc>
          <w:tcPr>
            <w:tcW w:w="518"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p w:rsidR="00BD2CBC" w:rsidRPr="00A12B54" w:rsidRDefault="00BD2CBC" w:rsidP="00BD2CBC">
            <w:pPr>
              <w:spacing w:line="276" w:lineRule="auto"/>
              <w:ind w:firstLine="0"/>
              <w:rPr>
                <w:rFonts w:ascii="Calibri" w:eastAsia="Calibri" w:hAnsi="Calibri"/>
                <w:sz w:val="22"/>
                <w:rtl/>
              </w:rPr>
            </w:pPr>
          </w:p>
        </w:tc>
        <w:tc>
          <w:tcPr>
            <w:tcW w:w="446"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p w:rsidR="00BD2CBC" w:rsidRPr="00A12B54" w:rsidRDefault="00BD2CBC" w:rsidP="00BD2CBC">
            <w:pPr>
              <w:spacing w:line="276" w:lineRule="auto"/>
              <w:ind w:firstLine="0"/>
              <w:rPr>
                <w:rFonts w:ascii="Calibri" w:eastAsia="Calibri" w:hAnsi="Calibri"/>
                <w:sz w:val="22"/>
                <w:rtl/>
              </w:rPr>
            </w:pPr>
          </w:p>
        </w:tc>
        <w:tc>
          <w:tcPr>
            <w:tcW w:w="513"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p w:rsidR="00BD2CBC" w:rsidRPr="00A12B54" w:rsidRDefault="00BD2CBC" w:rsidP="00BD2CBC">
            <w:pPr>
              <w:spacing w:line="276" w:lineRule="auto"/>
              <w:ind w:firstLine="0"/>
              <w:rPr>
                <w:rFonts w:ascii="Calibri" w:eastAsia="Calibri" w:hAnsi="Calibri"/>
                <w:sz w:val="22"/>
                <w:rtl/>
              </w:rPr>
            </w:pPr>
          </w:p>
        </w:tc>
        <w:tc>
          <w:tcPr>
            <w:tcW w:w="542" w:type="pct"/>
            <w:vMerge w:val="restart"/>
            <w:tcBorders>
              <w:top w:val="single" w:sz="12" w:space="0" w:color="auto"/>
              <w:left w:val="single" w:sz="12" w:space="0" w:color="auto"/>
              <w:bottom w:val="single" w:sz="12" w:space="0" w:color="auto"/>
              <w:right w:val="single" w:sz="12" w:space="0" w:color="auto"/>
            </w:tcBorders>
          </w:tcPr>
          <w:p w:rsidR="00BD2CBC" w:rsidRPr="00A12B54" w:rsidRDefault="00BD2CBC" w:rsidP="00BD2CBC">
            <w:pPr>
              <w:spacing w:line="276" w:lineRule="auto"/>
              <w:ind w:firstLine="0"/>
              <w:rPr>
                <w:rFonts w:ascii="Calibri" w:eastAsia="Calibri" w:hAnsi="Calibri"/>
                <w:sz w:val="22"/>
                <w:rtl/>
              </w:rPr>
            </w:pPr>
          </w:p>
        </w:tc>
      </w:tr>
      <w:tr w:rsidR="00BD2CBC" w:rsidRPr="00A12B54" w:rsidTr="00BD2CBC">
        <w:trPr>
          <w:trHeight w:val="165"/>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692"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tl/>
              </w:rPr>
            </w:pPr>
            <m:oMathPara>
              <m:oMath>
                <m:r>
                  <w:rPr>
                    <w:rFonts w:ascii="Cambria Math" w:eastAsia="Calibri" w:hAnsi="Cambria Math"/>
                    <w:sz w:val="22"/>
                  </w:rPr>
                  <m:t>P-Value</m:t>
                </m:r>
              </m:oMath>
            </m:oMathPara>
          </w:p>
        </w:tc>
        <w:tc>
          <w:tcPr>
            <w:tcW w:w="486"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0.670</w:t>
            </w:r>
          </w:p>
        </w:tc>
        <w:tc>
          <w:tcPr>
            <w:tcW w:w="470"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0.127</w:t>
            </w: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r>
      <w:tr w:rsidR="00BD2CBC" w:rsidRPr="00A12B54" w:rsidTr="00BD2CBC">
        <w:trPr>
          <w:trHeight w:val="174"/>
        </w:trPr>
        <w:tc>
          <w:tcPr>
            <w:tcW w:w="892" w:type="pct"/>
            <w:gridSpan w:val="2"/>
            <w:vMerge w:val="restart"/>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line="276" w:lineRule="auto"/>
              <w:ind w:firstLine="0"/>
              <w:rPr>
                <w:rFonts w:ascii="Calibri" w:eastAsia="Calibri" w:hAnsi="Calibri"/>
                <w:sz w:val="22"/>
                <w:rtl/>
              </w:rPr>
            </w:pPr>
            <w:r w:rsidRPr="00A12B54">
              <w:rPr>
                <w:rFonts w:eastAsia="Calibri"/>
                <w:i/>
                <w:iCs/>
                <w:sz w:val="22"/>
              </w:rPr>
              <w:t>AGE</w:t>
            </w:r>
          </w:p>
        </w:tc>
        <w:tc>
          <w:tcPr>
            <w:tcW w:w="692"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Pr>
            </w:pPr>
            <m:oMathPara>
              <m:oMath>
                <m:r>
                  <w:rPr>
                    <w:rFonts w:ascii="Cambria Math" w:eastAsia="Calibri" w:hAnsi="Cambria Math"/>
                    <w:sz w:val="22"/>
                  </w:rPr>
                  <m:t>ρ</m:t>
                </m:r>
              </m:oMath>
            </m:oMathPara>
          </w:p>
        </w:tc>
        <w:tc>
          <w:tcPr>
            <w:tcW w:w="486"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0.008</w:t>
            </w:r>
          </w:p>
        </w:tc>
        <w:tc>
          <w:tcPr>
            <w:tcW w:w="470"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0.051-</w:t>
            </w:r>
          </w:p>
        </w:tc>
        <w:tc>
          <w:tcPr>
            <w:tcW w:w="441"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0.028</w:t>
            </w:r>
          </w:p>
        </w:tc>
        <w:tc>
          <w:tcPr>
            <w:tcW w:w="518" w:type="pct"/>
            <w:gridSpan w:val="2"/>
            <w:vMerge w:val="restart"/>
            <w:tcBorders>
              <w:top w:val="single" w:sz="12" w:space="0" w:color="auto"/>
              <w:left w:val="single" w:sz="12" w:space="0" w:color="auto"/>
              <w:bottom w:val="single" w:sz="12" w:space="0" w:color="auto"/>
              <w:right w:val="single" w:sz="12" w:space="0" w:color="auto"/>
            </w:tcBorders>
            <w:shd w:val="clear" w:color="auto" w:fill="BFBFBF"/>
            <w:vAlign w:val="center"/>
          </w:tcPr>
          <w:p w:rsidR="00BD2CBC" w:rsidRPr="00A12B54" w:rsidRDefault="00BD2CBC" w:rsidP="00BD2CBC">
            <w:pPr>
              <w:spacing w:line="276" w:lineRule="auto"/>
              <w:ind w:firstLine="0"/>
              <w:rPr>
                <w:rFonts w:ascii="Calibri" w:eastAsia="Calibri" w:hAnsi="Calibri"/>
                <w:sz w:val="22"/>
                <w:rtl/>
              </w:rPr>
            </w:pPr>
          </w:p>
        </w:tc>
        <w:tc>
          <w:tcPr>
            <w:tcW w:w="446"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tc>
        <w:tc>
          <w:tcPr>
            <w:tcW w:w="513"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p w:rsidR="00BD2CBC" w:rsidRPr="00A12B54" w:rsidRDefault="00BD2CBC" w:rsidP="00BD2CBC">
            <w:pPr>
              <w:spacing w:line="276" w:lineRule="auto"/>
              <w:ind w:firstLine="0"/>
              <w:rPr>
                <w:rFonts w:ascii="Calibri" w:eastAsia="Calibri" w:hAnsi="Calibri"/>
                <w:sz w:val="22"/>
                <w:rtl/>
              </w:rPr>
            </w:pPr>
          </w:p>
        </w:tc>
        <w:tc>
          <w:tcPr>
            <w:tcW w:w="542" w:type="pct"/>
            <w:vMerge w:val="restart"/>
            <w:tcBorders>
              <w:top w:val="single" w:sz="12" w:space="0" w:color="auto"/>
              <w:left w:val="single" w:sz="12" w:space="0" w:color="auto"/>
              <w:bottom w:val="single" w:sz="12" w:space="0" w:color="auto"/>
              <w:right w:val="single" w:sz="12" w:space="0" w:color="auto"/>
            </w:tcBorders>
          </w:tcPr>
          <w:p w:rsidR="00BD2CBC" w:rsidRPr="00A12B54" w:rsidRDefault="00BD2CBC" w:rsidP="00BD2CBC">
            <w:pPr>
              <w:spacing w:line="276" w:lineRule="auto"/>
              <w:ind w:firstLine="0"/>
              <w:rPr>
                <w:rFonts w:ascii="Calibri" w:eastAsia="Calibri" w:hAnsi="Calibri"/>
                <w:sz w:val="22"/>
                <w:rtl/>
              </w:rPr>
            </w:pPr>
          </w:p>
        </w:tc>
      </w:tr>
      <w:tr w:rsidR="00BD2CBC" w:rsidRPr="00A12B54" w:rsidTr="00BD2CBC">
        <w:trPr>
          <w:trHeight w:val="193"/>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692"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tl/>
              </w:rPr>
            </w:pPr>
            <m:oMathPara>
              <m:oMath>
                <m:r>
                  <w:rPr>
                    <w:rFonts w:ascii="Cambria Math" w:eastAsia="Calibri" w:hAnsi="Cambria Math"/>
                    <w:sz w:val="22"/>
                  </w:rPr>
                  <m:t>P-Value</m:t>
                </m:r>
              </m:oMath>
            </m:oMathPara>
          </w:p>
        </w:tc>
        <w:tc>
          <w:tcPr>
            <w:tcW w:w="486"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0.965</w:t>
            </w:r>
          </w:p>
        </w:tc>
        <w:tc>
          <w:tcPr>
            <w:tcW w:w="470"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0.512</w:t>
            </w:r>
          </w:p>
        </w:tc>
        <w:tc>
          <w:tcPr>
            <w:tcW w:w="441"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0.686</w:t>
            </w: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r>
      <w:tr w:rsidR="00BD2CBC" w:rsidRPr="00A12B54" w:rsidTr="00BD2CBC">
        <w:trPr>
          <w:trHeight w:val="193"/>
        </w:trPr>
        <w:tc>
          <w:tcPr>
            <w:tcW w:w="892" w:type="pct"/>
            <w:gridSpan w:val="2"/>
            <w:vMerge w:val="restart"/>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line="276" w:lineRule="auto"/>
              <w:ind w:firstLine="0"/>
              <w:rPr>
                <w:rFonts w:ascii="Calibri" w:eastAsia="Calibri" w:hAnsi="Calibri"/>
                <w:sz w:val="22"/>
                <w:rtl/>
              </w:rPr>
            </w:pPr>
            <w:r w:rsidRPr="00A12B54">
              <w:rPr>
                <w:rFonts w:eastAsia="Calibri"/>
                <w:i/>
                <w:iCs/>
                <w:sz w:val="22"/>
              </w:rPr>
              <w:t>PROFIT</w:t>
            </w:r>
          </w:p>
        </w:tc>
        <w:tc>
          <w:tcPr>
            <w:tcW w:w="692"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Pr>
            </w:pPr>
            <m:oMathPara>
              <m:oMath>
                <m:r>
                  <w:rPr>
                    <w:rFonts w:ascii="Cambria Math" w:eastAsia="Calibri" w:hAnsi="Cambria Math"/>
                    <w:sz w:val="22"/>
                  </w:rPr>
                  <m:t>ρ</m:t>
                </m:r>
              </m:oMath>
            </m:oMathPara>
          </w:p>
        </w:tc>
        <w:tc>
          <w:tcPr>
            <w:tcW w:w="486"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0.016</w:t>
            </w:r>
          </w:p>
        </w:tc>
        <w:tc>
          <w:tcPr>
            <w:tcW w:w="470"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0.083-</w:t>
            </w:r>
          </w:p>
        </w:tc>
        <w:tc>
          <w:tcPr>
            <w:tcW w:w="441"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0.085</w:t>
            </w:r>
          </w:p>
        </w:tc>
        <w:tc>
          <w:tcPr>
            <w:tcW w:w="518"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0.040-</w:t>
            </w:r>
          </w:p>
        </w:tc>
        <w:tc>
          <w:tcPr>
            <w:tcW w:w="446" w:type="pct"/>
            <w:gridSpan w:val="2"/>
            <w:vMerge w:val="restart"/>
            <w:tcBorders>
              <w:top w:val="single" w:sz="12" w:space="0" w:color="auto"/>
              <w:left w:val="single" w:sz="12" w:space="0" w:color="auto"/>
              <w:bottom w:val="single" w:sz="12" w:space="0" w:color="auto"/>
              <w:right w:val="single" w:sz="12" w:space="0" w:color="auto"/>
            </w:tcBorders>
            <w:shd w:val="clear" w:color="auto" w:fill="BFBFBF"/>
            <w:vAlign w:val="center"/>
          </w:tcPr>
          <w:p w:rsidR="00BD2CBC" w:rsidRPr="00A12B54" w:rsidRDefault="00BD2CBC" w:rsidP="00BD2CBC">
            <w:pPr>
              <w:spacing w:line="276" w:lineRule="auto"/>
              <w:ind w:firstLine="0"/>
              <w:rPr>
                <w:rFonts w:ascii="Calibri" w:eastAsia="Calibri" w:hAnsi="Calibri"/>
                <w:sz w:val="22"/>
                <w:rtl/>
              </w:rPr>
            </w:pPr>
          </w:p>
        </w:tc>
        <w:tc>
          <w:tcPr>
            <w:tcW w:w="513" w:type="pct"/>
            <w:gridSpan w:val="2"/>
            <w:vMerge w:val="restart"/>
            <w:tcBorders>
              <w:top w:val="single" w:sz="12" w:space="0" w:color="auto"/>
              <w:left w:val="single" w:sz="12" w:space="0" w:color="auto"/>
              <w:bottom w:val="single" w:sz="12" w:space="0" w:color="auto"/>
              <w:right w:val="single" w:sz="12" w:space="0" w:color="auto"/>
            </w:tcBorders>
            <w:vAlign w:val="center"/>
          </w:tcPr>
          <w:p w:rsidR="00BD2CBC" w:rsidRPr="00A12B54" w:rsidRDefault="00BD2CBC" w:rsidP="00BD2CBC">
            <w:pPr>
              <w:spacing w:line="276" w:lineRule="auto"/>
              <w:ind w:firstLine="0"/>
              <w:rPr>
                <w:rFonts w:ascii="Calibri" w:eastAsia="Calibri" w:hAnsi="Calibri"/>
                <w:sz w:val="22"/>
                <w:rtl/>
              </w:rPr>
            </w:pPr>
          </w:p>
        </w:tc>
        <w:tc>
          <w:tcPr>
            <w:tcW w:w="542" w:type="pct"/>
            <w:vMerge w:val="restart"/>
            <w:tcBorders>
              <w:top w:val="single" w:sz="12" w:space="0" w:color="auto"/>
              <w:left w:val="single" w:sz="12" w:space="0" w:color="auto"/>
              <w:bottom w:val="single" w:sz="12" w:space="0" w:color="auto"/>
              <w:right w:val="single" w:sz="12" w:space="0" w:color="auto"/>
            </w:tcBorders>
          </w:tcPr>
          <w:p w:rsidR="00BD2CBC" w:rsidRPr="00A12B54" w:rsidRDefault="00BD2CBC" w:rsidP="00BD2CBC">
            <w:pPr>
              <w:spacing w:line="276" w:lineRule="auto"/>
              <w:ind w:firstLine="0"/>
              <w:rPr>
                <w:rFonts w:ascii="Calibri" w:eastAsia="Calibri" w:hAnsi="Calibri"/>
                <w:sz w:val="22"/>
                <w:rtl/>
              </w:rPr>
            </w:pPr>
          </w:p>
        </w:tc>
      </w:tr>
      <w:tr w:rsidR="00BD2CBC" w:rsidRPr="00A12B54" w:rsidTr="00BD2CBC">
        <w:trPr>
          <w:trHeight w:val="193"/>
        </w:trPr>
        <w:tc>
          <w:tcPr>
            <w:tcW w:w="0" w:type="auto"/>
            <w:gridSpan w:val="2"/>
            <w:vMerge/>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692"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tl/>
              </w:rPr>
            </w:pPr>
            <m:oMathPara>
              <m:oMath>
                <m:r>
                  <w:rPr>
                    <w:rFonts w:ascii="Cambria Math" w:eastAsia="Calibri" w:hAnsi="Cambria Math"/>
                    <w:sz w:val="22"/>
                  </w:rPr>
                  <m:t>P-Value</m:t>
                </m:r>
              </m:oMath>
            </m:oMathPara>
          </w:p>
        </w:tc>
        <w:tc>
          <w:tcPr>
            <w:tcW w:w="486"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0.876</w:t>
            </w:r>
          </w:p>
        </w:tc>
        <w:tc>
          <w:tcPr>
            <w:tcW w:w="470"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0.309</w:t>
            </w:r>
          </w:p>
        </w:tc>
        <w:tc>
          <w:tcPr>
            <w:tcW w:w="441"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0.306</w:t>
            </w:r>
          </w:p>
        </w:tc>
        <w:tc>
          <w:tcPr>
            <w:tcW w:w="518"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0.550</w:t>
            </w: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r>
      <w:tr w:rsidR="00BD2CBC" w:rsidRPr="00A12B54" w:rsidTr="00BD2CBC">
        <w:trPr>
          <w:trHeight w:val="193"/>
        </w:trPr>
        <w:tc>
          <w:tcPr>
            <w:tcW w:w="892" w:type="pct"/>
            <w:gridSpan w:val="2"/>
            <w:vMerge w:val="restart"/>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line="276" w:lineRule="auto"/>
              <w:ind w:firstLine="0"/>
              <w:rPr>
                <w:rFonts w:ascii="Calibri" w:eastAsia="Calibri" w:hAnsi="Calibri"/>
                <w:sz w:val="22"/>
                <w:rtl/>
              </w:rPr>
            </w:pPr>
            <w:r w:rsidRPr="00A12B54">
              <w:rPr>
                <w:rFonts w:eastAsia="Calibri"/>
                <w:i/>
                <w:iCs/>
                <w:sz w:val="22"/>
              </w:rPr>
              <w:t>GROWTH</w:t>
            </w:r>
          </w:p>
        </w:tc>
        <w:tc>
          <w:tcPr>
            <w:tcW w:w="692"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Pr>
            </w:pPr>
            <m:oMathPara>
              <m:oMath>
                <m:r>
                  <w:rPr>
                    <w:rFonts w:ascii="Cambria Math" w:eastAsia="Calibri" w:hAnsi="Cambria Math"/>
                    <w:sz w:val="22"/>
                  </w:rPr>
                  <m:t>ρ</m:t>
                </m:r>
              </m:oMath>
            </m:oMathPara>
          </w:p>
        </w:tc>
        <w:tc>
          <w:tcPr>
            <w:tcW w:w="486"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0.166</w:t>
            </w:r>
          </w:p>
        </w:tc>
        <w:tc>
          <w:tcPr>
            <w:tcW w:w="470"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0.086-</w:t>
            </w:r>
          </w:p>
        </w:tc>
        <w:tc>
          <w:tcPr>
            <w:tcW w:w="441"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0.087</w:t>
            </w:r>
          </w:p>
        </w:tc>
        <w:tc>
          <w:tcPr>
            <w:tcW w:w="518"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0.056</w:t>
            </w:r>
          </w:p>
        </w:tc>
        <w:tc>
          <w:tcPr>
            <w:tcW w:w="446"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0.150</w:t>
            </w:r>
          </w:p>
        </w:tc>
        <w:tc>
          <w:tcPr>
            <w:tcW w:w="513" w:type="pct"/>
            <w:gridSpan w:val="2"/>
            <w:vMerge w:val="restart"/>
            <w:tcBorders>
              <w:top w:val="single" w:sz="12" w:space="0" w:color="auto"/>
              <w:left w:val="single" w:sz="12" w:space="0" w:color="auto"/>
              <w:bottom w:val="single" w:sz="12" w:space="0" w:color="auto"/>
              <w:right w:val="single" w:sz="12" w:space="0" w:color="auto"/>
            </w:tcBorders>
            <w:shd w:val="pct25" w:color="auto" w:fill="auto"/>
            <w:vAlign w:val="center"/>
          </w:tcPr>
          <w:p w:rsidR="00BD2CBC" w:rsidRPr="00A12B54" w:rsidRDefault="00BD2CBC" w:rsidP="00BD2CBC">
            <w:pPr>
              <w:spacing w:line="276" w:lineRule="auto"/>
              <w:ind w:firstLine="0"/>
              <w:rPr>
                <w:rFonts w:ascii="Calibri" w:eastAsia="Calibri" w:hAnsi="Calibri"/>
                <w:sz w:val="22"/>
              </w:rPr>
            </w:pPr>
          </w:p>
        </w:tc>
        <w:tc>
          <w:tcPr>
            <w:tcW w:w="542" w:type="pct"/>
            <w:vMerge w:val="restart"/>
            <w:tcBorders>
              <w:top w:val="single" w:sz="12" w:space="0" w:color="auto"/>
              <w:left w:val="single" w:sz="12" w:space="0" w:color="auto"/>
              <w:bottom w:val="single" w:sz="12" w:space="0" w:color="auto"/>
              <w:right w:val="single" w:sz="12" w:space="0" w:color="auto"/>
            </w:tcBorders>
          </w:tcPr>
          <w:p w:rsidR="00BD2CBC" w:rsidRPr="00A12B54" w:rsidRDefault="00BD2CBC" w:rsidP="00BD2CBC">
            <w:pPr>
              <w:spacing w:line="276" w:lineRule="auto"/>
              <w:ind w:firstLine="0"/>
              <w:rPr>
                <w:rFonts w:ascii="Calibri" w:eastAsia="Calibri" w:hAnsi="Calibri"/>
                <w:sz w:val="22"/>
                <w:rtl/>
              </w:rPr>
            </w:pPr>
          </w:p>
        </w:tc>
      </w:tr>
      <w:tr w:rsidR="00BD2CBC" w:rsidRPr="00A12B54" w:rsidTr="00BD2CBC">
        <w:trPr>
          <w:trHeight w:val="193"/>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692"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tl/>
              </w:rPr>
            </w:pPr>
            <m:oMathPara>
              <m:oMath>
                <m:r>
                  <w:rPr>
                    <w:rFonts w:ascii="Cambria Math" w:eastAsia="Calibri" w:hAnsi="Cambria Math"/>
                    <w:sz w:val="22"/>
                  </w:rPr>
                  <m:t>P-Value</m:t>
                </m:r>
              </m:oMath>
            </m:oMathPara>
          </w:p>
        </w:tc>
        <w:tc>
          <w:tcPr>
            <w:tcW w:w="486"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0.103</w:t>
            </w:r>
          </w:p>
        </w:tc>
        <w:tc>
          <w:tcPr>
            <w:tcW w:w="470"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0.305</w:t>
            </w:r>
          </w:p>
        </w:tc>
        <w:tc>
          <w:tcPr>
            <w:tcW w:w="441"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0.304</w:t>
            </w:r>
          </w:p>
        </w:tc>
        <w:tc>
          <w:tcPr>
            <w:tcW w:w="518"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0.509</w:t>
            </w:r>
          </w:p>
        </w:tc>
        <w:tc>
          <w:tcPr>
            <w:tcW w:w="446"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0.112</w:t>
            </w: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r>
      <w:tr w:rsidR="00BD2CBC" w:rsidRPr="00A12B54" w:rsidTr="00BD2CBC">
        <w:trPr>
          <w:trHeight w:val="193"/>
        </w:trPr>
        <w:tc>
          <w:tcPr>
            <w:tcW w:w="892" w:type="pct"/>
            <w:gridSpan w:val="2"/>
            <w:vMerge w:val="restart"/>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line="276" w:lineRule="auto"/>
              <w:ind w:firstLine="0"/>
              <w:rPr>
                <w:rFonts w:ascii="Calibri" w:eastAsia="Calibri" w:hAnsi="Calibri"/>
                <w:sz w:val="22"/>
                <w:rtl/>
              </w:rPr>
            </w:pPr>
            <w:r w:rsidRPr="00A12B54">
              <w:rPr>
                <w:rFonts w:eastAsia="Calibri"/>
                <w:i/>
                <w:iCs/>
                <w:sz w:val="22"/>
              </w:rPr>
              <w:t>STATE</w:t>
            </w:r>
          </w:p>
        </w:tc>
        <w:tc>
          <w:tcPr>
            <w:tcW w:w="692"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Pr>
            </w:pPr>
            <m:oMathPara>
              <m:oMath>
                <m:r>
                  <w:rPr>
                    <w:rFonts w:ascii="Cambria Math" w:eastAsia="Calibri" w:hAnsi="Cambria Math"/>
                    <w:sz w:val="22"/>
                  </w:rPr>
                  <m:t>ρ</m:t>
                </m:r>
              </m:oMath>
            </m:oMathPara>
          </w:p>
        </w:tc>
        <w:tc>
          <w:tcPr>
            <w:tcW w:w="486"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0.064-</w:t>
            </w:r>
          </w:p>
        </w:tc>
        <w:tc>
          <w:tcPr>
            <w:tcW w:w="470"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0.013</w:t>
            </w:r>
          </w:p>
        </w:tc>
        <w:tc>
          <w:tcPr>
            <w:tcW w:w="441"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0.027-</w:t>
            </w:r>
          </w:p>
        </w:tc>
        <w:tc>
          <w:tcPr>
            <w:tcW w:w="518"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0.023-</w:t>
            </w:r>
          </w:p>
        </w:tc>
        <w:tc>
          <w:tcPr>
            <w:tcW w:w="446" w:type="pct"/>
            <w:gridSpan w:val="2"/>
            <w:tcBorders>
              <w:top w:val="single" w:sz="12"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0.083-</w:t>
            </w:r>
          </w:p>
        </w:tc>
        <w:tc>
          <w:tcPr>
            <w:tcW w:w="513" w:type="pct"/>
            <w:gridSpan w:val="2"/>
            <w:tcBorders>
              <w:top w:val="single" w:sz="4" w:space="0" w:color="auto"/>
              <w:left w:val="single" w:sz="12" w:space="0" w:color="auto"/>
              <w:bottom w:val="single" w:sz="4" w:space="0" w:color="auto"/>
              <w:right w:val="single" w:sz="12" w:space="0" w:color="auto"/>
            </w:tcBorders>
            <w:vAlign w:val="center"/>
            <w:hideMark/>
          </w:tcPr>
          <w:p w:rsidR="00BD2CBC" w:rsidRPr="00A12B54" w:rsidRDefault="00BD2CBC" w:rsidP="00BD2CBC">
            <w:pPr>
              <w:spacing w:line="276" w:lineRule="auto"/>
              <w:ind w:firstLine="0"/>
              <w:rPr>
                <w:rFonts w:ascii="Arial" w:eastAsia="Calibri" w:hAnsi="Arial"/>
                <w:sz w:val="22"/>
                <w:rtl/>
              </w:rPr>
            </w:pPr>
            <w:r w:rsidRPr="00A12B54">
              <w:rPr>
                <w:rFonts w:ascii="Calibri" w:eastAsia="Calibri" w:hAnsi="Calibri" w:hint="cs"/>
                <w:sz w:val="22"/>
                <w:rtl/>
              </w:rPr>
              <w:t>0.128-</w:t>
            </w:r>
          </w:p>
        </w:tc>
        <w:tc>
          <w:tcPr>
            <w:tcW w:w="542" w:type="pct"/>
            <w:vMerge w:val="restart"/>
            <w:tcBorders>
              <w:top w:val="single" w:sz="4" w:space="0" w:color="auto"/>
              <w:left w:val="single" w:sz="12" w:space="0" w:color="auto"/>
              <w:bottom w:val="single" w:sz="12" w:space="0" w:color="auto"/>
              <w:right w:val="single" w:sz="12" w:space="0" w:color="auto"/>
            </w:tcBorders>
            <w:shd w:val="clear" w:color="auto" w:fill="BFBFBF"/>
          </w:tcPr>
          <w:p w:rsidR="00BD2CBC" w:rsidRPr="00A12B54" w:rsidRDefault="00BD2CBC" w:rsidP="00BD2CBC">
            <w:pPr>
              <w:spacing w:line="276" w:lineRule="auto"/>
              <w:ind w:firstLine="0"/>
              <w:rPr>
                <w:rFonts w:ascii="Arial" w:eastAsia="Calibri" w:hAnsi="Arial"/>
                <w:sz w:val="22"/>
              </w:rPr>
            </w:pPr>
          </w:p>
        </w:tc>
      </w:tr>
      <w:tr w:rsidR="00BD2CBC" w:rsidRPr="00A12B54" w:rsidTr="00BD2CBC">
        <w:trPr>
          <w:trHeight w:val="193"/>
        </w:trPr>
        <w:tc>
          <w:tcPr>
            <w:tcW w:w="0" w:type="auto"/>
            <w:gridSpan w:val="2"/>
            <w:vMerge/>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Calibri" w:eastAsia="Calibri" w:hAnsi="Calibri"/>
                <w:sz w:val="22"/>
              </w:rPr>
            </w:pPr>
          </w:p>
        </w:tc>
        <w:tc>
          <w:tcPr>
            <w:tcW w:w="692"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bidi w:val="0"/>
              <w:spacing w:after="120" w:line="276" w:lineRule="auto"/>
              <w:ind w:firstLine="0"/>
              <w:rPr>
                <w:rFonts w:ascii="Arial" w:eastAsia="Calibri" w:hAnsi="Arial"/>
                <w:sz w:val="22"/>
              </w:rPr>
            </w:pPr>
            <m:oMathPara>
              <m:oMath>
                <m:r>
                  <w:rPr>
                    <w:rFonts w:ascii="Cambria Math" w:eastAsia="Calibri" w:hAnsi="Cambria Math"/>
                    <w:sz w:val="22"/>
                  </w:rPr>
                  <m:t>P-Value</m:t>
                </m:r>
              </m:oMath>
            </m:oMathPara>
          </w:p>
        </w:tc>
        <w:tc>
          <w:tcPr>
            <w:tcW w:w="486"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0.456</w:t>
            </w:r>
          </w:p>
        </w:tc>
        <w:tc>
          <w:tcPr>
            <w:tcW w:w="470"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0.901</w:t>
            </w:r>
          </w:p>
        </w:tc>
        <w:tc>
          <w:tcPr>
            <w:tcW w:w="441"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0.687</w:t>
            </w:r>
          </w:p>
        </w:tc>
        <w:tc>
          <w:tcPr>
            <w:tcW w:w="518"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0.694</w:t>
            </w:r>
          </w:p>
        </w:tc>
        <w:tc>
          <w:tcPr>
            <w:tcW w:w="446"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Calibri" w:eastAsia="Calibri" w:hAnsi="Calibri"/>
                <w:sz w:val="22"/>
                <w:rtl/>
              </w:rPr>
            </w:pPr>
            <w:r w:rsidRPr="00A12B54">
              <w:rPr>
                <w:rFonts w:ascii="Calibri" w:eastAsia="Calibri" w:hAnsi="Calibri" w:hint="cs"/>
                <w:sz w:val="22"/>
                <w:rtl/>
              </w:rPr>
              <w:t>0.309</w:t>
            </w:r>
          </w:p>
        </w:tc>
        <w:tc>
          <w:tcPr>
            <w:tcW w:w="513" w:type="pct"/>
            <w:gridSpan w:val="2"/>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spacing w:line="276" w:lineRule="auto"/>
              <w:ind w:firstLine="0"/>
              <w:rPr>
                <w:rFonts w:ascii="Arial" w:eastAsia="Calibri" w:hAnsi="Arial"/>
                <w:sz w:val="22"/>
                <w:rtl/>
              </w:rPr>
            </w:pPr>
            <w:r w:rsidRPr="00A12B54">
              <w:rPr>
                <w:rFonts w:ascii="Calibri" w:eastAsia="Calibri" w:hAnsi="Calibri" w:hint="cs"/>
                <w:sz w:val="22"/>
                <w:rtl/>
              </w:rPr>
              <w:t>0.145</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BD2CBC" w:rsidRPr="00A12B54" w:rsidRDefault="00BD2CBC" w:rsidP="00BD2CBC">
            <w:pPr>
              <w:widowControl/>
              <w:ind w:firstLine="0"/>
              <w:jc w:val="left"/>
              <w:rPr>
                <w:rFonts w:ascii="Arial" w:eastAsia="Calibri" w:hAnsi="Arial"/>
                <w:sz w:val="22"/>
              </w:rPr>
            </w:pPr>
          </w:p>
        </w:tc>
      </w:tr>
    </w:tbl>
    <w:p w:rsidR="00E162E2" w:rsidRDefault="00E162E2" w:rsidP="00E162E2">
      <w:pPr>
        <w:autoSpaceDE w:val="0"/>
        <w:autoSpaceDN w:val="0"/>
        <w:adjustRightInd w:val="0"/>
        <w:spacing w:line="276" w:lineRule="auto"/>
        <w:ind w:firstLine="0"/>
        <w:rPr>
          <w:rFonts w:asciiTheme="minorBidi" w:hAnsiTheme="minorBidi"/>
          <w:sz w:val="26"/>
          <w:szCs w:val="26"/>
        </w:rPr>
      </w:pPr>
    </w:p>
    <w:p w:rsidR="00E162E2" w:rsidRPr="00E162E2" w:rsidRDefault="00ED56E4" w:rsidP="00E162E2">
      <w:pPr>
        <w:pStyle w:val="a0"/>
        <w:ind w:left="1593"/>
        <w:rPr>
          <w:rFonts w:cs="B Nazanin"/>
          <w:sz w:val="20"/>
          <w:szCs w:val="20"/>
        </w:rPr>
      </w:pPr>
      <w:bookmarkStart w:id="19" w:name="_Toc505765896"/>
      <w:r>
        <w:rPr>
          <w:rFonts w:cs="B Nazanin" w:hint="cs"/>
          <w:sz w:val="20"/>
          <w:szCs w:val="20"/>
          <w:rtl/>
        </w:rPr>
        <w:t>نگاره</w:t>
      </w:r>
      <w:r w:rsidR="00E162E2">
        <w:rPr>
          <w:rFonts w:cs="B Nazanin" w:hint="cs"/>
          <w:sz w:val="20"/>
          <w:szCs w:val="20"/>
          <w:rtl/>
        </w:rPr>
        <w:t xml:space="preserve"> (1) ضریب همبستگی متغيرهاي پژوهش</w:t>
      </w:r>
      <w:bookmarkEnd w:id="19"/>
      <w:r w:rsidR="00E162E2">
        <w:rPr>
          <w:rFonts w:cs="B Nazanin" w:hint="cs"/>
          <w:sz w:val="20"/>
          <w:szCs w:val="20"/>
          <w:rtl/>
        </w:rPr>
        <w:t xml:space="preserve"> </w:t>
      </w:r>
    </w:p>
    <w:p w:rsidR="00E162E2" w:rsidRPr="0072759C" w:rsidRDefault="00E162E2" w:rsidP="00E162E2">
      <w:pPr>
        <w:pStyle w:val="Heading2"/>
        <w:numPr>
          <w:ilvl w:val="0"/>
          <w:numId w:val="0"/>
        </w:numPr>
        <w:ind w:left="1383" w:hanging="510"/>
        <w:rPr>
          <w:rFonts w:cs="B Lotus"/>
          <w:sz w:val="26"/>
          <w:szCs w:val="26"/>
          <w:rtl/>
        </w:rPr>
      </w:pPr>
      <w:bookmarkStart w:id="20" w:name="_Toc505767307"/>
      <w:r w:rsidRPr="0072759C">
        <w:rPr>
          <w:rFonts w:cs="B Lotus" w:hint="cs"/>
          <w:sz w:val="26"/>
          <w:szCs w:val="26"/>
          <w:rtl/>
        </w:rPr>
        <w:t>آزمون ایستایی</w:t>
      </w:r>
      <w:bookmarkEnd w:id="20"/>
    </w:p>
    <w:p w:rsidR="00072B27" w:rsidRPr="0072759C" w:rsidRDefault="00E162E2" w:rsidP="00A47CB6">
      <w:pPr>
        <w:tabs>
          <w:tab w:val="right" w:pos="282"/>
        </w:tabs>
        <w:autoSpaceDE w:val="0"/>
        <w:autoSpaceDN w:val="0"/>
        <w:adjustRightInd w:val="0"/>
        <w:ind w:left="873"/>
        <w:rPr>
          <w:rFonts w:ascii="BLotus" w:hAnsi="ArialMT" w:cs="B Lotus"/>
          <w:sz w:val="26"/>
          <w:szCs w:val="26"/>
        </w:rPr>
      </w:pPr>
      <w:r w:rsidRPr="0072759C">
        <w:rPr>
          <w:rFonts w:ascii="BLotus" w:cs="B Lotus" w:hint="cs"/>
          <w:sz w:val="26"/>
          <w:szCs w:val="26"/>
          <w:rtl/>
        </w:rPr>
        <w:t>در</w:t>
      </w:r>
      <w:r w:rsidRPr="0072759C">
        <w:rPr>
          <w:rFonts w:ascii="BLotus" w:cs="B Lotus"/>
          <w:sz w:val="26"/>
          <w:szCs w:val="26"/>
        </w:rPr>
        <w:t xml:space="preserve"> </w:t>
      </w:r>
      <w:r w:rsidRPr="0072759C">
        <w:rPr>
          <w:rFonts w:ascii="BLotus" w:cs="B Lotus" w:hint="cs"/>
          <w:sz w:val="26"/>
          <w:szCs w:val="26"/>
          <w:rtl/>
        </w:rPr>
        <w:t>ابتدا</w:t>
      </w:r>
      <w:r w:rsidRPr="0072759C">
        <w:rPr>
          <w:rFonts w:ascii="BLotus" w:cs="B Lotus"/>
          <w:sz w:val="26"/>
          <w:szCs w:val="26"/>
        </w:rPr>
        <w:t xml:space="preserve"> </w:t>
      </w:r>
      <w:r w:rsidRPr="0072759C">
        <w:rPr>
          <w:rFonts w:ascii="BLotus" w:cs="B Lotus" w:hint="cs"/>
          <w:sz w:val="26"/>
          <w:szCs w:val="26"/>
          <w:rtl/>
        </w:rPr>
        <w:t>به</w:t>
      </w:r>
      <w:r w:rsidRPr="0072759C">
        <w:rPr>
          <w:rFonts w:ascii="BLotus" w:cs="B Lotus"/>
          <w:sz w:val="26"/>
          <w:szCs w:val="26"/>
        </w:rPr>
        <w:t xml:space="preserve"> </w:t>
      </w:r>
      <w:r w:rsidRPr="0072759C">
        <w:rPr>
          <w:rFonts w:ascii="BLotus" w:cs="B Lotus" w:hint="cs"/>
          <w:sz w:val="26"/>
          <w:szCs w:val="26"/>
          <w:rtl/>
        </w:rPr>
        <w:t>بررسي</w:t>
      </w:r>
      <w:r w:rsidRPr="0072759C">
        <w:rPr>
          <w:rFonts w:ascii="BLotus" w:cs="B Lotus"/>
          <w:sz w:val="26"/>
          <w:szCs w:val="26"/>
        </w:rPr>
        <w:t xml:space="preserve"> </w:t>
      </w:r>
      <w:r w:rsidRPr="0072759C">
        <w:rPr>
          <w:rFonts w:ascii="BLotus" w:cs="B Lotus" w:hint="cs"/>
          <w:sz w:val="26"/>
          <w:szCs w:val="26"/>
          <w:rtl/>
        </w:rPr>
        <w:t>ايستايي</w:t>
      </w:r>
      <w:r w:rsidRPr="0072759C">
        <w:rPr>
          <w:rFonts w:ascii="BLotus" w:cs="B Lotus"/>
          <w:sz w:val="26"/>
          <w:szCs w:val="26"/>
        </w:rPr>
        <w:t xml:space="preserve"> </w:t>
      </w:r>
      <w:r w:rsidRPr="0072759C">
        <w:rPr>
          <w:rFonts w:ascii="BLotus" w:cs="B Lotus" w:hint="cs"/>
          <w:sz w:val="26"/>
          <w:szCs w:val="26"/>
          <w:rtl/>
        </w:rPr>
        <w:t>يا</w:t>
      </w:r>
      <w:r w:rsidRPr="0072759C">
        <w:rPr>
          <w:rFonts w:ascii="BLotus" w:cs="B Lotus"/>
          <w:sz w:val="26"/>
          <w:szCs w:val="26"/>
        </w:rPr>
        <w:t xml:space="preserve"> </w:t>
      </w:r>
      <w:r w:rsidRPr="0072759C">
        <w:rPr>
          <w:rFonts w:ascii="BLotus" w:cs="B Lotus" w:hint="cs"/>
          <w:sz w:val="26"/>
          <w:szCs w:val="26"/>
          <w:rtl/>
        </w:rPr>
        <w:t>پايايي</w:t>
      </w:r>
      <w:r w:rsidRPr="0072759C">
        <w:rPr>
          <w:rFonts w:ascii="BLotus" w:cs="B Lotus"/>
          <w:sz w:val="26"/>
          <w:szCs w:val="26"/>
        </w:rPr>
        <w:t xml:space="preserve"> </w:t>
      </w:r>
      <w:r w:rsidRPr="0072759C">
        <w:rPr>
          <w:rFonts w:ascii="BLotus" w:cs="B Lotus" w:hint="cs"/>
          <w:sz w:val="26"/>
          <w:szCs w:val="26"/>
          <w:rtl/>
        </w:rPr>
        <w:t>متغيرهاي تحقيق</w:t>
      </w:r>
      <w:r w:rsidRPr="0072759C">
        <w:rPr>
          <w:rFonts w:ascii="BLotus" w:cs="B Lotus"/>
          <w:sz w:val="26"/>
          <w:szCs w:val="26"/>
        </w:rPr>
        <w:t xml:space="preserve"> </w:t>
      </w:r>
      <w:r w:rsidRPr="0072759C">
        <w:rPr>
          <w:rFonts w:ascii="BLotus" w:cs="B Lotus" w:hint="cs"/>
          <w:sz w:val="26"/>
          <w:szCs w:val="26"/>
          <w:rtl/>
        </w:rPr>
        <w:t>پرداخته</w:t>
      </w:r>
      <w:r w:rsidRPr="0072759C">
        <w:rPr>
          <w:rFonts w:ascii="BLotus" w:cs="B Lotus"/>
          <w:sz w:val="26"/>
          <w:szCs w:val="26"/>
        </w:rPr>
        <w:t xml:space="preserve"> </w:t>
      </w:r>
      <w:r w:rsidRPr="0072759C">
        <w:rPr>
          <w:rFonts w:ascii="BLotus" w:cs="B Lotus" w:hint="cs"/>
          <w:sz w:val="26"/>
          <w:szCs w:val="26"/>
          <w:rtl/>
        </w:rPr>
        <w:t>شد.</w:t>
      </w:r>
      <w:r w:rsidRPr="0072759C">
        <w:rPr>
          <w:rFonts w:ascii="BLotus" w:cs="B Lotus"/>
          <w:sz w:val="26"/>
          <w:szCs w:val="26"/>
        </w:rPr>
        <w:t xml:space="preserve"> </w:t>
      </w:r>
      <w:r w:rsidRPr="0072759C">
        <w:rPr>
          <w:rFonts w:ascii="BLotus" w:cs="B Lotus" w:hint="cs"/>
          <w:sz w:val="26"/>
          <w:szCs w:val="26"/>
          <w:rtl/>
        </w:rPr>
        <w:t>پايايي</w:t>
      </w:r>
      <w:r w:rsidRPr="0072759C">
        <w:rPr>
          <w:rFonts w:ascii="BLotus" w:cs="B Lotus"/>
          <w:sz w:val="26"/>
          <w:szCs w:val="26"/>
        </w:rPr>
        <w:t xml:space="preserve"> </w:t>
      </w:r>
      <w:r w:rsidRPr="0072759C">
        <w:rPr>
          <w:rFonts w:ascii="BLotus" w:cs="B Lotus" w:hint="cs"/>
          <w:sz w:val="26"/>
          <w:szCs w:val="26"/>
          <w:rtl/>
        </w:rPr>
        <w:t>متغيرها</w:t>
      </w:r>
      <w:r w:rsidRPr="0072759C">
        <w:rPr>
          <w:rFonts w:ascii="BLotus" w:cs="B Lotus"/>
          <w:sz w:val="26"/>
          <w:szCs w:val="26"/>
        </w:rPr>
        <w:t xml:space="preserve"> </w:t>
      </w:r>
      <w:r w:rsidRPr="0072759C">
        <w:rPr>
          <w:rFonts w:ascii="BLotus" w:cs="B Lotus" w:hint="cs"/>
          <w:sz w:val="26"/>
          <w:szCs w:val="26"/>
          <w:rtl/>
        </w:rPr>
        <w:t>بدان</w:t>
      </w:r>
      <w:r w:rsidRPr="0072759C">
        <w:rPr>
          <w:rFonts w:ascii="BLotus" w:cs="B Lotus"/>
          <w:sz w:val="26"/>
          <w:szCs w:val="26"/>
        </w:rPr>
        <w:t xml:space="preserve"> </w:t>
      </w:r>
      <w:r w:rsidRPr="0072759C">
        <w:rPr>
          <w:rFonts w:ascii="BLotus" w:cs="B Lotus" w:hint="cs"/>
          <w:sz w:val="26"/>
          <w:szCs w:val="26"/>
          <w:rtl/>
        </w:rPr>
        <w:t>معني</w:t>
      </w:r>
      <w:r w:rsidRPr="0072759C">
        <w:rPr>
          <w:rFonts w:ascii="BLotus" w:cs="B Lotus"/>
          <w:sz w:val="26"/>
          <w:szCs w:val="26"/>
        </w:rPr>
        <w:t xml:space="preserve"> </w:t>
      </w:r>
      <w:r w:rsidRPr="0072759C">
        <w:rPr>
          <w:rFonts w:ascii="BLotus" w:cs="B Lotus" w:hint="cs"/>
          <w:sz w:val="26"/>
          <w:szCs w:val="26"/>
          <w:rtl/>
        </w:rPr>
        <w:t>است كه،</w:t>
      </w:r>
      <w:r w:rsidRPr="0072759C">
        <w:rPr>
          <w:rFonts w:ascii="BLotus" w:cs="B Lotus"/>
          <w:sz w:val="26"/>
          <w:szCs w:val="26"/>
        </w:rPr>
        <w:t xml:space="preserve"> </w:t>
      </w:r>
      <w:r w:rsidRPr="0072759C">
        <w:rPr>
          <w:rFonts w:ascii="BLotus" w:cs="B Lotus" w:hint="cs"/>
          <w:sz w:val="26"/>
          <w:szCs w:val="26"/>
          <w:rtl/>
        </w:rPr>
        <w:t>ميانگين</w:t>
      </w:r>
      <w:r w:rsidRPr="0072759C">
        <w:rPr>
          <w:rFonts w:ascii="BLotus" w:cs="B Lotus"/>
          <w:sz w:val="26"/>
          <w:szCs w:val="26"/>
        </w:rPr>
        <w:t xml:space="preserve"> </w:t>
      </w:r>
      <w:r w:rsidRPr="0072759C">
        <w:rPr>
          <w:rFonts w:ascii="BLotus" w:cs="B Lotus" w:hint="cs"/>
          <w:sz w:val="26"/>
          <w:szCs w:val="26"/>
          <w:rtl/>
        </w:rPr>
        <w:t>و واريانس</w:t>
      </w:r>
      <w:r w:rsidRPr="0072759C">
        <w:rPr>
          <w:rFonts w:ascii="BLotus" w:cs="B Lotus"/>
          <w:sz w:val="26"/>
          <w:szCs w:val="26"/>
        </w:rPr>
        <w:t xml:space="preserve"> </w:t>
      </w:r>
      <w:r w:rsidRPr="0072759C">
        <w:rPr>
          <w:rFonts w:ascii="BLotus" w:cs="B Lotus" w:hint="cs"/>
          <w:sz w:val="26"/>
          <w:szCs w:val="26"/>
          <w:rtl/>
        </w:rPr>
        <w:t>متغيرها</w:t>
      </w:r>
      <w:r w:rsidRPr="0072759C">
        <w:rPr>
          <w:rFonts w:ascii="BLotus" w:cs="B Lotus"/>
          <w:sz w:val="26"/>
          <w:szCs w:val="26"/>
        </w:rPr>
        <w:t xml:space="preserve"> </w:t>
      </w:r>
      <w:r w:rsidRPr="0072759C">
        <w:rPr>
          <w:rFonts w:ascii="BLotus" w:cs="B Lotus" w:hint="cs"/>
          <w:sz w:val="26"/>
          <w:szCs w:val="26"/>
          <w:rtl/>
        </w:rPr>
        <w:t>در</w:t>
      </w:r>
      <w:r w:rsidRPr="0072759C">
        <w:rPr>
          <w:rFonts w:ascii="BLotus" w:cs="B Lotus"/>
          <w:sz w:val="26"/>
          <w:szCs w:val="26"/>
        </w:rPr>
        <w:t xml:space="preserve"> </w:t>
      </w:r>
      <w:r w:rsidRPr="0072759C">
        <w:rPr>
          <w:rFonts w:ascii="BLotus" w:cs="B Lotus" w:hint="cs"/>
          <w:sz w:val="26"/>
          <w:szCs w:val="26"/>
          <w:rtl/>
        </w:rPr>
        <w:t>طول</w:t>
      </w:r>
      <w:r w:rsidRPr="0072759C">
        <w:rPr>
          <w:rFonts w:ascii="BLotus" w:cs="B Lotus"/>
          <w:sz w:val="26"/>
          <w:szCs w:val="26"/>
        </w:rPr>
        <w:t xml:space="preserve"> </w:t>
      </w:r>
      <w:r w:rsidRPr="0072759C">
        <w:rPr>
          <w:rFonts w:ascii="BLotus" w:cs="B Lotus" w:hint="cs"/>
          <w:sz w:val="26"/>
          <w:szCs w:val="26"/>
          <w:rtl/>
        </w:rPr>
        <w:t>زمان و</w:t>
      </w:r>
      <w:r w:rsidRPr="0072759C">
        <w:rPr>
          <w:rFonts w:ascii="BLotus" w:cs="B Lotus"/>
          <w:sz w:val="26"/>
          <w:szCs w:val="26"/>
        </w:rPr>
        <w:t xml:space="preserve"> </w:t>
      </w:r>
      <w:r w:rsidRPr="0072759C">
        <w:rPr>
          <w:rFonts w:ascii="BLotus" w:cs="B Lotus" w:hint="cs"/>
          <w:sz w:val="26"/>
          <w:szCs w:val="26"/>
          <w:rtl/>
        </w:rPr>
        <w:t>كوواريانس</w:t>
      </w:r>
      <w:r w:rsidRPr="0072759C">
        <w:rPr>
          <w:rFonts w:ascii="BLotus" w:cs="B Lotus"/>
          <w:sz w:val="26"/>
          <w:szCs w:val="26"/>
        </w:rPr>
        <w:t xml:space="preserve"> </w:t>
      </w:r>
      <w:r w:rsidRPr="0072759C">
        <w:rPr>
          <w:rFonts w:ascii="BLotus" w:cs="B Lotus" w:hint="cs"/>
          <w:sz w:val="26"/>
          <w:szCs w:val="26"/>
          <w:rtl/>
        </w:rPr>
        <w:t>متغيرها</w:t>
      </w:r>
      <w:r w:rsidRPr="0072759C">
        <w:rPr>
          <w:rFonts w:ascii="BLotus" w:cs="B Lotus"/>
          <w:sz w:val="26"/>
          <w:szCs w:val="26"/>
        </w:rPr>
        <w:t xml:space="preserve"> </w:t>
      </w:r>
      <w:r w:rsidRPr="0072759C">
        <w:rPr>
          <w:rFonts w:ascii="BLotus" w:cs="B Lotus" w:hint="cs"/>
          <w:sz w:val="26"/>
          <w:szCs w:val="26"/>
          <w:rtl/>
        </w:rPr>
        <w:t>بين</w:t>
      </w:r>
      <w:r w:rsidRPr="0072759C">
        <w:rPr>
          <w:rFonts w:ascii="BLotus" w:cs="B Lotus"/>
          <w:sz w:val="26"/>
          <w:szCs w:val="26"/>
        </w:rPr>
        <w:t xml:space="preserve"> </w:t>
      </w:r>
      <w:r w:rsidRPr="0072759C">
        <w:rPr>
          <w:rFonts w:ascii="BLotus" w:cs="B Lotus" w:hint="cs"/>
          <w:sz w:val="26"/>
          <w:szCs w:val="26"/>
          <w:rtl/>
        </w:rPr>
        <w:t>سال‌هاي</w:t>
      </w:r>
      <w:r w:rsidRPr="0072759C">
        <w:rPr>
          <w:rFonts w:ascii="BLotus" w:cs="B Lotus"/>
          <w:sz w:val="26"/>
          <w:szCs w:val="26"/>
        </w:rPr>
        <w:t xml:space="preserve"> </w:t>
      </w:r>
      <w:r w:rsidRPr="0072759C">
        <w:rPr>
          <w:rFonts w:ascii="BLotus" w:cs="B Lotus" w:hint="cs"/>
          <w:sz w:val="26"/>
          <w:szCs w:val="26"/>
          <w:rtl/>
        </w:rPr>
        <w:t>مختلف</w:t>
      </w:r>
      <w:r w:rsidRPr="0072759C">
        <w:rPr>
          <w:rFonts w:ascii="BLotus" w:cs="B Lotus"/>
          <w:sz w:val="26"/>
          <w:szCs w:val="26"/>
        </w:rPr>
        <w:t xml:space="preserve"> </w:t>
      </w:r>
      <w:r w:rsidRPr="0072759C">
        <w:rPr>
          <w:rFonts w:ascii="BLotus" w:cs="B Lotus" w:hint="cs"/>
          <w:sz w:val="26"/>
          <w:szCs w:val="26"/>
          <w:rtl/>
        </w:rPr>
        <w:t>ثابت</w:t>
      </w:r>
      <w:r w:rsidRPr="0072759C">
        <w:rPr>
          <w:rFonts w:ascii="BLotus" w:cs="B Lotus"/>
          <w:sz w:val="26"/>
          <w:szCs w:val="26"/>
        </w:rPr>
        <w:t xml:space="preserve"> </w:t>
      </w:r>
      <w:r w:rsidRPr="0072759C">
        <w:rPr>
          <w:rFonts w:ascii="BLotus" w:cs="B Lotus" w:hint="cs"/>
          <w:sz w:val="26"/>
          <w:szCs w:val="26"/>
          <w:rtl/>
        </w:rPr>
        <w:t>بوده در</w:t>
      </w:r>
      <w:r w:rsidRPr="0072759C">
        <w:rPr>
          <w:rFonts w:ascii="BLotus" w:cs="B Lotus"/>
          <w:sz w:val="26"/>
          <w:szCs w:val="26"/>
        </w:rPr>
        <w:t xml:space="preserve"> </w:t>
      </w:r>
      <w:r w:rsidRPr="0072759C">
        <w:rPr>
          <w:rFonts w:ascii="BLotus" w:cs="B Lotus" w:hint="cs"/>
          <w:sz w:val="26"/>
          <w:szCs w:val="26"/>
          <w:rtl/>
        </w:rPr>
        <w:t>نتيجه</w:t>
      </w:r>
      <w:r w:rsidRPr="0072759C">
        <w:rPr>
          <w:rFonts w:ascii="BLotus" w:cs="B Lotus"/>
          <w:sz w:val="26"/>
          <w:szCs w:val="26"/>
        </w:rPr>
        <w:t xml:space="preserve"> </w:t>
      </w:r>
      <w:r w:rsidRPr="0072759C">
        <w:rPr>
          <w:rFonts w:ascii="BLotus" w:cs="B Lotus" w:hint="cs"/>
          <w:sz w:val="26"/>
          <w:szCs w:val="26"/>
          <w:rtl/>
        </w:rPr>
        <w:t>استفاده</w:t>
      </w:r>
      <w:r w:rsidRPr="0072759C">
        <w:rPr>
          <w:rFonts w:ascii="BLotus" w:cs="B Lotus"/>
          <w:sz w:val="26"/>
          <w:szCs w:val="26"/>
        </w:rPr>
        <w:t xml:space="preserve"> </w:t>
      </w:r>
      <w:r w:rsidRPr="0072759C">
        <w:rPr>
          <w:rFonts w:ascii="BLotus" w:cs="B Lotus" w:hint="cs"/>
          <w:sz w:val="26"/>
          <w:szCs w:val="26"/>
          <w:rtl/>
        </w:rPr>
        <w:t>از</w:t>
      </w:r>
      <w:r w:rsidRPr="0072759C">
        <w:rPr>
          <w:rFonts w:ascii="BLotus" w:cs="B Lotus"/>
          <w:sz w:val="26"/>
          <w:szCs w:val="26"/>
        </w:rPr>
        <w:t xml:space="preserve"> </w:t>
      </w:r>
      <w:r w:rsidRPr="0072759C">
        <w:rPr>
          <w:rFonts w:ascii="BLotus" w:cs="B Lotus" w:hint="cs"/>
          <w:sz w:val="26"/>
          <w:szCs w:val="26"/>
          <w:rtl/>
        </w:rPr>
        <w:t>اين</w:t>
      </w:r>
      <w:r w:rsidRPr="0072759C">
        <w:rPr>
          <w:rFonts w:ascii="BLotus" w:cs="B Lotus"/>
          <w:sz w:val="26"/>
          <w:szCs w:val="26"/>
        </w:rPr>
        <w:t xml:space="preserve"> </w:t>
      </w:r>
      <w:r w:rsidRPr="0072759C">
        <w:rPr>
          <w:rFonts w:ascii="BLotus" w:cs="B Lotus" w:hint="cs"/>
          <w:sz w:val="26"/>
          <w:szCs w:val="26"/>
          <w:rtl/>
        </w:rPr>
        <w:t>متغيرها در</w:t>
      </w:r>
      <w:r w:rsidRPr="0072759C">
        <w:rPr>
          <w:rFonts w:ascii="BLotus" w:cs="B Lotus"/>
          <w:sz w:val="26"/>
          <w:szCs w:val="26"/>
        </w:rPr>
        <w:t xml:space="preserve"> </w:t>
      </w:r>
      <w:r w:rsidRPr="0072759C">
        <w:rPr>
          <w:rFonts w:ascii="BLotus" w:cs="B Lotus" w:hint="cs"/>
          <w:sz w:val="26"/>
          <w:szCs w:val="26"/>
          <w:rtl/>
        </w:rPr>
        <w:t>مدل،</w:t>
      </w:r>
      <w:r w:rsidRPr="0072759C">
        <w:rPr>
          <w:rFonts w:ascii="BLotus" w:cs="B Lotus"/>
          <w:sz w:val="26"/>
          <w:szCs w:val="26"/>
        </w:rPr>
        <w:t xml:space="preserve"> </w:t>
      </w:r>
      <w:r w:rsidRPr="0072759C">
        <w:rPr>
          <w:rFonts w:ascii="BLotus" w:cs="B Lotus" w:hint="cs"/>
          <w:sz w:val="26"/>
          <w:szCs w:val="26"/>
          <w:rtl/>
        </w:rPr>
        <w:t>باعث</w:t>
      </w:r>
      <w:r w:rsidRPr="0072759C">
        <w:rPr>
          <w:rFonts w:ascii="BLotus" w:cs="B Lotus"/>
          <w:sz w:val="26"/>
          <w:szCs w:val="26"/>
        </w:rPr>
        <w:t xml:space="preserve"> </w:t>
      </w:r>
      <w:r w:rsidRPr="0072759C">
        <w:rPr>
          <w:rFonts w:ascii="BLotus" w:cs="B Lotus" w:hint="cs"/>
          <w:sz w:val="26"/>
          <w:szCs w:val="26"/>
          <w:rtl/>
        </w:rPr>
        <w:t>بوجود</w:t>
      </w:r>
      <w:r w:rsidRPr="0072759C">
        <w:rPr>
          <w:rFonts w:ascii="BLotus" w:cs="B Lotus"/>
          <w:sz w:val="26"/>
          <w:szCs w:val="26"/>
        </w:rPr>
        <w:t xml:space="preserve"> </w:t>
      </w:r>
      <w:r w:rsidRPr="0072759C">
        <w:rPr>
          <w:rFonts w:ascii="BLotus" w:cs="B Lotus" w:hint="cs"/>
          <w:sz w:val="26"/>
          <w:szCs w:val="26"/>
          <w:rtl/>
        </w:rPr>
        <w:t>آمدن</w:t>
      </w:r>
      <w:r w:rsidRPr="0072759C">
        <w:rPr>
          <w:rFonts w:ascii="BLotus" w:cs="B Lotus"/>
          <w:sz w:val="26"/>
          <w:szCs w:val="26"/>
        </w:rPr>
        <w:t xml:space="preserve"> </w:t>
      </w:r>
      <w:r w:rsidRPr="0072759C">
        <w:rPr>
          <w:rFonts w:ascii="BLotus" w:cs="B Lotus" w:hint="cs"/>
          <w:sz w:val="26"/>
          <w:szCs w:val="26"/>
          <w:rtl/>
        </w:rPr>
        <w:t>رگرسيون</w:t>
      </w:r>
      <w:r w:rsidRPr="0072759C">
        <w:rPr>
          <w:rFonts w:ascii="BLotus" w:cs="B Lotus"/>
          <w:sz w:val="26"/>
          <w:szCs w:val="26"/>
        </w:rPr>
        <w:t xml:space="preserve"> </w:t>
      </w:r>
      <w:r w:rsidRPr="0072759C">
        <w:rPr>
          <w:rFonts w:ascii="BLotus" w:cs="B Lotus" w:hint="cs"/>
          <w:sz w:val="26"/>
          <w:szCs w:val="26"/>
          <w:rtl/>
        </w:rPr>
        <w:t>كاذب</w:t>
      </w:r>
      <w:r w:rsidRPr="0072759C">
        <w:rPr>
          <w:rFonts w:ascii="BLotus" w:cs="B Lotus"/>
          <w:sz w:val="26"/>
          <w:szCs w:val="26"/>
        </w:rPr>
        <w:t xml:space="preserve"> </w:t>
      </w:r>
      <w:r w:rsidRPr="0072759C">
        <w:rPr>
          <w:rFonts w:ascii="BLotus" w:cs="B Lotus" w:hint="cs"/>
          <w:sz w:val="26"/>
          <w:szCs w:val="26"/>
          <w:rtl/>
        </w:rPr>
        <w:t>نمي‌شود. به</w:t>
      </w:r>
      <w:r w:rsidRPr="0072759C">
        <w:rPr>
          <w:rFonts w:ascii="BLotus" w:cs="B Lotus"/>
          <w:sz w:val="26"/>
          <w:szCs w:val="26"/>
        </w:rPr>
        <w:t xml:space="preserve"> </w:t>
      </w:r>
      <w:r w:rsidRPr="0072759C">
        <w:rPr>
          <w:rFonts w:ascii="BLotus" w:cs="B Lotus" w:hint="cs"/>
          <w:sz w:val="26"/>
          <w:szCs w:val="26"/>
          <w:rtl/>
        </w:rPr>
        <w:t>منظور</w:t>
      </w:r>
      <w:r w:rsidRPr="0072759C">
        <w:rPr>
          <w:rFonts w:ascii="BLotus" w:cs="B Lotus"/>
          <w:sz w:val="26"/>
          <w:szCs w:val="26"/>
        </w:rPr>
        <w:t xml:space="preserve"> </w:t>
      </w:r>
      <w:r w:rsidRPr="0072759C">
        <w:rPr>
          <w:rFonts w:ascii="BLotus" w:cs="B Lotus" w:hint="cs"/>
          <w:sz w:val="26"/>
          <w:szCs w:val="26"/>
          <w:rtl/>
        </w:rPr>
        <w:t>بررسي</w:t>
      </w:r>
      <w:r w:rsidRPr="0072759C">
        <w:rPr>
          <w:rFonts w:ascii="BLotus" w:cs="B Lotus"/>
          <w:sz w:val="26"/>
          <w:szCs w:val="26"/>
        </w:rPr>
        <w:t xml:space="preserve"> </w:t>
      </w:r>
      <w:r w:rsidRPr="0072759C">
        <w:rPr>
          <w:rFonts w:ascii="BLotus" w:cs="B Lotus" w:hint="cs"/>
          <w:sz w:val="26"/>
          <w:szCs w:val="26"/>
          <w:rtl/>
        </w:rPr>
        <w:t>پايايي</w:t>
      </w:r>
      <w:r w:rsidRPr="0072759C">
        <w:rPr>
          <w:rFonts w:ascii="BLotus" w:hAnsi="ArialMT" w:cs="B Lotus" w:hint="cs"/>
          <w:sz w:val="26"/>
          <w:szCs w:val="26"/>
          <w:rtl/>
        </w:rPr>
        <w:t xml:space="preserve"> از </w:t>
      </w:r>
      <w:r w:rsidRPr="0072759C">
        <w:rPr>
          <w:rFonts w:cs="B Lotus" w:hint="cs"/>
          <w:sz w:val="26"/>
          <w:szCs w:val="26"/>
          <w:rtl/>
        </w:rPr>
        <w:t>آزمون ریشة واحد دیکی- فولر تعمیم یافته</w:t>
      </w:r>
      <w:r w:rsidRPr="0072759C">
        <w:rPr>
          <w:rFonts w:ascii="BLotus" w:hAnsi="ArialMT" w:cs="B Lotus" w:hint="cs"/>
          <w:sz w:val="26"/>
          <w:szCs w:val="26"/>
          <w:rtl/>
        </w:rPr>
        <w:t xml:space="preserve"> استفا</w:t>
      </w:r>
      <w:r w:rsidR="00A47CB6" w:rsidRPr="0072759C">
        <w:rPr>
          <w:rFonts w:ascii="BLotus" w:hAnsi="ArialMT" w:cs="B Lotus" w:hint="cs"/>
          <w:sz w:val="26"/>
          <w:szCs w:val="26"/>
          <w:rtl/>
        </w:rPr>
        <w:t>ده شده که نتایج به صورت زیر است:</w:t>
      </w:r>
    </w:p>
    <w:p w:rsidR="00072B27" w:rsidRPr="00ED56E4" w:rsidRDefault="00072B27" w:rsidP="00E162E2">
      <w:pPr>
        <w:tabs>
          <w:tab w:val="right" w:pos="282"/>
        </w:tabs>
        <w:autoSpaceDE w:val="0"/>
        <w:autoSpaceDN w:val="0"/>
        <w:adjustRightInd w:val="0"/>
        <w:ind w:left="873"/>
        <w:rPr>
          <w:rFonts w:ascii="BLotus" w:hAnsi="ArialMT" w:cs="B Lotus"/>
          <w:sz w:val="26"/>
          <w:szCs w:val="26"/>
          <w:rtl/>
        </w:rPr>
      </w:pPr>
    </w:p>
    <w:p w:rsidR="00E162E2" w:rsidRPr="00ED56E4" w:rsidRDefault="00BB365C" w:rsidP="00BB365C">
      <w:pPr>
        <w:pStyle w:val="a0"/>
        <w:spacing w:line="240" w:lineRule="auto"/>
        <w:jc w:val="both"/>
        <w:rPr>
          <w:sz w:val="20"/>
          <w:szCs w:val="20"/>
        </w:rPr>
      </w:pPr>
      <w:bookmarkStart w:id="21" w:name="_Toc505765897"/>
      <w:r>
        <w:rPr>
          <w:rFonts w:hint="cs"/>
          <w:sz w:val="20"/>
          <w:szCs w:val="20"/>
          <w:rtl/>
        </w:rPr>
        <w:t xml:space="preserve">                                    </w:t>
      </w:r>
      <w:r w:rsidR="00072B27" w:rsidRPr="00ED56E4">
        <w:rPr>
          <w:rFonts w:hint="cs"/>
          <w:sz w:val="20"/>
          <w:szCs w:val="20"/>
          <w:rtl/>
        </w:rPr>
        <w:t>نگاره</w:t>
      </w:r>
      <w:r w:rsidR="00E162E2" w:rsidRPr="00ED56E4">
        <w:rPr>
          <w:rFonts w:hint="cs"/>
          <w:sz w:val="20"/>
          <w:szCs w:val="20"/>
          <w:rtl/>
        </w:rPr>
        <w:t xml:space="preserve"> (2) نتایج آزمون ریشه واحد دیکی </w:t>
      </w:r>
      <w:r w:rsidR="00E162E2" w:rsidRPr="00ED56E4">
        <w:rPr>
          <w:rFonts w:ascii="Sakkal Majalla" w:hAnsi="Sakkal Majalla" w:cs="Sakkal Majalla" w:hint="cs"/>
          <w:sz w:val="20"/>
          <w:szCs w:val="20"/>
          <w:rtl/>
        </w:rPr>
        <w:t>–</w:t>
      </w:r>
      <w:r w:rsidR="00E162E2" w:rsidRPr="00ED56E4">
        <w:rPr>
          <w:rFonts w:hint="cs"/>
          <w:sz w:val="20"/>
          <w:szCs w:val="20"/>
          <w:rtl/>
        </w:rPr>
        <w:t xml:space="preserve"> فولر تعمیم یافته</w:t>
      </w:r>
      <w:bookmarkEnd w:id="21"/>
      <w:r w:rsidR="00E162E2" w:rsidRPr="00ED56E4">
        <w:rPr>
          <w:rFonts w:hint="cs"/>
          <w:sz w:val="20"/>
          <w:szCs w:val="20"/>
          <w:rtl/>
        </w:rPr>
        <w:t xml:space="preserve"> </w:t>
      </w:r>
    </w:p>
    <w:tbl>
      <w:tblPr>
        <w:bidiVisual/>
        <w:tblW w:w="4171"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51"/>
        <w:gridCol w:w="1192"/>
        <w:gridCol w:w="1222"/>
        <w:gridCol w:w="3818"/>
      </w:tblGrid>
      <w:tr w:rsidR="00E162E2" w:rsidRPr="00A12B54" w:rsidTr="00E162E2">
        <w:trPr>
          <w:trHeight w:val="283"/>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متغیر</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 xml:space="preserve">آماره </w:t>
            </w:r>
            <m:oMath>
              <m:r>
                <m:rPr>
                  <m:sty m:val="p"/>
                </m:rPr>
                <w:rPr>
                  <w:rFonts w:ascii="Cambria Math" w:hAnsi="Cambria Math" w:cs="B Lotus"/>
                  <w:sz w:val="22"/>
                </w:rPr>
                <m:t>ADF</m:t>
              </m:r>
            </m:oMath>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i/>
                <w:iCs/>
                <w:sz w:val="22"/>
                <w:rtl/>
              </w:rPr>
            </w:pPr>
            <m:oMathPara>
              <m:oMath>
                <m:r>
                  <w:rPr>
                    <w:rFonts w:ascii="Cambria Math" w:hAnsi="Cambria Math" w:cs="B Lotus"/>
                    <w:sz w:val="22"/>
                  </w:rPr>
                  <m:t>P-Value</m:t>
                </m:r>
              </m:oMath>
            </m:oMathPara>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eastAsia="Calibri" w:cs="B Lotus"/>
                <w:sz w:val="22"/>
                <w:rtl/>
              </w:rPr>
            </w:pPr>
            <w:r w:rsidRPr="00A12B54">
              <w:rPr>
                <w:rFonts w:eastAsia="Calibri" w:cs="B Lotus" w:hint="cs"/>
                <w:sz w:val="22"/>
                <w:rtl/>
              </w:rPr>
              <w:t>نتیجه</w:t>
            </w:r>
          </w:p>
        </w:tc>
      </w:tr>
      <w:tr w:rsidR="00E162E2" w:rsidRPr="00A12B54" w:rsidTr="00E162E2">
        <w:trPr>
          <w:trHeight w:val="271"/>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bidi w:val="0"/>
              <w:spacing w:line="276" w:lineRule="auto"/>
              <w:ind w:firstLine="0"/>
              <w:rPr>
                <w:rFonts w:eastAsia="Calibri" w:cs="B Lotus"/>
                <w:i/>
                <w:iCs/>
                <w:sz w:val="22"/>
              </w:rPr>
            </w:pPr>
            <w:r w:rsidRPr="00A12B54">
              <w:rPr>
                <w:rFonts w:eastAsia="Calibri" w:cs="B Lotus"/>
                <w:i/>
                <w:iCs/>
                <w:sz w:val="22"/>
              </w:rPr>
              <w:t>CONSV</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cs="B Lotus" w:hint="cs"/>
                <w:sz w:val="22"/>
                <w:rtl/>
              </w:rPr>
              <w:t>409.990</w:t>
            </w:r>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0.0001</w:t>
            </w:r>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eastAsia="Calibri" w:cs="B Lotus" w:hint="cs"/>
                <w:sz w:val="22"/>
                <w:rtl/>
              </w:rPr>
              <w:t>بدون روند و عرض از مبداء در سطح پایا است</w:t>
            </w:r>
          </w:p>
        </w:tc>
      </w:tr>
      <w:tr w:rsidR="00E162E2" w:rsidRPr="00A12B54" w:rsidTr="00E162E2">
        <w:trPr>
          <w:trHeight w:val="283"/>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bidi w:val="0"/>
              <w:spacing w:line="276" w:lineRule="auto"/>
              <w:ind w:firstLine="0"/>
              <w:rPr>
                <w:rFonts w:eastAsia="Calibri" w:cs="B Lotus"/>
                <w:i/>
                <w:iCs/>
                <w:sz w:val="22"/>
              </w:rPr>
            </w:pPr>
            <w:r w:rsidRPr="00A12B54">
              <w:rPr>
                <w:rFonts w:eastAsia="Calibri" w:cs="B Lotus"/>
                <w:i/>
                <w:iCs/>
                <w:sz w:val="22"/>
              </w:rPr>
              <w:t>MTB</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cs="B Lotus" w:hint="cs"/>
                <w:sz w:val="22"/>
                <w:rtl/>
              </w:rPr>
              <w:t>677.780</w:t>
            </w:r>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0.0001</w:t>
            </w:r>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eastAsia="Calibri" w:cs="B Lotus" w:hint="cs"/>
                <w:sz w:val="22"/>
                <w:rtl/>
              </w:rPr>
              <w:t>بدون روند و عرض از مبداء در سطح پایا است</w:t>
            </w:r>
          </w:p>
        </w:tc>
      </w:tr>
      <w:tr w:rsidR="00E162E2" w:rsidRPr="00A12B54" w:rsidTr="00E162E2">
        <w:trPr>
          <w:trHeight w:val="283"/>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bidi w:val="0"/>
              <w:spacing w:line="276" w:lineRule="auto"/>
              <w:ind w:firstLine="0"/>
              <w:rPr>
                <w:rFonts w:eastAsia="Calibri" w:cs="B Lotus"/>
                <w:i/>
                <w:iCs/>
                <w:sz w:val="22"/>
              </w:rPr>
            </w:pPr>
            <w:r w:rsidRPr="00A12B54">
              <w:rPr>
                <w:rFonts w:eastAsia="Calibri" w:cs="B Lotus"/>
                <w:i/>
                <w:iCs/>
                <w:sz w:val="22"/>
              </w:rPr>
              <w:t>Culture</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cs="B Lotus" w:hint="cs"/>
                <w:sz w:val="22"/>
                <w:rtl/>
              </w:rPr>
              <w:t>670.909</w:t>
            </w:r>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0.0001</w:t>
            </w:r>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eastAsia="Calibri" w:cs="B Lotus" w:hint="cs"/>
                <w:sz w:val="22"/>
                <w:rtl/>
              </w:rPr>
              <w:t>بدون روند و با عرض از مبداء در سطح پایا است</w:t>
            </w:r>
          </w:p>
        </w:tc>
      </w:tr>
      <w:tr w:rsidR="00E162E2" w:rsidRPr="00A12B54" w:rsidTr="00E162E2">
        <w:trPr>
          <w:trHeight w:val="283"/>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bidi w:val="0"/>
              <w:spacing w:line="276" w:lineRule="auto"/>
              <w:ind w:firstLine="0"/>
              <w:rPr>
                <w:rFonts w:ascii="Calibri" w:eastAsia="Calibri" w:hAnsi="Calibri" w:cs="B Lotus"/>
                <w:sz w:val="22"/>
              </w:rPr>
            </w:pPr>
            <w:r w:rsidRPr="00A12B54">
              <w:rPr>
                <w:rFonts w:eastAsia="Calibri" w:cs="B Lotus"/>
                <w:i/>
                <w:iCs/>
                <w:sz w:val="22"/>
              </w:rPr>
              <w:t>CFO</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cs="B Lotus" w:hint="cs"/>
                <w:sz w:val="22"/>
                <w:rtl/>
              </w:rPr>
              <w:t>435.120</w:t>
            </w:r>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0.0001</w:t>
            </w:r>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eastAsia="Calibri" w:cs="B Lotus" w:hint="cs"/>
                <w:sz w:val="22"/>
                <w:rtl/>
              </w:rPr>
              <w:t>بدون روند و با عرض از مبداء در سطح پایا است</w:t>
            </w:r>
          </w:p>
        </w:tc>
      </w:tr>
      <w:tr w:rsidR="00E162E2" w:rsidRPr="00A12B54" w:rsidTr="00E162E2">
        <w:trPr>
          <w:trHeight w:val="271"/>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bidi w:val="0"/>
              <w:spacing w:line="276" w:lineRule="auto"/>
              <w:ind w:firstLine="0"/>
              <w:rPr>
                <w:rFonts w:ascii="Calibri" w:eastAsia="Calibri" w:hAnsi="Calibri" w:cs="B Lotus"/>
                <w:sz w:val="22"/>
              </w:rPr>
            </w:pPr>
            <w:r w:rsidRPr="00A12B54">
              <w:rPr>
                <w:rFonts w:eastAsia="Calibri" w:cs="B Lotus"/>
                <w:i/>
                <w:iCs/>
                <w:sz w:val="22"/>
              </w:rPr>
              <w:t>LIQ</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cs="B Lotus" w:hint="cs"/>
                <w:sz w:val="22"/>
                <w:rtl/>
              </w:rPr>
              <w:t>573.669</w:t>
            </w:r>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0.0001</w:t>
            </w:r>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eastAsia="Calibri" w:cs="B Lotus" w:hint="cs"/>
                <w:sz w:val="22"/>
                <w:rtl/>
              </w:rPr>
              <w:t>بدون روند و با عرض از مبداء در سطح پایا است</w:t>
            </w:r>
          </w:p>
        </w:tc>
      </w:tr>
      <w:tr w:rsidR="00E162E2" w:rsidRPr="00A12B54" w:rsidTr="00E162E2">
        <w:trPr>
          <w:trHeight w:val="283"/>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bidi w:val="0"/>
              <w:spacing w:line="276" w:lineRule="auto"/>
              <w:ind w:firstLine="0"/>
              <w:rPr>
                <w:rFonts w:ascii="Calibri" w:eastAsia="Calibri" w:hAnsi="Calibri" w:cs="B Lotus"/>
                <w:sz w:val="22"/>
              </w:rPr>
            </w:pPr>
            <w:r w:rsidRPr="00A12B54">
              <w:rPr>
                <w:rFonts w:eastAsia="Calibri" w:cs="B Lotus"/>
                <w:i/>
                <w:iCs/>
                <w:sz w:val="22"/>
              </w:rPr>
              <w:t>AGE</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cs="B Lotus" w:hint="cs"/>
                <w:sz w:val="22"/>
                <w:rtl/>
              </w:rPr>
              <w:t>569.888</w:t>
            </w:r>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0.0001</w:t>
            </w:r>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eastAsia="Calibri" w:cs="B Lotus" w:hint="cs"/>
                <w:sz w:val="22"/>
                <w:rtl/>
              </w:rPr>
              <w:t>بدون روند و با عرض از مبداء در سطح پایا است</w:t>
            </w:r>
          </w:p>
        </w:tc>
      </w:tr>
      <w:tr w:rsidR="00E162E2" w:rsidRPr="00A12B54" w:rsidTr="00E162E2">
        <w:trPr>
          <w:trHeight w:val="283"/>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bidi w:val="0"/>
              <w:spacing w:line="276" w:lineRule="auto"/>
              <w:ind w:firstLine="0"/>
              <w:rPr>
                <w:rFonts w:ascii="Calibri" w:eastAsia="Calibri" w:hAnsi="Calibri" w:cs="B Lotus"/>
                <w:sz w:val="22"/>
              </w:rPr>
            </w:pPr>
            <w:r w:rsidRPr="00A12B54">
              <w:rPr>
                <w:rFonts w:eastAsia="Calibri" w:cs="B Lotus"/>
                <w:i/>
                <w:iCs/>
                <w:sz w:val="22"/>
              </w:rPr>
              <w:t>PROFIT</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cs="B Lotus" w:hint="cs"/>
                <w:sz w:val="22"/>
                <w:rtl/>
              </w:rPr>
              <w:t>435.221</w:t>
            </w:r>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0.0001</w:t>
            </w:r>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eastAsia="Calibri" w:cs="B Lotus"/>
                <w:sz w:val="22"/>
              </w:rPr>
            </w:pPr>
            <w:r w:rsidRPr="00A12B54">
              <w:rPr>
                <w:rFonts w:eastAsia="Calibri" w:cs="B Lotus" w:hint="cs"/>
                <w:sz w:val="22"/>
                <w:rtl/>
              </w:rPr>
              <w:t>بدون روند و عرض از مبداء در سطح پایا است</w:t>
            </w:r>
          </w:p>
        </w:tc>
      </w:tr>
      <w:tr w:rsidR="00E162E2" w:rsidRPr="00A12B54" w:rsidTr="00E162E2">
        <w:trPr>
          <w:trHeight w:val="283"/>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bidi w:val="0"/>
              <w:spacing w:line="276" w:lineRule="auto"/>
              <w:ind w:firstLine="0"/>
              <w:rPr>
                <w:rFonts w:ascii="Calibri" w:eastAsia="Calibri" w:hAnsi="Calibri" w:cs="B Lotus"/>
                <w:sz w:val="22"/>
                <w:rtl/>
              </w:rPr>
            </w:pPr>
            <w:r w:rsidRPr="00A12B54">
              <w:rPr>
                <w:rFonts w:eastAsia="Calibri" w:cs="B Lotus"/>
                <w:i/>
                <w:iCs/>
                <w:sz w:val="22"/>
              </w:rPr>
              <w:t>GROWTH</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cs="B Lotus" w:hint="cs"/>
                <w:sz w:val="22"/>
                <w:rtl/>
              </w:rPr>
              <w:t>478.098</w:t>
            </w:r>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0.0001</w:t>
            </w:r>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eastAsia="Calibri" w:cs="B Lotus"/>
                <w:sz w:val="22"/>
              </w:rPr>
            </w:pPr>
            <w:r w:rsidRPr="00A12B54">
              <w:rPr>
                <w:rFonts w:eastAsia="Calibri" w:cs="B Lotus" w:hint="cs"/>
                <w:sz w:val="22"/>
                <w:rtl/>
              </w:rPr>
              <w:t>بدون روند و عرض از مبداء در سطح پایا است</w:t>
            </w:r>
          </w:p>
        </w:tc>
      </w:tr>
      <w:tr w:rsidR="00E162E2" w:rsidRPr="00A12B54" w:rsidTr="00E162E2">
        <w:trPr>
          <w:trHeight w:val="271"/>
          <w:jc w:val="center"/>
        </w:trPr>
        <w:tc>
          <w:tcPr>
            <w:tcW w:w="99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bidi w:val="0"/>
              <w:spacing w:line="276" w:lineRule="auto"/>
              <w:ind w:firstLine="0"/>
              <w:rPr>
                <w:rFonts w:ascii="Calibri" w:eastAsia="Calibri" w:hAnsi="Calibri" w:cs="B Lotus"/>
                <w:sz w:val="22"/>
                <w:rtl/>
              </w:rPr>
            </w:pPr>
            <w:r w:rsidRPr="00A12B54">
              <w:rPr>
                <w:rFonts w:eastAsia="Calibri" w:cs="B Lotus"/>
                <w:i/>
                <w:iCs/>
                <w:sz w:val="22"/>
              </w:rPr>
              <w:t>STATE</w:t>
            </w:r>
          </w:p>
        </w:tc>
        <w:tc>
          <w:tcPr>
            <w:tcW w:w="766"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cs="B Lotus" w:hint="cs"/>
                <w:sz w:val="22"/>
                <w:rtl/>
              </w:rPr>
              <w:t>562.443</w:t>
            </w:r>
          </w:p>
        </w:tc>
        <w:tc>
          <w:tcPr>
            <w:tcW w:w="78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cs="B Lotus"/>
                <w:sz w:val="22"/>
                <w:rtl/>
              </w:rPr>
            </w:pPr>
            <w:r w:rsidRPr="00A12B54">
              <w:rPr>
                <w:rFonts w:cs="B Lotus" w:hint="cs"/>
                <w:sz w:val="22"/>
                <w:rtl/>
              </w:rPr>
              <w:t>0.0001</w:t>
            </w:r>
          </w:p>
        </w:tc>
        <w:tc>
          <w:tcPr>
            <w:tcW w:w="245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spacing w:line="276" w:lineRule="auto"/>
              <w:ind w:firstLine="0"/>
              <w:rPr>
                <w:rFonts w:eastAsia="Calibri" w:cs="B Lotus"/>
                <w:sz w:val="22"/>
              </w:rPr>
            </w:pPr>
            <w:r w:rsidRPr="00A12B54">
              <w:rPr>
                <w:rFonts w:eastAsia="Calibri" w:cs="B Lotus" w:hint="cs"/>
                <w:sz w:val="22"/>
                <w:rtl/>
              </w:rPr>
              <w:t>بدون روند و عرض از مبداء در سطح پایا است</w:t>
            </w:r>
          </w:p>
        </w:tc>
      </w:tr>
    </w:tbl>
    <w:p w:rsidR="00E162E2" w:rsidRPr="00ED56E4" w:rsidRDefault="00E162E2" w:rsidP="00E162E2">
      <w:pPr>
        <w:spacing w:line="276" w:lineRule="auto"/>
        <w:ind w:left="873"/>
        <w:rPr>
          <w:rFonts w:cs="B Lotus"/>
          <w:b/>
          <w:bCs/>
          <w:color w:val="000000" w:themeColor="text1"/>
          <w:szCs w:val="20"/>
          <w:rtl/>
        </w:rPr>
      </w:pPr>
      <w:r w:rsidRPr="00ED56E4">
        <w:rPr>
          <w:rFonts w:asciiTheme="minorBidi" w:hAnsiTheme="minorBidi" w:cs="B Lotus"/>
          <w:b/>
          <w:bCs/>
          <w:noProof/>
          <w:szCs w:val="20"/>
          <w:vertAlign w:val="superscript"/>
        </w:rPr>
        <w:t xml:space="preserve">            </w:t>
      </w:r>
      <w:r w:rsidRPr="00ED56E4">
        <w:rPr>
          <w:rFonts w:asciiTheme="minorBidi" w:hAnsiTheme="minorBidi" w:cs="B Lotus" w:hint="cs"/>
          <w:b/>
          <w:bCs/>
          <w:noProof/>
          <w:szCs w:val="20"/>
          <w:vertAlign w:val="superscript"/>
          <w:rtl/>
        </w:rPr>
        <w:t>***</w:t>
      </w:r>
      <w:r w:rsidRPr="00ED56E4">
        <w:rPr>
          <w:rFonts w:asciiTheme="minorBidi" w:hAnsiTheme="minorBidi" w:cs="B Lotus" w:hint="cs"/>
          <w:b/>
          <w:bCs/>
          <w:noProof/>
          <w:szCs w:val="20"/>
          <w:rtl/>
        </w:rPr>
        <w:t xml:space="preserve"> معنی‌دار در سطح 1 درصد، </w:t>
      </w:r>
      <w:r w:rsidRPr="00ED56E4">
        <w:rPr>
          <w:rFonts w:asciiTheme="minorBidi" w:hAnsiTheme="minorBidi" w:cs="B Lotus" w:hint="cs"/>
          <w:b/>
          <w:bCs/>
          <w:noProof/>
          <w:szCs w:val="20"/>
          <w:vertAlign w:val="superscript"/>
          <w:rtl/>
        </w:rPr>
        <w:t>**</w:t>
      </w:r>
      <w:r w:rsidRPr="00ED56E4">
        <w:rPr>
          <w:rFonts w:asciiTheme="minorBidi" w:hAnsiTheme="minorBidi" w:cs="B Lotus" w:hint="cs"/>
          <w:b/>
          <w:bCs/>
          <w:noProof/>
          <w:szCs w:val="20"/>
          <w:rtl/>
        </w:rPr>
        <w:t xml:space="preserve"> معنی‌دار در سطح 5 درصد، </w:t>
      </w:r>
      <w:r w:rsidRPr="00ED56E4">
        <w:rPr>
          <w:rFonts w:asciiTheme="minorBidi" w:hAnsiTheme="minorBidi" w:cs="B Lotus" w:hint="cs"/>
          <w:b/>
          <w:bCs/>
          <w:noProof/>
          <w:szCs w:val="20"/>
          <w:vertAlign w:val="superscript"/>
          <w:rtl/>
        </w:rPr>
        <w:t>*</w:t>
      </w:r>
      <w:r w:rsidRPr="00ED56E4">
        <w:rPr>
          <w:rFonts w:asciiTheme="minorBidi" w:hAnsiTheme="minorBidi" w:cs="B Lotus" w:hint="cs"/>
          <w:b/>
          <w:bCs/>
          <w:noProof/>
          <w:szCs w:val="20"/>
          <w:rtl/>
        </w:rPr>
        <w:t xml:space="preserve"> معنی‌دار در سطح 10 درصد</w:t>
      </w:r>
      <w:r w:rsidRPr="00ED56E4">
        <w:rPr>
          <w:rFonts w:asciiTheme="minorBidi" w:hAnsiTheme="minorBidi" w:cs="B Lotus"/>
          <w:b/>
          <w:bCs/>
          <w:noProof/>
          <w:szCs w:val="20"/>
        </w:rPr>
        <w:t>.</w:t>
      </w:r>
    </w:p>
    <w:p w:rsidR="00E162E2" w:rsidRPr="00ED56E4" w:rsidRDefault="00E162E2" w:rsidP="00E162E2">
      <w:pPr>
        <w:spacing w:line="276" w:lineRule="auto"/>
        <w:ind w:left="873"/>
        <w:rPr>
          <w:rFonts w:cs="B Lotus"/>
          <w:color w:val="000000" w:themeColor="text1"/>
          <w:sz w:val="22"/>
        </w:rPr>
      </w:pPr>
      <w:r w:rsidRPr="00ED56E4">
        <w:rPr>
          <w:rFonts w:cs="B Lotus"/>
          <w:b/>
          <w:bCs/>
          <w:color w:val="000000" w:themeColor="text1"/>
          <w:szCs w:val="20"/>
        </w:rPr>
        <w:t xml:space="preserve">          </w:t>
      </w:r>
      <w:r w:rsidRPr="00ED56E4">
        <w:rPr>
          <w:rFonts w:cs="B Lotus" w:hint="cs"/>
          <w:b/>
          <w:bCs/>
          <w:color w:val="000000" w:themeColor="text1"/>
          <w:szCs w:val="20"/>
          <w:rtl/>
        </w:rPr>
        <w:t>منبع : محاسبات تحقیق</w:t>
      </w:r>
    </w:p>
    <w:p w:rsidR="00E162E2" w:rsidRPr="0072759C" w:rsidRDefault="00E162E2" w:rsidP="00E162E2">
      <w:pPr>
        <w:spacing w:line="276" w:lineRule="auto"/>
        <w:ind w:left="873"/>
        <w:rPr>
          <w:rFonts w:cs="B Lotus"/>
          <w:sz w:val="26"/>
          <w:szCs w:val="26"/>
          <w:rtl/>
        </w:rPr>
      </w:pPr>
      <w:r w:rsidRPr="0072759C">
        <w:rPr>
          <w:rFonts w:cs="B Lotus" w:hint="cs"/>
          <w:sz w:val="26"/>
          <w:szCs w:val="26"/>
          <w:rtl/>
        </w:rPr>
        <w:t xml:space="preserve">مـطابق جــدول بالا براساس نتایج آزمـون دیکی فـولر تعمیم یافته، تمامی متغیرها بر اساس </w:t>
      </w:r>
      <m:oMath>
        <m:r>
          <w:rPr>
            <w:rFonts w:ascii="Cambria Math" w:hAnsi="Cambria Math" w:cs="B Lotus"/>
            <w:sz w:val="26"/>
            <w:szCs w:val="26"/>
          </w:rPr>
          <m:t>P-Value</m:t>
        </m:r>
      </m:oMath>
      <w:r w:rsidRPr="0072759C">
        <w:rPr>
          <w:rFonts w:cs="B Lotus" w:hint="cs"/>
          <w:sz w:val="26"/>
          <w:szCs w:val="26"/>
          <w:rtl/>
        </w:rPr>
        <w:t xml:space="preserve">  به</w:t>
      </w:r>
      <w:r w:rsidRPr="0072759C">
        <w:rPr>
          <w:rFonts w:cs="B Lotus" w:hint="cs"/>
          <w:sz w:val="26"/>
          <w:szCs w:val="26"/>
        </w:rPr>
        <w:t xml:space="preserve"> </w:t>
      </w:r>
      <w:r w:rsidRPr="0072759C">
        <w:rPr>
          <w:rFonts w:cs="B Lotus" w:hint="cs"/>
          <w:sz w:val="26"/>
          <w:szCs w:val="26"/>
          <w:rtl/>
        </w:rPr>
        <w:t>دست آمده، پایا هستند.</w:t>
      </w:r>
    </w:p>
    <w:p w:rsidR="00E162E2" w:rsidRPr="0072759C" w:rsidRDefault="00E162E2" w:rsidP="00E162E2">
      <w:pPr>
        <w:pStyle w:val="Heading2"/>
        <w:numPr>
          <w:ilvl w:val="0"/>
          <w:numId w:val="0"/>
        </w:numPr>
        <w:spacing w:line="276" w:lineRule="auto"/>
        <w:ind w:left="1383" w:hanging="510"/>
        <w:rPr>
          <w:rFonts w:cs="B Lotus"/>
          <w:sz w:val="26"/>
          <w:szCs w:val="26"/>
          <w:rtl/>
        </w:rPr>
      </w:pPr>
      <w:bookmarkStart w:id="22" w:name="_Toc505767308"/>
      <w:r w:rsidRPr="0072759C">
        <w:rPr>
          <w:rFonts w:cs="B Lotus" w:hint="cs"/>
          <w:sz w:val="26"/>
          <w:szCs w:val="26"/>
          <w:rtl/>
        </w:rPr>
        <w:lastRenderedPageBreak/>
        <w:t>بررسی نرمال بودن متغیرها</w:t>
      </w:r>
      <w:bookmarkEnd w:id="22"/>
    </w:p>
    <w:p w:rsidR="00BD2CBC" w:rsidRPr="0072759C" w:rsidRDefault="00E162E2" w:rsidP="00072B27">
      <w:pPr>
        <w:spacing w:line="276" w:lineRule="auto"/>
        <w:ind w:left="873"/>
        <w:rPr>
          <w:rFonts w:asciiTheme="minorBidi" w:hAnsiTheme="minorBidi" w:cs="B Lotus"/>
          <w:sz w:val="26"/>
          <w:szCs w:val="26"/>
          <w:rtl/>
        </w:rPr>
      </w:pPr>
      <w:r w:rsidRPr="0072759C">
        <w:rPr>
          <w:rFonts w:asciiTheme="minorBidi" w:hAnsiTheme="minorBidi" w:cs="B Lotus" w:hint="cs"/>
          <w:sz w:val="26"/>
          <w:szCs w:val="26"/>
          <w:rtl/>
        </w:rPr>
        <w:t>برای آزمون نیکویی برازش و نرمال بودن متغیرها از آزمون کلوموگرف-اسمیرنف</w:t>
      </w:r>
      <w:r w:rsidRPr="0072759C">
        <w:rPr>
          <w:rFonts w:asciiTheme="minorBidi" w:hAnsiTheme="minorBidi" w:cs="B Lotus"/>
          <w:sz w:val="26"/>
          <w:szCs w:val="26"/>
        </w:rPr>
        <w:t xml:space="preserve"> </w:t>
      </w:r>
      <w:r w:rsidRPr="0072759C">
        <w:rPr>
          <w:rFonts w:asciiTheme="minorBidi" w:hAnsiTheme="minorBidi" w:cs="B Lotus" w:hint="cs"/>
          <w:sz w:val="26"/>
          <w:szCs w:val="26"/>
          <w:rtl/>
        </w:rPr>
        <w:t xml:space="preserve">استفاده می‌کنیم. معنی‌دار نبودن آماره </w:t>
      </w:r>
      <w:r w:rsidRPr="0072759C">
        <w:rPr>
          <w:rFonts w:asciiTheme="minorBidi" w:hAnsiTheme="minorBidi" w:cs="B Lotus"/>
          <w:sz w:val="26"/>
          <w:szCs w:val="26"/>
        </w:rPr>
        <w:t>K-S</w:t>
      </w:r>
      <w:r w:rsidRPr="0072759C">
        <w:rPr>
          <w:rFonts w:asciiTheme="minorBidi" w:hAnsiTheme="minorBidi" w:cs="B Lotus" w:hint="cs"/>
          <w:sz w:val="26"/>
          <w:szCs w:val="26"/>
          <w:rtl/>
        </w:rPr>
        <w:t xml:space="preserve"> نشان دهنده نرمال بودن متغیر است. نتایج این آزمون به صورت زیر است:</w:t>
      </w:r>
    </w:p>
    <w:p w:rsidR="00E162E2" w:rsidRPr="00ED56E4" w:rsidRDefault="00ED56E4" w:rsidP="00ED56E4">
      <w:pPr>
        <w:pStyle w:val="a0"/>
        <w:jc w:val="both"/>
        <w:rPr>
          <w:sz w:val="20"/>
          <w:szCs w:val="20"/>
        </w:rPr>
      </w:pPr>
      <w:bookmarkStart w:id="23" w:name="_Toc505765898"/>
      <w:r w:rsidRPr="00ED56E4">
        <w:rPr>
          <w:rFonts w:hint="cs"/>
          <w:sz w:val="20"/>
          <w:szCs w:val="20"/>
          <w:rtl/>
        </w:rPr>
        <w:t xml:space="preserve">                                 </w:t>
      </w:r>
      <w:r w:rsidR="00487FA5">
        <w:rPr>
          <w:rFonts w:hint="cs"/>
          <w:sz w:val="20"/>
          <w:szCs w:val="20"/>
          <w:rtl/>
        </w:rPr>
        <w:t xml:space="preserve">                     </w:t>
      </w:r>
      <w:r w:rsidRPr="00ED56E4">
        <w:rPr>
          <w:rFonts w:hint="cs"/>
          <w:sz w:val="20"/>
          <w:szCs w:val="20"/>
          <w:rtl/>
        </w:rPr>
        <w:t xml:space="preserve">     </w:t>
      </w:r>
      <w:r w:rsidR="00072B27" w:rsidRPr="00ED56E4">
        <w:rPr>
          <w:rFonts w:hint="cs"/>
          <w:sz w:val="20"/>
          <w:szCs w:val="20"/>
          <w:rtl/>
        </w:rPr>
        <w:t>نگاره</w:t>
      </w:r>
      <w:r w:rsidR="00E162E2" w:rsidRPr="00ED56E4">
        <w:rPr>
          <w:rFonts w:hint="cs"/>
          <w:sz w:val="20"/>
          <w:szCs w:val="20"/>
          <w:rtl/>
        </w:rPr>
        <w:t>(3)آمار توصیفی متغیرها</w:t>
      </w:r>
      <w:bookmarkEnd w:id="23"/>
    </w:p>
    <w:tbl>
      <w:tblPr>
        <w:bidiVisual/>
        <w:tblW w:w="344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46"/>
        <w:gridCol w:w="1306"/>
        <w:gridCol w:w="1289"/>
        <w:gridCol w:w="1287"/>
      </w:tblGrid>
      <w:tr w:rsidR="00E162E2" w:rsidRPr="00A12B54" w:rsidTr="00E162E2">
        <w:trPr>
          <w:trHeight w:val="209"/>
          <w:jc w:val="center"/>
        </w:trPr>
        <w:tc>
          <w:tcPr>
            <w:tcW w:w="1980" w:type="pct"/>
            <w:tcBorders>
              <w:top w:val="single" w:sz="12"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jc w:val="center"/>
              <w:rPr>
                <w:rFonts w:ascii="Angsana New" w:eastAsia="Calibri" w:hAnsi="Angsana New" w:cs="B Lotus"/>
                <w:sz w:val="22"/>
                <w:rtl/>
              </w:rPr>
            </w:pPr>
            <w:r w:rsidRPr="00A12B54">
              <w:rPr>
                <w:rFonts w:ascii="Angsana New" w:eastAsia="Calibri" w:hAnsi="Angsana New" w:cs="B Lotus" w:hint="cs"/>
                <w:sz w:val="22"/>
                <w:rtl/>
              </w:rPr>
              <w:t>متغیر</w:t>
            </w:r>
          </w:p>
        </w:tc>
        <w:tc>
          <w:tcPr>
            <w:tcW w:w="1016" w:type="pct"/>
            <w:tcBorders>
              <w:top w:val="single" w:sz="12"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 xml:space="preserve">آماره </w:t>
            </w:r>
            <w:r w:rsidRPr="00A12B54">
              <w:rPr>
                <w:rFonts w:ascii="Calibri" w:eastAsia="Calibri" w:hAnsi="Calibri" w:cs="B Lotus"/>
                <w:sz w:val="22"/>
              </w:rPr>
              <w:t>K-S</w:t>
            </w:r>
          </w:p>
        </w:tc>
        <w:tc>
          <w:tcPr>
            <w:tcW w:w="1003" w:type="pct"/>
            <w:tcBorders>
              <w:top w:val="single" w:sz="12"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سطح معنی‌داری</w:t>
            </w:r>
          </w:p>
        </w:tc>
        <w:tc>
          <w:tcPr>
            <w:tcW w:w="1002" w:type="pct"/>
            <w:tcBorders>
              <w:top w:val="single" w:sz="12"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نتیجه</w:t>
            </w:r>
          </w:p>
        </w:tc>
      </w:tr>
      <w:tr w:rsidR="00E162E2" w:rsidRPr="00A12B54" w:rsidTr="00E162E2">
        <w:trPr>
          <w:trHeight w:val="183"/>
          <w:jc w:val="center"/>
        </w:trPr>
        <w:tc>
          <w:tcPr>
            <w:tcW w:w="1980" w:type="pct"/>
            <w:tcBorders>
              <w:top w:val="single" w:sz="12" w:space="0" w:color="auto"/>
              <w:left w:val="single" w:sz="12" w:space="0" w:color="auto"/>
              <w:bottom w:val="single" w:sz="4" w:space="0" w:color="auto"/>
              <w:right w:val="single" w:sz="12" w:space="0" w:color="auto"/>
            </w:tcBorders>
            <w:vAlign w:val="center"/>
            <w:hideMark/>
          </w:tcPr>
          <w:p w:rsidR="00E162E2" w:rsidRPr="00A12B54" w:rsidRDefault="00E162E2">
            <w:pPr>
              <w:bidi w:val="0"/>
              <w:spacing w:line="276" w:lineRule="auto"/>
              <w:ind w:firstLine="0"/>
              <w:jc w:val="center"/>
              <w:rPr>
                <w:rFonts w:eastAsia="Calibri" w:cs="B Lotus"/>
                <w:i/>
                <w:iCs/>
                <w:sz w:val="22"/>
                <w:rtl/>
              </w:rPr>
            </w:pPr>
            <w:r w:rsidRPr="00A12B54">
              <w:rPr>
                <w:rFonts w:eastAsia="Calibri" w:cs="B Lotus"/>
                <w:i/>
                <w:iCs/>
                <w:sz w:val="22"/>
              </w:rPr>
              <w:t>CONSV</w:t>
            </w:r>
          </w:p>
        </w:tc>
        <w:tc>
          <w:tcPr>
            <w:tcW w:w="1016" w:type="pct"/>
            <w:tcBorders>
              <w:top w:val="single" w:sz="12"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0.665</w:t>
            </w:r>
          </w:p>
        </w:tc>
        <w:tc>
          <w:tcPr>
            <w:tcW w:w="1003" w:type="pct"/>
            <w:tcBorders>
              <w:top w:val="single" w:sz="12"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0.769</w:t>
            </w:r>
          </w:p>
        </w:tc>
        <w:tc>
          <w:tcPr>
            <w:tcW w:w="1002" w:type="pct"/>
            <w:tcBorders>
              <w:top w:val="single" w:sz="12"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نرمال است</w:t>
            </w:r>
          </w:p>
        </w:tc>
      </w:tr>
      <w:tr w:rsidR="00E162E2" w:rsidRPr="00A12B54" w:rsidTr="00E162E2">
        <w:trPr>
          <w:trHeight w:val="235"/>
          <w:jc w:val="center"/>
        </w:trPr>
        <w:tc>
          <w:tcPr>
            <w:tcW w:w="1980"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bidi w:val="0"/>
              <w:spacing w:line="276" w:lineRule="auto"/>
              <w:ind w:firstLine="0"/>
              <w:jc w:val="center"/>
              <w:rPr>
                <w:rFonts w:eastAsia="Calibri" w:cs="B Lotus"/>
                <w:i/>
                <w:iCs/>
                <w:sz w:val="22"/>
                <w:rtl/>
              </w:rPr>
            </w:pPr>
            <w:r w:rsidRPr="00A12B54">
              <w:rPr>
                <w:rFonts w:eastAsia="Calibri" w:cs="B Lotus"/>
                <w:i/>
                <w:iCs/>
                <w:sz w:val="22"/>
              </w:rPr>
              <w:t>MTB</w:t>
            </w:r>
          </w:p>
        </w:tc>
        <w:tc>
          <w:tcPr>
            <w:tcW w:w="1016"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0.545</w:t>
            </w:r>
          </w:p>
        </w:tc>
        <w:tc>
          <w:tcPr>
            <w:tcW w:w="1003"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0.927</w:t>
            </w:r>
          </w:p>
        </w:tc>
        <w:tc>
          <w:tcPr>
            <w:tcW w:w="1002"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نرمال است</w:t>
            </w:r>
          </w:p>
        </w:tc>
      </w:tr>
      <w:tr w:rsidR="00E162E2" w:rsidRPr="00A12B54" w:rsidTr="00E162E2">
        <w:trPr>
          <w:trHeight w:val="217"/>
          <w:jc w:val="center"/>
        </w:trPr>
        <w:tc>
          <w:tcPr>
            <w:tcW w:w="1980"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bidi w:val="0"/>
              <w:spacing w:line="276" w:lineRule="auto"/>
              <w:ind w:firstLine="0"/>
              <w:jc w:val="center"/>
              <w:rPr>
                <w:rFonts w:eastAsia="Calibri" w:cs="B Lotus"/>
                <w:i/>
                <w:iCs/>
                <w:sz w:val="22"/>
                <w:rtl/>
              </w:rPr>
            </w:pPr>
            <w:r w:rsidRPr="00A12B54">
              <w:rPr>
                <w:rFonts w:eastAsia="Calibri" w:cs="B Lotus"/>
                <w:i/>
                <w:iCs/>
                <w:sz w:val="22"/>
              </w:rPr>
              <w:t>Culture</w:t>
            </w:r>
          </w:p>
        </w:tc>
        <w:tc>
          <w:tcPr>
            <w:tcW w:w="1016"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0.665</w:t>
            </w:r>
          </w:p>
        </w:tc>
        <w:tc>
          <w:tcPr>
            <w:tcW w:w="1003"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0.769</w:t>
            </w:r>
          </w:p>
        </w:tc>
        <w:tc>
          <w:tcPr>
            <w:tcW w:w="1002"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نرمال است</w:t>
            </w:r>
          </w:p>
        </w:tc>
      </w:tr>
      <w:tr w:rsidR="00E162E2" w:rsidRPr="00A12B54" w:rsidTr="00E162E2">
        <w:trPr>
          <w:trHeight w:val="199"/>
          <w:jc w:val="center"/>
        </w:trPr>
        <w:tc>
          <w:tcPr>
            <w:tcW w:w="1980"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bidi w:val="0"/>
              <w:spacing w:line="276" w:lineRule="auto"/>
              <w:ind w:firstLine="0"/>
              <w:jc w:val="center"/>
              <w:rPr>
                <w:rFonts w:ascii="Calibri" w:eastAsia="Calibri" w:hAnsi="Calibri" w:cs="B Lotus"/>
                <w:sz w:val="22"/>
                <w:rtl/>
              </w:rPr>
            </w:pPr>
            <w:r w:rsidRPr="00A12B54">
              <w:rPr>
                <w:rFonts w:eastAsia="Calibri" w:cs="B Lotus"/>
                <w:i/>
                <w:iCs/>
                <w:sz w:val="22"/>
              </w:rPr>
              <w:t>CFO</w:t>
            </w:r>
          </w:p>
        </w:tc>
        <w:tc>
          <w:tcPr>
            <w:tcW w:w="1016"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0.452</w:t>
            </w:r>
          </w:p>
        </w:tc>
        <w:tc>
          <w:tcPr>
            <w:tcW w:w="1003"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0.987</w:t>
            </w:r>
          </w:p>
        </w:tc>
        <w:tc>
          <w:tcPr>
            <w:tcW w:w="1002"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نرمال است</w:t>
            </w:r>
          </w:p>
        </w:tc>
      </w:tr>
      <w:tr w:rsidR="00E162E2" w:rsidRPr="00A12B54" w:rsidTr="00E162E2">
        <w:trPr>
          <w:trHeight w:val="217"/>
          <w:jc w:val="center"/>
        </w:trPr>
        <w:tc>
          <w:tcPr>
            <w:tcW w:w="1980"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bidi w:val="0"/>
              <w:spacing w:line="276" w:lineRule="auto"/>
              <w:ind w:firstLine="0"/>
              <w:jc w:val="center"/>
              <w:rPr>
                <w:rFonts w:ascii="Calibri" w:eastAsia="Calibri" w:hAnsi="Calibri" w:cs="B Lotus"/>
                <w:sz w:val="22"/>
                <w:rtl/>
              </w:rPr>
            </w:pPr>
            <w:r w:rsidRPr="00A12B54">
              <w:rPr>
                <w:rFonts w:eastAsia="Calibri" w:cs="B Lotus"/>
                <w:i/>
                <w:iCs/>
                <w:sz w:val="22"/>
              </w:rPr>
              <w:t>LIQ</w:t>
            </w:r>
          </w:p>
        </w:tc>
        <w:tc>
          <w:tcPr>
            <w:tcW w:w="1016"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0.570</w:t>
            </w:r>
          </w:p>
        </w:tc>
        <w:tc>
          <w:tcPr>
            <w:tcW w:w="1003"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0.901</w:t>
            </w:r>
          </w:p>
        </w:tc>
        <w:tc>
          <w:tcPr>
            <w:tcW w:w="1002"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نرمال است</w:t>
            </w:r>
          </w:p>
        </w:tc>
      </w:tr>
      <w:tr w:rsidR="00E162E2" w:rsidRPr="00A12B54" w:rsidTr="00E162E2">
        <w:trPr>
          <w:trHeight w:val="229"/>
          <w:jc w:val="center"/>
        </w:trPr>
        <w:tc>
          <w:tcPr>
            <w:tcW w:w="1980"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bidi w:val="0"/>
              <w:spacing w:line="276" w:lineRule="auto"/>
              <w:ind w:firstLine="0"/>
              <w:jc w:val="center"/>
              <w:rPr>
                <w:rFonts w:ascii="Calibri" w:eastAsia="Calibri" w:hAnsi="Calibri" w:cs="B Lotus"/>
                <w:sz w:val="22"/>
                <w:rtl/>
              </w:rPr>
            </w:pPr>
            <w:r w:rsidRPr="00A12B54">
              <w:rPr>
                <w:rFonts w:eastAsia="Calibri" w:cs="B Lotus"/>
                <w:i/>
                <w:iCs/>
                <w:sz w:val="22"/>
              </w:rPr>
              <w:t>AGE</w:t>
            </w:r>
          </w:p>
        </w:tc>
        <w:tc>
          <w:tcPr>
            <w:tcW w:w="1016"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0.756</w:t>
            </w:r>
          </w:p>
        </w:tc>
        <w:tc>
          <w:tcPr>
            <w:tcW w:w="1003"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0.618</w:t>
            </w:r>
          </w:p>
        </w:tc>
        <w:tc>
          <w:tcPr>
            <w:tcW w:w="1002"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نرمال است</w:t>
            </w:r>
          </w:p>
        </w:tc>
      </w:tr>
      <w:tr w:rsidR="00E162E2" w:rsidRPr="00A12B54" w:rsidTr="00E162E2">
        <w:trPr>
          <w:trHeight w:val="229"/>
          <w:jc w:val="center"/>
        </w:trPr>
        <w:tc>
          <w:tcPr>
            <w:tcW w:w="1980"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bidi w:val="0"/>
              <w:spacing w:line="276" w:lineRule="auto"/>
              <w:ind w:firstLine="0"/>
              <w:jc w:val="center"/>
              <w:rPr>
                <w:rFonts w:ascii="Calibri" w:eastAsia="Calibri" w:hAnsi="Calibri" w:cs="B Lotus"/>
                <w:sz w:val="22"/>
                <w:rtl/>
              </w:rPr>
            </w:pPr>
            <w:r w:rsidRPr="00A12B54">
              <w:rPr>
                <w:rFonts w:eastAsia="Calibri" w:cs="B Lotus"/>
                <w:i/>
                <w:iCs/>
                <w:sz w:val="22"/>
              </w:rPr>
              <w:t>PROFIT</w:t>
            </w:r>
          </w:p>
        </w:tc>
        <w:tc>
          <w:tcPr>
            <w:tcW w:w="1016"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0.462</w:t>
            </w:r>
          </w:p>
        </w:tc>
        <w:tc>
          <w:tcPr>
            <w:tcW w:w="1003"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0.983</w:t>
            </w:r>
          </w:p>
        </w:tc>
        <w:tc>
          <w:tcPr>
            <w:tcW w:w="1002"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نرمال است</w:t>
            </w:r>
          </w:p>
        </w:tc>
      </w:tr>
      <w:tr w:rsidR="00E162E2" w:rsidRPr="00A12B54" w:rsidTr="00E162E2">
        <w:trPr>
          <w:trHeight w:val="210"/>
          <w:jc w:val="center"/>
        </w:trPr>
        <w:tc>
          <w:tcPr>
            <w:tcW w:w="1980"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bidi w:val="0"/>
              <w:spacing w:line="276" w:lineRule="auto"/>
              <w:ind w:firstLine="0"/>
              <w:jc w:val="center"/>
              <w:rPr>
                <w:rFonts w:ascii="Calibri" w:eastAsia="Calibri" w:hAnsi="Calibri" w:cs="B Lotus"/>
                <w:sz w:val="22"/>
                <w:rtl/>
              </w:rPr>
            </w:pPr>
            <w:r w:rsidRPr="00A12B54">
              <w:rPr>
                <w:rFonts w:eastAsia="Calibri" w:cs="B Lotus"/>
                <w:i/>
                <w:iCs/>
                <w:sz w:val="22"/>
              </w:rPr>
              <w:t>GROWTH</w:t>
            </w:r>
          </w:p>
        </w:tc>
        <w:tc>
          <w:tcPr>
            <w:tcW w:w="1016"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0.638</w:t>
            </w:r>
          </w:p>
        </w:tc>
        <w:tc>
          <w:tcPr>
            <w:tcW w:w="1003"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0.811</w:t>
            </w:r>
          </w:p>
        </w:tc>
        <w:tc>
          <w:tcPr>
            <w:tcW w:w="1002" w:type="pct"/>
            <w:tcBorders>
              <w:top w:val="single" w:sz="4" w:space="0" w:color="auto"/>
              <w:left w:val="single" w:sz="12" w:space="0" w:color="auto"/>
              <w:bottom w:val="single" w:sz="4"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نرمال است</w:t>
            </w:r>
          </w:p>
        </w:tc>
      </w:tr>
      <w:tr w:rsidR="00E162E2" w:rsidRPr="00A12B54" w:rsidTr="00E162E2">
        <w:trPr>
          <w:trHeight w:val="192"/>
          <w:jc w:val="center"/>
        </w:trPr>
        <w:tc>
          <w:tcPr>
            <w:tcW w:w="1980" w:type="pct"/>
            <w:tcBorders>
              <w:top w:val="single" w:sz="4" w:space="0" w:color="auto"/>
              <w:left w:val="single" w:sz="12" w:space="0" w:color="auto"/>
              <w:bottom w:val="single" w:sz="12" w:space="0" w:color="auto"/>
              <w:right w:val="single" w:sz="12" w:space="0" w:color="auto"/>
            </w:tcBorders>
            <w:vAlign w:val="center"/>
            <w:hideMark/>
          </w:tcPr>
          <w:p w:rsidR="00E162E2" w:rsidRPr="00A12B54" w:rsidRDefault="00E162E2">
            <w:pPr>
              <w:bidi w:val="0"/>
              <w:spacing w:line="276" w:lineRule="auto"/>
              <w:ind w:firstLine="0"/>
              <w:jc w:val="center"/>
              <w:rPr>
                <w:rFonts w:ascii="Calibri" w:eastAsia="Calibri" w:hAnsi="Calibri" w:cs="B Lotus"/>
                <w:sz w:val="22"/>
                <w:rtl/>
              </w:rPr>
            </w:pPr>
            <w:r w:rsidRPr="00A12B54">
              <w:rPr>
                <w:rFonts w:eastAsia="Calibri" w:cs="B Lotus"/>
                <w:i/>
                <w:iCs/>
                <w:sz w:val="22"/>
              </w:rPr>
              <w:t>STATE</w:t>
            </w:r>
          </w:p>
        </w:tc>
        <w:tc>
          <w:tcPr>
            <w:tcW w:w="1016" w:type="pct"/>
            <w:tcBorders>
              <w:top w:val="single" w:sz="4" w:space="0" w:color="auto"/>
              <w:left w:val="single" w:sz="12" w:space="0" w:color="auto"/>
              <w:bottom w:val="single" w:sz="12"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0.520</w:t>
            </w:r>
          </w:p>
        </w:tc>
        <w:tc>
          <w:tcPr>
            <w:tcW w:w="1003" w:type="pct"/>
            <w:tcBorders>
              <w:top w:val="single" w:sz="4" w:space="0" w:color="auto"/>
              <w:left w:val="single" w:sz="12" w:space="0" w:color="auto"/>
              <w:bottom w:val="single" w:sz="12"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tl/>
              </w:rPr>
            </w:pPr>
            <w:r w:rsidRPr="00A12B54">
              <w:rPr>
                <w:rFonts w:ascii="Calibri" w:eastAsia="Calibri" w:hAnsi="Calibri" w:cs="B Lotus" w:hint="cs"/>
                <w:sz w:val="22"/>
                <w:rtl/>
              </w:rPr>
              <w:t>0.950</w:t>
            </w:r>
          </w:p>
        </w:tc>
        <w:tc>
          <w:tcPr>
            <w:tcW w:w="1002" w:type="pct"/>
            <w:tcBorders>
              <w:top w:val="single" w:sz="4" w:space="0" w:color="auto"/>
              <w:left w:val="single" w:sz="12" w:space="0" w:color="auto"/>
              <w:bottom w:val="single" w:sz="12" w:space="0" w:color="auto"/>
              <w:right w:val="single" w:sz="12" w:space="0" w:color="auto"/>
            </w:tcBorders>
            <w:vAlign w:val="center"/>
            <w:hideMark/>
          </w:tcPr>
          <w:p w:rsidR="00E162E2" w:rsidRPr="00A12B54" w:rsidRDefault="00E162E2">
            <w:pPr>
              <w:spacing w:line="276" w:lineRule="auto"/>
              <w:ind w:firstLine="0"/>
              <w:rPr>
                <w:rFonts w:ascii="Calibri" w:eastAsia="Calibri" w:hAnsi="Calibri" w:cs="B Lotus"/>
                <w:sz w:val="22"/>
              </w:rPr>
            </w:pPr>
            <w:r w:rsidRPr="00A12B54">
              <w:rPr>
                <w:rFonts w:ascii="Calibri" w:eastAsia="Calibri" w:hAnsi="Calibri" w:cs="B Lotus" w:hint="cs"/>
                <w:sz w:val="22"/>
                <w:rtl/>
              </w:rPr>
              <w:t>نرمال است</w:t>
            </w:r>
          </w:p>
        </w:tc>
      </w:tr>
    </w:tbl>
    <w:p w:rsidR="00E162E2" w:rsidRPr="0072759C" w:rsidRDefault="00E162E2" w:rsidP="00E162E2">
      <w:pPr>
        <w:pStyle w:val="Heading2"/>
        <w:numPr>
          <w:ilvl w:val="0"/>
          <w:numId w:val="0"/>
        </w:numPr>
        <w:ind w:left="1383" w:hanging="510"/>
        <w:rPr>
          <w:rFonts w:cs="B Lotus"/>
          <w:sz w:val="26"/>
          <w:szCs w:val="26"/>
          <w:rtl/>
        </w:rPr>
      </w:pPr>
      <w:bookmarkStart w:id="24" w:name="_Toc453610537"/>
      <w:bookmarkStart w:id="25" w:name="_Toc452414866"/>
      <w:bookmarkStart w:id="26" w:name="_Toc505767309"/>
      <w:r w:rsidRPr="00ED56E4">
        <w:rPr>
          <w:rFonts w:cs="B Lotus" w:hint="cs"/>
          <w:sz w:val="24"/>
          <w:szCs w:val="24"/>
        </w:rPr>
        <w:t xml:space="preserve"> </w:t>
      </w:r>
      <w:r w:rsidRPr="00ED56E4">
        <w:rPr>
          <w:rFonts w:cs="B Lotus" w:hint="cs"/>
          <w:sz w:val="24"/>
          <w:szCs w:val="24"/>
          <w:rtl/>
        </w:rPr>
        <w:t xml:space="preserve"> </w:t>
      </w:r>
      <w:bookmarkEnd w:id="24"/>
      <w:bookmarkEnd w:id="25"/>
      <w:r w:rsidRPr="0072759C">
        <w:rPr>
          <w:rFonts w:cs="B Lotus" w:hint="cs"/>
          <w:sz w:val="26"/>
          <w:szCs w:val="26"/>
          <w:rtl/>
        </w:rPr>
        <w:t>آزمون فرضیه</w:t>
      </w:r>
      <w:r w:rsidRPr="0072759C">
        <w:rPr>
          <w:rFonts w:cs="B Lotus" w:hint="cs"/>
          <w:sz w:val="26"/>
          <w:szCs w:val="26"/>
        </w:rPr>
        <w:t xml:space="preserve"> </w:t>
      </w:r>
      <w:bookmarkEnd w:id="26"/>
      <w:r w:rsidRPr="0072759C">
        <w:rPr>
          <w:rFonts w:cs="B Lotus" w:hint="cs"/>
          <w:sz w:val="26"/>
          <w:szCs w:val="26"/>
          <w:rtl/>
        </w:rPr>
        <w:t>اصلی</w:t>
      </w:r>
    </w:p>
    <w:p w:rsidR="00E162E2" w:rsidRPr="0072759C" w:rsidRDefault="00E162E2" w:rsidP="00E162E2">
      <w:pPr>
        <w:spacing w:line="276" w:lineRule="auto"/>
        <w:ind w:left="873"/>
        <w:rPr>
          <w:rFonts w:cs="B Lotus"/>
          <w:sz w:val="26"/>
          <w:szCs w:val="26"/>
          <w:rtl/>
        </w:rPr>
      </w:pPr>
      <w:r w:rsidRPr="0072759C">
        <w:rPr>
          <w:rFonts w:cs="B Lotus" w:hint="cs"/>
          <w:sz w:val="26"/>
          <w:szCs w:val="26"/>
          <w:rtl/>
        </w:rPr>
        <w:t>فرضيه فرعی اول به صورت زیر است:</w:t>
      </w:r>
    </w:p>
    <w:p w:rsidR="00E162E2" w:rsidRPr="0072759C" w:rsidRDefault="00E162E2" w:rsidP="00E162E2">
      <w:pPr>
        <w:spacing w:line="276" w:lineRule="auto"/>
        <w:ind w:left="873"/>
        <w:rPr>
          <w:rFonts w:cs="B Lotus"/>
          <w:sz w:val="26"/>
          <w:szCs w:val="26"/>
          <w:rtl/>
        </w:rPr>
      </w:pPr>
      <w:r w:rsidRPr="0072759C">
        <w:rPr>
          <w:rFonts w:cs="B Lotus" w:hint="cs"/>
          <w:sz w:val="26"/>
          <w:szCs w:val="26"/>
          <w:rtl/>
        </w:rPr>
        <w:t>"رابطه‌ي معناداري بین فاصله قدرت و محافظه کاری شرطی شركت‌های پذيرفته شده در بورس اوراق بهادار تهران، وجود دارد."</w:t>
      </w:r>
    </w:p>
    <w:p w:rsidR="00E162E2" w:rsidRPr="0072759C" w:rsidRDefault="00E162E2" w:rsidP="00E162E2">
      <w:pPr>
        <w:spacing w:after="100" w:afterAutospacing="1" w:line="276" w:lineRule="auto"/>
        <w:ind w:left="873"/>
        <w:jc w:val="left"/>
        <w:rPr>
          <w:rFonts w:ascii="BLotusBold" w:cs="B Lotus"/>
          <w:sz w:val="26"/>
          <w:szCs w:val="26"/>
          <w:rtl/>
        </w:rPr>
      </w:pPr>
      <w:r w:rsidRPr="0072759C">
        <w:rPr>
          <w:rFonts w:ascii="BLotusBold" w:cs="B Lotus" w:hint="cs"/>
          <w:sz w:val="26"/>
          <w:szCs w:val="26"/>
          <w:rtl/>
        </w:rPr>
        <w:t>برای آزمون فرضیه‌‌ فرعی اول از مدل رگرسیونی زیر استفاده می‌کنیم:</w:t>
      </w:r>
    </w:p>
    <w:p w:rsidR="00E162E2" w:rsidRPr="00ED56E4" w:rsidRDefault="00E162E2" w:rsidP="00E162E2">
      <w:pPr>
        <w:spacing w:line="276" w:lineRule="auto"/>
        <w:ind w:left="873" w:right="4"/>
        <w:jc w:val="right"/>
        <w:rPr>
          <w:rFonts w:cs="B Lotus"/>
          <w:sz w:val="24"/>
          <w:szCs w:val="24"/>
          <w:rtl/>
        </w:rPr>
      </w:pPr>
      <w:r w:rsidRPr="00ED56E4">
        <w:rPr>
          <w:rFonts w:cs="B Lotus"/>
          <w:sz w:val="24"/>
          <w:szCs w:val="24"/>
        </w:rPr>
        <w:t>CONSV</w:t>
      </w:r>
      <w:r w:rsidRPr="00ED56E4">
        <w:rPr>
          <w:rFonts w:cs="B Lotus"/>
          <w:sz w:val="24"/>
          <w:szCs w:val="24"/>
          <w:vertAlign w:val="subscript"/>
        </w:rPr>
        <w:t xml:space="preserve"> іt</w:t>
      </w:r>
      <w:r w:rsidRPr="00ED56E4">
        <w:rPr>
          <w:rFonts w:cs="B Lotus"/>
          <w:sz w:val="24"/>
          <w:szCs w:val="24"/>
        </w:rPr>
        <w:t xml:space="preserve"> = β</w:t>
      </w:r>
      <w:r w:rsidRPr="00ED56E4">
        <w:rPr>
          <w:rFonts w:cs="B Lotus"/>
          <w:sz w:val="24"/>
          <w:szCs w:val="24"/>
          <w:vertAlign w:val="subscript"/>
        </w:rPr>
        <w:t>0</w:t>
      </w:r>
      <w:r w:rsidRPr="00ED56E4">
        <w:rPr>
          <w:rFonts w:cs="B Lotus"/>
          <w:sz w:val="24"/>
          <w:szCs w:val="24"/>
        </w:rPr>
        <w:t xml:space="preserve"> + β</w:t>
      </w:r>
      <w:r w:rsidRPr="00ED56E4">
        <w:rPr>
          <w:rFonts w:cs="B Lotus"/>
          <w:sz w:val="24"/>
          <w:szCs w:val="24"/>
          <w:vertAlign w:val="subscript"/>
        </w:rPr>
        <w:t>1</w:t>
      </w:r>
      <w:r w:rsidRPr="00ED56E4">
        <w:rPr>
          <w:rFonts w:cs="B Lotus"/>
          <w:sz w:val="24"/>
          <w:szCs w:val="24"/>
        </w:rPr>
        <w:t xml:space="preserve"> (Culture) </w:t>
      </w:r>
      <w:r w:rsidRPr="00ED56E4">
        <w:rPr>
          <w:rFonts w:cs="B Lotus"/>
          <w:sz w:val="24"/>
          <w:szCs w:val="24"/>
          <w:vertAlign w:val="subscript"/>
        </w:rPr>
        <w:t>it</w:t>
      </w:r>
      <w:r w:rsidRPr="00ED56E4">
        <w:rPr>
          <w:rFonts w:cs="B Lotus"/>
          <w:sz w:val="24"/>
          <w:szCs w:val="24"/>
        </w:rPr>
        <w:t xml:space="preserve"> + β</w:t>
      </w:r>
      <w:r w:rsidRPr="00ED56E4">
        <w:rPr>
          <w:rFonts w:cs="B Lotus"/>
          <w:sz w:val="24"/>
          <w:szCs w:val="24"/>
          <w:vertAlign w:val="subscript"/>
        </w:rPr>
        <w:t>2</w:t>
      </w:r>
      <w:r w:rsidRPr="00ED56E4">
        <w:rPr>
          <w:rFonts w:cs="B Lotus"/>
          <w:sz w:val="24"/>
          <w:szCs w:val="24"/>
        </w:rPr>
        <w:t xml:space="preserve"> (CFO) </w:t>
      </w:r>
      <w:r w:rsidRPr="00ED56E4">
        <w:rPr>
          <w:rFonts w:cs="B Lotus"/>
          <w:sz w:val="24"/>
          <w:szCs w:val="24"/>
          <w:vertAlign w:val="subscript"/>
        </w:rPr>
        <w:t xml:space="preserve">it </w:t>
      </w:r>
      <w:r w:rsidRPr="00ED56E4">
        <w:rPr>
          <w:rFonts w:cs="B Lotus"/>
          <w:sz w:val="24"/>
          <w:szCs w:val="24"/>
        </w:rPr>
        <w:t>+ β</w:t>
      </w:r>
      <w:r w:rsidRPr="00ED56E4">
        <w:rPr>
          <w:rFonts w:cs="B Lotus"/>
          <w:sz w:val="24"/>
          <w:szCs w:val="24"/>
          <w:vertAlign w:val="subscript"/>
        </w:rPr>
        <w:t>3</w:t>
      </w:r>
      <w:r w:rsidRPr="00ED56E4">
        <w:rPr>
          <w:rFonts w:cs="B Lotus"/>
          <w:sz w:val="24"/>
          <w:szCs w:val="24"/>
        </w:rPr>
        <w:t xml:space="preserve"> (LIQ) </w:t>
      </w:r>
      <w:r w:rsidRPr="00ED56E4">
        <w:rPr>
          <w:rFonts w:cs="B Lotus"/>
          <w:sz w:val="24"/>
          <w:szCs w:val="24"/>
          <w:vertAlign w:val="subscript"/>
        </w:rPr>
        <w:t>it</w:t>
      </w:r>
      <w:r w:rsidRPr="00ED56E4">
        <w:rPr>
          <w:rFonts w:cs="B Lotus"/>
          <w:sz w:val="24"/>
          <w:szCs w:val="24"/>
        </w:rPr>
        <w:t xml:space="preserve"> + β</w:t>
      </w:r>
      <w:r w:rsidRPr="00ED56E4">
        <w:rPr>
          <w:rFonts w:cs="B Lotus"/>
          <w:sz w:val="24"/>
          <w:szCs w:val="24"/>
          <w:vertAlign w:val="subscript"/>
        </w:rPr>
        <w:t>4</w:t>
      </w:r>
      <w:r w:rsidRPr="00ED56E4">
        <w:rPr>
          <w:rFonts w:cs="B Lotus"/>
          <w:sz w:val="24"/>
          <w:szCs w:val="24"/>
        </w:rPr>
        <w:t xml:space="preserve"> (AGE) </w:t>
      </w:r>
      <w:r w:rsidRPr="00ED56E4">
        <w:rPr>
          <w:rFonts w:cs="B Lotus"/>
          <w:sz w:val="24"/>
          <w:szCs w:val="24"/>
          <w:vertAlign w:val="subscript"/>
        </w:rPr>
        <w:t>it</w:t>
      </w:r>
      <w:r w:rsidRPr="00ED56E4">
        <w:rPr>
          <w:rFonts w:cs="B Lotus"/>
          <w:sz w:val="24"/>
          <w:szCs w:val="24"/>
        </w:rPr>
        <w:t xml:space="preserve"> + β</w:t>
      </w:r>
      <w:r w:rsidRPr="00ED56E4">
        <w:rPr>
          <w:rFonts w:cs="B Lotus"/>
          <w:sz w:val="24"/>
          <w:szCs w:val="24"/>
          <w:vertAlign w:val="subscript"/>
        </w:rPr>
        <w:t>5</w:t>
      </w:r>
      <w:r w:rsidRPr="00ED56E4">
        <w:rPr>
          <w:rFonts w:cs="B Lotus" w:hint="cs"/>
          <w:sz w:val="24"/>
          <w:szCs w:val="24"/>
          <w:rtl/>
        </w:rPr>
        <w:t xml:space="preserve"> </w:t>
      </w:r>
      <w:r w:rsidRPr="00ED56E4">
        <w:rPr>
          <w:rFonts w:cs="B Lotus"/>
          <w:sz w:val="24"/>
          <w:szCs w:val="24"/>
        </w:rPr>
        <w:t xml:space="preserve">(PROFIT) </w:t>
      </w:r>
      <w:r w:rsidRPr="00ED56E4">
        <w:rPr>
          <w:rFonts w:cs="B Lotus"/>
          <w:sz w:val="24"/>
          <w:szCs w:val="24"/>
          <w:vertAlign w:val="subscript"/>
        </w:rPr>
        <w:t>it</w:t>
      </w:r>
      <w:r w:rsidRPr="00ED56E4">
        <w:rPr>
          <w:rFonts w:cs="B Lotus"/>
          <w:sz w:val="24"/>
          <w:szCs w:val="24"/>
        </w:rPr>
        <w:t xml:space="preserve"> </w:t>
      </w:r>
      <w:r w:rsidRPr="00ED56E4">
        <w:rPr>
          <w:rFonts w:cs="B Lotus" w:hint="cs"/>
          <w:sz w:val="24"/>
          <w:szCs w:val="24"/>
          <w:rtl/>
        </w:rPr>
        <w:t xml:space="preserve"> </w:t>
      </w:r>
      <w:r w:rsidRPr="00ED56E4">
        <w:rPr>
          <w:rFonts w:cs="B Lotus"/>
          <w:sz w:val="24"/>
          <w:szCs w:val="24"/>
        </w:rPr>
        <w:t xml:space="preserve"> β</w:t>
      </w:r>
      <w:r w:rsidRPr="00ED56E4">
        <w:rPr>
          <w:rFonts w:cs="B Lotus"/>
          <w:sz w:val="24"/>
          <w:szCs w:val="24"/>
          <w:vertAlign w:val="subscript"/>
        </w:rPr>
        <w:t>6</w:t>
      </w:r>
      <w:r w:rsidRPr="00ED56E4">
        <w:rPr>
          <w:rFonts w:cs="B Lotus"/>
          <w:sz w:val="24"/>
          <w:szCs w:val="24"/>
        </w:rPr>
        <w:t xml:space="preserve"> (GROWTH) </w:t>
      </w:r>
      <w:r w:rsidRPr="00ED56E4">
        <w:rPr>
          <w:rFonts w:cs="B Lotus"/>
          <w:sz w:val="24"/>
          <w:szCs w:val="24"/>
          <w:vertAlign w:val="subscript"/>
        </w:rPr>
        <w:t>it</w:t>
      </w:r>
      <w:r w:rsidRPr="00ED56E4">
        <w:rPr>
          <w:rFonts w:cs="B Lotus"/>
          <w:sz w:val="24"/>
          <w:szCs w:val="24"/>
        </w:rPr>
        <w:t xml:space="preserve"> + β</w:t>
      </w:r>
      <w:r w:rsidRPr="00ED56E4">
        <w:rPr>
          <w:rFonts w:cs="B Lotus"/>
          <w:sz w:val="24"/>
          <w:szCs w:val="24"/>
          <w:vertAlign w:val="subscript"/>
        </w:rPr>
        <w:t>7</w:t>
      </w:r>
      <w:r w:rsidRPr="00ED56E4">
        <w:rPr>
          <w:rFonts w:cs="B Lotus" w:hint="cs"/>
          <w:sz w:val="24"/>
          <w:szCs w:val="24"/>
          <w:rtl/>
        </w:rPr>
        <w:t xml:space="preserve"> </w:t>
      </w:r>
      <w:r w:rsidRPr="00ED56E4">
        <w:rPr>
          <w:rFonts w:cs="B Lotus"/>
          <w:sz w:val="24"/>
          <w:szCs w:val="24"/>
        </w:rPr>
        <w:t xml:space="preserve">(STATE) </w:t>
      </w:r>
      <w:r w:rsidRPr="00ED56E4">
        <w:rPr>
          <w:rFonts w:cs="B Lotus"/>
          <w:sz w:val="24"/>
          <w:szCs w:val="24"/>
          <w:vertAlign w:val="subscript"/>
        </w:rPr>
        <w:t>it</w:t>
      </w:r>
      <w:r w:rsidRPr="00ED56E4">
        <w:rPr>
          <w:rFonts w:cs="B Lotus"/>
          <w:sz w:val="24"/>
          <w:szCs w:val="24"/>
        </w:rPr>
        <w:t xml:space="preserve"> + ε </w:t>
      </w:r>
      <w:r w:rsidRPr="00ED56E4">
        <w:rPr>
          <w:rFonts w:cs="B Lotus"/>
          <w:sz w:val="24"/>
          <w:szCs w:val="24"/>
          <w:vertAlign w:val="subscript"/>
        </w:rPr>
        <w:t>it</w:t>
      </w:r>
    </w:p>
    <w:p w:rsidR="00E162E2" w:rsidRPr="0072759C" w:rsidRDefault="00E162E2" w:rsidP="00BB365C">
      <w:pPr>
        <w:spacing w:line="276" w:lineRule="auto"/>
        <w:ind w:left="873"/>
        <w:jc w:val="left"/>
        <w:rPr>
          <w:rFonts w:cs="B Lotus"/>
          <w:sz w:val="26"/>
          <w:szCs w:val="26"/>
          <w:rtl/>
        </w:rPr>
      </w:pPr>
      <w:r w:rsidRPr="0072759C">
        <w:rPr>
          <w:rFonts w:cs="B Lotus" w:hint="cs"/>
          <w:sz w:val="26"/>
          <w:szCs w:val="26"/>
          <w:rtl/>
        </w:rPr>
        <w:t xml:space="preserve">قبل از برازش مدل با استفاده از آزمون‌های چاو و‌ هاسمن نوع مدل را مشخص می‌کنیم: </w:t>
      </w:r>
    </w:p>
    <w:p w:rsidR="00E162E2" w:rsidRPr="0072759C" w:rsidRDefault="00E162E2" w:rsidP="00E162E2">
      <w:pPr>
        <w:pStyle w:val="Heading3"/>
        <w:ind w:left="873"/>
        <w:rPr>
          <w:rFonts w:cs="B Lotus"/>
          <w:sz w:val="26"/>
          <w:szCs w:val="26"/>
          <w:rtl/>
        </w:rPr>
      </w:pPr>
      <w:bookmarkStart w:id="27" w:name="_Toc505767310"/>
      <w:bookmarkStart w:id="28" w:name="_Toc453610538"/>
      <w:bookmarkStart w:id="29" w:name="_Toc452414867"/>
      <w:r w:rsidRPr="0072759C">
        <w:rPr>
          <w:rFonts w:cs="B Lotus" w:hint="cs"/>
          <w:sz w:val="26"/>
          <w:szCs w:val="26"/>
          <w:rtl/>
        </w:rPr>
        <w:t>آزمون چاو</w:t>
      </w:r>
      <w:bookmarkEnd w:id="27"/>
      <w:bookmarkEnd w:id="28"/>
      <w:bookmarkEnd w:id="29"/>
    </w:p>
    <w:p w:rsidR="00E162E2" w:rsidRPr="0072759C" w:rsidRDefault="00E162E2" w:rsidP="00E162E2">
      <w:pPr>
        <w:tabs>
          <w:tab w:val="right" w:pos="282"/>
        </w:tabs>
        <w:autoSpaceDE w:val="0"/>
        <w:autoSpaceDN w:val="0"/>
        <w:adjustRightInd w:val="0"/>
        <w:spacing w:line="276" w:lineRule="auto"/>
        <w:ind w:left="873"/>
        <w:rPr>
          <w:rFonts w:ascii="BLotus" w:cs="B Lotus"/>
          <w:sz w:val="26"/>
          <w:szCs w:val="26"/>
        </w:rPr>
      </w:pPr>
      <w:r w:rsidRPr="0072759C">
        <w:rPr>
          <w:rFonts w:ascii="BLotus" w:cs="B Lotus" w:hint="cs"/>
          <w:sz w:val="26"/>
          <w:szCs w:val="26"/>
          <w:rtl/>
        </w:rPr>
        <w:t>چاو (1960)، آزموني را معرفي كرد كه براي انتخاب بين مدل ادغام شده و مدل پانلی مورد استفاده قرار مي‌گيرد. مفروضات اين مدل عبارتنداز:</w:t>
      </w:r>
    </w:p>
    <w:p w:rsidR="00E162E2" w:rsidRPr="0072759C" w:rsidRDefault="00E162E2" w:rsidP="00E162E2">
      <w:pPr>
        <w:tabs>
          <w:tab w:val="right" w:pos="282"/>
        </w:tabs>
        <w:autoSpaceDE w:val="0"/>
        <w:autoSpaceDN w:val="0"/>
        <w:adjustRightInd w:val="0"/>
        <w:spacing w:line="276" w:lineRule="auto"/>
        <w:ind w:left="873"/>
        <w:jc w:val="right"/>
        <w:rPr>
          <w:rFonts w:ascii="BLotus" w:cs="B Lotus"/>
          <w:sz w:val="26"/>
          <w:szCs w:val="26"/>
          <w:rtl/>
        </w:rPr>
      </w:pPr>
      <w:r w:rsidRPr="0072759C">
        <w:rPr>
          <w:rFonts w:ascii="BLotus" w:cs="B Lotus"/>
          <w:noProof/>
          <w:sz w:val="26"/>
          <w:szCs w:val="26"/>
        </w:rPr>
        <w:lastRenderedPageBreak/>
        <w:drawing>
          <wp:inline distT="0" distB="0" distL="0" distR="0" wp14:anchorId="44197E91" wp14:editId="21195220">
            <wp:extent cx="3763645" cy="59563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3645" cy="595630"/>
                    </a:xfrm>
                    <a:prstGeom prst="rect">
                      <a:avLst/>
                    </a:prstGeom>
                    <a:noFill/>
                    <a:ln>
                      <a:noFill/>
                    </a:ln>
                  </pic:spPr>
                </pic:pic>
              </a:graphicData>
            </a:graphic>
          </wp:inline>
        </w:drawing>
      </w:r>
    </w:p>
    <w:p w:rsidR="006844E0" w:rsidRDefault="00E162E2" w:rsidP="00BB365C">
      <w:pPr>
        <w:tabs>
          <w:tab w:val="right" w:pos="282"/>
        </w:tabs>
        <w:autoSpaceDE w:val="0"/>
        <w:autoSpaceDN w:val="0"/>
        <w:adjustRightInd w:val="0"/>
        <w:spacing w:line="276" w:lineRule="auto"/>
        <w:ind w:left="873"/>
        <w:rPr>
          <w:rFonts w:ascii="BLotus" w:cs="B Lotus"/>
          <w:sz w:val="24"/>
          <w:szCs w:val="24"/>
        </w:rPr>
      </w:pPr>
      <w:r w:rsidRPr="0072759C">
        <w:rPr>
          <w:rFonts w:ascii="BLotus" w:cs="B Lotus" w:hint="cs"/>
          <w:sz w:val="26"/>
          <w:szCs w:val="26"/>
          <w:rtl/>
        </w:rPr>
        <w:t>دراين آزمون، فرضيه صفر بيانگر يكسان بودن ضرايب و عرض از مبدأ در شركت‌هاي مورد بررسي بوده و از اين رو رد فرضيه صفر مبين استفاده از مدل پانلی و عدم رد فرضيه صفر بيانگر استفاده از مدل ادغام شده مي‌باشد.نتايج اين آزمون در جدول زیر آمده است كه بيانگر رد فرضيه صفر و لزوم استفاده از مدل پانلی براي اين گروه از داده‌‌ها مي‌باشد.</w:t>
      </w:r>
    </w:p>
    <w:p w:rsidR="00487FA5" w:rsidRPr="00ED56E4" w:rsidRDefault="00487FA5" w:rsidP="00072B27">
      <w:pPr>
        <w:tabs>
          <w:tab w:val="right" w:pos="282"/>
        </w:tabs>
        <w:autoSpaceDE w:val="0"/>
        <w:autoSpaceDN w:val="0"/>
        <w:adjustRightInd w:val="0"/>
        <w:spacing w:line="276" w:lineRule="auto"/>
        <w:ind w:left="873"/>
        <w:rPr>
          <w:rFonts w:ascii="BLotus" w:cs="B Lotus"/>
          <w:sz w:val="24"/>
          <w:szCs w:val="24"/>
          <w:rtl/>
        </w:rPr>
      </w:pPr>
      <w:r>
        <w:rPr>
          <w:szCs w:val="20"/>
        </w:rPr>
        <w:t xml:space="preserve">                                                                 </w:t>
      </w:r>
      <w:r w:rsidRPr="00ED56E4">
        <w:rPr>
          <w:rFonts w:hint="cs"/>
          <w:szCs w:val="20"/>
          <w:rtl/>
        </w:rPr>
        <w:t>نگاره (4) نتایج آزمون چاو</w:t>
      </w:r>
    </w:p>
    <w:tbl>
      <w:tblPr>
        <w:tblpPr w:leftFromText="180" w:rightFromText="180" w:vertAnchor="text" w:tblpY="114"/>
        <w:bidiVisual/>
        <w:tblW w:w="4406"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63"/>
        <w:gridCol w:w="2557"/>
        <w:gridCol w:w="2702"/>
      </w:tblGrid>
      <w:tr w:rsidR="00E162E2" w:rsidRPr="00A12B54" w:rsidTr="00A12B54">
        <w:trPr>
          <w:trHeight w:val="312"/>
        </w:trPr>
        <w:tc>
          <w:tcPr>
            <w:tcW w:w="1802"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rsidP="00E162E2">
            <w:pPr>
              <w:tabs>
                <w:tab w:val="right" w:pos="282"/>
              </w:tabs>
              <w:spacing w:line="276" w:lineRule="auto"/>
              <w:ind w:firstLine="0"/>
              <w:rPr>
                <w:rFonts w:eastAsia="Calibri" w:cs="B Lotus"/>
                <w:sz w:val="22"/>
                <w:rtl/>
              </w:rPr>
            </w:pPr>
            <w:bookmarkStart w:id="30" w:name="_Toc505765899"/>
            <w:bookmarkStart w:id="31" w:name="_Toc453610591"/>
            <w:bookmarkStart w:id="32" w:name="_Toc452415142"/>
            <w:r w:rsidRPr="00A12B54">
              <w:rPr>
                <w:rFonts w:eastAsia="Calibri" w:cs="B Lotus" w:hint="cs"/>
                <w:sz w:val="22"/>
                <w:rtl/>
              </w:rPr>
              <w:t>حالت</w:t>
            </w:r>
          </w:p>
        </w:tc>
        <w:tc>
          <w:tcPr>
            <w:tcW w:w="155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w:r w:rsidRPr="00A12B54">
              <w:rPr>
                <w:rFonts w:eastAsia="Calibri" w:cs="B Lotus" w:hint="cs"/>
                <w:sz w:val="22"/>
                <w:rtl/>
              </w:rPr>
              <w:t>آماره آزمون</w:t>
            </w:r>
          </w:p>
        </w:tc>
        <w:tc>
          <w:tcPr>
            <w:tcW w:w="164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m:oMathPara>
              <m:oMath>
                <m:r>
                  <w:rPr>
                    <w:rFonts w:ascii="Cambria Math" w:eastAsia="Calibri" w:hAnsi="Cambria Math" w:cs="B Lotus"/>
                    <w:sz w:val="22"/>
                  </w:rPr>
                  <m:t>P-Value</m:t>
                </m:r>
              </m:oMath>
            </m:oMathPara>
          </w:p>
        </w:tc>
      </w:tr>
      <w:tr w:rsidR="00E162E2" w:rsidRPr="00A12B54" w:rsidTr="00A12B54">
        <w:trPr>
          <w:trHeight w:val="277"/>
        </w:trPr>
        <w:tc>
          <w:tcPr>
            <w:tcW w:w="1802"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rsidP="00E162E2">
            <w:pPr>
              <w:autoSpaceDE w:val="0"/>
              <w:autoSpaceDN w:val="0"/>
              <w:adjustRightInd w:val="0"/>
              <w:spacing w:line="276" w:lineRule="auto"/>
              <w:ind w:firstLine="0"/>
              <w:rPr>
                <w:rFonts w:ascii="Calibri" w:eastAsia="Calibri" w:hAnsi="Calibri" w:cs="B Lotus"/>
                <w:sz w:val="22"/>
                <w:rtl/>
              </w:rPr>
            </w:pPr>
            <w:r w:rsidRPr="00A12B54">
              <w:rPr>
                <w:rFonts w:eastAsia="Calibri" w:cs="B Lotus" w:hint="cs"/>
                <w:sz w:val="22"/>
                <w:rtl/>
              </w:rPr>
              <w:t>اول</w:t>
            </w:r>
            <w:r w:rsidRPr="00A12B54">
              <w:rPr>
                <w:rFonts w:ascii="B Nazanin" w:eastAsia="Calibri" w:hAnsi="Calibri" w:cs="B Lotus" w:hint="cs"/>
                <w:sz w:val="22"/>
                <w:rtl/>
              </w:rPr>
              <w:t xml:space="preserve"> (مردسالاری</w:t>
            </w:r>
            <w:r w:rsidRPr="00A12B54">
              <w:rPr>
                <w:rFonts w:ascii="B Nazanin" w:eastAsia="Calibri" w:hAnsi="Calibri" w:cs="B Lotus" w:hint="cs"/>
                <w:sz w:val="22"/>
              </w:rPr>
              <w:t xml:space="preserve"> </w:t>
            </w:r>
            <w:r w:rsidRPr="00A12B54">
              <w:rPr>
                <w:rFonts w:ascii="B Nazanin" w:eastAsia="Calibri" w:hAnsi="Calibri" w:cs="B Lotus" w:hint="cs"/>
                <w:sz w:val="22"/>
                <w:rtl/>
              </w:rPr>
              <w:t>در</w:t>
            </w:r>
            <w:r w:rsidRPr="00A12B54">
              <w:rPr>
                <w:rFonts w:ascii="B Nazanin" w:eastAsia="Calibri" w:hAnsi="Calibri" w:cs="B Lotus" w:hint="cs"/>
                <w:sz w:val="22"/>
              </w:rPr>
              <w:t xml:space="preserve"> </w:t>
            </w:r>
            <w:r w:rsidRPr="00A12B54">
              <w:rPr>
                <w:rFonts w:ascii="B Nazanin" w:eastAsia="Calibri" w:hAnsi="Calibri" w:cs="B Lotus" w:hint="cs"/>
                <w:sz w:val="22"/>
                <w:rtl/>
              </w:rPr>
              <w:t>مقابل</w:t>
            </w:r>
            <w:r w:rsidRPr="00A12B54">
              <w:rPr>
                <w:rFonts w:ascii="B Nazanin" w:eastAsia="Calibri" w:hAnsi="Calibri" w:cs="B Lotus" w:hint="cs"/>
                <w:sz w:val="22"/>
              </w:rPr>
              <w:t xml:space="preserve"> </w:t>
            </w:r>
            <w:r w:rsidRPr="00A12B54">
              <w:rPr>
                <w:rFonts w:ascii="B Nazanin" w:eastAsia="Calibri" w:hAnsi="Calibri" w:cs="B Lotus" w:hint="cs"/>
                <w:sz w:val="22"/>
                <w:rtl/>
              </w:rPr>
              <w:t>زن سالاری)</w:t>
            </w:r>
          </w:p>
        </w:tc>
        <w:tc>
          <w:tcPr>
            <w:tcW w:w="155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w:r w:rsidRPr="00A12B54">
              <w:rPr>
                <w:rFonts w:eastAsia="Calibri" w:cs="B Lotus" w:hint="cs"/>
                <w:sz w:val="22"/>
                <w:rtl/>
              </w:rPr>
              <w:t>16.7660</w:t>
            </w:r>
          </w:p>
        </w:tc>
        <w:tc>
          <w:tcPr>
            <w:tcW w:w="164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eastAsia="Calibri" w:cs="B Lotus" w:hint="cs"/>
                <w:sz w:val="22"/>
                <w:rtl/>
              </w:rPr>
              <w:t>0.0001</w:t>
            </w:r>
          </w:p>
        </w:tc>
      </w:tr>
      <w:tr w:rsidR="00E162E2" w:rsidRPr="00A12B54" w:rsidTr="00A12B54">
        <w:trPr>
          <w:trHeight w:val="277"/>
        </w:trPr>
        <w:tc>
          <w:tcPr>
            <w:tcW w:w="1802"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rsidP="00E162E2">
            <w:pPr>
              <w:tabs>
                <w:tab w:val="right" w:pos="282"/>
              </w:tabs>
              <w:spacing w:line="276" w:lineRule="auto"/>
              <w:ind w:firstLine="0"/>
              <w:rPr>
                <w:rFonts w:eastAsia="Calibri" w:cs="B Lotus"/>
                <w:sz w:val="22"/>
                <w:rtl/>
              </w:rPr>
            </w:pPr>
            <w:r w:rsidRPr="00A12B54">
              <w:rPr>
                <w:rFonts w:eastAsia="Calibri" w:cs="B Lotus" w:hint="cs"/>
                <w:sz w:val="22"/>
                <w:rtl/>
              </w:rPr>
              <w:t>دوم</w:t>
            </w:r>
            <w:r w:rsidRPr="00A12B54">
              <w:rPr>
                <w:rFonts w:ascii="B Nazanin" w:eastAsia="Calibri" w:hAnsi="Calibri" w:cs="B Lotus" w:hint="cs"/>
                <w:sz w:val="22"/>
                <w:rtl/>
              </w:rPr>
              <w:t xml:space="preserve"> (فردگرايی</w:t>
            </w:r>
            <w:r w:rsidRPr="00A12B54">
              <w:rPr>
                <w:rFonts w:ascii="B Nazanin" w:eastAsia="Calibri" w:hAnsi="Calibri" w:cs="B Lotus" w:hint="cs"/>
                <w:sz w:val="22"/>
              </w:rPr>
              <w:t xml:space="preserve"> </w:t>
            </w:r>
            <w:r w:rsidRPr="00A12B54">
              <w:rPr>
                <w:rFonts w:ascii="B Nazanin" w:eastAsia="Calibri" w:hAnsi="Calibri" w:cs="B Lotus" w:hint="cs"/>
                <w:sz w:val="22"/>
                <w:rtl/>
              </w:rPr>
              <w:t>در</w:t>
            </w:r>
            <w:r w:rsidRPr="00A12B54">
              <w:rPr>
                <w:rFonts w:ascii="B Nazanin" w:eastAsia="Calibri" w:hAnsi="Calibri" w:cs="B Lotus" w:hint="cs"/>
                <w:sz w:val="22"/>
              </w:rPr>
              <w:t xml:space="preserve"> </w:t>
            </w:r>
            <w:r w:rsidRPr="00A12B54">
              <w:rPr>
                <w:rFonts w:ascii="B Nazanin" w:eastAsia="Calibri" w:hAnsi="Calibri" w:cs="B Lotus" w:hint="cs"/>
                <w:sz w:val="22"/>
                <w:rtl/>
              </w:rPr>
              <w:t>مقابل</w:t>
            </w:r>
            <w:r w:rsidRPr="00A12B54">
              <w:rPr>
                <w:rFonts w:ascii="B Nazanin" w:eastAsia="Calibri" w:hAnsi="Calibri" w:cs="B Lotus" w:hint="cs"/>
                <w:sz w:val="22"/>
              </w:rPr>
              <w:t xml:space="preserve"> </w:t>
            </w:r>
            <w:r w:rsidRPr="00A12B54">
              <w:rPr>
                <w:rFonts w:ascii="B Nazanin" w:eastAsia="Calibri" w:hAnsi="Calibri" w:cs="B Lotus" w:hint="cs"/>
                <w:sz w:val="22"/>
                <w:rtl/>
              </w:rPr>
              <w:t>جمع</w:t>
            </w:r>
            <w:r w:rsidRPr="00A12B54">
              <w:rPr>
                <w:rFonts w:ascii="B Nazanin" w:eastAsia="Calibri" w:hAnsi="Calibri" w:cs="B Lotus" w:hint="cs"/>
                <w:sz w:val="22"/>
              </w:rPr>
              <w:t xml:space="preserve"> </w:t>
            </w:r>
            <w:r w:rsidRPr="00A12B54">
              <w:rPr>
                <w:rFonts w:ascii="B Nazanin" w:eastAsia="Calibri" w:hAnsi="Calibri" w:cs="B Lotus" w:hint="cs"/>
                <w:sz w:val="22"/>
                <w:rtl/>
              </w:rPr>
              <w:t>گرايی)</w:t>
            </w:r>
          </w:p>
        </w:tc>
        <w:tc>
          <w:tcPr>
            <w:tcW w:w="155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w:r w:rsidRPr="00A12B54">
              <w:rPr>
                <w:rFonts w:eastAsia="Calibri" w:cs="B Lotus" w:hint="cs"/>
                <w:sz w:val="22"/>
                <w:rtl/>
              </w:rPr>
              <w:t>16.4430</w:t>
            </w:r>
          </w:p>
        </w:tc>
        <w:tc>
          <w:tcPr>
            <w:tcW w:w="164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eastAsia="Calibri" w:cs="B Lotus" w:hint="cs"/>
                <w:sz w:val="22"/>
                <w:rtl/>
              </w:rPr>
              <w:t>0.0001</w:t>
            </w:r>
          </w:p>
        </w:tc>
      </w:tr>
      <w:tr w:rsidR="00E162E2" w:rsidRPr="00A12B54" w:rsidTr="00A12B54">
        <w:trPr>
          <w:trHeight w:val="277"/>
        </w:trPr>
        <w:tc>
          <w:tcPr>
            <w:tcW w:w="1802"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rsidP="00E162E2">
            <w:pPr>
              <w:tabs>
                <w:tab w:val="right" w:pos="282"/>
              </w:tabs>
              <w:spacing w:line="276" w:lineRule="auto"/>
              <w:ind w:firstLine="0"/>
              <w:rPr>
                <w:rFonts w:eastAsia="Calibri" w:cs="B Lotus"/>
                <w:sz w:val="22"/>
                <w:rtl/>
              </w:rPr>
            </w:pPr>
            <w:r w:rsidRPr="00A12B54">
              <w:rPr>
                <w:rFonts w:eastAsia="Calibri" w:cs="B Lotus" w:hint="cs"/>
                <w:sz w:val="22"/>
                <w:rtl/>
              </w:rPr>
              <w:t>سوم</w:t>
            </w:r>
            <w:r w:rsidRPr="00A12B54">
              <w:rPr>
                <w:rFonts w:ascii="B Nazanin" w:eastAsia="Calibri" w:hAnsi="Calibri" w:cs="B Lotus" w:hint="cs"/>
                <w:sz w:val="22"/>
                <w:rtl/>
              </w:rPr>
              <w:t xml:space="preserve"> (اجتناب</w:t>
            </w:r>
            <w:r w:rsidRPr="00A12B54">
              <w:rPr>
                <w:rFonts w:ascii="B Nazanin" w:eastAsia="Calibri" w:hAnsi="Calibri" w:cs="B Lotus" w:hint="cs"/>
                <w:sz w:val="22"/>
              </w:rPr>
              <w:t xml:space="preserve"> </w:t>
            </w:r>
            <w:r w:rsidRPr="00A12B54">
              <w:rPr>
                <w:rFonts w:ascii="B Nazanin" w:eastAsia="Calibri" w:hAnsi="Calibri" w:cs="B Lotus" w:hint="cs"/>
                <w:sz w:val="22"/>
                <w:rtl/>
              </w:rPr>
              <w:t>از</w:t>
            </w:r>
            <w:r w:rsidRPr="00A12B54">
              <w:rPr>
                <w:rFonts w:ascii="B Nazanin" w:eastAsia="Calibri" w:hAnsi="Calibri" w:cs="B Lotus" w:hint="cs"/>
                <w:sz w:val="22"/>
              </w:rPr>
              <w:t xml:space="preserve"> </w:t>
            </w:r>
            <w:r w:rsidRPr="00A12B54">
              <w:rPr>
                <w:rFonts w:ascii="B Nazanin" w:eastAsia="Calibri" w:hAnsi="Calibri" w:cs="B Lotus" w:hint="cs"/>
                <w:sz w:val="22"/>
                <w:rtl/>
              </w:rPr>
              <w:t>عدم</w:t>
            </w:r>
            <w:r w:rsidRPr="00A12B54">
              <w:rPr>
                <w:rFonts w:ascii="B Nazanin" w:eastAsia="Calibri" w:hAnsi="Calibri" w:cs="B Lotus" w:hint="cs"/>
                <w:sz w:val="22"/>
              </w:rPr>
              <w:t xml:space="preserve"> </w:t>
            </w:r>
            <w:r w:rsidRPr="00A12B54">
              <w:rPr>
                <w:rFonts w:ascii="B Nazanin" w:eastAsia="Calibri" w:hAnsi="Calibri" w:cs="B Lotus" w:hint="cs"/>
                <w:sz w:val="22"/>
                <w:rtl/>
              </w:rPr>
              <w:t>اطمينان)</w:t>
            </w:r>
          </w:p>
        </w:tc>
        <w:tc>
          <w:tcPr>
            <w:tcW w:w="155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w:r w:rsidRPr="00A12B54">
              <w:rPr>
                <w:rFonts w:eastAsia="Calibri" w:cs="B Lotus" w:hint="cs"/>
                <w:sz w:val="22"/>
                <w:rtl/>
              </w:rPr>
              <w:t>17.5409</w:t>
            </w:r>
          </w:p>
        </w:tc>
        <w:tc>
          <w:tcPr>
            <w:tcW w:w="164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eastAsia="Calibri" w:cs="B Lotus" w:hint="cs"/>
                <w:sz w:val="22"/>
                <w:rtl/>
              </w:rPr>
              <w:t>0.0001</w:t>
            </w:r>
          </w:p>
        </w:tc>
      </w:tr>
      <w:tr w:rsidR="00E162E2" w:rsidRPr="00A12B54" w:rsidTr="00A12B54">
        <w:trPr>
          <w:trHeight w:val="277"/>
        </w:trPr>
        <w:tc>
          <w:tcPr>
            <w:tcW w:w="1802"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rsidP="00E162E2">
            <w:pPr>
              <w:tabs>
                <w:tab w:val="right" w:pos="282"/>
              </w:tabs>
              <w:spacing w:line="276" w:lineRule="auto"/>
              <w:ind w:firstLine="0"/>
              <w:rPr>
                <w:rFonts w:eastAsia="Calibri" w:cs="B Lotus"/>
                <w:sz w:val="22"/>
                <w:rtl/>
              </w:rPr>
            </w:pPr>
            <w:r w:rsidRPr="00A12B54">
              <w:rPr>
                <w:rFonts w:eastAsia="Calibri" w:cs="B Lotus" w:hint="cs"/>
                <w:sz w:val="22"/>
                <w:rtl/>
              </w:rPr>
              <w:t>چهارم(</w:t>
            </w:r>
            <w:r w:rsidRPr="00A12B54">
              <w:rPr>
                <w:rFonts w:ascii="B Nazanin" w:eastAsia="Calibri" w:hAnsi="Calibri" w:cs="B Lotus" w:hint="cs"/>
                <w:sz w:val="22"/>
                <w:rtl/>
              </w:rPr>
              <w:t>فاصله</w:t>
            </w:r>
            <w:r w:rsidRPr="00A12B54">
              <w:rPr>
                <w:rFonts w:ascii="B Nazanin" w:eastAsia="Calibri" w:hAnsi="Calibri" w:cs="B Lotus" w:hint="cs"/>
                <w:sz w:val="22"/>
              </w:rPr>
              <w:t xml:space="preserve"> </w:t>
            </w:r>
            <w:r w:rsidRPr="00A12B54">
              <w:rPr>
                <w:rFonts w:ascii="B Nazanin" w:eastAsia="Calibri" w:hAnsi="Calibri" w:cs="B Lotus" w:hint="cs"/>
                <w:sz w:val="22"/>
                <w:rtl/>
              </w:rPr>
              <w:t>قدرت</w:t>
            </w:r>
            <w:r w:rsidRPr="00A12B54">
              <w:rPr>
                <w:rFonts w:ascii="B Nazanin" w:eastAsia="Calibri" w:hAnsi="Calibri" w:cs="B Lotus" w:hint="cs"/>
                <w:sz w:val="22"/>
              </w:rPr>
              <w:t xml:space="preserve"> )</w:t>
            </w:r>
            <w:r w:rsidRPr="00A12B54">
              <w:rPr>
                <w:rFonts w:ascii="B Nazanin" w:eastAsia="Calibri" w:hAnsi="Calibri" w:cs="B Lotus" w:hint="cs"/>
                <w:sz w:val="22"/>
                <w:rtl/>
              </w:rPr>
              <w:t>توزيع</w:t>
            </w:r>
            <w:r w:rsidRPr="00A12B54">
              <w:rPr>
                <w:rFonts w:ascii="B Nazanin" w:eastAsia="Calibri" w:hAnsi="Calibri" w:cs="B Lotus" w:hint="cs"/>
                <w:sz w:val="22"/>
              </w:rPr>
              <w:t xml:space="preserve"> </w:t>
            </w:r>
            <w:r w:rsidRPr="00A12B54">
              <w:rPr>
                <w:rFonts w:ascii="B Nazanin" w:eastAsia="Calibri" w:hAnsi="Calibri" w:cs="B Lotus" w:hint="cs"/>
                <w:sz w:val="22"/>
                <w:rtl/>
              </w:rPr>
              <w:t>قدرت</w:t>
            </w:r>
            <w:r w:rsidRPr="00A12B54">
              <w:rPr>
                <w:rFonts w:ascii="B Nazanin" w:eastAsia="Calibri" w:hAnsi="Calibri" w:cs="B Lotus" w:hint="cs"/>
                <w:sz w:val="22"/>
              </w:rPr>
              <w:t>((</w:t>
            </w:r>
          </w:p>
        </w:tc>
        <w:tc>
          <w:tcPr>
            <w:tcW w:w="1555"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w:r w:rsidRPr="00A12B54">
              <w:rPr>
                <w:rFonts w:eastAsia="Calibri" w:cs="B Lotus" w:hint="cs"/>
                <w:sz w:val="22"/>
                <w:rtl/>
              </w:rPr>
              <w:t>19.0043</w:t>
            </w:r>
          </w:p>
        </w:tc>
        <w:tc>
          <w:tcPr>
            <w:tcW w:w="1643"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rsidP="00E162E2">
            <w:pPr>
              <w:tabs>
                <w:tab w:val="right" w:pos="282"/>
              </w:tabs>
              <w:spacing w:line="276" w:lineRule="auto"/>
              <w:ind w:firstLine="0"/>
              <w:rPr>
                <w:rFonts w:eastAsia="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eastAsia="Calibri" w:cs="B Lotus" w:hint="cs"/>
                <w:sz w:val="22"/>
                <w:rtl/>
              </w:rPr>
              <w:t>0.0001</w:t>
            </w:r>
          </w:p>
        </w:tc>
      </w:tr>
      <w:bookmarkEnd w:id="30"/>
      <w:bookmarkEnd w:id="31"/>
      <w:bookmarkEnd w:id="32"/>
    </w:tbl>
    <w:p w:rsidR="00E162E2" w:rsidRPr="00ED56E4" w:rsidRDefault="00E162E2" w:rsidP="00487FA5">
      <w:pPr>
        <w:pStyle w:val="a0"/>
        <w:jc w:val="both"/>
        <w:rPr>
          <w:sz w:val="20"/>
          <w:szCs w:val="20"/>
          <w:rtl/>
        </w:rPr>
      </w:pPr>
    </w:p>
    <w:p w:rsidR="00487FA5" w:rsidRDefault="00E162E2" w:rsidP="00487FA5">
      <w:pPr>
        <w:spacing w:line="276" w:lineRule="auto"/>
        <w:ind w:left="873" w:firstLine="0"/>
        <w:rPr>
          <w:rFonts w:cs="B Lotus"/>
          <w:b/>
          <w:bCs/>
          <w:color w:val="000000"/>
          <w:szCs w:val="20"/>
        </w:rPr>
      </w:pPr>
      <w:r w:rsidRPr="00ED56E4">
        <w:rPr>
          <w:rFonts w:ascii="Arial" w:hAnsi="Arial" w:cs="B Lotus"/>
          <w:b/>
          <w:bCs/>
          <w:noProof/>
          <w:szCs w:val="20"/>
          <w:vertAlign w:val="superscript"/>
        </w:rPr>
        <w:t xml:space="preserve">                   </w:t>
      </w:r>
      <w:r w:rsidR="00487FA5">
        <w:rPr>
          <w:rFonts w:ascii="Arial" w:hAnsi="Arial" w:cs="B Lotus"/>
          <w:b/>
          <w:bCs/>
          <w:noProof/>
          <w:szCs w:val="20"/>
          <w:vertAlign w:val="superscript"/>
        </w:rPr>
        <w:t xml:space="preserve"> </w:t>
      </w:r>
      <w:r w:rsidR="00487FA5">
        <w:rPr>
          <w:rFonts w:ascii="Arial" w:hAnsi="Arial" w:cs="B Lotus"/>
          <w:b/>
          <w:bCs/>
          <w:noProof/>
          <w:szCs w:val="20"/>
        </w:rPr>
        <w:t xml:space="preserve">                                 </w:t>
      </w:r>
    </w:p>
    <w:p w:rsidR="00E162E2" w:rsidRPr="00ED56E4" w:rsidRDefault="006844E0" w:rsidP="00487FA5">
      <w:pPr>
        <w:spacing w:line="276" w:lineRule="auto"/>
        <w:ind w:left="873" w:firstLine="0"/>
        <w:rPr>
          <w:rFonts w:cs="B Lotus"/>
          <w:b/>
          <w:bCs/>
          <w:color w:val="000000"/>
          <w:szCs w:val="20"/>
        </w:rPr>
      </w:pPr>
      <w:r>
        <w:rPr>
          <w:rFonts w:cs="B Lotus"/>
          <w:b/>
          <w:bCs/>
          <w:color w:val="000000"/>
          <w:szCs w:val="20"/>
        </w:rPr>
        <w:t xml:space="preserve"> </w:t>
      </w:r>
      <w:r w:rsidR="00BB365C">
        <w:rPr>
          <w:rFonts w:cs="B Lotus"/>
          <w:b/>
          <w:bCs/>
          <w:color w:val="000000"/>
          <w:szCs w:val="20"/>
        </w:rPr>
        <w:t xml:space="preserve"> </w:t>
      </w:r>
    </w:p>
    <w:p w:rsidR="00E162E2" w:rsidRPr="00A12B54" w:rsidRDefault="00E162E2" w:rsidP="00E162E2">
      <w:pPr>
        <w:pStyle w:val="Heading3"/>
        <w:ind w:left="873"/>
        <w:rPr>
          <w:rFonts w:cs="B Lotus"/>
          <w:sz w:val="26"/>
          <w:szCs w:val="26"/>
          <w:rtl/>
        </w:rPr>
      </w:pPr>
      <w:bookmarkStart w:id="33" w:name="_Toc505767311"/>
      <w:bookmarkStart w:id="34" w:name="_Toc453610539"/>
      <w:bookmarkStart w:id="35" w:name="_Toc452414868"/>
      <w:r w:rsidRPr="00A12B54">
        <w:rPr>
          <w:rFonts w:cs="B Lotus" w:hint="cs"/>
          <w:sz w:val="26"/>
          <w:szCs w:val="26"/>
          <w:rtl/>
        </w:rPr>
        <w:t>آزمون ‌هاسمن</w:t>
      </w:r>
      <w:bookmarkEnd w:id="33"/>
      <w:bookmarkEnd w:id="34"/>
      <w:bookmarkEnd w:id="35"/>
    </w:p>
    <w:p w:rsidR="00E162E2" w:rsidRPr="00A12B54" w:rsidRDefault="00E162E2" w:rsidP="00E162E2">
      <w:pPr>
        <w:tabs>
          <w:tab w:val="right" w:pos="282"/>
        </w:tabs>
        <w:autoSpaceDE w:val="0"/>
        <w:autoSpaceDN w:val="0"/>
        <w:adjustRightInd w:val="0"/>
        <w:spacing w:line="276" w:lineRule="auto"/>
        <w:ind w:left="873"/>
        <w:rPr>
          <w:rFonts w:ascii="BLotus" w:cs="B Lotus"/>
          <w:sz w:val="26"/>
          <w:szCs w:val="26"/>
        </w:rPr>
      </w:pPr>
      <w:r w:rsidRPr="00A12B54">
        <w:rPr>
          <w:rFonts w:ascii="BLotus" w:cs="B Lotus" w:hint="cs"/>
          <w:sz w:val="26"/>
          <w:szCs w:val="26"/>
          <w:rtl/>
        </w:rPr>
        <w:t>با توجه به اينكه آزمون چاو روش پانلی را تایيد كرده است، بايد از بين دو روش تخمين داده‌هاي پانلي يعني روش اثرات ثابت و روش اثرات تصادفي يكي انتخاب شود. براي اين منظور در داده‌هاي پانلي از آماره آزمون ‌هاسمن استفاده مي‌كنند. مفروضات اين مدل عبارتند از :</w:t>
      </w:r>
    </w:p>
    <w:p w:rsidR="00E162E2" w:rsidRPr="00A12B54" w:rsidRDefault="00E162E2" w:rsidP="00E162E2">
      <w:pPr>
        <w:tabs>
          <w:tab w:val="right" w:pos="282"/>
        </w:tabs>
        <w:autoSpaceDE w:val="0"/>
        <w:autoSpaceDN w:val="0"/>
        <w:adjustRightInd w:val="0"/>
        <w:spacing w:line="276" w:lineRule="auto"/>
        <w:ind w:left="873"/>
        <w:jc w:val="right"/>
        <w:rPr>
          <w:rFonts w:ascii="BLotus" w:cs="B Lotus"/>
          <w:sz w:val="26"/>
          <w:szCs w:val="26"/>
          <w:rtl/>
        </w:rPr>
      </w:pPr>
      <w:r w:rsidRPr="00A12B54">
        <w:rPr>
          <w:rFonts w:ascii="BLotus" w:cs="B Lotus"/>
          <w:noProof/>
          <w:sz w:val="26"/>
          <w:szCs w:val="26"/>
        </w:rPr>
        <w:drawing>
          <wp:inline distT="0" distB="0" distL="0" distR="0" wp14:anchorId="63705A1C" wp14:editId="683DBEC2">
            <wp:extent cx="1584325"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4325" cy="499745"/>
                    </a:xfrm>
                    <a:prstGeom prst="rect">
                      <a:avLst/>
                    </a:prstGeom>
                    <a:noFill/>
                    <a:ln>
                      <a:noFill/>
                    </a:ln>
                  </pic:spPr>
                </pic:pic>
              </a:graphicData>
            </a:graphic>
          </wp:inline>
        </w:drawing>
      </w:r>
    </w:p>
    <w:p w:rsidR="0096343D" w:rsidRPr="00A12B54" w:rsidRDefault="00E162E2" w:rsidP="0096343D">
      <w:pPr>
        <w:tabs>
          <w:tab w:val="right" w:pos="282"/>
        </w:tabs>
        <w:autoSpaceDE w:val="0"/>
        <w:autoSpaceDN w:val="0"/>
        <w:adjustRightInd w:val="0"/>
        <w:spacing w:line="276" w:lineRule="auto"/>
        <w:ind w:left="873"/>
        <w:rPr>
          <w:rFonts w:ascii="BLotus" w:cs="B Lotus"/>
          <w:sz w:val="26"/>
          <w:szCs w:val="26"/>
          <w:rtl/>
        </w:rPr>
      </w:pPr>
      <w:r w:rsidRPr="00A12B54">
        <w:rPr>
          <w:rFonts w:ascii="BLotus" w:cs="B Lotus" w:hint="cs"/>
          <w:sz w:val="26"/>
          <w:szCs w:val="26"/>
          <w:rtl/>
        </w:rPr>
        <w:t>نتايج بدست آمده از آزمون ‌هاسمن كه در جدول زیر آورده شده است، نشان دهنده رد فرض صفر و انتخاب روش اثرات ثابت مي</w:t>
      </w:r>
      <w:r w:rsidRPr="00A12B54">
        <w:rPr>
          <w:rFonts w:ascii="BLotus" w:cs="B Lotus" w:hint="cs"/>
          <w:sz w:val="26"/>
          <w:szCs w:val="26"/>
          <w:rtl/>
        </w:rPr>
        <w:softHyphen/>
        <w:t>باشد.</w:t>
      </w:r>
    </w:p>
    <w:p w:rsidR="00E162E2" w:rsidRPr="00ED56E4" w:rsidRDefault="00072B27" w:rsidP="00E162E2">
      <w:pPr>
        <w:pStyle w:val="a0"/>
        <w:ind w:left="1593"/>
        <w:rPr>
          <w:sz w:val="20"/>
          <w:szCs w:val="20"/>
        </w:rPr>
      </w:pPr>
      <w:bookmarkStart w:id="36" w:name="_Toc505765900"/>
      <w:bookmarkStart w:id="37" w:name="_Toc453610592"/>
      <w:bookmarkStart w:id="38" w:name="_Toc452415143"/>
      <w:r w:rsidRPr="00ED56E4">
        <w:rPr>
          <w:rFonts w:hint="cs"/>
          <w:sz w:val="20"/>
          <w:szCs w:val="20"/>
          <w:rtl/>
        </w:rPr>
        <w:t>نگاره</w:t>
      </w:r>
      <w:r w:rsidR="00E162E2" w:rsidRPr="00ED56E4">
        <w:rPr>
          <w:rFonts w:hint="cs"/>
          <w:sz w:val="20"/>
          <w:szCs w:val="20"/>
          <w:rtl/>
        </w:rPr>
        <w:t xml:space="preserve"> (5) نتایج آزمون‌ هاسمن</w:t>
      </w:r>
      <w:bookmarkEnd w:id="36"/>
      <w:bookmarkEnd w:id="37"/>
      <w:bookmarkEnd w:id="38"/>
    </w:p>
    <w:tbl>
      <w:tblPr>
        <w:bidiVisual/>
        <w:tblW w:w="4254" w:type="pct"/>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802"/>
        <w:gridCol w:w="2569"/>
        <w:gridCol w:w="2567"/>
      </w:tblGrid>
      <w:tr w:rsidR="00E162E2" w:rsidRPr="00A12B54" w:rsidTr="00A12B54">
        <w:trPr>
          <w:trHeight w:val="321"/>
        </w:trPr>
        <w:tc>
          <w:tcPr>
            <w:tcW w:w="1765"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pPr>
              <w:tabs>
                <w:tab w:val="right" w:pos="282"/>
              </w:tabs>
              <w:spacing w:line="276" w:lineRule="auto"/>
              <w:ind w:firstLine="0"/>
              <w:jc w:val="center"/>
              <w:rPr>
                <w:rFonts w:eastAsia="Calibri" w:cs="B Lotus"/>
                <w:sz w:val="22"/>
                <w:rtl/>
              </w:rPr>
            </w:pPr>
            <w:r w:rsidRPr="00A12B54">
              <w:rPr>
                <w:rFonts w:eastAsia="Calibri" w:cs="B Lotus" w:hint="cs"/>
                <w:sz w:val="22"/>
                <w:rtl/>
              </w:rPr>
              <w:t>فرضیه</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w:r w:rsidRPr="00A12B54">
              <w:rPr>
                <w:rFonts w:eastAsia="Calibri" w:cs="B Lotus" w:hint="cs"/>
                <w:sz w:val="22"/>
                <w:rtl/>
              </w:rPr>
              <w:t>آماره آزمون</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m:oMathPara>
              <m:oMath>
                <m:r>
                  <w:rPr>
                    <w:rFonts w:ascii="Cambria Math" w:eastAsia="Calibri" w:hAnsi="Cambria Math" w:cs="B Lotus"/>
                    <w:sz w:val="22"/>
                  </w:rPr>
                  <m:t>P-Value</m:t>
                </m:r>
              </m:oMath>
            </m:oMathPara>
          </w:p>
        </w:tc>
      </w:tr>
      <w:tr w:rsidR="00E162E2" w:rsidRPr="00A12B54" w:rsidTr="00A12B54">
        <w:trPr>
          <w:trHeight w:val="308"/>
        </w:trPr>
        <w:tc>
          <w:tcPr>
            <w:tcW w:w="1765"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pPr>
              <w:autoSpaceDE w:val="0"/>
              <w:autoSpaceDN w:val="0"/>
              <w:adjustRightInd w:val="0"/>
              <w:spacing w:line="276" w:lineRule="auto"/>
              <w:ind w:firstLine="0"/>
              <w:rPr>
                <w:rFonts w:ascii="Calibri" w:eastAsia="Calibri" w:hAnsi="Calibri" w:cs="B Lotus"/>
                <w:sz w:val="22"/>
                <w:rtl/>
              </w:rPr>
            </w:pPr>
            <w:r w:rsidRPr="00A12B54">
              <w:rPr>
                <w:rFonts w:eastAsia="Calibri" w:cs="B Lotus" w:hint="cs"/>
                <w:sz w:val="22"/>
                <w:rtl/>
              </w:rPr>
              <w:t>اول</w:t>
            </w:r>
            <w:r w:rsidRPr="00A12B54">
              <w:rPr>
                <w:rFonts w:ascii="B Nazanin" w:eastAsia="Calibri" w:hAnsi="Calibri" w:cs="B Lotus" w:hint="cs"/>
                <w:sz w:val="22"/>
                <w:rtl/>
              </w:rPr>
              <w:t xml:space="preserve"> (مردسالاری</w:t>
            </w:r>
            <w:r w:rsidRPr="00A12B54">
              <w:rPr>
                <w:rFonts w:ascii="B Nazanin" w:eastAsia="Calibri" w:hAnsi="Calibri" w:cs="B Lotus" w:hint="cs"/>
                <w:sz w:val="22"/>
              </w:rPr>
              <w:t xml:space="preserve"> </w:t>
            </w:r>
            <w:r w:rsidRPr="00A12B54">
              <w:rPr>
                <w:rFonts w:ascii="B Nazanin" w:eastAsia="Calibri" w:hAnsi="Calibri" w:cs="B Lotus" w:hint="cs"/>
                <w:sz w:val="22"/>
                <w:rtl/>
              </w:rPr>
              <w:t>در</w:t>
            </w:r>
            <w:r w:rsidRPr="00A12B54">
              <w:rPr>
                <w:rFonts w:ascii="B Nazanin" w:eastAsia="Calibri" w:hAnsi="Calibri" w:cs="B Lotus" w:hint="cs"/>
                <w:sz w:val="22"/>
              </w:rPr>
              <w:t xml:space="preserve"> </w:t>
            </w:r>
            <w:r w:rsidRPr="00A12B54">
              <w:rPr>
                <w:rFonts w:ascii="B Nazanin" w:eastAsia="Calibri" w:hAnsi="Calibri" w:cs="B Lotus" w:hint="cs"/>
                <w:sz w:val="22"/>
                <w:rtl/>
              </w:rPr>
              <w:t>مقابل</w:t>
            </w:r>
            <w:r w:rsidRPr="00A12B54">
              <w:rPr>
                <w:rFonts w:ascii="B Nazanin" w:eastAsia="Calibri" w:hAnsi="Calibri" w:cs="B Lotus" w:hint="cs"/>
                <w:sz w:val="22"/>
              </w:rPr>
              <w:t xml:space="preserve"> </w:t>
            </w:r>
            <w:r w:rsidRPr="00A12B54">
              <w:rPr>
                <w:rFonts w:ascii="B Nazanin" w:eastAsia="Calibri" w:hAnsi="Calibri" w:cs="B Lotus" w:hint="cs"/>
                <w:sz w:val="22"/>
                <w:rtl/>
              </w:rPr>
              <w:t>زن سالاری)</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w:r w:rsidRPr="00A12B54">
              <w:rPr>
                <w:rFonts w:eastAsia="Calibri" w:cs="B Lotus" w:hint="cs"/>
                <w:sz w:val="22"/>
                <w:rtl/>
              </w:rPr>
              <w:t>14.556</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eastAsia="Calibri" w:cs="B Lotus" w:hint="cs"/>
                <w:sz w:val="22"/>
                <w:rtl/>
              </w:rPr>
              <w:t>0.0123</w:t>
            </w:r>
          </w:p>
        </w:tc>
      </w:tr>
      <w:tr w:rsidR="00E162E2" w:rsidRPr="00A12B54" w:rsidTr="00A12B54">
        <w:trPr>
          <w:trHeight w:val="181"/>
        </w:trPr>
        <w:tc>
          <w:tcPr>
            <w:tcW w:w="1765"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pPr>
              <w:tabs>
                <w:tab w:val="right" w:pos="282"/>
              </w:tabs>
              <w:spacing w:line="276" w:lineRule="auto"/>
              <w:ind w:firstLine="0"/>
              <w:rPr>
                <w:rFonts w:eastAsia="Calibri" w:cs="B Lotus"/>
                <w:sz w:val="22"/>
                <w:rtl/>
              </w:rPr>
            </w:pPr>
            <w:r w:rsidRPr="00A12B54">
              <w:rPr>
                <w:rFonts w:eastAsia="Calibri" w:cs="B Lotus" w:hint="cs"/>
                <w:sz w:val="22"/>
                <w:rtl/>
              </w:rPr>
              <w:t>دوم</w:t>
            </w:r>
            <w:r w:rsidRPr="00A12B54">
              <w:rPr>
                <w:rFonts w:ascii="B Nazanin" w:eastAsia="Calibri" w:hAnsi="Calibri" w:cs="B Lotus" w:hint="cs"/>
                <w:sz w:val="22"/>
                <w:rtl/>
              </w:rPr>
              <w:t xml:space="preserve"> (فردگرايی</w:t>
            </w:r>
            <w:r w:rsidRPr="00A12B54">
              <w:rPr>
                <w:rFonts w:ascii="B Nazanin" w:eastAsia="Calibri" w:hAnsi="Calibri" w:cs="B Lotus" w:hint="cs"/>
                <w:sz w:val="22"/>
              </w:rPr>
              <w:t xml:space="preserve"> </w:t>
            </w:r>
            <w:r w:rsidRPr="00A12B54">
              <w:rPr>
                <w:rFonts w:ascii="B Nazanin" w:eastAsia="Calibri" w:hAnsi="Calibri" w:cs="B Lotus" w:hint="cs"/>
                <w:sz w:val="22"/>
                <w:rtl/>
              </w:rPr>
              <w:t>در</w:t>
            </w:r>
            <w:r w:rsidRPr="00A12B54">
              <w:rPr>
                <w:rFonts w:ascii="B Nazanin" w:eastAsia="Calibri" w:hAnsi="Calibri" w:cs="B Lotus" w:hint="cs"/>
                <w:sz w:val="22"/>
              </w:rPr>
              <w:t xml:space="preserve"> </w:t>
            </w:r>
            <w:r w:rsidRPr="00A12B54">
              <w:rPr>
                <w:rFonts w:ascii="B Nazanin" w:eastAsia="Calibri" w:hAnsi="Calibri" w:cs="B Lotus" w:hint="cs"/>
                <w:sz w:val="22"/>
                <w:rtl/>
              </w:rPr>
              <w:t>مقابل</w:t>
            </w:r>
            <w:r w:rsidRPr="00A12B54">
              <w:rPr>
                <w:rFonts w:ascii="B Nazanin" w:eastAsia="Calibri" w:hAnsi="Calibri" w:cs="B Lotus" w:hint="cs"/>
                <w:sz w:val="22"/>
              </w:rPr>
              <w:t xml:space="preserve"> </w:t>
            </w:r>
            <w:r w:rsidRPr="00A12B54">
              <w:rPr>
                <w:rFonts w:ascii="B Nazanin" w:eastAsia="Calibri" w:hAnsi="Calibri" w:cs="B Lotus" w:hint="cs"/>
                <w:sz w:val="22"/>
                <w:rtl/>
              </w:rPr>
              <w:t>جمع</w:t>
            </w:r>
            <w:r w:rsidRPr="00A12B54">
              <w:rPr>
                <w:rFonts w:ascii="B Nazanin" w:eastAsia="Calibri" w:hAnsi="Calibri" w:cs="B Lotus" w:hint="cs"/>
                <w:sz w:val="22"/>
              </w:rPr>
              <w:t xml:space="preserve"> </w:t>
            </w:r>
            <w:r w:rsidRPr="00A12B54">
              <w:rPr>
                <w:rFonts w:ascii="B Nazanin" w:eastAsia="Calibri" w:hAnsi="Calibri" w:cs="B Lotus" w:hint="cs"/>
                <w:sz w:val="22"/>
                <w:rtl/>
              </w:rPr>
              <w:t>گرايی)</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w:r w:rsidRPr="00A12B54">
              <w:rPr>
                <w:rFonts w:eastAsia="Calibri" w:cs="B Lotus" w:hint="cs"/>
                <w:sz w:val="22"/>
                <w:rtl/>
              </w:rPr>
              <w:t>16.660</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eastAsia="Calibri" w:cs="B Lotus" w:hint="cs"/>
                <w:sz w:val="22"/>
                <w:rtl/>
              </w:rPr>
              <w:t>0.0087</w:t>
            </w:r>
          </w:p>
        </w:tc>
      </w:tr>
      <w:tr w:rsidR="00E162E2" w:rsidRPr="00A12B54" w:rsidTr="00A12B54">
        <w:trPr>
          <w:trHeight w:val="308"/>
        </w:trPr>
        <w:tc>
          <w:tcPr>
            <w:tcW w:w="1765"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pPr>
              <w:tabs>
                <w:tab w:val="right" w:pos="282"/>
              </w:tabs>
              <w:spacing w:line="276" w:lineRule="auto"/>
              <w:ind w:firstLine="0"/>
              <w:rPr>
                <w:rFonts w:eastAsia="Calibri" w:cs="B Lotus"/>
                <w:sz w:val="22"/>
                <w:rtl/>
              </w:rPr>
            </w:pPr>
            <w:r w:rsidRPr="00A12B54">
              <w:rPr>
                <w:rFonts w:eastAsia="Calibri" w:cs="B Lotus" w:hint="cs"/>
                <w:sz w:val="22"/>
                <w:rtl/>
              </w:rPr>
              <w:t>سوم</w:t>
            </w:r>
            <w:r w:rsidRPr="00A12B54">
              <w:rPr>
                <w:rFonts w:ascii="B Nazanin" w:eastAsia="Calibri" w:hAnsi="Calibri" w:cs="B Lotus" w:hint="cs"/>
                <w:sz w:val="22"/>
                <w:rtl/>
              </w:rPr>
              <w:t xml:space="preserve"> (اجتناب</w:t>
            </w:r>
            <w:r w:rsidRPr="00A12B54">
              <w:rPr>
                <w:rFonts w:ascii="B Nazanin" w:eastAsia="Calibri" w:hAnsi="Calibri" w:cs="B Lotus" w:hint="cs"/>
                <w:sz w:val="22"/>
              </w:rPr>
              <w:t xml:space="preserve"> </w:t>
            </w:r>
            <w:r w:rsidRPr="00A12B54">
              <w:rPr>
                <w:rFonts w:ascii="B Nazanin" w:eastAsia="Calibri" w:hAnsi="Calibri" w:cs="B Lotus" w:hint="cs"/>
                <w:sz w:val="22"/>
                <w:rtl/>
              </w:rPr>
              <w:t>از</w:t>
            </w:r>
            <w:r w:rsidRPr="00A12B54">
              <w:rPr>
                <w:rFonts w:ascii="B Nazanin" w:eastAsia="Calibri" w:hAnsi="Calibri" w:cs="B Lotus" w:hint="cs"/>
                <w:sz w:val="22"/>
              </w:rPr>
              <w:t xml:space="preserve"> </w:t>
            </w:r>
            <w:r w:rsidRPr="00A12B54">
              <w:rPr>
                <w:rFonts w:ascii="B Nazanin" w:eastAsia="Calibri" w:hAnsi="Calibri" w:cs="B Lotus" w:hint="cs"/>
                <w:sz w:val="22"/>
                <w:rtl/>
              </w:rPr>
              <w:t>عدم</w:t>
            </w:r>
            <w:r w:rsidRPr="00A12B54">
              <w:rPr>
                <w:rFonts w:ascii="B Nazanin" w:eastAsia="Calibri" w:hAnsi="Calibri" w:cs="B Lotus" w:hint="cs"/>
                <w:sz w:val="22"/>
              </w:rPr>
              <w:t xml:space="preserve"> </w:t>
            </w:r>
            <w:r w:rsidRPr="00A12B54">
              <w:rPr>
                <w:rFonts w:ascii="B Nazanin" w:eastAsia="Calibri" w:hAnsi="Calibri" w:cs="B Lotus" w:hint="cs"/>
                <w:sz w:val="22"/>
                <w:rtl/>
              </w:rPr>
              <w:t>اطمينان)</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w:r w:rsidRPr="00A12B54">
              <w:rPr>
                <w:rFonts w:eastAsia="Calibri" w:cs="B Lotus" w:hint="cs"/>
                <w:sz w:val="22"/>
                <w:rtl/>
              </w:rPr>
              <w:t>12.658</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eastAsia="Calibri" w:cs="B Lotus" w:hint="cs"/>
                <w:sz w:val="22"/>
                <w:rtl/>
              </w:rPr>
              <w:t>0.0249</w:t>
            </w:r>
          </w:p>
        </w:tc>
      </w:tr>
      <w:tr w:rsidR="00E162E2" w:rsidRPr="00A12B54" w:rsidTr="00A12B54">
        <w:trPr>
          <w:trHeight w:val="321"/>
        </w:trPr>
        <w:tc>
          <w:tcPr>
            <w:tcW w:w="1765" w:type="pct"/>
            <w:tcBorders>
              <w:top w:val="single" w:sz="12" w:space="0" w:color="000000"/>
              <w:left w:val="single" w:sz="12" w:space="0" w:color="000000"/>
              <w:bottom w:val="single" w:sz="12" w:space="0" w:color="000000"/>
              <w:right w:val="single" w:sz="12" w:space="0" w:color="000000"/>
            </w:tcBorders>
            <w:hideMark/>
          </w:tcPr>
          <w:p w:rsidR="00E162E2" w:rsidRPr="00A12B54" w:rsidRDefault="00E162E2">
            <w:pPr>
              <w:tabs>
                <w:tab w:val="right" w:pos="282"/>
              </w:tabs>
              <w:spacing w:line="276" w:lineRule="auto"/>
              <w:ind w:firstLine="0"/>
              <w:rPr>
                <w:rFonts w:eastAsia="Calibri" w:cs="B Lotus"/>
                <w:sz w:val="22"/>
                <w:rtl/>
              </w:rPr>
            </w:pPr>
            <w:r w:rsidRPr="00A12B54">
              <w:rPr>
                <w:rFonts w:eastAsia="Calibri" w:cs="B Lotus" w:hint="cs"/>
                <w:sz w:val="22"/>
                <w:rtl/>
              </w:rPr>
              <w:lastRenderedPageBreak/>
              <w:t>چهارم(</w:t>
            </w:r>
            <w:r w:rsidRPr="00A12B54">
              <w:rPr>
                <w:rFonts w:ascii="B Nazanin" w:eastAsia="Calibri" w:hAnsi="Calibri" w:cs="B Lotus" w:hint="cs"/>
                <w:sz w:val="22"/>
                <w:rtl/>
              </w:rPr>
              <w:t>فاصله</w:t>
            </w:r>
            <w:r w:rsidRPr="00A12B54">
              <w:rPr>
                <w:rFonts w:ascii="B Nazanin" w:eastAsia="Calibri" w:hAnsi="Calibri" w:cs="B Lotus" w:hint="cs"/>
                <w:sz w:val="22"/>
              </w:rPr>
              <w:t xml:space="preserve"> </w:t>
            </w:r>
            <w:r w:rsidRPr="00A12B54">
              <w:rPr>
                <w:rFonts w:ascii="B Nazanin" w:eastAsia="Calibri" w:hAnsi="Calibri" w:cs="B Lotus" w:hint="cs"/>
                <w:sz w:val="22"/>
                <w:rtl/>
              </w:rPr>
              <w:t>قدرت</w:t>
            </w:r>
            <w:r w:rsidRPr="00A12B54">
              <w:rPr>
                <w:rFonts w:ascii="B Nazanin" w:eastAsia="Calibri" w:hAnsi="Calibri" w:cs="B Lotus" w:hint="cs"/>
                <w:sz w:val="22"/>
              </w:rPr>
              <w:t xml:space="preserve"> )</w:t>
            </w:r>
            <w:r w:rsidRPr="00A12B54">
              <w:rPr>
                <w:rFonts w:ascii="B Nazanin" w:eastAsia="Calibri" w:hAnsi="Calibri" w:cs="B Lotus" w:hint="cs"/>
                <w:sz w:val="22"/>
                <w:rtl/>
              </w:rPr>
              <w:t>توزيع</w:t>
            </w:r>
            <w:r w:rsidRPr="00A12B54">
              <w:rPr>
                <w:rFonts w:ascii="B Nazanin" w:eastAsia="Calibri" w:hAnsi="Calibri" w:cs="B Lotus" w:hint="cs"/>
                <w:sz w:val="22"/>
              </w:rPr>
              <w:t xml:space="preserve"> </w:t>
            </w:r>
            <w:r w:rsidRPr="00A12B54">
              <w:rPr>
                <w:rFonts w:ascii="B Nazanin" w:eastAsia="Calibri" w:hAnsi="Calibri" w:cs="B Lotus" w:hint="cs"/>
                <w:sz w:val="22"/>
                <w:rtl/>
              </w:rPr>
              <w:t>قدرت</w:t>
            </w:r>
            <w:r w:rsidRPr="00A12B54">
              <w:rPr>
                <w:rFonts w:ascii="B Nazanin" w:eastAsia="Calibri" w:hAnsi="Calibri" w:cs="B Lotus" w:hint="cs"/>
                <w:sz w:val="22"/>
              </w:rPr>
              <w:t>((</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w:r w:rsidRPr="00A12B54">
              <w:rPr>
                <w:rFonts w:eastAsia="Calibri" w:cs="B Lotus" w:hint="cs"/>
                <w:sz w:val="22"/>
                <w:rtl/>
              </w:rPr>
              <w:t>14.667</w:t>
            </w:r>
          </w:p>
        </w:tc>
        <w:tc>
          <w:tcPr>
            <w:tcW w:w="1618" w:type="pct"/>
            <w:tcBorders>
              <w:top w:val="single" w:sz="12" w:space="0" w:color="000000"/>
              <w:left w:val="single" w:sz="12" w:space="0" w:color="000000"/>
              <w:bottom w:val="single" w:sz="12" w:space="0" w:color="000000"/>
              <w:right w:val="single" w:sz="12" w:space="0" w:color="000000"/>
            </w:tcBorders>
            <w:vAlign w:val="center"/>
            <w:hideMark/>
          </w:tcPr>
          <w:p w:rsidR="00E162E2" w:rsidRPr="00A12B54" w:rsidRDefault="00E162E2">
            <w:pPr>
              <w:tabs>
                <w:tab w:val="right" w:pos="282"/>
              </w:tabs>
              <w:spacing w:line="276" w:lineRule="auto"/>
              <w:ind w:firstLine="0"/>
              <w:jc w:val="center"/>
              <w:rPr>
                <w:rFonts w:eastAsia="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eastAsia="Calibri" w:cs="B Lotus" w:hint="cs"/>
                <w:sz w:val="22"/>
                <w:rtl/>
              </w:rPr>
              <w:t>0.0119</w:t>
            </w:r>
          </w:p>
        </w:tc>
      </w:tr>
    </w:tbl>
    <w:p w:rsidR="00E162E2" w:rsidRPr="0096343D" w:rsidRDefault="00E162E2" w:rsidP="0096343D">
      <w:pPr>
        <w:spacing w:line="276" w:lineRule="auto"/>
        <w:ind w:left="873" w:firstLine="0"/>
        <w:rPr>
          <w:rFonts w:cs="B Lotus"/>
          <w:color w:val="000000"/>
          <w:sz w:val="28"/>
          <w:szCs w:val="28"/>
          <w:rtl/>
        </w:rPr>
      </w:pPr>
      <w:r w:rsidRPr="00ED56E4">
        <w:rPr>
          <w:rFonts w:ascii="Arial" w:hAnsi="Arial" w:cs="B Lotus" w:hint="cs"/>
          <w:b/>
          <w:bCs/>
          <w:noProof/>
          <w:szCs w:val="20"/>
          <w:vertAlign w:val="superscript"/>
          <w:rtl/>
        </w:rPr>
        <w:t>***</w:t>
      </w:r>
      <w:r w:rsidRPr="00ED56E4">
        <w:rPr>
          <w:rFonts w:ascii="Arial" w:hAnsi="Arial" w:cs="B Lotus" w:hint="cs"/>
          <w:b/>
          <w:bCs/>
          <w:noProof/>
          <w:szCs w:val="20"/>
          <w:rtl/>
        </w:rPr>
        <w:t xml:space="preserve"> معنی‌دار در سطح 5 درصد،</w:t>
      </w:r>
      <w:r w:rsidR="0096343D">
        <w:rPr>
          <w:rFonts w:ascii="Arial" w:hAnsi="Arial" w:cs="B Lotus" w:hint="cs"/>
          <w:b/>
          <w:bCs/>
          <w:noProof/>
          <w:szCs w:val="20"/>
          <w:rtl/>
        </w:rPr>
        <w:t xml:space="preserve">                                             </w:t>
      </w:r>
      <w:r w:rsidR="0096343D" w:rsidRPr="00ED56E4">
        <w:rPr>
          <w:rFonts w:cs="B Lotus" w:hint="cs"/>
          <w:b/>
          <w:bCs/>
          <w:color w:val="000000"/>
          <w:szCs w:val="20"/>
          <w:rtl/>
        </w:rPr>
        <w:t>منبع : محاسبات تحقیق</w:t>
      </w:r>
    </w:p>
    <w:p w:rsidR="00E162E2" w:rsidRPr="00A12B54" w:rsidRDefault="00E162E2" w:rsidP="00E162E2">
      <w:pPr>
        <w:pStyle w:val="Heading3"/>
        <w:ind w:left="873"/>
        <w:rPr>
          <w:rFonts w:cs="B Lotus"/>
          <w:sz w:val="26"/>
          <w:szCs w:val="26"/>
          <w:rtl/>
        </w:rPr>
      </w:pPr>
      <w:bookmarkStart w:id="39" w:name="_Toc453610540"/>
      <w:bookmarkStart w:id="40" w:name="_Toc452414869"/>
      <w:bookmarkStart w:id="41" w:name="_Toc505767312"/>
      <w:r w:rsidRPr="00A12B54">
        <w:rPr>
          <w:rFonts w:cs="B Lotus" w:hint="cs"/>
          <w:sz w:val="26"/>
          <w:szCs w:val="26"/>
          <w:rtl/>
        </w:rPr>
        <w:t>برازش مدل</w:t>
      </w:r>
      <w:bookmarkEnd w:id="39"/>
      <w:bookmarkEnd w:id="40"/>
      <w:bookmarkEnd w:id="41"/>
    </w:p>
    <w:p w:rsidR="00E162E2" w:rsidRPr="00A12B54" w:rsidRDefault="00E162E2" w:rsidP="00E162E2">
      <w:pPr>
        <w:spacing w:line="276" w:lineRule="auto"/>
        <w:ind w:left="873"/>
        <w:rPr>
          <w:rFonts w:cs="B Lotus"/>
          <w:sz w:val="26"/>
          <w:szCs w:val="26"/>
        </w:rPr>
      </w:pPr>
      <w:r w:rsidRPr="00A12B54">
        <w:rPr>
          <w:rFonts w:cs="B Lotus" w:hint="cs"/>
          <w:sz w:val="26"/>
          <w:szCs w:val="26"/>
          <w:rtl/>
        </w:rPr>
        <w:t>خلاصه نتایج مدل شامل مقدارضریب تعیین</w:t>
      </w:r>
      <m:oMath>
        <m:sSup>
          <m:sSupPr>
            <m:ctrlPr>
              <w:rPr>
                <w:rFonts w:ascii="Cambria Math" w:hAnsi="Cambria Math" w:cs="B Lotus"/>
                <w:i/>
                <w:sz w:val="26"/>
                <w:szCs w:val="26"/>
              </w:rPr>
            </m:ctrlPr>
          </m:sSupPr>
          <m:e>
            <m:r>
              <w:rPr>
                <w:rFonts w:ascii="Cambria Math" w:hAnsi="Cambria Math" w:cs="B Lotus"/>
                <w:sz w:val="26"/>
                <w:szCs w:val="26"/>
              </w:rPr>
              <m:t>r</m:t>
            </m:r>
          </m:e>
          <m:sup>
            <m:r>
              <w:rPr>
                <w:rFonts w:ascii="Cambria Math" w:hAnsi="Cambria Math" w:cs="B Lotus"/>
                <w:sz w:val="26"/>
                <w:szCs w:val="26"/>
              </w:rPr>
              <m:t>2</m:t>
            </m:r>
          </m:sup>
        </m:sSup>
      </m:oMath>
      <w:r w:rsidRPr="00A12B54">
        <w:rPr>
          <w:rFonts w:cs="B Lotus" w:hint="cs"/>
          <w:sz w:val="26"/>
          <w:szCs w:val="26"/>
          <w:rtl/>
        </w:rPr>
        <w:t>،</w:t>
      </w:r>
      <m:oMath>
        <m:sSup>
          <m:sSupPr>
            <m:ctrlPr>
              <w:rPr>
                <w:rFonts w:ascii="Cambria Math" w:hAnsi="Cambria Math" w:cs="B Lotus"/>
                <w:i/>
                <w:sz w:val="26"/>
                <w:szCs w:val="26"/>
              </w:rPr>
            </m:ctrlPr>
          </m:sSupPr>
          <m:e>
            <m:r>
              <w:rPr>
                <w:rFonts w:ascii="Cambria Math" w:hAnsi="Cambria Math" w:cs="B Lotus"/>
                <w:sz w:val="26"/>
                <w:szCs w:val="26"/>
              </w:rPr>
              <m:t>r</m:t>
            </m:r>
          </m:e>
          <m:sup>
            <m:r>
              <w:rPr>
                <w:rFonts w:ascii="Cambria Math" w:hAnsi="Cambria Math" w:cs="B Lotus"/>
                <w:sz w:val="26"/>
                <w:szCs w:val="26"/>
              </w:rPr>
              <m:t>2</m:t>
            </m:r>
          </m:sup>
        </m:sSup>
      </m:oMath>
      <w:r w:rsidRPr="00A12B54">
        <w:rPr>
          <w:rFonts w:cs="B Lotus" w:hint="cs"/>
          <w:sz w:val="26"/>
          <w:szCs w:val="26"/>
          <w:rtl/>
        </w:rPr>
        <w:t xml:space="preserve"> تعديل شده و همچنين انحراف استاندارد بدست آمده براي هر مدل رگرسیونی و برآورد ضرایب مدل و آزمون معنی‌دار بودن آن‌ها در جدول زیر ارایه شده است که در آن مقدار ضریب تعیین</w:t>
      </w:r>
      <m:oMath>
        <m:sSup>
          <m:sSupPr>
            <m:ctrlPr>
              <w:rPr>
                <w:rFonts w:ascii="Cambria Math" w:hAnsi="Cambria Math" w:cs="B Lotus"/>
                <w:i/>
                <w:sz w:val="26"/>
                <w:szCs w:val="26"/>
              </w:rPr>
            </m:ctrlPr>
          </m:sSupPr>
          <m:e>
            <m:r>
              <w:rPr>
                <w:rFonts w:ascii="Cambria Math" w:hAnsi="Cambria Math" w:cs="B Lotus"/>
                <w:sz w:val="26"/>
                <w:szCs w:val="26"/>
              </w:rPr>
              <m:t>r</m:t>
            </m:r>
          </m:e>
          <m:sup>
            <m:r>
              <w:rPr>
                <w:rFonts w:ascii="Cambria Math" w:hAnsi="Cambria Math" w:cs="B Lotus"/>
                <w:sz w:val="26"/>
                <w:szCs w:val="26"/>
              </w:rPr>
              <m:t>2</m:t>
            </m:r>
          </m:sup>
        </m:sSup>
      </m:oMath>
      <w:r w:rsidRPr="00A12B54">
        <w:rPr>
          <w:rFonts w:cs="B Lotus" w:hint="cs"/>
          <w:sz w:val="26"/>
          <w:szCs w:val="26"/>
          <w:rtl/>
        </w:rPr>
        <w:t xml:space="preserve"> و </w:t>
      </w:r>
      <m:oMath>
        <m:sSup>
          <m:sSupPr>
            <m:ctrlPr>
              <w:rPr>
                <w:rFonts w:ascii="Cambria Math" w:hAnsi="Cambria Math" w:cs="B Lotus"/>
                <w:i/>
                <w:sz w:val="26"/>
                <w:szCs w:val="26"/>
              </w:rPr>
            </m:ctrlPr>
          </m:sSupPr>
          <m:e>
            <m:r>
              <w:rPr>
                <w:rFonts w:ascii="Cambria Math" w:hAnsi="Cambria Math" w:cs="B Lotus"/>
                <w:sz w:val="26"/>
                <w:szCs w:val="26"/>
              </w:rPr>
              <m:t>r</m:t>
            </m:r>
          </m:e>
          <m:sup>
            <m:r>
              <w:rPr>
                <w:rFonts w:ascii="Cambria Math" w:hAnsi="Cambria Math" w:cs="B Lotus"/>
                <w:sz w:val="26"/>
                <w:szCs w:val="26"/>
              </w:rPr>
              <m:t>2</m:t>
            </m:r>
          </m:sup>
        </m:sSup>
      </m:oMath>
      <w:r w:rsidRPr="00A12B54">
        <w:rPr>
          <w:rFonts w:cs="B Lotus" w:hint="cs"/>
          <w:sz w:val="26"/>
          <w:szCs w:val="26"/>
          <w:rtl/>
        </w:rPr>
        <w:t>تعديل شده نشان داده شده و ضریب تعیین نشان‌دهنده این موضوع است که تغییرات ناشی از رگرسیون چه درصدی از تغییرات کل را به خود اختصاص می‌دهد. آزمون معنی‌داری مدل به صورت زیر است:</w:t>
      </w:r>
    </w:p>
    <w:p w:rsidR="00E162E2" w:rsidRPr="00ED56E4" w:rsidRDefault="00B552B3" w:rsidP="00E162E2">
      <w:pPr>
        <w:spacing w:line="276" w:lineRule="auto"/>
        <w:ind w:left="873"/>
        <w:rPr>
          <w:rFonts w:cs="B Lotus"/>
          <w:sz w:val="26"/>
          <w:szCs w:val="26"/>
          <w:rtl/>
        </w:rPr>
      </w:pPr>
      <m:oMathPara>
        <m:oMathParaPr>
          <m:jc m:val="left"/>
        </m:oMathParaPr>
        <m:oMath>
          <m:d>
            <m:dPr>
              <m:begChr m:val="{"/>
              <m:endChr m:val=""/>
              <m:ctrlPr>
                <w:rPr>
                  <w:rFonts w:ascii="Cambria Math" w:hAnsi="Cambria Math" w:cs="B Lotus"/>
                  <w:i/>
                  <w:sz w:val="26"/>
                  <w:szCs w:val="26"/>
                </w:rPr>
              </m:ctrlPr>
            </m:dPr>
            <m:e>
              <m:eqArr>
                <m:eqArrPr>
                  <m:ctrlPr>
                    <w:rPr>
                      <w:rFonts w:ascii="Cambria Math" w:hAnsi="Cambria Math" w:cs="B Lotus"/>
                      <w:i/>
                      <w:sz w:val="26"/>
                      <w:szCs w:val="26"/>
                    </w:rPr>
                  </m:ctrlPr>
                </m:eqArrPr>
                <m:e>
                  <m:sSub>
                    <m:sSubPr>
                      <m:ctrlPr>
                        <w:rPr>
                          <w:rFonts w:ascii="Cambria Math" w:hAnsi="Cambria Math" w:cs="B Lotus"/>
                          <w:i/>
                          <w:sz w:val="26"/>
                          <w:szCs w:val="26"/>
                        </w:rPr>
                      </m:ctrlPr>
                    </m:sSubPr>
                    <m:e>
                      <m:r>
                        <w:rPr>
                          <w:rFonts w:ascii="Cambria Math" w:hAnsi="Cambria Math" w:cs="B Lotus"/>
                          <w:sz w:val="26"/>
                          <w:szCs w:val="26"/>
                        </w:rPr>
                        <m:t>H</m:t>
                      </m:r>
                    </m:e>
                    <m:sub>
                      <m:r>
                        <w:rPr>
                          <w:rFonts w:ascii="Cambria Math" w:hAnsi="Cambria Math" w:cs="B Lotus"/>
                          <w:sz w:val="26"/>
                          <w:szCs w:val="26"/>
                        </w:rPr>
                        <m:t>0</m:t>
                      </m:r>
                    </m:sub>
                  </m:sSub>
                  <m:r>
                    <w:rPr>
                      <w:rFonts w:ascii="Cambria Math" w:hAnsi="Cambria Math" w:cs="B Lotus" w:hint="cs"/>
                      <w:sz w:val="26"/>
                      <w:szCs w:val="26"/>
                      <w:rtl/>
                    </w:rPr>
                    <m:t>:</m:t>
                  </m:r>
                  <m:r>
                    <m:rPr>
                      <m:sty m:val="p"/>
                    </m:rPr>
                    <w:rPr>
                      <w:rFonts w:ascii="Cambria Math" w:hAnsi="Cambria Math" w:cs="B Lotus" w:hint="cs"/>
                      <w:sz w:val="26"/>
                      <w:szCs w:val="26"/>
                      <w:rtl/>
                    </w:rPr>
                    <m:t>نیست دار معنی مدل</m:t>
                  </m:r>
                </m:e>
                <m:e>
                  <m:sSub>
                    <m:sSubPr>
                      <m:ctrlPr>
                        <w:rPr>
                          <w:rFonts w:ascii="Cambria Math" w:hAnsi="Cambria Math" w:cs="B Lotus"/>
                          <w:i/>
                          <w:sz w:val="26"/>
                          <w:szCs w:val="26"/>
                        </w:rPr>
                      </m:ctrlPr>
                    </m:sSubPr>
                    <m:e>
                      <m:r>
                        <w:rPr>
                          <w:rFonts w:ascii="Cambria Math" w:hAnsi="Cambria Math" w:cs="B Lotus"/>
                          <w:sz w:val="26"/>
                          <w:szCs w:val="26"/>
                        </w:rPr>
                        <m:t>H</m:t>
                      </m:r>
                    </m:e>
                    <m:sub>
                      <m:r>
                        <w:rPr>
                          <w:rFonts w:ascii="Cambria Math" w:hAnsi="Cambria Math" w:cs="B Lotus"/>
                          <w:sz w:val="26"/>
                          <w:szCs w:val="26"/>
                        </w:rPr>
                        <m:t>1</m:t>
                      </m:r>
                    </m:sub>
                  </m:sSub>
                  <m:r>
                    <w:rPr>
                      <w:rFonts w:ascii="Cambria Math" w:hAnsi="Cambria Math" w:cs="B Lotus" w:hint="cs"/>
                      <w:sz w:val="26"/>
                      <w:szCs w:val="26"/>
                      <w:rtl/>
                    </w:rPr>
                    <m:t>:</m:t>
                  </m:r>
                  <m:r>
                    <m:rPr>
                      <m:sty m:val="p"/>
                    </m:rPr>
                    <w:rPr>
                      <w:rFonts w:ascii="Cambria Math" w:hAnsi="Cambria Math" w:cs="B Lotus" w:hint="cs"/>
                      <w:sz w:val="26"/>
                      <w:szCs w:val="26"/>
                      <w:rtl/>
                    </w:rPr>
                    <m:t>است دار معنی مدل</m:t>
                  </m:r>
                </m:e>
              </m:eqArr>
            </m:e>
          </m:d>
        </m:oMath>
      </m:oMathPara>
      <w:bookmarkStart w:id="42" w:name="_Toc453610593"/>
      <w:bookmarkStart w:id="43" w:name="_Toc452415144"/>
    </w:p>
    <w:p w:rsidR="00A47CB6" w:rsidRDefault="00917BFB" w:rsidP="00A47CB6">
      <w:pPr>
        <w:pStyle w:val="a0"/>
        <w:jc w:val="both"/>
        <w:rPr>
          <w:sz w:val="20"/>
          <w:szCs w:val="20"/>
          <w:rtl/>
        </w:rPr>
      </w:pPr>
      <w:bookmarkStart w:id="44" w:name="_Toc505765901"/>
      <w:r>
        <w:rPr>
          <w:rFonts w:hint="cs"/>
          <w:sz w:val="20"/>
          <w:szCs w:val="20"/>
          <w:rtl/>
        </w:rPr>
        <w:t xml:space="preserve">                                                                 </w:t>
      </w:r>
      <w:r w:rsidRPr="00ED56E4">
        <w:rPr>
          <w:rFonts w:hint="cs"/>
          <w:sz w:val="20"/>
          <w:szCs w:val="20"/>
          <w:rtl/>
        </w:rPr>
        <w:t>نگاره (6) نتایج برازش مدل</w:t>
      </w:r>
    </w:p>
    <w:tbl>
      <w:tblPr>
        <w:bidiVisual/>
        <w:tblW w:w="4254"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69"/>
        <w:gridCol w:w="1037"/>
        <w:gridCol w:w="1497"/>
        <w:gridCol w:w="1186"/>
        <w:gridCol w:w="1549"/>
      </w:tblGrid>
      <w:tr w:rsidR="00917BFB" w:rsidRPr="00A12B54" w:rsidTr="00A12B54">
        <w:trPr>
          <w:trHeight w:val="307"/>
          <w:jc w:val="center"/>
        </w:trPr>
        <w:tc>
          <w:tcPr>
            <w:tcW w:w="1681" w:type="pct"/>
            <w:tcBorders>
              <w:top w:val="single" w:sz="12" w:space="0" w:color="000000"/>
              <w:left w:val="single" w:sz="12" w:space="0" w:color="000000"/>
              <w:bottom w:val="single" w:sz="12" w:space="0" w:color="000000"/>
              <w:right w:val="single" w:sz="12" w:space="0" w:color="000000"/>
            </w:tcBorders>
            <w:hideMark/>
          </w:tcPr>
          <w:p w:rsidR="00917BFB" w:rsidRPr="00A12B54" w:rsidRDefault="00917BFB" w:rsidP="00E66CE9">
            <w:pPr>
              <w:tabs>
                <w:tab w:val="right" w:pos="282"/>
              </w:tabs>
              <w:spacing w:line="276" w:lineRule="auto"/>
              <w:ind w:firstLine="0"/>
              <w:rPr>
                <w:rFonts w:eastAsia="Calibri" w:cs="B Lotus"/>
                <w:sz w:val="22"/>
              </w:rPr>
            </w:pPr>
            <w:r w:rsidRPr="00A12B54">
              <w:rPr>
                <w:rFonts w:eastAsia="Calibri" w:cs="B Lotus" w:hint="cs"/>
                <w:sz w:val="22"/>
                <w:rtl/>
              </w:rPr>
              <w:t>فرضیه</w:t>
            </w:r>
          </w:p>
        </w:tc>
        <w:tc>
          <w:tcPr>
            <w:tcW w:w="65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B552B3" w:rsidP="00E66CE9">
            <w:pPr>
              <w:spacing w:line="276" w:lineRule="auto"/>
              <w:ind w:firstLine="0"/>
              <w:rPr>
                <w:rFonts w:ascii="Arial" w:eastAsia="Calibri" w:hAnsi="Arial" w:cs="B Lotus"/>
                <w:sz w:val="22"/>
                <w:rtl/>
              </w:rPr>
            </w:pPr>
            <m:oMathPara>
              <m:oMath>
                <m:sSup>
                  <m:sSupPr>
                    <m:ctrlPr>
                      <w:rPr>
                        <w:rFonts w:ascii="Cambria Math" w:eastAsia="Calibri" w:hAnsi="Cambria Math" w:cs="B Lotus"/>
                        <w:i/>
                        <w:sz w:val="22"/>
                      </w:rPr>
                    </m:ctrlPr>
                  </m:sSupPr>
                  <m:e>
                    <m:r>
                      <w:rPr>
                        <w:rFonts w:ascii="Cambria Math" w:eastAsia="Calibri" w:hAnsi="Cambria Math" w:cs="B Lotus"/>
                        <w:sz w:val="22"/>
                      </w:rPr>
                      <m:t>r</m:t>
                    </m:r>
                  </m:e>
                  <m:sup>
                    <m:r>
                      <w:rPr>
                        <w:rFonts w:ascii="Cambria Math" w:eastAsia="Calibri" w:hAnsi="Cambria Math" w:cs="B Lotus"/>
                        <w:sz w:val="22"/>
                      </w:rPr>
                      <m:t>2</m:t>
                    </m:r>
                  </m:sup>
                </m:sSup>
              </m:oMath>
            </m:oMathPara>
          </w:p>
        </w:tc>
        <w:tc>
          <w:tcPr>
            <w:tcW w:w="94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B552B3" w:rsidP="00E66CE9">
            <w:pPr>
              <w:spacing w:line="276" w:lineRule="auto"/>
              <w:ind w:firstLine="0"/>
              <w:rPr>
                <w:rFonts w:ascii="Arial" w:eastAsia="Calibri" w:hAnsi="Arial" w:cs="B Lotus"/>
                <w:sz w:val="22"/>
                <w:rtl/>
              </w:rPr>
            </w:pPr>
            <m:oMath>
              <m:sSup>
                <m:sSupPr>
                  <m:ctrlPr>
                    <w:rPr>
                      <w:rFonts w:ascii="Cambria Math" w:eastAsia="Calibri" w:hAnsi="Cambria Math" w:cs="B Lotus"/>
                      <w:i/>
                      <w:sz w:val="22"/>
                    </w:rPr>
                  </m:ctrlPr>
                </m:sSupPr>
                <m:e>
                  <m:r>
                    <w:rPr>
                      <w:rFonts w:ascii="Cambria Math" w:eastAsia="Calibri" w:hAnsi="Cambria Math" w:cs="B Lotus"/>
                      <w:sz w:val="22"/>
                    </w:rPr>
                    <m:t>r</m:t>
                  </m:r>
                </m:e>
                <m:sup>
                  <m:r>
                    <w:rPr>
                      <w:rFonts w:ascii="Cambria Math" w:eastAsia="Calibri" w:hAnsi="Cambria Math" w:cs="B Lotus"/>
                      <w:sz w:val="22"/>
                    </w:rPr>
                    <m:t>2</m:t>
                  </m:r>
                </m:sup>
              </m:sSup>
            </m:oMath>
            <w:r w:rsidR="00917BFB" w:rsidRPr="00A12B54">
              <w:rPr>
                <w:rFonts w:ascii="Arial" w:eastAsia="Calibri" w:hAnsi="Arial" w:cs="B Lotus" w:hint="cs"/>
                <w:sz w:val="22"/>
                <w:rtl/>
              </w:rPr>
              <w:t xml:space="preserve"> تعديل شده</w:t>
            </w:r>
          </w:p>
        </w:tc>
        <w:tc>
          <w:tcPr>
            <w:tcW w:w="747"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Arial" w:eastAsia="Calibri" w:hAnsi="Arial" w:cs="B Lotus"/>
                <w:sz w:val="22"/>
                <w:rtl/>
              </w:rPr>
            </w:pPr>
            <w:r w:rsidRPr="00A12B54">
              <w:rPr>
                <w:rFonts w:ascii="Arial" w:eastAsia="Calibri" w:hAnsi="Arial" w:cs="B Lotus" w:hint="cs"/>
                <w:sz w:val="22"/>
                <w:rtl/>
              </w:rPr>
              <w:t xml:space="preserve">آماره </w:t>
            </w:r>
            <w:r w:rsidRPr="00A12B54">
              <w:rPr>
                <w:rFonts w:ascii="Arial" w:eastAsia="Calibri" w:hAnsi="Arial" w:cs="B Lotus"/>
                <w:i/>
                <w:iCs/>
                <w:sz w:val="22"/>
              </w:rPr>
              <w:t>F</w:t>
            </w:r>
          </w:p>
        </w:tc>
        <w:tc>
          <w:tcPr>
            <w:tcW w:w="976"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Arial" w:eastAsia="Calibri" w:hAnsi="Arial" w:cs="B Lotus"/>
                <w:sz w:val="22"/>
              </w:rPr>
            </w:pPr>
            <m:oMathPara>
              <m:oMath>
                <m:r>
                  <w:rPr>
                    <w:rFonts w:ascii="Cambria Math" w:eastAsia="Calibri" w:hAnsi="Cambria Math" w:cs="B Lotus"/>
                    <w:sz w:val="22"/>
                  </w:rPr>
                  <m:t>P-Value</m:t>
                </m:r>
              </m:oMath>
            </m:oMathPara>
          </w:p>
        </w:tc>
      </w:tr>
      <w:tr w:rsidR="00917BFB" w:rsidRPr="00A12B54" w:rsidTr="00A12B54">
        <w:trPr>
          <w:trHeight w:val="287"/>
          <w:jc w:val="center"/>
        </w:trPr>
        <w:tc>
          <w:tcPr>
            <w:tcW w:w="1681" w:type="pct"/>
            <w:tcBorders>
              <w:top w:val="single" w:sz="12" w:space="0" w:color="000000"/>
              <w:left w:val="single" w:sz="12" w:space="0" w:color="000000"/>
              <w:bottom w:val="single" w:sz="12" w:space="0" w:color="000000"/>
              <w:right w:val="single" w:sz="12" w:space="0" w:color="000000"/>
            </w:tcBorders>
            <w:hideMark/>
          </w:tcPr>
          <w:p w:rsidR="00917BFB" w:rsidRPr="00A12B54" w:rsidRDefault="00917BFB" w:rsidP="00E66CE9">
            <w:pPr>
              <w:autoSpaceDE w:val="0"/>
              <w:autoSpaceDN w:val="0"/>
              <w:adjustRightInd w:val="0"/>
              <w:spacing w:line="276" w:lineRule="auto"/>
              <w:ind w:firstLine="0"/>
              <w:rPr>
                <w:rFonts w:ascii="Calibri" w:eastAsia="Calibri" w:hAnsi="Calibri" w:cs="B Lotus"/>
                <w:sz w:val="22"/>
              </w:rPr>
            </w:pPr>
            <w:r w:rsidRPr="00A12B54">
              <w:rPr>
                <w:rFonts w:eastAsia="Calibri" w:cs="B Lotus" w:hint="cs"/>
                <w:sz w:val="22"/>
                <w:rtl/>
              </w:rPr>
              <w:t>اول</w:t>
            </w:r>
            <w:r w:rsidRPr="00A12B54">
              <w:rPr>
                <w:rFonts w:ascii="B Nazanin" w:eastAsia="Calibri" w:hAnsi="Calibri" w:cs="B Lotus" w:hint="cs"/>
                <w:sz w:val="22"/>
                <w:rtl/>
              </w:rPr>
              <w:t xml:space="preserve"> (مردسالاری</w:t>
            </w:r>
            <w:r w:rsidRPr="00A12B54">
              <w:rPr>
                <w:rFonts w:ascii="B Nazanin" w:eastAsia="Calibri" w:hAnsi="Calibri" w:cs="B Lotus" w:hint="cs"/>
                <w:sz w:val="22"/>
              </w:rPr>
              <w:t xml:space="preserve"> </w:t>
            </w:r>
            <w:r w:rsidRPr="00A12B54">
              <w:rPr>
                <w:rFonts w:ascii="B Nazanin" w:eastAsia="Calibri" w:hAnsi="Calibri" w:cs="B Lotus" w:hint="cs"/>
                <w:sz w:val="22"/>
                <w:rtl/>
              </w:rPr>
              <w:t>در</w:t>
            </w:r>
            <w:r w:rsidRPr="00A12B54">
              <w:rPr>
                <w:rFonts w:ascii="B Nazanin" w:eastAsia="Calibri" w:hAnsi="Calibri" w:cs="B Lotus" w:hint="cs"/>
                <w:sz w:val="22"/>
              </w:rPr>
              <w:t xml:space="preserve"> </w:t>
            </w:r>
            <w:r w:rsidRPr="00A12B54">
              <w:rPr>
                <w:rFonts w:ascii="B Nazanin" w:eastAsia="Calibri" w:hAnsi="Calibri" w:cs="B Lotus" w:hint="cs"/>
                <w:sz w:val="22"/>
                <w:rtl/>
              </w:rPr>
              <w:t>مقابل</w:t>
            </w:r>
            <w:r w:rsidRPr="00A12B54">
              <w:rPr>
                <w:rFonts w:ascii="B Nazanin" w:eastAsia="Calibri" w:hAnsi="Calibri" w:cs="B Lotus" w:hint="cs"/>
                <w:sz w:val="22"/>
              </w:rPr>
              <w:t xml:space="preserve"> </w:t>
            </w:r>
            <w:r w:rsidRPr="00A12B54">
              <w:rPr>
                <w:rFonts w:ascii="B Nazanin" w:eastAsia="Calibri" w:hAnsi="Calibri" w:cs="B Lotus" w:hint="cs"/>
                <w:sz w:val="22"/>
                <w:rtl/>
              </w:rPr>
              <w:t>زن‌سالاری)</w:t>
            </w:r>
          </w:p>
        </w:tc>
        <w:tc>
          <w:tcPr>
            <w:tcW w:w="65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0.4877</w:t>
            </w:r>
          </w:p>
        </w:tc>
        <w:tc>
          <w:tcPr>
            <w:tcW w:w="94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0.4809</w:t>
            </w:r>
          </w:p>
        </w:tc>
        <w:tc>
          <w:tcPr>
            <w:tcW w:w="747"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23.4435</w:t>
            </w:r>
          </w:p>
        </w:tc>
        <w:tc>
          <w:tcPr>
            <w:tcW w:w="976"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ascii="Calibri" w:eastAsia="Calibri" w:hAnsi="Calibri" w:cs="B Lotus" w:hint="cs"/>
                <w:sz w:val="22"/>
                <w:rtl/>
              </w:rPr>
              <w:t>0.0001</w:t>
            </w:r>
          </w:p>
        </w:tc>
      </w:tr>
      <w:tr w:rsidR="00917BFB" w:rsidRPr="00A12B54" w:rsidTr="00A12B54">
        <w:trPr>
          <w:trHeight w:val="262"/>
          <w:jc w:val="center"/>
        </w:trPr>
        <w:tc>
          <w:tcPr>
            <w:tcW w:w="1681" w:type="pct"/>
            <w:tcBorders>
              <w:top w:val="single" w:sz="12" w:space="0" w:color="000000"/>
              <w:left w:val="single" w:sz="12" w:space="0" w:color="000000"/>
              <w:bottom w:val="single" w:sz="12" w:space="0" w:color="000000"/>
              <w:right w:val="single" w:sz="12" w:space="0" w:color="000000"/>
            </w:tcBorders>
            <w:hideMark/>
          </w:tcPr>
          <w:p w:rsidR="00917BFB" w:rsidRPr="00A12B54" w:rsidRDefault="00917BFB" w:rsidP="00E66CE9">
            <w:pPr>
              <w:tabs>
                <w:tab w:val="right" w:pos="282"/>
              </w:tabs>
              <w:spacing w:line="276" w:lineRule="auto"/>
              <w:ind w:firstLine="0"/>
              <w:rPr>
                <w:rFonts w:eastAsia="Calibri" w:cs="B Lotus"/>
                <w:sz w:val="22"/>
              </w:rPr>
            </w:pPr>
            <w:r w:rsidRPr="00A12B54">
              <w:rPr>
                <w:rFonts w:eastAsia="Calibri" w:cs="B Lotus" w:hint="cs"/>
                <w:sz w:val="22"/>
                <w:rtl/>
              </w:rPr>
              <w:t>دوم</w:t>
            </w:r>
            <w:r w:rsidRPr="00A12B54">
              <w:rPr>
                <w:rFonts w:ascii="B Nazanin" w:eastAsia="Calibri" w:hAnsi="Calibri" w:cs="B Lotus" w:hint="cs"/>
                <w:sz w:val="22"/>
                <w:rtl/>
              </w:rPr>
              <w:t xml:space="preserve"> (فردگرايی</w:t>
            </w:r>
            <w:r w:rsidRPr="00A12B54">
              <w:rPr>
                <w:rFonts w:ascii="B Nazanin" w:eastAsia="Calibri" w:hAnsi="Calibri" w:cs="B Lotus" w:hint="cs"/>
                <w:sz w:val="22"/>
              </w:rPr>
              <w:t xml:space="preserve"> </w:t>
            </w:r>
            <w:r w:rsidRPr="00A12B54">
              <w:rPr>
                <w:rFonts w:ascii="B Nazanin" w:eastAsia="Calibri" w:hAnsi="Calibri" w:cs="B Lotus" w:hint="cs"/>
                <w:sz w:val="22"/>
                <w:rtl/>
              </w:rPr>
              <w:t>در</w:t>
            </w:r>
            <w:r w:rsidRPr="00A12B54">
              <w:rPr>
                <w:rFonts w:ascii="B Nazanin" w:eastAsia="Calibri" w:hAnsi="Calibri" w:cs="B Lotus" w:hint="cs"/>
                <w:sz w:val="22"/>
              </w:rPr>
              <w:t xml:space="preserve"> </w:t>
            </w:r>
            <w:r w:rsidRPr="00A12B54">
              <w:rPr>
                <w:rFonts w:ascii="B Nazanin" w:eastAsia="Calibri" w:hAnsi="Calibri" w:cs="B Lotus" w:hint="cs"/>
                <w:sz w:val="22"/>
                <w:rtl/>
              </w:rPr>
              <w:t>مقابل</w:t>
            </w:r>
            <w:r w:rsidRPr="00A12B54">
              <w:rPr>
                <w:rFonts w:ascii="B Nazanin" w:eastAsia="Calibri" w:hAnsi="Calibri" w:cs="B Lotus" w:hint="cs"/>
                <w:sz w:val="22"/>
              </w:rPr>
              <w:t xml:space="preserve"> </w:t>
            </w:r>
            <w:r w:rsidRPr="00A12B54">
              <w:rPr>
                <w:rFonts w:ascii="B Nazanin" w:eastAsia="Calibri" w:hAnsi="Calibri" w:cs="B Lotus" w:hint="cs"/>
                <w:sz w:val="22"/>
                <w:rtl/>
              </w:rPr>
              <w:t>جمع</w:t>
            </w:r>
            <w:r w:rsidRPr="00A12B54">
              <w:rPr>
                <w:rFonts w:ascii="B Nazanin" w:eastAsia="Calibri" w:hAnsi="Calibri" w:cs="B Lotus" w:hint="cs"/>
                <w:sz w:val="22"/>
              </w:rPr>
              <w:t xml:space="preserve"> </w:t>
            </w:r>
            <w:r w:rsidRPr="00A12B54">
              <w:rPr>
                <w:rFonts w:ascii="B Nazanin" w:eastAsia="Calibri" w:hAnsi="Calibri" w:cs="B Lotus" w:hint="cs"/>
                <w:sz w:val="22"/>
                <w:rtl/>
              </w:rPr>
              <w:t>گرايی)</w:t>
            </w:r>
          </w:p>
        </w:tc>
        <w:tc>
          <w:tcPr>
            <w:tcW w:w="65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0.5098</w:t>
            </w:r>
          </w:p>
        </w:tc>
        <w:tc>
          <w:tcPr>
            <w:tcW w:w="94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0.4987</w:t>
            </w:r>
          </w:p>
        </w:tc>
        <w:tc>
          <w:tcPr>
            <w:tcW w:w="747"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23.3324</w:t>
            </w:r>
          </w:p>
        </w:tc>
        <w:tc>
          <w:tcPr>
            <w:tcW w:w="976"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ascii="Calibri" w:eastAsia="Calibri" w:hAnsi="Calibri" w:cs="B Lotus" w:hint="cs"/>
                <w:sz w:val="22"/>
                <w:rtl/>
              </w:rPr>
              <w:t>0.0001</w:t>
            </w:r>
          </w:p>
        </w:tc>
      </w:tr>
      <w:tr w:rsidR="00917BFB" w:rsidRPr="00A12B54" w:rsidTr="00A12B54">
        <w:trPr>
          <w:trHeight w:val="262"/>
          <w:jc w:val="center"/>
        </w:trPr>
        <w:tc>
          <w:tcPr>
            <w:tcW w:w="1681" w:type="pct"/>
            <w:tcBorders>
              <w:top w:val="single" w:sz="12" w:space="0" w:color="000000"/>
              <w:left w:val="single" w:sz="12" w:space="0" w:color="000000"/>
              <w:bottom w:val="single" w:sz="12" w:space="0" w:color="000000"/>
              <w:right w:val="single" w:sz="12" w:space="0" w:color="000000"/>
            </w:tcBorders>
            <w:hideMark/>
          </w:tcPr>
          <w:p w:rsidR="00917BFB" w:rsidRPr="00A12B54" w:rsidRDefault="00917BFB" w:rsidP="00E66CE9">
            <w:pPr>
              <w:tabs>
                <w:tab w:val="right" w:pos="282"/>
              </w:tabs>
              <w:spacing w:line="276" w:lineRule="auto"/>
              <w:ind w:firstLine="0"/>
              <w:rPr>
                <w:rFonts w:eastAsia="Calibri" w:cs="B Lotus"/>
                <w:sz w:val="22"/>
              </w:rPr>
            </w:pPr>
            <w:r w:rsidRPr="00A12B54">
              <w:rPr>
                <w:rFonts w:eastAsia="Calibri" w:cs="B Lotus" w:hint="cs"/>
                <w:sz w:val="22"/>
                <w:rtl/>
              </w:rPr>
              <w:t>سوم</w:t>
            </w:r>
            <w:r w:rsidRPr="00A12B54">
              <w:rPr>
                <w:rFonts w:ascii="B Nazanin" w:eastAsia="Calibri" w:hAnsi="Calibri" w:cs="B Lotus" w:hint="cs"/>
                <w:sz w:val="22"/>
                <w:rtl/>
              </w:rPr>
              <w:t xml:space="preserve"> (اجتناب</w:t>
            </w:r>
            <w:r w:rsidRPr="00A12B54">
              <w:rPr>
                <w:rFonts w:ascii="B Nazanin" w:eastAsia="Calibri" w:hAnsi="Calibri" w:cs="B Lotus" w:hint="cs"/>
                <w:sz w:val="22"/>
              </w:rPr>
              <w:t xml:space="preserve"> </w:t>
            </w:r>
            <w:r w:rsidRPr="00A12B54">
              <w:rPr>
                <w:rFonts w:ascii="B Nazanin" w:eastAsia="Calibri" w:hAnsi="Calibri" w:cs="B Lotus" w:hint="cs"/>
                <w:sz w:val="22"/>
                <w:rtl/>
              </w:rPr>
              <w:t>از</w:t>
            </w:r>
            <w:r w:rsidRPr="00A12B54">
              <w:rPr>
                <w:rFonts w:ascii="B Nazanin" w:eastAsia="Calibri" w:hAnsi="Calibri" w:cs="B Lotus" w:hint="cs"/>
                <w:sz w:val="22"/>
              </w:rPr>
              <w:t xml:space="preserve"> </w:t>
            </w:r>
            <w:r w:rsidRPr="00A12B54">
              <w:rPr>
                <w:rFonts w:ascii="B Nazanin" w:eastAsia="Calibri" w:hAnsi="Calibri" w:cs="B Lotus" w:hint="cs"/>
                <w:sz w:val="22"/>
                <w:rtl/>
              </w:rPr>
              <w:t>عدم</w:t>
            </w:r>
            <w:r w:rsidRPr="00A12B54">
              <w:rPr>
                <w:rFonts w:ascii="B Nazanin" w:eastAsia="Calibri" w:hAnsi="Calibri" w:cs="B Lotus" w:hint="cs"/>
                <w:sz w:val="22"/>
              </w:rPr>
              <w:t xml:space="preserve"> </w:t>
            </w:r>
            <w:r w:rsidRPr="00A12B54">
              <w:rPr>
                <w:rFonts w:ascii="B Nazanin" w:eastAsia="Calibri" w:hAnsi="Calibri" w:cs="B Lotus" w:hint="cs"/>
                <w:sz w:val="22"/>
                <w:rtl/>
              </w:rPr>
              <w:t>اطمينان)</w:t>
            </w:r>
          </w:p>
        </w:tc>
        <w:tc>
          <w:tcPr>
            <w:tcW w:w="65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0.4657</w:t>
            </w:r>
          </w:p>
        </w:tc>
        <w:tc>
          <w:tcPr>
            <w:tcW w:w="94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0.4576</w:t>
            </w:r>
          </w:p>
        </w:tc>
        <w:tc>
          <w:tcPr>
            <w:tcW w:w="747"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23.1238</w:t>
            </w:r>
          </w:p>
        </w:tc>
        <w:tc>
          <w:tcPr>
            <w:tcW w:w="976"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ascii="Calibri" w:eastAsia="Calibri" w:hAnsi="Calibri" w:cs="B Lotus" w:hint="cs"/>
                <w:sz w:val="22"/>
                <w:rtl/>
              </w:rPr>
              <w:t>0.0001</w:t>
            </w:r>
          </w:p>
        </w:tc>
      </w:tr>
      <w:tr w:rsidR="00917BFB" w:rsidRPr="00A12B54" w:rsidTr="00A12B54">
        <w:trPr>
          <w:trHeight w:val="319"/>
          <w:jc w:val="center"/>
        </w:trPr>
        <w:tc>
          <w:tcPr>
            <w:tcW w:w="1681" w:type="pct"/>
            <w:tcBorders>
              <w:top w:val="single" w:sz="12" w:space="0" w:color="000000"/>
              <w:left w:val="single" w:sz="12" w:space="0" w:color="000000"/>
              <w:bottom w:val="single" w:sz="12" w:space="0" w:color="000000"/>
              <w:right w:val="single" w:sz="12" w:space="0" w:color="000000"/>
            </w:tcBorders>
            <w:hideMark/>
          </w:tcPr>
          <w:p w:rsidR="00917BFB" w:rsidRPr="00A12B54" w:rsidRDefault="00917BFB" w:rsidP="00E66CE9">
            <w:pPr>
              <w:tabs>
                <w:tab w:val="right" w:pos="282"/>
              </w:tabs>
              <w:spacing w:line="276" w:lineRule="auto"/>
              <w:ind w:firstLine="0"/>
              <w:rPr>
                <w:rFonts w:eastAsia="Calibri" w:cs="B Lotus"/>
                <w:sz w:val="22"/>
              </w:rPr>
            </w:pPr>
            <w:r w:rsidRPr="00A12B54">
              <w:rPr>
                <w:rFonts w:eastAsia="Calibri" w:cs="B Lotus" w:hint="cs"/>
                <w:sz w:val="22"/>
                <w:rtl/>
              </w:rPr>
              <w:t>چهارم(</w:t>
            </w:r>
            <w:r w:rsidRPr="00A12B54">
              <w:rPr>
                <w:rFonts w:ascii="B Nazanin" w:eastAsia="Calibri" w:hAnsi="Calibri" w:cs="B Lotus" w:hint="cs"/>
                <w:sz w:val="22"/>
                <w:rtl/>
              </w:rPr>
              <w:t>فاصله</w:t>
            </w:r>
            <w:r w:rsidRPr="00A12B54">
              <w:rPr>
                <w:rFonts w:ascii="B Nazanin" w:eastAsia="Calibri" w:hAnsi="Calibri" w:cs="B Lotus" w:hint="cs"/>
                <w:sz w:val="22"/>
              </w:rPr>
              <w:t xml:space="preserve"> </w:t>
            </w:r>
            <w:r w:rsidRPr="00A12B54">
              <w:rPr>
                <w:rFonts w:ascii="B Nazanin" w:eastAsia="Calibri" w:hAnsi="Calibri" w:cs="B Lotus" w:hint="cs"/>
                <w:sz w:val="22"/>
                <w:rtl/>
              </w:rPr>
              <w:t>قدرت</w:t>
            </w:r>
            <w:r w:rsidRPr="00A12B54">
              <w:rPr>
                <w:rFonts w:ascii="B Nazanin" w:eastAsia="Calibri" w:hAnsi="Calibri" w:cs="B Lotus" w:hint="cs"/>
                <w:sz w:val="22"/>
              </w:rPr>
              <w:t xml:space="preserve"> )</w:t>
            </w:r>
            <w:r w:rsidRPr="00A12B54">
              <w:rPr>
                <w:rFonts w:ascii="B Nazanin" w:eastAsia="Calibri" w:hAnsi="Calibri" w:cs="B Lotus" w:hint="cs"/>
                <w:sz w:val="22"/>
                <w:rtl/>
              </w:rPr>
              <w:t>توزيع</w:t>
            </w:r>
            <w:r w:rsidRPr="00A12B54">
              <w:rPr>
                <w:rFonts w:ascii="B Nazanin" w:eastAsia="Calibri" w:hAnsi="Calibri" w:cs="B Lotus" w:hint="cs"/>
                <w:sz w:val="22"/>
              </w:rPr>
              <w:t xml:space="preserve"> </w:t>
            </w:r>
            <w:r w:rsidRPr="00A12B54">
              <w:rPr>
                <w:rFonts w:ascii="B Nazanin" w:eastAsia="Calibri" w:hAnsi="Calibri" w:cs="B Lotus" w:hint="cs"/>
                <w:sz w:val="22"/>
                <w:rtl/>
              </w:rPr>
              <w:t>قدرت</w:t>
            </w:r>
            <w:r w:rsidRPr="00A12B54">
              <w:rPr>
                <w:rFonts w:ascii="B Nazanin" w:eastAsia="Calibri" w:hAnsi="Calibri" w:cs="B Lotus" w:hint="cs"/>
                <w:sz w:val="22"/>
              </w:rPr>
              <w:t>((</w:t>
            </w:r>
          </w:p>
        </w:tc>
        <w:tc>
          <w:tcPr>
            <w:tcW w:w="65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0.5340</w:t>
            </w:r>
          </w:p>
        </w:tc>
        <w:tc>
          <w:tcPr>
            <w:tcW w:w="943"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0.5276</w:t>
            </w:r>
          </w:p>
        </w:tc>
        <w:tc>
          <w:tcPr>
            <w:tcW w:w="747"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Calibri" w:eastAsia="Calibri" w:hAnsi="Calibri" w:cs="B Lotus" w:hint="cs"/>
                <w:sz w:val="22"/>
                <w:rtl/>
              </w:rPr>
              <w:t>22.1143</w:t>
            </w:r>
          </w:p>
        </w:tc>
        <w:tc>
          <w:tcPr>
            <w:tcW w:w="976" w:type="pct"/>
            <w:tcBorders>
              <w:top w:val="single" w:sz="12" w:space="0" w:color="000000"/>
              <w:left w:val="single" w:sz="12" w:space="0" w:color="000000"/>
              <w:bottom w:val="single" w:sz="12" w:space="0" w:color="000000"/>
              <w:right w:val="single" w:sz="12" w:space="0" w:color="000000"/>
            </w:tcBorders>
            <w:vAlign w:val="center"/>
            <w:hideMark/>
          </w:tcPr>
          <w:p w:rsidR="00917BFB" w:rsidRPr="00A12B54" w:rsidRDefault="00917BFB" w:rsidP="00E66CE9">
            <w:pPr>
              <w:spacing w:line="276" w:lineRule="auto"/>
              <w:ind w:firstLine="0"/>
              <w:rPr>
                <w:rFonts w:ascii="Calibri" w:eastAsia="Calibri" w:hAnsi="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ascii="Calibri" w:eastAsia="Calibri" w:hAnsi="Calibri" w:cs="B Lotus" w:hint="cs"/>
                <w:sz w:val="22"/>
                <w:rtl/>
              </w:rPr>
              <w:t>0.0001</w:t>
            </w:r>
          </w:p>
        </w:tc>
      </w:tr>
    </w:tbl>
    <w:p w:rsidR="00917BFB" w:rsidRPr="00ED56E4" w:rsidRDefault="00917BFB" w:rsidP="00917BFB">
      <w:pPr>
        <w:spacing w:line="276" w:lineRule="auto"/>
        <w:ind w:left="873" w:hanging="2"/>
        <w:rPr>
          <w:rFonts w:cs="B Lotus"/>
          <w:b/>
          <w:bCs/>
          <w:color w:val="000000"/>
          <w:szCs w:val="20"/>
          <w:rtl/>
        </w:rPr>
      </w:pPr>
      <w:r w:rsidRPr="00ED56E4">
        <w:rPr>
          <w:rFonts w:ascii="Arial" w:hAnsi="Arial" w:cs="B Lotus"/>
          <w:b/>
          <w:bCs/>
          <w:noProof/>
          <w:szCs w:val="20"/>
          <w:vertAlign w:val="superscript"/>
        </w:rPr>
        <w:t xml:space="preserve">                </w:t>
      </w:r>
      <w:r w:rsidRPr="00ED56E4">
        <w:rPr>
          <w:rFonts w:ascii="Arial" w:hAnsi="Arial" w:cs="B Lotus" w:hint="cs"/>
          <w:b/>
          <w:bCs/>
          <w:noProof/>
          <w:szCs w:val="20"/>
          <w:vertAlign w:val="superscript"/>
          <w:rtl/>
        </w:rPr>
        <w:t>***</w:t>
      </w:r>
      <w:r w:rsidRPr="00ED56E4">
        <w:rPr>
          <w:rFonts w:ascii="Arial" w:hAnsi="Arial" w:cs="B Lotus" w:hint="cs"/>
          <w:b/>
          <w:bCs/>
          <w:noProof/>
          <w:szCs w:val="20"/>
          <w:rtl/>
        </w:rPr>
        <w:t xml:space="preserve"> معنی‌دار در سطح 5 درصد،</w:t>
      </w:r>
      <w:r w:rsidRPr="00ED56E4">
        <w:rPr>
          <w:rFonts w:ascii="Arial" w:hAnsi="Arial" w:cs="B Lotus"/>
          <w:b/>
          <w:bCs/>
          <w:noProof/>
          <w:szCs w:val="20"/>
        </w:rPr>
        <w:t xml:space="preserve">                                  </w:t>
      </w:r>
      <w:r w:rsidRPr="00ED56E4">
        <w:rPr>
          <w:rFonts w:cs="B Lotus"/>
          <w:b/>
          <w:bCs/>
          <w:color w:val="000000"/>
          <w:szCs w:val="20"/>
        </w:rPr>
        <w:t xml:space="preserve">            </w:t>
      </w:r>
      <w:r w:rsidRPr="00ED56E4">
        <w:rPr>
          <w:rFonts w:cs="B Lotus" w:hint="cs"/>
          <w:b/>
          <w:bCs/>
          <w:color w:val="000000"/>
          <w:szCs w:val="20"/>
          <w:rtl/>
        </w:rPr>
        <w:t>منبع : محاسبات تحقیق</w:t>
      </w:r>
    </w:p>
    <w:p w:rsidR="00917BFB" w:rsidRPr="00A12B54" w:rsidRDefault="00917BFB" w:rsidP="00917BFB">
      <w:pPr>
        <w:pStyle w:val="Heading3"/>
        <w:ind w:left="873"/>
        <w:rPr>
          <w:rFonts w:cs="B Lotus"/>
          <w:sz w:val="26"/>
          <w:szCs w:val="26"/>
        </w:rPr>
      </w:pPr>
      <w:r w:rsidRPr="00A12B54">
        <w:rPr>
          <w:rFonts w:ascii="BLotusBold" w:cs="B Lotus" w:hint="cs"/>
          <w:sz w:val="26"/>
          <w:szCs w:val="26"/>
          <w:rtl/>
        </w:rPr>
        <w:t xml:space="preserve"> </w:t>
      </w:r>
      <w:r w:rsidRPr="00A12B54">
        <w:rPr>
          <w:rFonts w:cs="B Lotus" w:hint="cs"/>
          <w:sz w:val="26"/>
          <w:szCs w:val="26"/>
          <w:rtl/>
        </w:rPr>
        <w:t xml:space="preserve"> </w:t>
      </w:r>
      <w:bookmarkStart w:id="45" w:name="_Toc505767313"/>
      <w:bookmarkStart w:id="46" w:name="_Toc453610541"/>
      <w:bookmarkStart w:id="47" w:name="_Toc452414870"/>
      <w:r w:rsidRPr="00A12B54">
        <w:rPr>
          <w:rFonts w:cs="B Lotus" w:hint="cs"/>
          <w:sz w:val="26"/>
          <w:szCs w:val="26"/>
          <w:rtl/>
        </w:rPr>
        <w:t>آزمون معنادار بودن ضرایب</w:t>
      </w:r>
      <w:bookmarkEnd w:id="45"/>
      <w:bookmarkEnd w:id="46"/>
      <w:bookmarkEnd w:id="47"/>
      <w:r w:rsidRPr="00A12B54">
        <w:rPr>
          <w:rFonts w:cs="B Lotus" w:hint="cs"/>
          <w:sz w:val="26"/>
          <w:szCs w:val="26"/>
          <w:rtl/>
        </w:rPr>
        <w:t xml:space="preserve"> </w:t>
      </w:r>
    </w:p>
    <w:p w:rsidR="00917BFB" w:rsidRPr="00A12B54" w:rsidRDefault="00917BFB" w:rsidP="00917BFB">
      <w:pPr>
        <w:spacing w:line="276" w:lineRule="auto"/>
        <w:ind w:left="873"/>
        <w:rPr>
          <w:rFonts w:cs="B Lotus"/>
          <w:sz w:val="26"/>
          <w:szCs w:val="26"/>
        </w:rPr>
      </w:pPr>
      <w:r w:rsidRPr="00A12B54">
        <w:rPr>
          <w:rFonts w:cs="B Lotus" w:hint="cs"/>
          <w:sz w:val="26"/>
          <w:szCs w:val="26"/>
          <w:rtl/>
        </w:rPr>
        <w:t xml:space="preserve"> هرگاه در مدل رگرسیون هر ضريب معنی‌دار نشود بدین معنی است که در مدل رگرسیون آن متغیر بر روی متغیر وابسته اثر ندارد که این آزمون با استفاده از </w:t>
      </w:r>
      <m:oMath>
        <m:r>
          <w:rPr>
            <w:rFonts w:ascii="Cambria Math" w:hAnsi="Cambria Math" w:cs="B Lotus"/>
            <w:sz w:val="26"/>
            <w:szCs w:val="26"/>
          </w:rPr>
          <m:t>P-Value</m:t>
        </m:r>
      </m:oMath>
      <w:r w:rsidRPr="00A12B54">
        <w:rPr>
          <w:rFonts w:cs="B Lotus" w:hint="cs"/>
          <w:sz w:val="26"/>
          <w:szCs w:val="26"/>
          <w:rtl/>
        </w:rPr>
        <w:t xml:space="preserve"> بدست آمده در جدول که در مقابل هر ضریب نوشته شده انجام می‌شود بدین صورت که اگر </w:t>
      </w:r>
      <m:oMath>
        <m:r>
          <w:rPr>
            <w:rFonts w:ascii="Cambria Math" w:hAnsi="Cambria Math" w:cs="B Lotus"/>
            <w:sz w:val="26"/>
            <w:szCs w:val="26"/>
          </w:rPr>
          <m:t>P-Value</m:t>
        </m:r>
      </m:oMath>
      <w:r w:rsidRPr="00A12B54">
        <w:rPr>
          <w:rFonts w:cs="B Lotus" w:hint="cs"/>
          <w:sz w:val="26"/>
          <w:szCs w:val="26"/>
          <w:rtl/>
        </w:rPr>
        <w:t xml:space="preserve"> کمتر از </w:t>
      </w:r>
      <m:oMath>
        <m:r>
          <m:rPr>
            <m:sty m:val="p"/>
          </m:rPr>
          <w:rPr>
            <w:rFonts w:ascii="Cambria Math" w:hAnsi="Cambria Math" w:cs="B Lotus"/>
            <w:sz w:val="26"/>
            <w:szCs w:val="26"/>
          </w:rPr>
          <m:t>α</m:t>
        </m:r>
      </m:oMath>
      <w:r w:rsidRPr="00A12B54">
        <w:rPr>
          <w:rFonts w:cs="B Lotus" w:hint="cs"/>
          <w:sz w:val="26"/>
          <w:szCs w:val="26"/>
          <w:rtl/>
        </w:rPr>
        <w:t xml:space="preserve"> باشد ضریب معنی‌دار شود و اگر </w:t>
      </w:r>
      <m:oMath>
        <m:r>
          <w:rPr>
            <w:rFonts w:ascii="Cambria Math" w:hAnsi="Cambria Math" w:cs="B Lotus"/>
            <w:sz w:val="26"/>
            <w:szCs w:val="26"/>
          </w:rPr>
          <m:t>P-Value</m:t>
        </m:r>
      </m:oMath>
      <w:r w:rsidRPr="00A12B54">
        <w:rPr>
          <w:rFonts w:cs="B Lotus" w:hint="cs"/>
          <w:sz w:val="26"/>
          <w:szCs w:val="26"/>
          <w:rtl/>
        </w:rPr>
        <w:t xml:space="preserve"> بیشتر از </w:t>
      </w:r>
      <m:oMath>
        <m:r>
          <m:rPr>
            <m:sty m:val="p"/>
          </m:rPr>
          <w:rPr>
            <w:rFonts w:ascii="Cambria Math" w:hAnsi="Cambria Math" w:cs="B Lotus"/>
            <w:sz w:val="26"/>
            <w:szCs w:val="26"/>
          </w:rPr>
          <m:t>α</m:t>
        </m:r>
      </m:oMath>
      <w:r w:rsidRPr="00A12B54">
        <w:rPr>
          <w:rFonts w:cs="B Lotus" w:hint="cs"/>
          <w:sz w:val="26"/>
          <w:szCs w:val="26"/>
          <w:rtl/>
        </w:rPr>
        <w:t xml:space="preserve"> باشد ضریب معنی‌دار نمی‌شود.</w:t>
      </w:r>
    </w:p>
    <w:p w:rsidR="00917BFB" w:rsidRPr="00A12B54" w:rsidRDefault="00B552B3" w:rsidP="00917BFB">
      <w:pPr>
        <w:spacing w:line="276" w:lineRule="auto"/>
        <w:ind w:left="873"/>
        <w:rPr>
          <w:rFonts w:cs="B Lotus"/>
          <w:sz w:val="26"/>
          <w:szCs w:val="26"/>
          <w:rtl/>
        </w:rPr>
      </w:pPr>
      <m:oMathPara>
        <m:oMathParaPr>
          <m:jc m:val="left"/>
        </m:oMathParaPr>
        <m:oMath>
          <m:d>
            <m:dPr>
              <m:begChr m:val="{"/>
              <m:endChr m:val=""/>
              <m:ctrlPr>
                <w:rPr>
                  <w:rFonts w:ascii="Cambria Math" w:hAnsi="Cambria Math" w:cs="B Lotus"/>
                  <w:i/>
                  <w:sz w:val="26"/>
                  <w:szCs w:val="26"/>
                </w:rPr>
              </m:ctrlPr>
            </m:dPr>
            <m:e>
              <m:eqArr>
                <m:eqArrPr>
                  <m:ctrlPr>
                    <w:rPr>
                      <w:rFonts w:ascii="Cambria Math" w:hAnsi="Cambria Math" w:cs="B Lotus"/>
                      <w:i/>
                      <w:sz w:val="26"/>
                      <w:szCs w:val="26"/>
                    </w:rPr>
                  </m:ctrlPr>
                </m:eqArrPr>
                <m:e>
                  <m:sSub>
                    <m:sSubPr>
                      <m:ctrlPr>
                        <w:rPr>
                          <w:rFonts w:ascii="Cambria Math" w:hAnsi="Cambria Math" w:cs="B Lotus"/>
                          <w:i/>
                          <w:sz w:val="26"/>
                          <w:szCs w:val="26"/>
                        </w:rPr>
                      </m:ctrlPr>
                    </m:sSubPr>
                    <m:e>
                      <m:r>
                        <w:rPr>
                          <w:rFonts w:ascii="Cambria Math" w:hAnsi="Cambria Math" w:cs="B Lotus"/>
                          <w:sz w:val="26"/>
                          <w:szCs w:val="26"/>
                        </w:rPr>
                        <m:t>H</m:t>
                      </m:r>
                    </m:e>
                    <m:sub>
                      <m:r>
                        <w:rPr>
                          <w:rFonts w:ascii="Cambria Math" w:hAnsi="Cambria Math" w:cs="B Lotus"/>
                          <w:sz w:val="26"/>
                          <w:szCs w:val="26"/>
                        </w:rPr>
                        <m:t>0</m:t>
                      </m:r>
                    </m:sub>
                  </m:sSub>
                  <m:r>
                    <w:rPr>
                      <w:rFonts w:ascii="Cambria Math" w:hAnsi="Cambria Math" w:cs="B Lotus"/>
                      <w:sz w:val="26"/>
                      <w:szCs w:val="26"/>
                    </w:rPr>
                    <m:t>:</m:t>
                  </m:r>
                  <m:sSub>
                    <m:sSubPr>
                      <m:ctrlPr>
                        <w:rPr>
                          <w:rFonts w:ascii="Cambria Math" w:hAnsi="Cambria Math" w:cs="B Lotus"/>
                          <w:sz w:val="26"/>
                          <w:szCs w:val="26"/>
                        </w:rPr>
                      </m:ctrlPr>
                    </m:sSubPr>
                    <m:e>
                      <m:r>
                        <w:rPr>
                          <w:rFonts w:ascii="Cambria Math" w:hAnsi="Cambria Math" w:cs="B Lotus"/>
                          <w:sz w:val="26"/>
                          <w:szCs w:val="26"/>
                        </w:rPr>
                        <m:t>β</m:t>
                      </m:r>
                    </m:e>
                    <m:sub>
                      <m:r>
                        <w:rPr>
                          <w:rFonts w:ascii="Cambria Math" w:hAnsi="Cambria Math" w:cs="B Lotus"/>
                          <w:sz w:val="26"/>
                          <w:szCs w:val="26"/>
                        </w:rPr>
                        <m:t>i</m:t>
                      </m:r>
                    </m:sub>
                  </m:sSub>
                  <m:r>
                    <w:rPr>
                      <w:rFonts w:ascii="Cambria Math" w:hAnsi="Cambria Math" w:cs="B Lotus"/>
                      <w:sz w:val="26"/>
                      <w:szCs w:val="26"/>
                    </w:rPr>
                    <m:t>=0</m:t>
                  </m:r>
                </m:e>
                <m:e>
                  <m:sSub>
                    <m:sSubPr>
                      <m:ctrlPr>
                        <w:rPr>
                          <w:rFonts w:ascii="Cambria Math" w:hAnsi="Cambria Math" w:cs="B Lotus"/>
                          <w:i/>
                          <w:sz w:val="26"/>
                          <w:szCs w:val="26"/>
                        </w:rPr>
                      </m:ctrlPr>
                    </m:sSubPr>
                    <m:e>
                      <m:r>
                        <w:rPr>
                          <w:rFonts w:ascii="Cambria Math" w:hAnsi="Cambria Math" w:cs="B Lotus"/>
                          <w:sz w:val="26"/>
                          <w:szCs w:val="26"/>
                        </w:rPr>
                        <m:t>H</m:t>
                      </m:r>
                    </m:e>
                    <m:sub>
                      <m:r>
                        <w:rPr>
                          <w:rFonts w:ascii="Cambria Math" w:hAnsi="Cambria Math" w:cs="B Lotus"/>
                          <w:sz w:val="26"/>
                          <w:szCs w:val="26"/>
                        </w:rPr>
                        <m:t>1</m:t>
                      </m:r>
                    </m:sub>
                  </m:sSub>
                  <m:r>
                    <w:rPr>
                      <w:rFonts w:ascii="Cambria Math" w:hAnsi="Cambria Math" w:cs="B Lotus"/>
                      <w:sz w:val="26"/>
                      <w:szCs w:val="26"/>
                    </w:rPr>
                    <m:t>:</m:t>
                  </m:r>
                  <m:sSub>
                    <m:sSubPr>
                      <m:ctrlPr>
                        <w:rPr>
                          <w:rFonts w:ascii="Cambria Math" w:hAnsi="Cambria Math" w:cs="B Lotus"/>
                          <w:sz w:val="26"/>
                          <w:szCs w:val="26"/>
                        </w:rPr>
                      </m:ctrlPr>
                    </m:sSubPr>
                    <m:e>
                      <m:r>
                        <w:rPr>
                          <w:rFonts w:ascii="Cambria Math" w:hAnsi="Cambria Math" w:cs="B Lotus"/>
                          <w:sz w:val="26"/>
                          <w:szCs w:val="26"/>
                        </w:rPr>
                        <m:t>β</m:t>
                      </m:r>
                    </m:e>
                    <m:sub>
                      <m:r>
                        <w:rPr>
                          <w:rFonts w:ascii="Cambria Math" w:hAnsi="Cambria Math" w:cs="B Lotus"/>
                          <w:sz w:val="26"/>
                          <w:szCs w:val="26"/>
                        </w:rPr>
                        <m:t>i</m:t>
                      </m:r>
                    </m:sub>
                  </m:sSub>
                  <m:r>
                    <w:rPr>
                      <w:rFonts w:ascii="Cambria Math" w:hAnsi="Cambria Math" w:cs="B Lotus"/>
                      <w:sz w:val="26"/>
                      <w:szCs w:val="26"/>
                    </w:rPr>
                    <m:t>≠0</m:t>
                  </m:r>
                </m:e>
              </m:eqArr>
            </m:e>
          </m:d>
        </m:oMath>
      </m:oMathPara>
    </w:p>
    <w:p w:rsidR="00A12B54" w:rsidRDefault="00A12B54" w:rsidP="00917BFB">
      <w:pPr>
        <w:spacing w:line="276" w:lineRule="auto"/>
        <w:ind w:left="873"/>
        <w:rPr>
          <w:rFonts w:cs="B Lotus"/>
          <w:sz w:val="26"/>
          <w:szCs w:val="26"/>
          <w:rtl/>
        </w:rPr>
      </w:pPr>
    </w:p>
    <w:p w:rsidR="00A12B54" w:rsidRPr="00A12B54" w:rsidRDefault="00A12B54" w:rsidP="00917BFB">
      <w:pPr>
        <w:spacing w:line="276" w:lineRule="auto"/>
        <w:ind w:left="873"/>
        <w:rPr>
          <w:rFonts w:cs="B Lotus"/>
          <w:sz w:val="26"/>
          <w:szCs w:val="26"/>
          <w:rtl/>
        </w:rPr>
      </w:pPr>
    </w:p>
    <w:tbl>
      <w:tblPr>
        <w:tblpPr w:leftFromText="180" w:rightFromText="180" w:vertAnchor="text" w:horzAnchor="margin" w:tblpXSpec="center" w:tblpY="470"/>
        <w:bidiVisual/>
        <w:tblW w:w="34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1"/>
        <w:gridCol w:w="1192"/>
        <w:gridCol w:w="1324"/>
        <w:gridCol w:w="1323"/>
        <w:gridCol w:w="1316"/>
      </w:tblGrid>
      <w:tr w:rsidR="0096343D" w:rsidRPr="00A12B54" w:rsidTr="0096343D">
        <w:trPr>
          <w:trHeight w:val="279"/>
        </w:trPr>
        <w:tc>
          <w:tcPr>
            <w:tcW w:w="938"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Arial" w:eastAsia="Calibri" w:hAnsi="Arial" w:cs="B Lotus"/>
                <w:sz w:val="22"/>
                <w:rtl/>
              </w:rPr>
            </w:pPr>
            <w:bookmarkStart w:id="48" w:name="_Toc453610594"/>
            <w:bookmarkStart w:id="49" w:name="_Toc452415145"/>
            <w:bookmarkStart w:id="50" w:name="_Toc505765902"/>
            <w:r w:rsidRPr="00A12B54">
              <w:rPr>
                <w:rFonts w:ascii="Arial" w:eastAsia="Calibri" w:hAnsi="Arial" w:cs="B Lotus" w:hint="cs"/>
                <w:sz w:val="22"/>
                <w:rtl/>
              </w:rPr>
              <w:lastRenderedPageBreak/>
              <w:t>متغیر</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Arial" w:eastAsia="Calibri" w:hAnsi="Arial" w:cs="B Lotus"/>
                <w:i/>
                <w:iCs/>
                <w:sz w:val="22"/>
                <w:rtl/>
              </w:rPr>
            </w:pPr>
            <w:r w:rsidRPr="00A12B54">
              <w:rPr>
                <w:rFonts w:ascii="Arial" w:eastAsia="Calibri" w:hAnsi="Arial" w:cs="B Lotus" w:hint="cs"/>
                <w:sz w:val="22"/>
                <w:rtl/>
              </w:rPr>
              <w:t>ضریب</w:t>
            </w:r>
          </w:p>
        </w:tc>
        <w:tc>
          <w:tcPr>
            <w:tcW w:w="1043"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Arial" w:eastAsia="Calibri" w:hAnsi="Arial" w:cs="B Lotus"/>
                <w:sz w:val="22"/>
              </w:rPr>
            </w:pPr>
            <w:r w:rsidRPr="00A12B54">
              <w:rPr>
                <w:rFonts w:ascii="Arial" w:eastAsia="Calibri" w:hAnsi="Arial" w:cs="B Lotus" w:hint="cs"/>
                <w:sz w:val="22"/>
                <w:rtl/>
              </w:rPr>
              <w:t>مقدار</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Arial" w:eastAsia="Calibri" w:hAnsi="Arial" w:cs="B Lotus"/>
                <w:sz w:val="22"/>
                <w:rtl/>
              </w:rPr>
            </w:pPr>
            <w:r w:rsidRPr="00A12B54">
              <w:rPr>
                <w:rFonts w:ascii="Arial" w:eastAsia="Calibri" w:hAnsi="Arial" w:cs="B Lotus" w:hint="cs"/>
                <w:sz w:val="22"/>
                <w:rtl/>
              </w:rPr>
              <w:t xml:space="preserve">آماره </w:t>
            </w:r>
            <w:r w:rsidRPr="00A12B54">
              <w:rPr>
                <w:rFonts w:ascii="Arial" w:eastAsia="Calibri" w:hAnsi="Arial" w:cs="B Lotus"/>
                <w:position w:val="-6"/>
                <w:sz w:val="22"/>
              </w:rPr>
              <w:object w:dxaOrig="120" w:dyaOrig="285">
                <v:shape id="_x0000_i1029" type="#_x0000_t75" style="width:5.75pt;height:14.4pt" o:ole="">
                  <v:imagedata r:id="rId18" o:title=""/>
                </v:shape>
                <o:OLEObject Type="Embed" ProgID="Equation.3" ShapeID="_x0000_i1029" DrawAspect="Content" ObjectID="_1588321764" r:id="rId19"/>
              </w:objec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Pr>
            </w:pPr>
            <m:oMathPara>
              <m:oMath>
                <m:r>
                  <w:rPr>
                    <w:rFonts w:ascii="Cambria Math" w:eastAsia="Calibri" w:hAnsi="Cambria Math" w:cs="B Lotus"/>
                    <w:sz w:val="22"/>
                  </w:rPr>
                  <m:t>P-Value</m:t>
                </m:r>
              </m:oMath>
            </m:oMathPara>
          </w:p>
        </w:tc>
      </w:tr>
      <w:tr w:rsidR="0096343D" w:rsidRPr="00A12B54" w:rsidTr="0096343D">
        <w:trPr>
          <w:trHeight w:val="323"/>
        </w:trPr>
        <w:tc>
          <w:tcPr>
            <w:tcW w:w="938"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eastAsia="Calibri" w:cs="B Lotus"/>
                <w:sz w:val="22"/>
              </w:rPr>
            </w:pPr>
            <w:r w:rsidRPr="00A12B54">
              <w:rPr>
                <w:rFonts w:eastAsia="Calibri" w:cs="B Lotus" w:hint="cs"/>
                <w:sz w:val="22"/>
                <w:rtl/>
              </w:rPr>
              <w:t>ثابت مدل</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0</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151.652-</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1.379-</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0.168</w:t>
            </w:r>
          </w:p>
        </w:tc>
      </w:tr>
      <w:tr w:rsidR="0096343D" w:rsidRPr="00A12B54" w:rsidTr="0096343D">
        <w:trPr>
          <w:trHeight w:val="279"/>
        </w:trPr>
        <w:tc>
          <w:tcPr>
            <w:tcW w:w="938"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bidi w:val="0"/>
              <w:spacing w:line="276" w:lineRule="auto"/>
              <w:ind w:firstLine="0"/>
              <w:jc w:val="center"/>
              <w:rPr>
                <w:rFonts w:eastAsia="Calibri" w:cs="B Lotus"/>
                <w:i/>
                <w:iCs/>
                <w:sz w:val="22"/>
                <w:rtl/>
              </w:rPr>
            </w:pPr>
            <w:r w:rsidRPr="00A12B54">
              <w:rPr>
                <w:rFonts w:eastAsia="Calibri" w:cs="B Lotus"/>
                <w:i/>
                <w:iCs/>
                <w:sz w:val="22"/>
              </w:rPr>
              <w:t>Culture</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1</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Pr>
            </w:pPr>
            <w:r w:rsidRPr="00A12B54">
              <w:rPr>
                <w:rFonts w:ascii="Calibri" w:eastAsia="Calibri" w:hAnsi="Calibri" w:cs="B Lotus" w:hint="cs"/>
                <w:sz w:val="22"/>
                <w:rtl/>
              </w:rPr>
              <w:t>0.597-</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2.457-</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ascii="Calibri" w:eastAsia="Calibri" w:hAnsi="Calibri" w:cs="B Lotus" w:hint="cs"/>
                <w:sz w:val="22"/>
                <w:rtl/>
              </w:rPr>
              <w:t>0.010</w:t>
            </w:r>
          </w:p>
        </w:tc>
      </w:tr>
      <w:tr w:rsidR="0096343D" w:rsidRPr="00A12B54" w:rsidTr="0096343D">
        <w:trPr>
          <w:trHeight w:val="279"/>
        </w:trPr>
        <w:tc>
          <w:tcPr>
            <w:tcW w:w="938"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bidi w:val="0"/>
              <w:spacing w:line="276" w:lineRule="auto"/>
              <w:ind w:firstLine="0"/>
              <w:jc w:val="center"/>
              <w:rPr>
                <w:rFonts w:ascii="Calibri" w:eastAsia="Calibri" w:hAnsi="Calibri" w:cs="B Lotus"/>
                <w:sz w:val="22"/>
                <w:rtl/>
              </w:rPr>
            </w:pPr>
            <w:r w:rsidRPr="00A12B54">
              <w:rPr>
                <w:rFonts w:eastAsia="Calibri" w:cs="B Lotus"/>
                <w:i/>
                <w:iCs/>
                <w:sz w:val="22"/>
              </w:rPr>
              <w:t>CFO</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2</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Pr>
            </w:pPr>
            <w:r w:rsidRPr="00A12B54">
              <w:rPr>
                <w:rFonts w:ascii="Calibri" w:eastAsia="Calibri" w:hAnsi="Calibri" w:cs="B Lotus" w:hint="cs"/>
                <w:sz w:val="22"/>
                <w:rtl/>
              </w:rPr>
              <w:t>0.0001-</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2.697-</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ascii="Calibri" w:eastAsia="Calibri" w:hAnsi="Calibri" w:cs="B Lotus" w:hint="cs"/>
                <w:sz w:val="22"/>
                <w:rtl/>
              </w:rPr>
              <w:t>0.007</w:t>
            </w:r>
          </w:p>
        </w:tc>
      </w:tr>
      <w:tr w:rsidR="0096343D" w:rsidRPr="00A12B54" w:rsidTr="0096343D">
        <w:trPr>
          <w:trHeight w:val="279"/>
        </w:trPr>
        <w:tc>
          <w:tcPr>
            <w:tcW w:w="938"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bidi w:val="0"/>
              <w:spacing w:line="276" w:lineRule="auto"/>
              <w:ind w:firstLine="0"/>
              <w:jc w:val="center"/>
              <w:rPr>
                <w:rFonts w:ascii="Calibri" w:eastAsia="Calibri" w:hAnsi="Calibri" w:cs="B Lotus"/>
                <w:sz w:val="22"/>
                <w:rtl/>
              </w:rPr>
            </w:pPr>
            <w:r w:rsidRPr="00A12B54">
              <w:rPr>
                <w:rFonts w:eastAsia="Calibri" w:cs="B Lotus"/>
                <w:i/>
                <w:iCs/>
                <w:sz w:val="22"/>
              </w:rPr>
              <w:t>LIQ</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3</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Pr>
            </w:pPr>
            <w:r w:rsidRPr="00A12B54">
              <w:rPr>
                <w:rFonts w:ascii="Calibri" w:eastAsia="Calibri" w:hAnsi="Calibri" w:cs="B Lotus" w:hint="cs"/>
                <w:sz w:val="22"/>
                <w:rtl/>
              </w:rPr>
              <w:t>0.312</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0.903</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0.367</w:t>
            </w:r>
          </w:p>
        </w:tc>
      </w:tr>
      <w:tr w:rsidR="0096343D" w:rsidRPr="00A12B54" w:rsidTr="0096343D">
        <w:trPr>
          <w:trHeight w:val="279"/>
        </w:trPr>
        <w:tc>
          <w:tcPr>
            <w:tcW w:w="938"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bidi w:val="0"/>
              <w:spacing w:line="276" w:lineRule="auto"/>
              <w:ind w:firstLine="0"/>
              <w:jc w:val="center"/>
              <w:rPr>
                <w:rFonts w:ascii="Calibri" w:eastAsia="Calibri" w:hAnsi="Calibri" w:cs="B Lotus"/>
                <w:sz w:val="22"/>
                <w:rtl/>
              </w:rPr>
            </w:pPr>
            <w:r w:rsidRPr="00A12B54">
              <w:rPr>
                <w:rFonts w:eastAsia="Calibri" w:cs="B Lotus"/>
                <w:i/>
                <w:iCs/>
                <w:sz w:val="22"/>
              </w:rPr>
              <w:t>AGE</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4</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Pr>
            </w:pPr>
            <w:r w:rsidRPr="00A12B54">
              <w:rPr>
                <w:rFonts w:ascii="Calibri" w:eastAsia="Calibri" w:hAnsi="Calibri" w:cs="B Lotus" w:hint="cs"/>
                <w:sz w:val="22"/>
                <w:rtl/>
              </w:rPr>
              <w:t>0.0001</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4.798</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Arial" w:eastAsia="Calibri" w:hAnsi="Arial" w:cs="B Lotus" w:hint="cs"/>
                <w:noProof/>
                <w:sz w:val="22"/>
                <w:vertAlign w:val="superscript"/>
                <w:rtl/>
              </w:rPr>
              <w:t>***</w:t>
            </w:r>
            <w:r w:rsidRPr="00A12B54">
              <w:rPr>
                <w:rFonts w:ascii="Arial" w:eastAsia="Calibri" w:hAnsi="Arial" w:cs="B Lotus" w:hint="cs"/>
                <w:noProof/>
                <w:sz w:val="22"/>
                <w:rtl/>
              </w:rPr>
              <w:t xml:space="preserve"> </w:t>
            </w:r>
            <w:r w:rsidRPr="00A12B54">
              <w:rPr>
                <w:rFonts w:ascii="Calibri" w:eastAsia="Calibri" w:hAnsi="Calibri" w:cs="B Lotus" w:hint="cs"/>
                <w:sz w:val="22"/>
                <w:rtl/>
              </w:rPr>
              <w:t>0.0001</w:t>
            </w:r>
          </w:p>
        </w:tc>
      </w:tr>
      <w:tr w:rsidR="0096343D" w:rsidRPr="00A12B54" w:rsidTr="0096343D">
        <w:trPr>
          <w:trHeight w:val="279"/>
        </w:trPr>
        <w:tc>
          <w:tcPr>
            <w:tcW w:w="938"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bidi w:val="0"/>
              <w:spacing w:line="276" w:lineRule="auto"/>
              <w:ind w:firstLine="0"/>
              <w:jc w:val="center"/>
              <w:rPr>
                <w:rFonts w:ascii="Calibri" w:eastAsia="Calibri" w:hAnsi="Calibri" w:cs="B Lotus"/>
                <w:sz w:val="22"/>
                <w:rtl/>
              </w:rPr>
            </w:pPr>
            <w:r w:rsidRPr="00A12B54">
              <w:rPr>
                <w:rFonts w:eastAsia="Calibri" w:cs="B Lotus"/>
                <w:i/>
                <w:iCs/>
                <w:sz w:val="22"/>
              </w:rPr>
              <w:t>PROFIT</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B552B3" w:rsidP="0096343D">
            <w:pPr>
              <w:spacing w:line="276" w:lineRule="auto"/>
              <w:ind w:firstLine="0"/>
              <w:jc w:val="center"/>
              <w:rPr>
                <w:rFonts w:eastAsia="Calibri" w:cs="B Lotus"/>
                <w:i/>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5</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Pr>
            </w:pPr>
            <w:r w:rsidRPr="00A12B54">
              <w:rPr>
                <w:rFonts w:ascii="Calibri" w:eastAsia="Calibri" w:hAnsi="Calibri" w:cs="B Lotus" w:hint="cs"/>
                <w:sz w:val="22"/>
                <w:rtl/>
              </w:rPr>
              <w:t>6.428</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1.427</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0.154</w:t>
            </w:r>
          </w:p>
        </w:tc>
      </w:tr>
      <w:tr w:rsidR="0096343D" w:rsidRPr="00A12B54" w:rsidTr="0096343D">
        <w:trPr>
          <w:trHeight w:val="279"/>
        </w:trPr>
        <w:tc>
          <w:tcPr>
            <w:tcW w:w="938"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bidi w:val="0"/>
              <w:spacing w:line="276" w:lineRule="auto"/>
              <w:ind w:firstLine="0"/>
              <w:jc w:val="center"/>
              <w:rPr>
                <w:rFonts w:ascii="Calibri" w:eastAsia="Calibri" w:hAnsi="Calibri" w:cs="B Lotus"/>
                <w:sz w:val="22"/>
                <w:rtl/>
              </w:rPr>
            </w:pPr>
            <w:r w:rsidRPr="00A12B54">
              <w:rPr>
                <w:rFonts w:eastAsia="Calibri" w:cs="B Lotus"/>
                <w:i/>
                <w:iCs/>
                <w:sz w:val="22"/>
              </w:rPr>
              <w:t>GROWTH</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B552B3" w:rsidP="0096343D">
            <w:pPr>
              <w:bidi w:val="0"/>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6</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Pr>
            </w:pPr>
            <w:r w:rsidRPr="00A12B54">
              <w:rPr>
                <w:rFonts w:ascii="Calibri" w:eastAsia="Calibri" w:hAnsi="Calibri" w:cs="B Lotus" w:hint="cs"/>
                <w:sz w:val="22"/>
                <w:rtl/>
              </w:rPr>
              <w:t>22.960</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1.831</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0.068</w:t>
            </w:r>
          </w:p>
        </w:tc>
      </w:tr>
      <w:tr w:rsidR="0096343D" w:rsidRPr="00A12B54" w:rsidTr="0096343D">
        <w:trPr>
          <w:trHeight w:val="279"/>
        </w:trPr>
        <w:tc>
          <w:tcPr>
            <w:tcW w:w="938"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bidi w:val="0"/>
              <w:spacing w:line="276" w:lineRule="auto"/>
              <w:ind w:firstLine="0"/>
              <w:jc w:val="center"/>
              <w:rPr>
                <w:rFonts w:ascii="Calibri" w:eastAsia="Calibri" w:hAnsi="Calibri" w:cs="B Lotus"/>
                <w:sz w:val="22"/>
                <w:rtl/>
              </w:rPr>
            </w:pPr>
            <w:r w:rsidRPr="00A12B54">
              <w:rPr>
                <w:rFonts w:eastAsia="Calibri" w:cs="B Lotus"/>
                <w:i/>
                <w:iCs/>
                <w:sz w:val="22"/>
              </w:rPr>
              <w:t>STATE</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B552B3" w:rsidP="0096343D">
            <w:pPr>
              <w:bidi w:val="0"/>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7</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Pr>
            </w:pPr>
            <w:r w:rsidRPr="00A12B54">
              <w:rPr>
                <w:rFonts w:ascii="Calibri" w:eastAsia="Calibri" w:hAnsi="Calibri" w:cs="B Lotus" w:hint="cs"/>
                <w:sz w:val="22"/>
                <w:rtl/>
              </w:rPr>
              <w:t>1.844-</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0.411-</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96343D" w:rsidRPr="00A12B54" w:rsidRDefault="0096343D" w:rsidP="0096343D">
            <w:pPr>
              <w:spacing w:line="276" w:lineRule="auto"/>
              <w:ind w:firstLine="0"/>
              <w:jc w:val="center"/>
              <w:rPr>
                <w:rFonts w:ascii="Calibri" w:eastAsia="Calibri" w:hAnsi="Calibri" w:cs="B Lotus"/>
                <w:sz w:val="22"/>
                <w:rtl/>
              </w:rPr>
            </w:pPr>
            <w:r w:rsidRPr="00A12B54">
              <w:rPr>
                <w:rFonts w:ascii="Calibri" w:eastAsia="Calibri" w:hAnsi="Calibri" w:cs="B Lotus" w:hint="cs"/>
                <w:sz w:val="22"/>
                <w:rtl/>
              </w:rPr>
              <w:t>0.681</w:t>
            </w:r>
          </w:p>
        </w:tc>
      </w:tr>
    </w:tbl>
    <w:p w:rsidR="00917BFB" w:rsidRPr="00ED56E4" w:rsidRDefault="0096343D" w:rsidP="00917BFB">
      <w:pPr>
        <w:pStyle w:val="a0"/>
        <w:jc w:val="both"/>
        <w:rPr>
          <w:sz w:val="20"/>
          <w:szCs w:val="20"/>
          <w:rtl/>
        </w:rPr>
      </w:pPr>
      <w:r>
        <w:rPr>
          <w:rFonts w:hint="cs"/>
          <w:sz w:val="20"/>
          <w:szCs w:val="20"/>
          <w:rtl/>
        </w:rPr>
        <w:lastRenderedPageBreak/>
        <w:t xml:space="preserve">                            </w:t>
      </w:r>
      <w:r w:rsidRPr="00ED56E4">
        <w:rPr>
          <w:rFonts w:hint="cs"/>
          <w:sz w:val="20"/>
          <w:szCs w:val="20"/>
          <w:rtl/>
        </w:rPr>
        <w:t>نگاره (7) خلاصه نتایج مدل رگرسيوني مردسالاری در مقابل زن سالاری</w:t>
      </w:r>
    </w:p>
    <w:bookmarkEnd w:id="48"/>
    <w:bookmarkEnd w:id="49"/>
    <w:bookmarkEnd w:id="50"/>
    <w:p w:rsidR="00917BFB" w:rsidRPr="0096343D" w:rsidRDefault="0096343D" w:rsidP="0096343D">
      <w:pPr>
        <w:pStyle w:val="a0"/>
        <w:jc w:val="both"/>
        <w:rPr>
          <w:sz w:val="20"/>
          <w:szCs w:val="20"/>
        </w:rPr>
      </w:pPr>
      <w:r>
        <w:rPr>
          <w:rFonts w:hint="cs"/>
          <w:sz w:val="20"/>
          <w:szCs w:val="20"/>
          <w:rtl/>
        </w:rPr>
        <w:t xml:space="preserve">  </w:t>
      </w:r>
      <w:r w:rsidR="00917BFB" w:rsidRPr="00ED56E4">
        <w:rPr>
          <w:rFonts w:ascii="Arial" w:hAnsi="Arial"/>
          <w:b/>
          <w:bCs w:val="0"/>
          <w:szCs w:val="20"/>
          <w:vertAlign w:val="superscript"/>
        </w:rPr>
        <w:t xml:space="preserve">                               </w:t>
      </w:r>
      <w:r w:rsidR="00917BFB" w:rsidRPr="00ED56E4">
        <w:rPr>
          <w:rFonts w:ascii="Arial" w:hAnsi="Arial" w:hint="cs"/>
          <w:b/>
          <w:bCs w:val="0"/>
          <w:szCs w:val="20"/>
          <w:vertAlign w:val="superscript"/>
          <w:rtl/>
        </w:rPr>
        <w:t>***</w:t>
      </w:r>
      <w:r>
        <w:rPr>
          <w:rFonts w:ascii="Arial" w:hAnsi="Arial" w:hint="cs"/>
          <w:b/>
          <w:bCs w:val="0"/>
          <w:szCs w:val="20"/>
          <w:rtl/>
        </w:rPr>
        <w:t xml:space="preserve"> معنی‌دار در سطح 5 درصد                               </w:t>
      </w:r>
      <w:r w:rsidR="00917BFB" w:rsidRPr="00ED56E4">
        <w:rPr>
          <w:rFonts w:hint="cs"/>
          <w:b/>
          <w:bCs w:val="0"/>
          <w:color w:val="000000"/>
          <w:szCs w:val="20"/>
          <w:rtl/>
        </w:rPr>
        <w:t>منبع : محاسبات تحقیق</w:t>
      </w:r>
    </w:p>
    <w:p w:rsidR="00917BFB" w:rsidRPr="00A12B54" w:rsidRDefault="00917BFB" w:rsidP="00917BFB">
      <w:pPr>
        <w:spacing w:after="200" w:line="276" w:lineRule="auto"/>
        <w:ind w:left="873" w:firstLine="0"/>
        <w:rPr>
          <w:rFonts w:ascii="Calibri" w:eastAsia="Calibri" w:hAnsi="Calibri" w:cs="B Lotus"/>
          <w:b/>
          <w:bCs/>
          <w:sz w:val="26"/>
          <w:szCs w:val="26"/>
          <w:rtl/>
        </w:rPr>
      </w:pPr>
      <w:r w:rsidRPr="00A12B54">
        <w:rPr>
          <w:rFonts w:ascii="Calibri" w:eastAsia="Calibri" w:hAnsi="Calibri" w:cs="B Lotus" w:hint="cs"/>
          <w:b/>
          <w:bCs/>
          <w:sz w:val="26"/>
          <w:szCs w:val="26"/>
          <w:rtl/>
        </w:rPr>
        <w:t>فرضیه فرعی اول:</w:t>
      </w:r>
      <w:r w:rsidRPr="00A12B54">
        <w:rPr>
          <w:rFonts w:ascii="Calibri" w:eastAsia="Calibri" w:hAnsi="Calibri" w:cs="B Lotus" w:hint="cs"/>
          <w:sz w:val="26"/>
          <w:szCs w:val="26"/>
          <w:rtl/>
        </w:rPr>
        <w:t xml:space="preserve"> </w:t>
      </w:r>
      <w:r w:rsidRPr="00A12B54">
        <w:rPr>
          <w:rFonts w:ascii="Calibri" w:eastAsia="Calibri" w:hAnsi="Calibri" w:cs="B Lotus" w:hint="cs"/>
          <w:b/>
          <w:bCs/>
          <w:sz w:val="26"/>
          <w:szCs w:val="26"/>
          <w:rtl/>
        </w:rPr>
        <w:t>رابطه مرد سالاری در مقابل زن سالاری و محافظه کاری شرطی:</w:t>
      </w:r>
    </w:p>
    <w:p w:rsidR="00917BFB" w:rsidRPr="00A12B54" w:rsidRDefault="00917BFB" w:rsidP="00917BFB">
      <w:pPr>
        <w:tabs>
          <w:tab w:val="left" w:pos="5490"/>
        </w:tabs>
        <w:spacing w:after="200" w:line="276" w:lineRule="auto"/>
        <w:ind w:left="873" w:firstLine="0"/>
        <w:rPr>
          <w:rFonts w:ascii="Calibri" w:hAnsi="Calibri" w:cs="B Lotus"/>
          <w:sz w:val="26"/>
          <w:szCs w:val="26"/>
        </w:rPr>
      </w:pPr>
      <w:r w:rsidRPr="00A12B54">
        <w:rPr>
          <w:rFonts w:ascii="Calibri" w:eastAsia="Calibri" w:hAnsi="Calibri" w:cs="B Lotus" w:hint="cs"/>
          <w:sz w:val="26"/>
          <w:szCs w:val="26"/>
          <w:rtl/>
        </w:rPr>
        <w:t>در این فرضیه به بررسی تاثیر فرهنگ بر محافظه کاری شرطی می</w:t>
      </w:r>
      <w:r w:rsidRPr="00A12B54">
        <w:rPr>
          <w:rFonts w:ascii="Calibri" w:eastAsia="Calibri" w:hAnsi="Calibri" w:cs="B Lotus" w:hint="cs"/>
          <w:sz w:val="26"/>
          <w:szCs w:val="26"/>
          <w:rtl/>
        </w:rPr>
        <w:softHyphen/>
        <w:t>پردازد یا به عبارتی تاثیر مرد سالاری و زن سالاری بر محافظه کاری شرطی را مورد بررسی قرار می</w:t>
      </w:r>
      <w:r w:rsidRPr="00A12B54">
        <w:rPr>
          <w:rFonts w:ascii="Calibri" w:eastAsia="Calibri" w:hAnsi="Calibri" w:cs="B Lotus" w:hint="cs"/>
          <w:sz w:val="26"/>
          <w:szCs w:val="26"/>
          <w:rtl/>
        </w:rPr>
        <w:softHyphen/>
        <w:t xml:space="preserve">دهد. در این فرضیه با توجه به اینکه </w:t>
      </w:r>
      <w:r w:rsidRPr="00A12B54">
        <w:rPr>
          <w:rFonts w:ascii="Calibri" w:eastAsia="Calibri" w:hAnsi="Calibri" w:cs="B Lotus"/>
          <w:sz w:val="26"/>
          <w:szCs w:val="26"/>
        </w:rPr>
        <w:t xml:space="preserve">P-value </w:t>
      </w:r>
      <w:r w:rsidRPr="00A12B54">
        <w:rPr>
          <w:rFonts w:ascii="Calibri" w:eastAsia="Calibri" w:hAnsi="Calibri" w:cs="B Lotus" w:hint="cs"/>
          <w:sz w:val="26"/>
          <w:szCs w:val="26"/>
          <w:rtl/>
        </w:rPr>
        <w:t xml:space="preserve"> برابر است با 010/0 و کمتر از 5% و ضریب 575/0- =</w:t>
      </w:r>
      <w:r w:rsidRPr="00A12B54">
        <w:rPr>
          <w:rFonts w:ascii="Cambria" w:eastAsia="Calibri" w:hAnsi="Cambria" w:cs="B Lotus"/>
          <w:sz w:val="26"/>
          <w:szCs w:val="26"/>
        </w:rPr>
        <w:t>β</w:t>
      </w:r>
      <w:r w:rsidRPr="00A12B54">
        <w:rPr>
          <w:rFonts w:ascii="Calibri" w:eastAsia="Calibri" w:hAnsi="Calibri" w:cs="B Lotus" w:hint="cs"/>
          <w:sz w:val="26"/>
          <w:szCs w:val="26"/>
          <w:rtl/>
        </w:rPr>
        <w:t xml:space="preserve"> می</w:t>
      </w:r>
      <w:r w:rsidRPr="00A12B54">
        <w:rPr>
          <w:rFonts w:ascii="Calibri" w:eastAsia="Calibri" w:hAnsi="Calibri" w:cs="B Lotus" w:hint="cs"/>
          <w:sz w:val="26"/>
          <w:szCs w:val="26"/>
          <w:rtl/>
        </w:rPr>
        <w:softHyphen/>
        <w:t>باشد به عبارتی منفی و معنادار می</w:t>
      </w:r>
      <w:r w:rsidRPr="00A12B54">
        <w:rPr>
          <w:rFonts w:ascii="Calibri" w:eastAsia="Calibri" w:hAnsi="Calibri" w:cs="B Lotus" w:hint="cs"/>
          <w:sz w:val="26"/>
          <w:szCs w:val="26"/>
          <w:rtl/>
        </w:rPr>
        <w:softHyphen/>
        <w:t>باشد یعنی رابطه عکس دارند و با افزایش (کاهش) مردسالاری و زن سالاری، محافظه کاری هم کاهش (افزایش) می یابد.</w:t>
      </w:r>
      <w:r w:rsidRPr="00A12B54">
        <w:rPr>
          <w:rFonts w:ascii="Calibri" w:hAnsi="Calibri" w:cs="B Lotus" w:hint="cs"/>
          <w:sz w:val="26"/>
          <w:szCs w:val="26"/>
          <w:rtl/>
        </w:rPr>
        <w:t xml:space="preserve"> </w:t>
      </w:r>
    </w:p>
    <w:tbl>
      <w:tblPr>
        <w:tblpPr w:leftFromText="180" w:rightFromText="180" w:vertAnchor="text" w:horzAnchor="margin" w:tblpXSpec="center" w:tblpY="402"/>
        <w:bidiVisual/>
        <w:tblW w:w="3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3"/>
        <w:gridCol w:w="1057"/>
        <w:gridCol w:w="1177"/>
        <w:gridCol w:w="1177"/>
        <w:gridCol w:w="1170"/>
      </w:tblGrid>
      <w:tr w:rsidR="0096343D" w:rsidRPr="00B374FD" w:rsidTr="0096343D">
        <w:trPr>
          <w:trHeight w:val="279"/>
        </w:trPr>
        <w:tc>
          <w:tcPr>
            <w:tcW w:w="949"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متغیر</w:t>
            </w:r>
          </w:p>
        </w:tc>
        <w:tc>
          <w:tcPr>
            <w:tcW w:w="936"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i/>
                <w:iCs/>
                <w:sz w:val="22"/>
                <w:rtl/>
              </w:rPr>
            </w:pPr>
            <w:r w:rsidRPr="00B374FD">
              <w:rPr>
                <w:rFonts w:ascii="Arial" w:eastAsia="Calibri" w:hAnsi="Arial" w:cs="B Lotus" w:hint="cs"/>
                <w:sz w:val="22"/>
                <w:rtl/>
              </w:rPr>
              <w:t>ضریب</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Pr>
            </w:pPr>
            <w:r w:rsidRPr="00B374FD">
              <w:rPr>
                <w:rFonts w:ascii="Arial" w:eastAsia="Calibri" w:hAnsi="Arial" w:cs="B Lotus" w:hint="cs"/>
                <w:sz w:val="22"/>
                <w:rtl/>
              </w:rPr>
              <w:t>مقدار</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 xml:space="preserve">آماره </w:t>
            </w:r>
            <w:r w:rsidRPr="00B374FD">
              <w:rPr>
                <w:rFonts w:ascii="Arial" w:eastAsia="Calibri" w:hAnsi="Arial" w:cs="B Lotus"/>
                <w:position w:val="-6"/>
                <w:sz w:val="22"/>
              </w:rPr>
              <w:object w:dxaOrig="120" w:dyaOrig="285">
                <v:shape id="_x0000_i1030" type="#_x0000_t75" style="width:5.75pt;height:14.4pt" o:ole="">
                  <v:imagedata r:id="rId18" o:title=""/>
                </v:shape>
                <o:OLEObject Type="Embed" ProgID="Equation.3" ShapeID="_x0000_i1030" DrawAspect="Content" ObjectID="_1588321765" r:id="rId20"/>
              </w:objec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Pr>
            </w:pPr>
            <m:oMathPara>
              <m:oMath>
                <m:r>
                  <w:rPr>
                    <w:rFonts w:ascii="Cambria Math" w:eastAsia="Calibri" w:hAnsi="Cambria Math" w:cs="B Lotus"/>
                    <w:sz w:val="22"/>
                  </w:rPr>
                  <m:t>P-Value</m:t>
                </m:r>
              </m:oMath>
            </m:oMathPara>
          </w:p>
        </w:tc>
      </w:tr>
      <w:tr w:rsidR="0096343D" w:rsidRPr="00B374FD" w:rsidTr="0096343D">
        <w:trPr>
          <w:trHeight w:val="323"/>
        </w:trPr>
        <w:tc>
          <w:tcPr>
            <w:tcW w:w="949"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eastAsia="Calibri" w:cs="B Lotus"/>
                <w:sz w:val="22"/>
              </w:rPr>
            </w:pPr>
            <w:r w:rsidRPr="00B374FD">
              <w:rPr>
                <w:rFonts w:eastAsia="Calibri" w:cs="B Lotus" w:hint="cs"/>
                <w:sz w:val="22"/>
                <w:rtl/>
              </w:rPr>
              <w:t>ثابت مدل</w:t>
            </w:r>
          </w:p>
        </w:tc>
        <w:tc>
          <w:tcPr>
            <w:tcW w:w="936"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0</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21.425-</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1.864-</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0.063</w:t>
            </w:r>
          </w:p>
        </w:tc>
      </w:tr>
      <w:tr w:rsidR="0096343D" w:rsidRPr="00B374FD" w:rsidTr="0096343D">
        <w:trPr>
          <w:trHeight w:val="279"/>
        </w:trPr>
        <w:tc>
          <w:tcPr>
            <w:tcW w:w="949"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bidi w:val="0"/>
              <w:spacing w:line="276" w:lineRule="auto"/>
              <w:ind w:firstLine="0"/>
              <w:jc w:val="center"/>
              <w:rPr>
                <w:rFonts w:eastAsia="Calibri" w:cs="B Lotus"/>
                <w:i/>
                <w:iCs/>
                <w:sz w:val="22"/>
                <w:rtl/>
              </w:rPr>
            </w:pPr>
            <w:r w:rsidRPr="00B374FD">
              <w:rPr>
                <w:rFonts w:eastAsia="Calibri" w:cs="B Lotus"/>
                <w:i/>
                <w:iCs/>
                <w:sz w:val="22"/>
              </w:rPr>
              <w:t>Culture</w:t>
            </w:r>
          </w:p>
        </w:tc>
        <w:tc>
          <w:tcPr>
            <w:tcW w:w="936"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1</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0.067-</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2.415-</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0.029</w:t>
            </w:r>
          </w:p>
        </w:tc>
      </w:tr>
      <w:tr w:rsidR="0096343D" w:rsidRPr="00B374FD" w:rsidTr="0096343D">
        <w:trPr>
          <w:trHeight w:val="279"/>
        </w:trPr>
        <w:tc>
          <w:tcPr>
            <w:tcW w:w="949"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bidi w:val="0"/>
              <w:spacing w:line="276" w:lineRule="auto"/>
              <w:ind w:firstLine="0"/>
              <w:jc w:val="center"/>
              <w:rPr>
                <w:rFonts w:ascii="Calibri" w:eastAsia="Calibri" w:hAnsi="Calibri" w:cs="B Lotus"/>
                <w:sz w:val="22"/>
                <w:rtl/>
              </w:rPr>
            </w:pPr>
            <w:r w:rsidRPr="00B374FD">
              <w:rPr>
                <w:rFonts w:eastAsia="Calibri" w:cs="B Lotus"/>
                <w:i/>
                <w:iCs/>
                <w:sz w:val="22"/>
              </w:rPr>
              <w:t>CFO</w:t>
            </w:r>
          </w:p>
        </w:tc>
        <w:tc>
          <w:tcPr>
            <w:tcW w:w="936"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2</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0.0001-</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2.542-</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0.011</w:t>
            </w:r>
          </w:p>
        </w:tc>
      </w:tr>
      <w:tr w:rsidR="0096343D" w:rsidRPr="00B374FD" w:rsidTr="0096343D">
        <w:trPr>
          <w:trHeight w:val="279"/>
        </w:trPr>
        <w:tc>
          <w:tcPr>
            <w:tcW w:w="949"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bidi w:val="0"/>
              <w:spacing w:line="276" w:lineRule="auto"/>
              <w:ind w:firstLine="0"/>
              <w:jc w:val="center"/>
              <w:rPr>
                <w:rFonts w:ascii="Calibri" w:eastAsia="Calibri" w:hAnsi="Calibri" w:cs="B Lotus"/>
                <w:sz w:val="22"/>
                <w:rtl/>
              </w:rPr>
            </w:pPr>
            <w:r w:rsidRPr="00B374FD">
              <w:rPr>
                <w:rFonts w:eastAsia="Calibri" w:cs="B Lotus"/>
                <w:i/>
                <w:iCs/>
                <w:sz w:val="22"/>
              </w:rPr>
              <w:t>LIQ</w:t>
            </w:r>
          </w:p>
        </w:tc>
        <w:tc>
          <w:tcPr>
            <w:tcW w:w="936"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3</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0.124-</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3.432-</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0.001</w:t>
            </w:r>
          </w:p>
        </w:tc>
      </w:tr>
      <w:tr w:rsidR="0096343D" w:rsidRPr="00B374FD" w:rsidTr="0096343D">
        <w:trPr>
          <w:trHeight w:val="279"/>
        </w:trPr>
        <w:tc>
          <w:tcPr>
            <w:tcW w:w="949"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bidi w:val="0"/>
              <w:spacing w:line="276" w:lineRule="auto"/>
              <w:ind w:firstLine="0"/>
              <w:jc w:val="center"/>
              <w:rPr>
                <w:rFonts w:ascii="Calibri" w:eastAsia="Calibri" w:hAnsi="Calibri" w:cs="B Lotus"/>
                <w:sz w:val="22"/>
                <w:rtl/>
              </w:rPr>
            </w:pPr>
            <w:r w:rsidRPr="00B374FD">
              <w:rPr>
                <w:rFonts w:eastAsia="Calibri" w:cs="B Lotus"/>
                <w:i/>
                <w:iCs/>
                <w:sz w:val="22"/>
              </w:rPr>
              <w:t>AGE</w:t>
            </w:r>
          </w:p>
        </w:tc>
        <w:tc>
          <w:tcPr>
            <w:tcW w:w="936"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B552B3" w:rsidP="0096343D">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4</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0.0001</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11.611</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0.0001</w:t>
            </w:r>
          </w:p>
        </w:tc>
      </w:tr>
      <w:tr w:rsidR="0096343D" w:rsidRPr="00B374FD" w:rsidTr="0096343D">
        <w:trPr>
          <w:trHeight w:val="279"/>
        </w:trPr>
        <w:tc>
          <w:tcPr>
            <w:tcW w:w="949"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bidi w:val="0"/>
              <w:spacing w:line="276" w:lineRule="auto"/>
              <w:ind w:firstLine="0"/>
              <w:jc w:val="center"/>
              <w:rPr>
                <w:rFonts w:ascii="Calibri" w:eastAsia="Calibri" w:hAnsi="Calibri" w:cs="B Lotus"/>
                <w:sz w:val="22"/>
                <w:rtl/>
              </w:rPr>
            </w:pPr>
            <w:r w:rsidRPr="00B374FD">
              <w:rPr>
                <w:rFonts w:eastAsia="Calibri" w:cs="B Lotus"/>
                <w:i/>
                <w:iCs/>
                <w:sz w:val="22"/>
              </w:rPr>
              <w:t>PROFIT</w:t>
            </w:r>
          </w:p>
        </w:tc>
        <w:tc>
          <w:tcPr>
            <w:tcW w:w="936"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B552B3" w:rsidP="0096343D">
            <w:pPr>
              <w:spacing w:line="276" w:lineRule="auto"/>
              <w:ind w:firstLine="0"/>
              <w:jc w:val="center"/>
              <w:rPr>
                <w:rFonts w:eastAsia="Calibri" w:cs="B Lotus"/>
                <w:i/>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5</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1.619</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3.439</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0.001</w:t>
            </w:r>
          </w:p>
        </w:tc>
      </w:tr>
      <w:tr w:rsidR="0096343D" w:rsidRPr="00B374FD" w:rsidTr="0096343D">
        <w:trPr>
          <w:trHeight w:val="279"/>
        </w:trPr>
        <w:tc>
          <w:tcPr>
            <w:tcW w:w="949"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bidi w:val="0"/>
              <w:spacing w:line="276" w:lineRule="auto"/>
              <w:ind w:firstLine="0"/>
              <w:jc w:val="center"/>
              <w:rPr>
                <w:rFonts w:ascii="Calibri" w:eastAsia="Calibri" w:hAnsi="Calibri" w:cs="B Lotus"/>
                <w:sz w:val="22"/>
                <w:rtl/>
              </w:rPr>
            </w:pPr>
            <w:r w:rsidRPr="00B374FD">
              <w:rPr>
                <w:rFonts w:eastAsia="Calibri" w:cs="B Lotus"/>
                <w:i/>
                <w:iCs/>
                <w:sz w:val="22"/>
              </w:rPr>
              <w:t>GROWTH</w:t>
            </w:r>
          </w:p>
        </w:tc>
        <w:tc>
          <w:tcPr>
            <w:tcW w:w="936"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B552B3" w:rsidP="0096343D">
            <w:pPr>
              <w:bidi w:val="0"/>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6</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22.402-</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17.090-</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0.0001</w:t>
            </w:r>
          </w:p>
        </w:tc>
      </w:tr>
      <w:tr w:rsidR="0096343D" w:rsidRPr="00B374FD" w:rsidTr="0096343D">
        <w:trPr>
          <w:trHeight w:val="279"/>
        </w:trPr>
        <w:tc>
          <w:tcPr>
            <w:tcW w:w="949"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bidi w:val="0"/>
              <w:spacing w:line="276" w:lineRule="auto"/>
              <w:ind w:firstLine="0"/>
              <w:jc w:val="center"/>
              <w:rPr>
                <w:rFonts w:ascii="Calibri" w:eastAsia="Calibri" w:hAnsi="Calibri" w:cs="B Lotus"/>
                <w:sz w:val="22"/>
                <w:rtl/>
              </w:rPr>
            </w:pPr>
            <w:r w:rsidRPr="00B374FD">
              <w:rPr>
                <w:rFonts w:eastAsia="Calibri" w:cs="B Lotus"/>
                <w:i/>
                <w:iCs/>
                <w:sz w:val="22"/>
              </w:rPr>
              <w:t>STATE</w:t>
            </w:r>
          </w:p>
        </w:tc>
        <w:tc>
          <w:tcPr>
            <w:tcW w:w="936"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B552B3" w:rsidP="0096343D">
            <w:pPr>
              <w:bidi w:val="0"/>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7</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0.090</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0.192</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0.847</w:t>
            </w:r>
          </w:p>
        </w:tc>
      </w:tr>
    </w:tbl>
    <w:p w:rsidR="00917BFB" w:rsidRDefault="00917BFB" w:rsidP="00A47CB6">
      <w:pPr>
        <w:pStyle w:val="a0"/>
        <w:jc w:val="both"/>
        <w:rPr>
          <w:sz w:val="20"/>
          <w:szCs w:val="20"/>
          <w:rtl/>
        </w:rPr>
      </w:pPr>
      <w:r>
        <w:rPr>
          <w:rFonts w:hint="cs"/>
          <w:sz w:val="20"/>
          <w:szCs w:val="20"/>
          <w:rtl/>
        </w:rPr>
        <w:t xml:space="preserve">             </w:t>
      </w:r>
      <w:r w:rsidR="0096343D">
        <w:rPr>
          <w:rFonts w:hint="cs"/>
          <w:sz w:val="20"/>
          <w:szCs w:val="20"/>
          <w:rtl/>
        </w:rPr>
        <w:t xml:space="preserve">                 </w:t>
      </w:r>
      <w:r>
        <w:rPr>
          <w:rFonts w:hint="cs"/>
          <w:sz w:val="20"/>
          <w:szCs w:val="20"/>
          <w:rtl/>
        </w:rPr>
        <w:t xml:space="preserve">    </w:t>
      </w:r>
      <w:r w:rsidR="0096343D" w:rsidRPr="00ED56E4">
        <w:rPr>
          <w:rFonts w:hint="cs"/>
          <w:sz w:val="20"/>
          <w:szCs w:val="20"/>
          <w:rtl/>
        </w:rPr>
        <w:t>نگاره (8) خلاصه نتایج مدل رگرسيوني فردگرایی در مقابل جمع گرایی</w:t>
      </w:r>
    </w:p>
    <w:p w:rsidR="00917BFB" w:rsidRDefault="00917BFB" w:rsidP="00A47CB6">
      <w:pPr>
        <w:pStyle w:val="a0"/>
        <w:jc w:val="both"/>
        <w:rPr>
          <w:sz w:val="20"/>
          <w:szCs w:val="20"/>
          <w:rtl/>
        </w:rPr>
      </w:pPr>
    </w:p>
    <w:p w:rsidR="00A47CB6" w:rsidRDefault="00917BFB" w:rsidP="0096343D">
      <w:pPr>
        <w:pStyle w:val="a0"/>
        <w:jc w:val="both"/>
        <w:rPr>
          <w:sz w:val="20"/>
          <w:szCs w:val="20"/>
          <w:rtl/>
        </w:rPr>
      </w:pPr>
      <w:r>
        <w:rPr>
          <w:rFonts w:hint="cs"/>
          <w:sz w:val="20"/>
          <w:szCs w:val="20"/>
          <w:rtl/>
        </w:rPr>
        <w:t xml:space="preserve">                               </w:t>
      </w:r>
    </w:p>
    <w:p w:rsidR="0096343D" w:rsidRDefault="0096343D" w:rsidP="00917BFB">
      <w:pPr>
        <w:spacing w:line="276" w:lineRule="auto"/>
        <w:ind w:left="873"/>
        <w:rPr>
          <w:rFonts w:ascii="Calibri" w:eastAsia="Calibri" w:hAnsi="Calibri" w:cs="B Lotus"/>
          <w:b/>
          <w:bCs/>
          <w:sz w:val="24"/>
          <w:szCs w:val="24"/>
          <w:rtl/>
        </w:rPr>
      </w:pPr>
    </w:p>
    <w:p w:rsidR="0096343D" w:rsidRDefault="0096343D" w:rsidP="00917BFB">
      <w:pPr>
        <w:spacing w:line="276" w:lineRule="auto"/>
        <w:ind w:left="873"/>
        <w:rPr>
          <w:rFonts w:ascii="Calibri" w:eastAsia="Calibri" w:hAnsi="Calibri" w:cs="B Lotus"/>
          <w:b/>
          <w:bCs/>
          <w:sz w:val="24"/>
          <w:szCs w:val="24"/>
          <w:rtl/>
        </w:rPr>
      </w:pPr>
    </w:p>
    <w:p w:rsidR="0096343D" w:rsidRDefault="0096343D" w:rsidP="00917BFB">
      <w:pPr>
        <w:spacing w:line="276" w:lineRule="auto"/>
        <w:ind w:left="873"/>
        <w:rPr>
          <w:rFonts w:ascii="Calibri" w:eastAsia="Calibri" w:hAnsi="Calibri" w:cs="B Lotus"/>
          <w:b/>
          <w:bCs/>
          <w:sz w:val="24"/>
          <w:szCs w:val="24"/>
          <w:rtl/>
        </w:rPr>
      </w:pPr>
    </w:p>
    <w:p w:rsidR="0096343D" w:rsidRDefault="0096343D" w:rsidP="00917BFB">
      <w:pPr>
        <w:spacing w:line="276" w:lineRule="auto"/>
        <w:ind w:left="873"/>
        <w:rPr>
          <w:rFonts w:ascii="Calibri" w:eastAsia="Calibri" w:hAnsi="Calibri" w:cs="B Lotus"/>
          <w:b/>
          <w:bCs/>
          <w:sz w:val="24"/>
          <w:szCs w:val="24"/>
          <w:rtl/>
        </w:rPr>
      </w:pPr>
    </w:p>
    <w:p w:rsidR="0096343D" w:rsidRDefault="0096343D" w:rsidP="00917BFB">
      <w:pPr>
        <w:spacing w:line="276" w:lineRule="auto"/>
        <w:ind w:left="873"/>
        <w:rPr>
          <w:rFonts w:ascii="Calibri" w:eastAsia="Calibri" w:hAnsi="Calibri" w:cs="B Lotus"/>
          <w:b/>
          <w:bCs/>
          <w:sz w:val="24"/>
          <w:szCs w:val="24"/>
          <w:rtl/>
        </w:rPr>
      </w:pPr>
    </w:p>
    <w:p w:rsidR="00B374FD" w:rsidRDefault="00B374FD" w:rsidP="00917BFB">
      <w:pPr>
        <w:spacing w:line="276" w:lineRule="auto"/>
        <w:ind w:left="873"/>
        <w:rPr>
          <w:rFonts w:ascii="Calibri" w:eastAsia="Calibri" w:hAnsi="Calibri" w:cs="B Lotus"/>
          <w:b/>
          <w:bCs/>
          <w:sz w:val="24"/>
          <w:szCs w:val="24"/>
          <w:rtl/>
        </w:rPr>
      </w:pPr>
    </w:p>
    <w:p w:rsidR="00917BFB" w:rsidRPr="00A12B54" w:rsidRDefault="00917BFB" w:rsidP="00917BFB">
      <w:pPr>
        <w:spacing w:line="276" w:lineRule="auto"/>
        <w:ind w:left="873"/>
        <w:rPr>
          <w:rFonts w:ascii="Calibri" w:eastAsia="Calibri" w:hAnsi="Calibri" w:cs="B Lotus"/>
          <w:b/>
          <w:bCs/>
          <w:sz w:val="26"/>
          <w:szCs w:val="26"/>
          <w:rtl/>
        </w:rPr>
      </w:pPr>
      <w:r w:rsidRPr="00A12B54">
        <w:rPr>
          <w:rFonts w:ascii="Calibri" w:eastAsia="Calibri" w:hAnsi="Calibri" w:cs="B Lotus" w:hint="cs"/>
          <w:b/>
          <w:bCs/>
          <w:sz w:val="26"/>
          <w:szCs w:val="26"/>
          <w:rtl/>
        </w:rPr>
        <w:lastRenderedPageBreak/>
        <w:t>فرضیه فرعی دوم: تاثیر فردگرایی در مقابل جمع گرایی بر محافظه کاری</w:t>
      </w:r>
    </w:p>
    <w:p w:rsidR="00A12B54" w:rsidRPr="00A12B54" w:rsidRDefault="00917BFB" w:rsidP="00B374FD">
      <w:pPr>
        <w:spacing w:after="200" w:line="276" w:lineRule="auto"/>
        <w:ind w:left="873" w:firstLine="0"/>
        <w:rPr>
          <w:rFonts w:ascii="Calibri" w:hAnsi="Calibri" w:cs="B Lotus"/>
          <w:sz w:val="26"/>
          <w:szCs w:val="26"/>
          <w:rtl/>
        </w:rPr>
      </w:pPr>
      <w:r w:rsidRPr="00A12B54">
        <w:rPr>
          <w:rFonts w:ascii="Calibri" w:eastAsia="Calibri" w:hAnsi="Calibri" w:cs="B Lotus" w:hint="cs"/>
          <w:sz w:val="26"/>
          <w:szCs w:val="26"/>
          <w:rtl/>
        </w:rPr>
        <w:t>فرضیه فرعی دوم تحقیق حاضر به بررسی تاثیر فرهنگ از بعد فردگرایی در مقابل جمع گرایی بر محافظه کاری شرطی می</w:t>
      </w:r>
      <w:r w:rsidRPr="00A12B54">
        <w:rPr>
          <w:rFonts w:ascii="Calibri" w:eastAsia="Calibri" w:hAnsi="Calibri" w:cs="B Lotus" w:hint="cs"/>
          <w:sz w:val="26"/>
          <w:szCs w:val="26"/>
          <w:rtl/>
        </w:rPr>
        <w:softHyphen/>
        <w:t xml:space="preserve">پردازد در تحلیل و تفسیر نتایج به دست آمده از آنجایی که مقدار احتمال </w:t>
      </w:r>
      <w:r w:rsidRPr="00A12B54">
        <w:rPr>
          <w:rFonts w:ascii="Calibri" w:eastAsia="Calibri" w:hAnsi="Calibri" w:cs="B Lotus"/>
          <w:sz w:val="26"/>
          <w:szCs w:val="26"/>
        </w:rPr>
        <w:t>P-value</w:t>
      </w:r>
      <w:r w:rsidRPr="00A12B54">
        <w:rPr>
          <w:rFonts w:ascii="Calibri" w:eastAsia="Calibri" w:hAnsi="Calibri" w:cs="B Lotus" w:hint="cs"/>
          <w:sz w:val="26"/>
          <w:szCs w:val="26"/>
          <w:rtl/>
        </w:rPr>
        <w:t xml:space="preserve"> مربوط به حالت فردگرایی در مقبل جمع گرایی کوچکتر از 5% است، پس می</w:t>
      </w:r>
      <w:r w:rsidRPr="00A12B54">
        <w:rPr>
          <w:rFonts w:ascii="Calibri" w:eastAsia="Calibri" w:hAnsi="Calibri" w:cs="B Lotus" w:hint="cs"/>
          <w:sz w:val="26"/>
          <w:szCs w:val="26"/>
          <w:rtl/>
        </w:rPr>
        <w:softHyphen/>
        <w:t>توان گفت بین فرهنگ از بعد یاد شده و محافظه کاری شرطی با توجه به میزان کنترل در سطح 95% رابطه معناداری وجود دارد از آنجایی که علامت این ضریب این متغیر منفی است نتایج حاکی از آن است که رابطه معنادار و منفی بین فرهنگ از بعد فردگرایی در مقابل جمع</w:t>
      </w:r>
      <w:r w:rsidRPr="00A12B54">
        <w:rPr>
          <w:rFonts w:ascii="Calibri" w:eastAsia="Calibri" w:hAnsi="Calibri" w:cs="B Lotus" w:hint="cs"/>
          <w:sz w:val="26"/>
          <w:szCs w:val="26"/>
          <w:rtl/>
        </w:rPr>
        <w:softHyphen/>
        <w:t>گرایی و محافظه</w:t>
      </w:r>
      <w:r w:rsidRPr="00A12B54">
        <w:rPr>
          <w:rFonts w:ascii="Calibri" w:eastAsia="Calibri" w:hAnsi="Calibri" w:cs="B Lotus" w:hint="cs"/>
          <w:sz w:val="26"/>
          <w:szCs w:val="26"/>
          <w:rtl/>
        </w:rPr>
        <w:softHyphen/>
        <w:t>کاری شرظی برقرار است. بدین معنی که با افزایش (کاهش) فردگرایی در مقابل جمع</w:t>
      </w:r>
      <w:r w:rsidRPr="00A12B54">
        <w:rPr>
          <w:rFonts w:ascii="Calibri" w:eastAsia="Calibri" w:hAnsi="Calibri" w:cs="B Lotus" w:hint="cs"/>
          <w:sz w:val="26"/>
          <w:szCs w:val="26"/>
          <w:rtl/>
        </w:rPr>
        <w:softHyphen/>
        <w:t>گرایی، محافظه</w:t>
      </w:r>
      <w:r w:rsidRPr="00A12B54">
        <w:rPr>
          <w:rFonts w:ascii="Calibri" w:eastAsia="Calibri" w:hAnsi="Calibri" w:cs="B Lotus" w:hint="cs"/>
          <w:sz w:val="26"/>
          <w:szCs w:val="26"/>
          <w:rtl/>
        </w:rPr>
        <w:softHyphen/>
        <w:t>کاری شرطی هم کاهش(افزایش) می</w:t>
      </w:r>
      <w:r w:rsidRPr="00A12B54">
        <w:rPr>
          <w:rFonts w:ascii="Calibri" w:eastAsia="Calibri" w:hAnsi="Calibri" w:cs="B Lotus" w:hint="cs"/>
          <w:sz w:val="26"/>
          <w:szCs w:val="26"/>
          <w:rtl/>
        </w:rPr>
        <w:softHyphen/>
        <w:t>یابد.</w:t>
      </w:r>
      <w:r w:rsidRPr="00A12B54">
        <w:rPr>
          <w:rFonts w:ascii="Calibri" w:hAnsi="Calibri" w:cs="B Lotus" w:hint="cs"/>
          <w:sz w:val="26"/>
          <w:szCs w:val="26"/>
          <w:rtl/>
        </w:rPr>
        <w:t xml:space="preserve"> </w:t>
      </w:r>
    </w:p>
    <w:p w:rsidR="00A47CB6" w:rsidRDefault="00917BFB" w:rsidP="00A47CB6">
      <w:pPr>
        <w:pStyle w:val="a0"/>
        <w:ind w:left="1593"/>
        <w:jc w:val="both"/>
        <w:rPr>
          <w:sz w:val="20"/>
          <w:szCs w:val="20"/>
          <w:rtl/>
        </w:rPr>
      </w:pPr>
      <w:r>
        <w:rPr>
          <w:rFonts w:hint="cs"/>
          <w:sz w:val="20"/>
          <w:szCs w:val="20"/>
          <w:rtl/>
        </w:rPr>
        <w:t xml:space="preserve">                      </w:t>
      </w:r>
      <w:r w:rsidRPr="00ED56E4">
        <w:rPr>
          <w:rFonts w:hint="cs"/>
          <w:sz w:val="20"/>
          <w:szCs w:val="20"/>
          <w:rtl/>
        </w:rPr>
        <w:t>نگاره (9) خلاصه نتایج مدل رگرسيوني اجتناب از عدم اطمینان</w:t>
      </w:r>
    </w:p>
    <w:tbl>
      <w:tblPr>
        <w:bidiVisual/>
        <w:tblW w:w="304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3"/>
        <w:gridCol w:w="1052"/>
        <w:gridCol w:w="1171"/>
        <w:gridCol w:w="1169"/>
        <w:gridCol w:w="1164"/>
      </w:tblGrid>
      <w:tr w:rsidR="00917BFB" w:rsidRPr="00B374FD" w:rsidTr="00917BFB">
        <w:trPr>
          <w:trHeight w:val="133"/>
          <w:jc w:val="center"/>
        </w:trPr>
        <w:tc>
          <w:tcPr>
            <w:tcW w:w="95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Arial" w:eastAsia="Calibri" w:hAnsi="Arial" w:cs="B Lotus"/>
                <w:sz w:val="22"/>
                <w:rtl/>
              </w:rPr>
            </w:pPr>
            <w:r w:rsidRPr="00B374FD">
              <w:rPr>
                <w:rFonts w:ascii="Arial" w:eastAsia="Calibri" w:hAnsi="Arial" w:cs="B Lotus" w:hint="cs"/>
                <w:sz w:val="22"/>
                <w:rtl/>
              </w:rPr>
              <w:t>متغیر</w:t>
            </w:r>
          </w:p>
        </w:tc>
        <w:tc>
          <w:tcPr>
            <w:tcW w:w="935"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Arial" w:eastAsia="Calibri" w:hAnsi="Arial" w:cs="B Lotus"/>
                <w:i/>
                <w:iCs/>
                <w:sz w:val="22"/>
                <w:rtl/>
              </w:rPr>
            </w:pPr>
            <w:r w:rsidRPr="00B374FD">
              <w:rPr>
                <w:rFonts w:ascii="Arial" w:eastAsia="Calibri" w:hAnsi="Arial" w:cs="B Lotus" w:hint="cs"/>
                <w:sz w:val="22"/>
                <w:rtl/>
              </w:rPr>
              <w:t>ضریب</w:t>
            </w:r>
          </w:p>
        </w:tc>
        <w:tc>
          <w:tcPr>
            <w:tcW w:w="1040"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Arial" w:eastAsia="Calibri" w:hAnsi="Arial" w:cs="B Lotus"/>
                <w:sz w:val="22"/>
              </w:rPr>
            </w:pPr>
            <w:r w:rsidRPr="00B374FD">
              <w:rPr>
                <w:rFonts w:ascii="Arial" w:eastAsia="Calibri" w:hAnsi="Arial" w:cs="B Lotus" w:hint="cs"/>
                <w:sz w:val="22"/>
                <w:rtl/>
              </w:rPr>
              <w:t>مقدار</w:t>
            </w:r>
          </w:p>
        </w:tc>
        <w:tc>
          <w:tcPr>
            <w:tcW w:w="1038"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Arial" w:eastAsia="Calibri" w:hAnsi="Arial" w:cs="B Lotus"/>
                <w:sz w:val="22"/>
                <w:rtl/>
              </w:rPr>
            </w:pPr>
            <w:r w:rsidRPr="00B374FD">
              <w:rPr>
                <w:rFonts w:ascii="Arial" w:eastAsia="Calibri" w:hAnsi="Arial" w:cs="B Lotus" w:hint="cs"/>
                <w:sz w:val="22"/>
                <w:rtl/>
              </w:rPr>
              <w:t xml:space="preserve">آماره </w:t>
            </w:r>
            <w:r w:rsidRPr="00B374FD">
              <w:rPr>
                <w:rFonts w:ascii="Arial" w:eastAsia="Calibri" w:hAnsi="Arial" w:cs="B Lotus"/>
                <w:position w:val="-6"/>
                <w:sz w:val="22"/>
              </w:rPr>
              <w:object w:dxaOrig="120" w:dyaOrig="285">
                <v:shape id="_x0000_i1031" type="#_x0000_t75" style="width:5.75pt;height:14.4pt" o:ole="">
                  <v:imagedata r:id="rId18" o:title=""/>
                </v:shape>
                <o:OLEObject Type="Embed" ProgID="Equation.3" ShapeID="_x0000_i1031" DrawAspect="Content" ObjectID="_1588321766" r:id="rId21"/>
              </w:objec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Pr>
            </w:pPr>
            <m:oMathPara>
              <m:oMath>
                <m:r>
                  <w:rPr>
                    <w:rFonts w:ascii="Cambria Math" w:eastAsia="Calibri" w:hAnsi="Cambria Math" w:cs="B Lotus"/>
                    <w:sz w:val="22"/>
                  </w:rPr>
                  <m:t>P-Value</m:t>
                </m:r>
              </m:oMath>
            </m:oMathPara>
          </w:p>
        </w:tc>
      </w:tr>
      <w:tr w:rsidR="00917BFB" w:rsidRPr="00B374FD" w:rsidTr="00917BFB">
        <w:trPr>
          <w:trHeight w:val="229"/>
          <w:jc w:val="center"/>
        </w:trPr>
        <w:tc>
          <w:tcPr>
            <w:tcW w:w="95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eastAsia="Calibri" w:cs="B Lotus"/>
                <w:sz w:val="22"/>
              </w:rPr>
            </w:pPr>
            <w:r w:rsidRPr="00B374FD">
              <w:rPr>
                <w:rFonts w:eastAsia="Calibri" w:cs="B Lotus" w:hint="cs"/>
                <w:sz w:val="22"/>
                <w:rtl/>
              </w:rPr>
              <w:t>ثابت مدل</w:t>
            </w:r>
          </w:p>
        </w:tc>
        <w:tc>
          <w:tcPr>
            <w:tcW w:w="935"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B552B3" w:rsidP="00E66CE9">
            <w:pPr>
              <w:spacing w:line="276" w:lineRule="auto"/>
              <w:ind w:firstLine="0"/>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0</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12.650-</w:t>
            </w:r>
          </w:p>
        </w:tc>
        <w:tc>
          <w:tcPr>
            <w:tcW w:w="1038"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1.557-</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0.120</w:t>
            </w:r>
          </w:p>
        </w:tc>
      </w:tr>
      <w:tr w:rsidR="00917BFB" w:rsidRPr="00B374FD" w:rsidTr="00917BFB">
        <w:trPr>
          <w:trHeight w:val="176"/>
          <w:jc w:val="center"/>
        </w:trPr>
        <w:tc>
          <w:tcPr>
            <w:tcW w:w="95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bidi w:val="0"/>
              <w:spacing w:line="276" w:lineRule="auto"/>
              <w:ind w:firstLine="0"/>
              <w:rPr>
                <w:rFonts w:eastAsia="Calibri" w:cs="B Lotus"/>
                <w:i/>
                <w:iCs/>
                <w:sz w:val="22"/>
                <w:rtl/>
              </w:rPr>
            </w:pPr>
            <w:r w:rsidRPr="00B374FD">
              <w:rPr>
                <w:rFonts w:eastAsia="Calibri" w:cs="B Lotus"/>
                <w:i/>
                <w:iCs/>
                <w:sz w:val="22"/>
              </w:rPr>
              <w:t>Culture</w:t>
            </w:r>
          </w:p>
        </w:tc>
        <w:tc>
          <w:tcPr>
            <w:tcW w:w="935"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B552B3" w:rsidP="00E66CE9">
            <w:pPr>
              <w:spacing w:line="276" w:lineRule="auto"/>
              <w:ind w:firstLine="0"/>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1</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Pr>
            </w:pPr>
            <w:r w:rsidRPr="00B374FD">
              <w:rPr>
                <w:rFonts w:ascii="Calibri" w:eastAsia="Calibri" w:hAnsi="Calibri" w:cs="B Lotus" w:hint="cs"/>
                <w:sz w:val="22"/>
                <w:rtl/>
              </w:rPr>
              <w:t>0.082-</w:t>
            </w:r>
          </w:p>
        </w:tc>
        <w:tc>
          <w:tcPr>
            <w:tcW w:w="1038"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2.751-</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0.013</w:t>
            </w:r>
          </w:p>
        </w:tc>
      </w:tr>
      <w:tr w:rsidR="00917BFB" w:rsidRPr="00B374FD" w:rsidTr="00917BFB">
        <w:trPr>
          <w:trHeight w:val="164"/>
          <w:jc w:val="center"/>
        </w:trPr>
        <w:tc>
          <w:tcPr>
            <w:tcW w:w="95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bidi w:val="0"/>
              <w:spacing w:line="276" w:lineRule="auto"/>
              <w:ind w:firstLine="0"/>
              <w:rPr>
                <w:rFonts w:ascii="Calibri" w:eastAsia="Calibri" w:hAnsi="Calibri" w:cs="B Lotus"/>
                <w:sz w:val="22"/>
                <w:rtl/>
              </w:rPr>
            </w:pPr>
            <w:r w:rsidRPr="00B374FD">
              <w:rPr>
                <w:rFonts w:eastAsia="Calibri" w:cs="B Lotus"/>
                <w:i/>
                <w:iCs/>
                <w:sz w:val="22"/>
              </w:rPr>
              <w:t>CFO</w:t>
            </w:r>
          </w:p>
        </w:tc>
        <w:tc>
          <w:tcPr>
            <w:tcW w:w="935"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B552B3" w:rsidP="00E66CE9">
            <w:pPr>
              <w:spacing w:line="276" w:lineRule="auto"/>
              <w:ind w:firstLine="0"/>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2</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Pr>
            </w:pPr>
            <w:r w:rsidRPr="00B374FD">
              <w:rPr>
                <w:rFonts w:ascii="Calibri" w:eastAsia="Calibri" w:hAnsi="Calibri" w:cs="B Lotus" w:hint="cs"/>
                <w:sz w:val="22"/>
                <w:rtl/>
              </w:rPr>
              <w:t>0.0001-</w:t>
            </w:r>
          </w:p>
        </w:tc>
        <w:tc>
          <w:tcPr>
            <w:tcW w:w="1038"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0.151-</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0.880</w:t>
            </w:r>
          </w:p>
        </w:tc>
      </w:tr>
      <w:tr w:rsidR="00917BFB" w:rsidRPr="00B374FD" w:rsidTr="00917BFB">
        <w:trPr>
          <w:trHeight w:val="152"/>
          <w:jc w:val="center"/>
        </w:trPr>
        <w:tc>
          <w:tcPr>
            <w:tcW w:w="95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bidi w:val="0"/>
              <w:spacing w:line="276" w:lineRule="auto"/>
              <w:ind w:firstLine="0"/>
              <w:rPr>
                <w:rFonts w:ascii="Calibri" w:eastAsia="Calibri" w:hAnsi="Calibri" w:cs="B Lotus"/>
                <w:sz w:val="22"/>
                <w:rtl/>
              </w:rPr>
            </w:pPr>
            <w:r w:rsidRPr="00B374FD">
              <w:rPr>
                <w:rFonts w:eastAsia="Calibri" w:cs="B Lotus"/>
                <w:i/>
                <w:iCs/>
                <w:sz w:val="22"/>
              </w:rPr>
              <w:t>LIQ</w:t>
            </w:r>
          </w:p>
        </w:tc>
        <w:tc>
          <w:tcPr>
            <w:tcW w:w="935"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B552B3" w:rsidP="00E66CE9">
            <w:pPr>
              <w:spacing w:line="276" w:lineRule="auto"/>
              <w:ind w:firstLine="0"/>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3</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Pr>
            </w:pPr>
            <w:r w:rsidRPr="00B374FD">
              <w:rPr>
                <w:rFonts w:ascii="Calibri" w:eastAsia="Calibri" w:hAnsi="Calibri" w:cs="B Lotus" w:hint="cs"/>
                <w:sz w:val="22"/>
                <w:rtl/>
              </w:rPr>
              <w:t>0.015</w:t>
            </w:r>
          </w:p>
        </w:tc>
        <w:tc>
          <w:tcPr>
            <w:tcW w:w="1038"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0.575</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0.565</w:t>
            </w:r>
          </w:p>
        </w:tc>
      </w:tr>
      <w:tr w:rsidR="00917BFB" w:rsidRPr="00B374FD" w:rsidTr="00917BFB">
        <w:trPr>
          <w:trHeight w:val="140"/>
          <w:jc w:val="center"/>
        </w:trPr>
        <w:tc>
          <w:tcPr>
            <w:tcW w:w="95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bidi w:val="0"/>
              <w:spacing w:line="276" w:lineRule="auto"/>
              <w:ind w:firstLine="0"/>
              <w:rPr>
                <w:rFonts w:ascii="Calibri" w:eastAsia="Calibri" w:hAnsi="Calibri" w:cs="B Lotus"/>
                <w:sz w:val="22"/>
                <w:rtl/>
              </w:rPr>
            </w:pPr>
            <w:r w:rsidRPr="00B374FD">
              <w:rPr>
                <w:rFonts w:eastAsia="Calibri" w:cs="B Lotus"/>
                <w:i/>
                <w:iCs/>
                <w:sz w:val="22"/>
              </w:rPr>
              <w:t>AGE</w:t>
            </w:r>
          </w:p>
        </w:tc>
        <w:tc>
          <w:tcPr>
            <w:tcW w:w="935"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B552B3" w:rsidP="00E66CE9">
            <w:pPr>
              <w:spacing w:line="276" w:lineRule="auto"/>
              <w:ind w:firstLine="0"/>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4</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Pr>
            </w:pPr>
            <w:r w:rsidRPr="00B374FD">
              <w:rPr>
                <w:rFonts w:ascii="Calibri" w:eastAsia="Calibri" w:hAnsi="Calibri" w:cs="B Lotus" w:hint="cs"/>
                <w:sz w:val="22"/>
                <w:rtl/>
              </w:rPr>
              <w:t>0.0001</w:t>
            </w:r>
          </w:p>
        </w:tc>
        <w:tc>
          <w:tcPr>
            <w:tcW w:w="1038"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1.698</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0.090</w:t>
            </w:r>
          </w:p>
        </w:tc>
      </w:tr>
      <w:tr w:rsidR="00917BFB" w:rsidRPr="00B374FD" w:rsidTr="00917BFB">
        <w:trPr>
          <w:trHeight w:val="104"/>
          <w:jc w:val="center"/>
        </w:trPr>
        <w:tc>
          <w:tcPr>
            <w:tcW w:w="95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bidi w:val="0"/>
              <w:spacing w:line="276" w:lineRule="auto"/>
              <w:ind w:firstLine="0"/>
              <w:rPr>
                <w:rFonts w:ascii="Calibri" w:eastAsia="Calibri" w:hAnsi="Calibri" w:cs="B Lotus"/>
                <w:sz w:val="22"/>
                <w:rtl/>
              </w:rPr>
            </w:pPr>
            <w:r w:rsidRPr="00B374FD">
              <w:rPr>
                <w:rFonts w:eastAsia="Calibri" w:cs="B Lotus"/>
                <w:i/>
                <w:iCs/>
                <w:sz w:val="22"/>
              </w:rPr>
              <w:t>PROFIT</w:t>
            </w:r>
          </w:p>
        </w:tc>
        <w:tc>
          <w:tcPr>
            <w:tcW w:w="935"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B552B3" w:rsidP="00E66CE9">
            <w:pPr>
              <w:spacing w:line="276" w:lineRule="auto"/>
              <w:ind w:firstLine="0"/>
              <w:rPr>
                <w:rFonts w:eastAsia="Calibri" w:cs="B Lotus"/>
                <w:i/>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5</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Pr>
            </w:pPr>
            <w:r w:rsidRPr="00B374FD">
              <w:rPr>
                <w:rFonts w:ascii="Calibri" w:eastAsia="Calibri" w:hAnsi="Calibri" w:cs="B Lotus" w:hint="cs"/>
                <w:sz w:val="22"/>
                <w:rtl/>
              </w:rPr>
              <w:t>0.535</w:t>
            </w:r>
          </w:p>
        </w:tc>
        <w:tc>
          <w:tcPr>
            <w:tcW w:w="1038"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1.609</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0.108</w:t>
            </w:r>
          </w:p>
        </w:tc>
      </w:tr>
      <w:tr w:rsidR="00917BFB" w:rsidRPr="00B374FD" w:rsidTr="00917BFB">
        <w:trPr>
          <w:trHeight w:val="170"/>
          <w:jc w:val="center"/>
        </w:trPr>
        <w:tc>
          <w:tcPr>
            <w:tcW w:w="95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bidi w:val="0"/>
              <w:spacing w:line="276" w:lineRule="auto"/>
              <w:ind w:firstLine="0"/>
              <w:rPr>
                <w:rFonts w:ascii="Calibri" w:eastAsia="Calibri" w:hAnsi="Calibri" w:cs="B Lotus"/>
                <w:sz w:val="22"/>
                <w:rtl/>
              </w:rPr>
            </w:pPr>
            <w:r w:rsidRPr="00B374FD">
              <w:rPr>
                <w:rFonts w:eastAsia="Calibri" w:cs="B Lotus"/>
                <w:i/>
                <w:iCs/>
                <w:sz w:val="22"/>
              </w:rPr>
              <w:t>GROWTH</w:t>
            </w:r>
          </w:p>
        </w:tc>
        <w:tc>
          <w:tcPr>
            <w:tcW w:w="935"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B552B3" w:rsidP="00E66CE9">
            <w:pPr>
              <w:bidi w:val="0"/>
              <w:spacing w:line="276" w:lineRule="auto"/>
              <w:ind w:firstLine="0"/>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6</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Pr>
            </w:pPr>
            <w:r w:rsidRPr="00B374FD">
              <w:rPr>
                <w:rFonts w:ascii="Calibri" w:eastAsia="Calibri" w:hAnsi="Calibri" w:cs="B Lotus" w:hint="cs"/>
                <w:sz w:val="22"/>
                <w:rtl/>
              </w:rPr>
              <w:t>1.583</w:t>
            </w:r>
          </w:p>
        </w:tc>
        <w:tc>
          <w:tcPr>
            <w:tcW w:w="1038"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1.708</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0.088</w:t>
            </w:r>
          </w:p>
        </w:tc>
      </w:tr>
      <w:tr w:rsidR="00917BFB" w:rsidRPr="00B374FD" w:rsidTr="00917BFB">
        <w:trPr>
          <w:trHeight w:val="78"/>
          <w:jc w:val="center"/>
        </w:trPr>
        <w:tc>
          <w:tcPr>
            <w:tcW w:w="95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bidi w:val="0"/>
              <w:spacing w:line="276" w:lineRule="auto"/>
              <w:ind w:firstLine="0"/>
              <w:rPr>
                <w:rFonts w:ascii="Calibri" w:eastAsia="Calibri" w:hAnsi="Calibri" w:cs="B Lotus"/>
                <w:sz w:val="22"/>
                <w:rtl/>
              </w:rPr>
            </w:pPr>
            <w:r w:rsidRPr="00B374FD">
              <w:rPr>
                <w:rFonts w:eastAsia="Calibri" w:cs="B Lotus"/>
                <w:i/>
                <w:iCs/>
                <w:sz w:val="22"/>
              </w:rPr>
              <w:t>STATE</w:t>
            </w:r>
          </w:p>
        </w:tc>
        <w:tc>
          <w:tcPr>
            <w:tcW w:w="935"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B552B3" w:rsidP="00E66CE9">
            <w:pPr>
              <w:bidi w:val="0"/>
              <w:spacing w:line="276" w:lineRule="auto"/>
              <w:ind w:firstLine="0"/>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7</m:t>
                    </m:r>
                  </m:sub>
                </m:sSub>
              </m:oMath>
            </m:oMathPara>
          </w:p>
        </w:tc>
        <w:tc>
          <w:tcPr>
            <w:tcW w:w="1040"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Pr>
            </w:pPr>
            <w:r w:rsidRPr="00B374FD">
              <w:rPr>
                <w:rFonts w:ascii="Calibri" w:eastAsia="Calibri" w:hAnsi="Calibri" w:cs="B Lotus" w:hint="cs"/>
                <w:sz w:val="22"/>
                <w:rtl/>
              </w:rPr>
              <w:t>0.389-</w:t>
            </w:r>
          </w:p>
        </w:tc>
        <w:tc>
          <w:tcPr>
            <w:tcW w:w="1038"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1.172-</w:t>
            </w:r>
          </w:p>
        </w:tc>
        <w:tc>
          <w:tcPr>
            <w:tcW w:w="1034" w:type="pct"/>
            <w:tcBorders>
              <w:top w:val="single" w:sz="12" w:space="0" w:color="auto"/>
              <w:left w:val="single" w:sz="12" w:space="0" w:color="auto"/>
              <w:bottom w:val="single" w:sz="12" w:space="0" w:color="auto"/>
              <w:right w:val="single" w:sz="12" w:space="0" w:color="auto"/>
            </w:tcBorders>
            <w:vAlign w:val="center"/>
            <w:hideMark/>
          </w:tcPr>
          <w:p w:rsidR="00917BFB" w:rsidRPr="00B374FD" w:rsidRDefault="00917BFB" w:rsidP="00E66CE9">
            <w:pPr>
              <w:spacing w:line="276" w:lineRule="auto"/>
              <w:ind w:firstLine="0"/>
              <w:rPr>
                <w:rFonts w:ascii="Calibri" w:eastAsia="Calibri" w:hAnsi="Calibri" w:cs="B Lotus"/>
                <w:sz w:val="22"/>
                <w:rtl/>
              </w:rPr>
            </w:pPr>
            <w:r w:rsidRPr="00B374FD">
              <w:rPr>
                <w:rFonts w:ascii="Calibri" w:eastAsia="Calibri" w:hAnsi="Calibri" w:cs="B Lotus" w:hint="cs"/>
                <w:sz w:val="22"/>
                <w:rtl/>
              </w:rPr>
              <w:t>0.241</w:t>
            </w:r>
          </w:p>
        </w:tc>
      </w:tr>
    </w:tbl>
    <w:p w:rsidR="00917BFB" w:rsidRPr="00ED56E4" w:rsidRDefault="00917BFB" w:rsidP="00B374FD">
      <w:pPr>
        <w:spacing w:line="276" w:lineRule="auto"/>
        <w:rPr>
          <w:rFonts w:ascii="Arial" w:hAnsi="Arial" w:cs="B Lotus"/>
          <w:b/>
          <w:bCs/>
          <w:noProof/>
          <w:szCs w:val="20"/>
        </w:rPr>
      </w:pPr>
      <w:r w:rsidRPr="00ED56E4">
        <w:rPr>
          <w:rFonts w:ascii="Arial" w:hAnsi="Arial" w:cs="B Lotus"/>
          <w:b/>
          <w:bCs/>
          <w:noProof/>
          <w:szCs w:val="20"/>
          <w:vertAlign w:val="superscript"/>
        </w:rPr>
        <w:t xml:space="preserve">                                       </w:t>
      </w:r>
      <w:r w:rsidRPr="00ED56E4">
        <w:rPr>
          <w:rFonts w:ascii="Arial" w:hAnsi="Arial" w:cs="B Lotus" w:hint="cs"/>
          <w:b/>
          <w:bCs/>
          <w:noProof/>
          <w:szCs w:val="20"/>
          <w:vertAlign w:val="superscript"/>
          <w:rtl/>
        </w:rPr>
        <w:t>***</w:t>
      </w:r>
      <w:r w:rsidRPr="00ED56E4">
        <w:rPr>
          <w:rFonts w:ascii="Arial" w:hAnsi="Arial" w:cs="B Lotus" w:hint="cs"/>
          <w:b/>
          <w:bCs/>
          <w:noProof/>
          <w:szCs w:val="20"/>
          <w:rtl/>
        </w:rPr>
        <w:t xml:space="preserve"> معنی‌دار در سطح 5 درصد،</w:t>
      </w:r>
    </w:p>
    <w:p w:rsidR="00917BFB" w:rsidRPr="00ED56E4" w:rsidRDefault="00917BFB" w:rsidP="00917BFB">
      <w:pPr>
        <w:spacing w:line="276" w:lineRule="auto"/>
        <w:ind w:left="873" w:firstLine="0"/>
        <w:rPr>
          <w:rFonts w:cs="B Lotus"/>
          <w:b/>
          <w:bCs/>
          <w:color w:val="000000"/>
          <w:szCs w:val="20"/>
        </w:rPr>
      </w:pPr>
      <w:r w:rsidRPr="00ED56E4">
        <w:rPr>
          <w:rFonts w:cs="B Lotus"/>
          <w:b/>
          <w:bCs/>
          <w:color w:val="000000"/>
          <w:szCs w:val="20"/>
        </w:rPr>
        <w:t xml:space="preserve">  </w:t>
      </w:r>
      <w:r w:rsidR="00B374FD">
        <w:rPr>
          <w:rFonts w:cs="B Lotus"/>
          <w:b/>
          <w:bCs/>
          <w:color w:val="000000"/>
          <w:szCs w:val="20"/>
        </w:rPr>
        <w:t xml:space="preserve">                    </w:t>
      </w:r>
      <w:r w:rsidRPr="00ED56E4">
        <w:rPr>
          <w:rFonts w:cs="B Lotus" w:hint="cs"/>
          <w:b/>
          <w:bCs/>
          <w:color w:val="000000"/>
          <w:szCs w:val="20"/>
          <w:rtl/>
        </w:rPr>
        <w:t>منبع : محاسبات تحقیق</w:t>
      </w:r>
    </w:p>
    <w:p w:rsidR="00917BFB" w:rsidRPr="00A12B54" w:rsidRDefault="00917BFB" w:rsidP="00917BFB">
      <w:pPr>
        <w:spacing w:after="200" w:line="276" w:lineRule="auto"/>
        <w:ind w:left="873" w:firstLine="0"/>
        <w:rPr>
          <w:rFonts w:ascii="Calibri" w:eastAsia="Calibri" w:hAnsi="Calibri" w:cs="B Lotus"/>
          <w:b/>
          <w:bCs/>
          <w:sz w:val="26"/>
          <w:szCs w:val="26"/>
          <w:rtl/>
        </w:rPr>
      </w:pPr>
      <w:r w:rsidRPr="00A12B54">
        <w:rPr>
          <w:rFonts w:ascii="Calibri" w:eastAsia="Calibri" w:hAnsi="Calibri" w:cs="B Lotus" w:hint="cs"/>
          <w:b/>
          <w:bCs/>
          <w:sz w:val="26"/>
          <w:szCs w:val="26"/>
          <w:rtl/>
        </w:rPr>
        <w:t>حالت سوم:</w:t>
      </w:r>
      <w:r w:rsidRPr="00A12B54">
        <w:rPr>
          <w:rFonts w:ascii="Calibri" w:eastAsia="Calibri" w:hAnsi="Calibri" w:cs="B Lotus" w:hint="cs"/>
          <w:sz w:val="26"/>
          <w:szCs w:val="26"/>
          <w:rtl/>
        </w:rPr>
        <w:t xml:space="preserve"> </w:t>
      </w:r>
      <w:r w:rsidRPr="00A12B54">
        <w:rPr>
          <w:rFonts w:ascii="Calibri" w:eastAsia="Calibri" w:hAnsi="Calibri" w:cs="B Lotus" w:hint="cs"/>
          <w:b/>
          <w:bCs/>
          <w:sz w:val="26"/>
          <w:szCs w:val="26"/>
          <w:rtl/>
        </w:rPr>
        <w:t>رابطه اجتناب از عدم اطمینان و محافظه</w:t>
      </w:r>
      <w:r w:rsidRPr="00A12B54">
        <w:rPr>
          <w:rFonts w:ascii="Calibri" w:eastAsia="Calibri" w:hAnsi="Calibri" w:cs="B Lotus" w:hint="cs"/>
          <w:b/>
          <w:bCs/>
          <w:sz w:val="26"/>
          <w:szCs w:val="26"/>
          <w:rtl/>
        </w:rPr>
        <w:softHyphen/>
        <w:t>کاری شرطی:</w:t>
      </w:r>
    </w:p>
    <w:p w:rsidR="00917BFB" w:rsidRPr="00A12B54" w:rsidRDefault="00917BFB" w:rsidP="00917BFB">
      <w:pPr>
        <w:spacing w:after="200" w:line="276" w:lineRule="auto"/>
        <w:ind w:left="873" w:firstLine="0"/>
        <w:rPr>
          <w:rFonts w:ascii="Calibri" w:hAnsi="Calibri" w:cs="B Lotus"/>
          <w:sz w:val="26"/>
          <w:szCs w:val="26"/>
          <w:rtl/>
        </w:rPr>
      </w:pPr>
      <w:r w:rsidRPr="00A12B54">
        <w:rPr>
          <w:rFonts w:ascii="Calibri" w:eastAsia="Calibri" w:hAnsi="Calibri" w:cs="B Lotus" w:hint="cs"/>
          <w:sz w:val="26"/>
          <w:szCs w:val="26"/>
          <w:rtl/>
        </w:rPr>
        <w:t>فرضیه فرعی سوم تحقیق حاضر به بررسی تاثیر فرهنگ از بعد اجتناب از عدم اطمینان بر محافظه</w:t>
      </w:r>
      <w:r w:rsidRPr="00A12B54">
        <w:rPr>
          <w:rFonts w:ascii="Calibri" w:eastAsia="Calibri" w:hAnsi="Calibri" w:cs="B Lotus" w:hint="cs"/>
          <w:sz w:val="26"/>
          <w:szCs w:val="26"/>
          <w:rtl/>
        </w:rPr>
        <w:softHyphen/>
        <w:t>کاری شرطی می</w:t>
      </w:r>
      <w:r w:rsidRPr="00A12B54">
        <w:rPr>
          <w:rFonts w:ascii="Calibri" w:eastAsia="Calibri" w:hAnsi="Calibri" w:cs="B Lotus" w:hint="cs"/>
          <w:sz w:val="26"/>
          <w:szCs w:val="26"/>
          <w:rtl/>
        </w:rPr>
        <w:softHyphen/>
        <w:t>پردازد و در نتایج بدست آمده به این نتیجه می</w:t>
      </w:r>
      <w:r w:rsidRPr="00A12B54">
        <w:rPr>
          <w:rFonts w:ascii="Calibri" w:eastAsia="Calibri" w:hAnsi="Calibri" w:cs="B Lotus" w:hint="cs"/>
          <w:sz w:val="26"/>
          <w:szCs w:val="26"/>
          <w:rtl/>
        </w:rPr>
        <w:softHyphen/>
        <w:t xml:space="preserve">رسیم که از آنجایی که مقدار احتمال </w:t>
      </w:r>
      <w:r w:rsidRPr="00A12B54">
        <w:rPr>
          <w:rFonts w:ascii="Calibri" w:eastAsia="Calibri" w:hAnsi="Calibri" w:cs="B Lotus"/>
          <w:sz w:val="26"/>
          <w:szCs w:val="26"/>
        </w:rPr>
        <w:t>P-value</w:t>
      </w:r>
      <w:r w:rsidRPr="00A12B54">
        <w:rPr>
          <w:rFonts w:ascii="Calibri" w:eastAsia="Calibri" w:hAnsi="Calibri" w:cs="B Lotus" w:hint="cs"/>
          <w:sz w:val="26"/>
          <w:szCs w:val="26"/>
          <w:rtl/>
        </w:rPr>
        <w:t xml:space="preserve"> مربوط به حالت اجتناب از عدم اطمینان 013/0 و کوچکتر از 5% و دارای مقدار 082/0- می</w:t>
      </w:r>
      <w:r w:rsidRPr="00A12B54">
        <w:rPr>
          <w:rFonts w:ascii="Calibri" w:eastAsia="Calibri" w:hAnsi="Calibri" w:cs="B Lotus" w:hint="cs"/>
          <w:sz w:val="26"/>
          <w:szCs w:val="26"/>
          <w:rtl/>
        </w:rPr>
        <w:softHyphen/>
        <w:t>باشد، پس رابطه معنادار و منفی بین فرهنگ از بعد اجتناب از عدم اطمینان و محافطه</w:t>
      </w:r>
      <w:r w:rsidRPr="00A12B54">
        <w:rPr>
          <w:rFonts w:ascii="Calibri" w:eastAsia="Calibri" w:hAnsi="Calibri" w:cs="B Lotus" w:hint="cs"/>
          <w:sz w:val="26"/>
          <w:szCs w:val="26"/>
          <w:rtl/>
        </w:rPr>
        <w:softHyphen/>
        <w:t>کاری شرطی برقرار می</w:t>
      </w:r>
      <w:r w:rsidRPr="00A12B54">
        <w:rPr>
          <w:rFonts w:ascii="Calibri" w:eastAsia="Calibri" w:hAnsi="Calibri" w:cs="B Lotus" w:hint="cs"/>
          <w:sz w:val="26"/>
          <w:szCs w:val="26"/>
          <w:rtl/>
        </w:rPr>
        <w:softHyphen/>
        <w:t xml:space="preserve">باشد یعنی با افزایش(کاهش) </w:t>
      </w:r>
      <w:r w:rsidRPr="00A12B54">
        <w:rPr>
          <w:rFonts w:ascii="Calibri" w:eastAsia="Calibri" w:hAnsi="Calibri" w:cs="B Lotus" w:hint="cs"/>
          <w:sz w:val="26"/>
          <w:szCs w:val="26"/>
          <w:rtl/>
        </w:rPr>
        <w:lastRenderedPageBreak/>
        <w:t>فرهنگ از بعد اجتناب از عدم اطمینان، محافظه</w:t>
      </w:r>
      <w:r w:rsidRPr="00A12B54">
        <w:rPr>
          <w:rFonts w:ascii="Calibri" w:eastAsia="Calibri" w:hAnsi="Calibri" w:cs="B Lotus" w:hint="cs"/>
          <w:sz w:val="26"/>
          <w:szCs w:val="26"/>
          <w:rtl/>
        </w:rPr>
        <w:softHyphen/>
        <w:t>کاری شرطی هم کاهش(افزایش) می</w:t>
      </w:r>
      <w:r w:rsidRPr="00A12B54">
        <w:rPr>
          <w:rFonts w:ascii="Calibri" w:eastAsia="Calibri" w:hAnsi="Calibri" w:cs="B Lotus" w:hint="cs"/>
          <w:sz w:val="26"/>
          <w:szCs w:val="26"/>
          <w:rtl/>
        </w:rPr>
        <w:softHyphen/>
        <w:t>یابد.</w:t>
      </w:r>
      <w:r w:rsidRPr="00A12B54">
        <w:rPr>
          <w:rFonts w:ascii="Calibri" w:hAnsi="Calibri" w:cs="B Lotus" w:hint="cs"/>
          <w:sz w:val="26"/>
          <w:szCs w:val="26"/>
          <w:rtl/>
        </w:rPr>
        <w:t xml:space="preserve"> </w:t>
      </w:r>
    </w:p>
    <w:tbl>
      <w:tblPr>
        <w:tblpPr w:leftFromText="180" w:rightFromText="180" w:vertAnchor="text" w:horzAnchor="margin" w:tblpXSpec="center" w:tblpY="499"/>
        <w:bidiVisual/>
        <w:tblW w:w="310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3"/>
        <w:gridCol w:w="1075"/>
        <w:gridCol w:w="1196"/>
        <w:gridCol w:w="1196"/>
        <w:gridCol w:w="1190"/>
      </w:tblGrid>
      <w:tr w:rsidR="00BB365C" w:rsidRPr="00B374FD" w:rsidTr="00BB365C">
        <w:trPr>
          <w:trHeight w:val="279"/>
        </w:trPr>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Arial" w:eastAsia="Calibri" w:hAnsi="Arial" w:cs="B Lotus"/>
                <w:sz w:val="22"/>
                <w:rtl/>
              </w:rPr>
            </w:pPr>
            <w:r w:rsidRPr="00B374FD">
              <w:rPr>
                <w:rFonts w:ascii="Arial" w:eastAsia="Calibri" w:hAnsi="Arial" w:cs="B Lotus" w:hint="cs"/>
                <w:sz w:val="22"/>
                <w:rtl/>
              </w:rPr>
              <w:t>متغیر</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Arial" w:eastAsia="Calibri" w:hAnsi="Arial" w:cs="B Lotus"/>
                <w:i/>
                <w:iCs/>
                <w:sz w:val="22"/>
                <w:rtl/>
              </w:rPr>
            </w:pPr>
            <w:r w:rsidRPr="00B374FD">
              <w:rPr>
                <w:rFonts w:ascii="Arial" w:eastAsia="Calibri" w:hAnsi="Arial" w:cs="B Lotus" w:hint="cs"/>
                <w:sz w:val="22"/>
                <w:rtl/>
              </w:rPr>
              <w:t>ضریب</w:t>
            </w:r>
          </w:p>
        </w:tc>
        <w:tc>
          <w:tcPr>
            <w:tcW w:w="1043"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Arial" w:eastAsia="Calibri" w:hAnsi="Arial" w:cs="B Lotus"/>
                <w:sz w:val="22"/>
              </w:rPr>
            </w:pPr>
            <w:r w:rsidRPr="00B374FD">
              <w:rPr>
                <w:rFonts w:ascii="Arial" w:eastAsia="Calibri" w:hAnsi="Arial" w:cs="B Lotus" w:hint="cs"/>
                <w:sz w:val="22"/>
                <w:rtl/>
              </w:rPr>
              <w:t>مقدار</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Arial" w:eastAsia="Calibri" w:hAnsi="Arial" w:cs="B Lotus"/>
                <w:sz w:val="22"/>
                <w:rtl/>
              </w:rPr>
            </w:pPr>
            <w:r w:rsidRPr="00B374FD">
              <w:rPr>
                <w:rFonts w:ascii="Arial" w:eastAsia="Calibri" w:hAnsi="Arial" w:cs="B Lotus" w:hint="cs"/>
                <w:sz w:val="22"/>
                <w:rtl/>
              </w:rPr>
              <w:t xml:space="preserve">آماره </w:t>
            </w:r>
            <w:r w:rsidRPr="00B374FD">
              <w:rPr>
                <w:rFonts w:ascii="Arial" w:eastAsia="Calibri" w:hAnsi="Arial" w:cs="B Lotus"/>
                <w:position w:val="-6"/>
                <w:sz w:val="22"/>
              </w:rPr>
              <w:object w:dxaOrig="120" w:dyaOrig="285">
                <v:shape id="_x0000_i1032" type="#_x0000_t75" style="width:5.75pt;height:14.4pt" o:ole="">
                  <v:imagedata r:id="rId18" o:title=""/>
                </v:shape>
                <o:OLEObject Type="Embed" ProgID="Equation.3" ShapeID="_x0000_i1032" DrawAspect="Content" ObjectID="_1588321767" r:id="rId22"/>
              </w:objec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Pr>
            </w:pPr>
            <m:oMathPara>
              <m:oMath>
                <m:r>
                  <w:rPr>
                    <w:rFonts w:ascii="Cambria Math" w:eastAsia="Calibri" w:hAnsi="Cambria Math" w:cs="B Lotus"/>
                    <w:sz w:val="22"/>
                  </w:rPr>
                  <m:t>P-Value</m:t>
                </m:r>
              </m:oMath>
            </m:oMathPara>
          </w:p>
        </w:tc>
      </w:tr>
      <w:tr w:rsidR="00BB365C" w:rsidRPr="00B374FD" w:rsidTr="00BB365C">
        <w:trPr>
          <w:trHeight w:val="323"/>
        </w:trPr>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eastAsia="Calibri" w:cs="B Lotus"/>
                <w:sz w:val="22"/>
              </w:rPr>
            </w:pPr>
            <w:r w:rsidRPr="00B374FD">
              <w:rPr>
                <w:rFonts w:eastAsia="Calibri" w:cs="B Lotus" w:hint="cs"/>
                <w:sz w:val="22"/>
                <w:rtl/>
              </w:rPr>
              <w:t>ثابت مدل</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552B3" w:rsidP="00BB365C">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0</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6.766</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5.793</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0.0001</w:t>
            </w:r>
          </w:p>
        </w:tc>
      </w:tr>
      <w:tr w:rsidR="00BB365C" w:rsidRPr="00B374FD" w:rsidTr="00BB365C">
        <w:trPr>
          <w:trHeight w:val="279"/>
        </w:trPr>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bidi w:val="0"/>
              <w:spacing w:line="276" w:lineRule="auto"/>
              <w:ind w:firstLine="0"/>
              <w:jc w:val="center"/>
              <w:rPr>
                <w:rFonts w:eastAsia="Calibri" w:cs="B Lotus"/>
                <w:i/>
                <w:iCs/>
                <w:sz w:val="22"/>
                <w:rtl/>
              </w:rPr>
            </w:pPr>
            <w:r w:rsidRPr="00B374FD">
              <w:rPr>
                <w:rFonts w:eastAsia="Calibri" w:cs="B Lotus"/>
                <w:i/>
                <w:iCs/>
                <w:sz w:val="22"/>
              </w:rPr>
              <w:t>Culture</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552B3" w:rsidP="00BB365C">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1</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0.021-</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1.545-</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0.123</w:t>
            </w:r>
          </w:p>
        </w:tc>
      </w:tr>
      <w:tr w:rsidR="00BB365C" w:rsidRPr="00B374FD" w:rsidTr="00BB365C">
        <w:trPr>
          <w:trHeight w:val="279"/>
        </w:trPr>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bidi w:val="0"/>
              <w:spacing w:line="276" w:lineRule="auto"/>
              <w:ind w:firstLine="0"/>
              <w:jc w:val="center"/>
              <w:rPr>
                <w:rFonts w:ascii="Calibri" w:eastAsia="Calibri" w:hAnsi="Calibri" w:cs="B Lotus"/>
                <w:sz w:val="22"/>
                <w:rtl/>
              </w:rPr>
            </w:pPr>
            <w:r w:rsidRPr="00B374FD">
              <w:rPr>
                <w:rFonts w:eastAsia="Calibri" w:cs="B Lotus"/>
                <w:i/>
                <w:iCs/>
                <w:sz w:val="22"/>
              </w:rPr>
              <w:t>CFO</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552B3" w:rsidP="00BB365C">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2</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0.0001-</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1.530-</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0.126</w:t>
            </w:r>
          </w:p>
        </w:tc>
      </w:tr>
      <w:tr w:rsidR="00BB365C" w:rsidRPr="00B374FD" w:rsidTr="00BB365C">
        <w:trPr>
          <w:trHeight w:val="279"/>
        </w:trPr>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bidi w:val="0"/>
              <w:spacing w:line="276" w:lineRule="auto"/>
              <w:ind w:firstLine="0"/>
              <w:jc w:val="center"/>
              <w:rPr>
                <w:rFonts w:ascii="Calibri" w:eastAsia="Calibri" w:hAnsi="Calibri" w:cs="B Lotus"/>
                <w:sz w:val="22"/>
                <w:rtl/>
              </w:rPr>
            </w:pPr>
            <w:r w:rsidRPr="00B374FD">
              <w:rPr>
                <w:rFonts w:eastAsia="Calibri" w:cs="B Lotus"/>
                <w:i/>
                <w:iCs/>
                <w:sz w:val="22"/>
              </w:rPr>
              <w:t>LIQ</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552B3" w:rsidP="00BB365C">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3</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0.011</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2.934</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0.003</w:t>
            </w:r>
          </w:p>
        </w:tc>
      </w:tr>
      <w:tr w:rsidR="00BB365C" w:rsidRPr="00B374FD" w:rsidTr="00BB365C">
        <w:trPr>
          <w:trHeight w:val="279"/>
        </w:trPr>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bidi w:val="0"/>
              <w:spacing w:line="276" w:lineRule="auto"/>
              <w:ind w:firstLine="0"/>
              <w:jc w:val="center"/>
              <w:rPr>
                <w:rFonts w:ascii="Calibri" w:eastAsia="Calibri" w:hAnsi="Calibri" w:cs="B Lotus"/>
                <w:sz w:val="22"/>
                <w:rtl/>
              </w:rPr>
            </w:pPr>
            <w:r w:rsidRPr="00B374FD">
              <w:rPr>
                <w:rFonts w:eastAsia="Calibri" w:cs="B Lotus"/>
                <w:i/>
                <w:iCs/>
                <w:sz w:val="22"/>
              </w:rPr>
              <w:t>AGE</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552B3" w:rsidP="00BB365C">
            <w:pPr>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4</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0.0001-</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4.493-</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0.0001</w:t>
            </w:r>
          </w:p>
        </w:tc>
      </w:tr>
      <w:tr w:rsidR="00BB365C" w:rsidRPr="00B374FD" w:rsidTr="00BB365C">
        <w:trPr>
          <w:trHeight w:val="279"/>
        </w:trPr>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bidi w:val="0"/>
              <w:spacing w:line="276" w:lineRule="auto"/>
              <w:ind w:firstLine="0"/>
              <w:jc w:val="center"/>
              <w:rPr>
                <w:rFonts w:ascii="Calibri" w:eastAsia="Calibri" w:hAnsi="Calibri" w:cs="B Lotus"/>
                <w:sz w:val="22"/>
                <w:rtl/>
              </w:rPr>
            </w:pPr>
            <w:r w:rsidRPr="00B374FD">
              <w:rPr>
                <w:rFonts w:eastAsia="Calibri" w:cs="B Lotus"/>
                <w:i/>
                <w:iCs/>
                <w:sz w:val="22"/>
              </w:rPr>
              <w:t>PROFIT</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552B3" w:rsidP="00BB365C">
            <w:pPr>
              <w:spacing w:line="276" w:lineRule="auto"/>
              <w:ind w:firstLine="0"/>
              <w:jc w:val="center"/>
              <w:rPr>
                <w:rFonts w:eastAsia="Calibri" w:cs="B Lotus"/>
                <w:i/>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5</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0.207-</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4.319-</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0.0001</w:t>
            </w:r>
          </w:p>
        </w:tc>
      </w:tr>
      <w:tr w:rsidR="00BB365C" w:rsidRPr="00B374FD" w:rsidTr="00BB365C">
        <w:trPr>
          <w:trHeight w:val="279"/>
        </w:trPr>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bidi w:val="0"/>
              <w:spacing w:line="276" w:lineRule="auto"/>
              <w:ind w:firstLine="0"/>
              <w:jc w:val="center"/>
              <w:rPr>
                <w:rFonts w:ascii="Calibri" w:eastAsia="Calibri" w:hAnsi="Calibri" w:cs="B Lotus"/>
                <w:sz w:val="22"/>
                <w:rtl/>
              </w:rPr>
            </w:pPr>
            <w:r w:rsidRPr="00B374FD">
              <w:rPr>
                <w:rFonts w:eastAsia="Calibri" w:cs="B Lotus"/>
                <w:i/>
                <w:iCs/>
                <w:sz w:val="22"/>
              </w:rPr>
              <w:t>GROWTH</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552B3" w:rsidP="00BB365C">
            <w:pPr>
              <w:bidi w:val="0"/>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6</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2.510-</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18.848-</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0.0001</w:t>
            </w:r>
          </w:p>
        </w:tc>
      </w:tr>
      <w:tr w:rsidR="00BB365C" w:rsidRPr="00B374FD" w:rsidTr="00BB365C">
        <w:trPr>
          <w:trHeight w:val="279"/>
        </w:trPr>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bidi w:val="0"/>
              <w:spacing w:line="276" w:lineRule="auto"/>
              <w:ind w:firstLine="0"/>
              <w:jc w:val="center"/>
              <w:rPr>
                <w:rFonts w:ascii="Calibri" w:eastAsia="Calibri" w:hAnsi="Calibri" w:cs="B Lotus"/>
                <w:sz w:val="22"/>
                <w:rtl/>
              </w:rPr>
            </w:pPr>
            <w:r w:rsidRPr="00B374FD">
              <w:rPr>
                <w:rFonts w:eastAsia="Calibri" w:cs="B Lotus"/>
                <w:i/>
                <w:iCs/>
                <w:sz w:val="22"/>
              </w:rPr>
              <w:t>STATE</w:t>
            </w:r>
          </w:p>
        </w:tc>
        <w:tc>
          <w:tcPr>
            <w:tcW w:w="939"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552B3" w:rsidP="00BB365C">
            <w:pPr>
              <w:bidi w:val="0"/>
              <w:spacing w:line="276" w:lineRule="auto"/>
              <w:ind w:firstLine="0"/>
              <w:jc w:val="center"/>
              <w:rPr>
                <w:rFonts w:ascii="Calibri" w:eastAsia="Calibri" w:hAnsi="Calibri" w:cs="B Lotus"/>
                <w:sz w:val="22"/>
              </w:rPr>
            </w:pPr>
            <m:oMathPara>
              <m:oMath>
                <m:sSub>
                  <m:sSubPr>
                    <m:ctrlPr>
                      <w:rPr>
                        <w:rFonts w:ascii="Cambria Math" w:eastAsia="Calibri" w:hAnsi="Cambria Math" w:cs="B Lotus"/>
                        <w:sz w:val="22"/>
                      </w:rPr>
                    </m:ctrlPr>
                  </m:sSubPr>
                  <m:e>
                    <m:r>
                      <w:rPr>
                        <w:rFonts w:ascii="Cambria Math" w:eastAsia="Calibri" w:hAnsi="Cambria Math" w:cs="B Lotus"/>
                        <w:sz w:val="22"/>
                      </w:rPr>
                      <m:t>β</m:t>
                    </m:r>
                  </m:e>
                  <m:sub>
                    <m:r>
                      <w:rPr>
                        <w:rFonts w:ascii="Cambria Math" w:eastAsia="Calibri" w:hAnsi="Cambria Math" w:cs="B Lotus"/>
                        <w:sz w:val="22"/>
                      </w:rPr>
                      <m:t>7</m:t>
                    </m:r>
                  </m:sub>
                </m:sSub>
              </m:oMath>
            </m:oMathPara>
          </w:p>
        </w:tc>
        <w:tc>
          <w:tcPr>
            <w:tcW w:w="1043"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Pr>
            </w:pPr>
            <w:r w:rsidRPr="00B374FD">
              <w:rPr>
                <w:rFonts w:ascii="Calibri" w:eastAsia="Calibri" w:hAnsi="Calibri" w:cs="B Lotus" w:hint="cs"/>
                <w:sz w:val="22"/>
                <w:rtl/>
              </w:rPr>
              <w:t>0.257</w:t>
            </w:r>
          </w:p>
        </w:tc>
        <w:tc>
          <w:tcPr>
            <w:tcW w:w="1042"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Calibri" w:eastAsia="Calibri" w:hAnsi="Calibri" w:cs="B Lotus" w:hint="cs"/>
                <w:sz w:val="22"/>
                <w:rtl/>
              </w:rPr>
              <w:t>5.399</w:t>
            </w:r>
          </w:p>
        </w:tc>
        <w:tc>
          <w:tcPr>
            <w:tcW w:w="1037" w:type="pct"/>
            <w:tcBorders>
              <w:top w:val="single" w:sz="12" w:space="0" w:color="auto"/>
              <w:left w:val="single" w:sz="12" w:space="0" w:color="auto"/>
              <w:bottom w:val="single" w:sz="12" w:space="0" w:color="auto"/>
              <w:right w:val="single" w:sz="12" w:space="0" w:color="auto"/>
            </w:tcBorders>
            <w:vAlign w:val="center"/>
            <w:hideMark/>
          </w:tcPr>
          <w:p w:rsidR="00BB365C" w:rsidRPr="00B374FD" w:rsidRDefault="00BB365C" w:rsidP="00BB365C">
            <w:pPr>
              <w:spacing w:line="276" w:lineRule="auto"/>
              <w:ind w:firstLine="0"/>
              <w:jc w:val="center"/>
              <w:rPr>
                <w:rFonts w:ascii="Calibri" w:eastAsia="Calibri" w:hAnsi="Calibri" w:cs="B Lotus"/>
                <w:sz w:val="22"/>
                <w:rtl/>
              </w:rPr>
            </w:pPr>
            <w:r w:rsidRPr="00B374FD">
              <w:rPr>
                <w:rFonts w:ascii="Arial" w:eastAsia="Calibri" w:hAnsi="Arial" w:cs="B Lotus" w:hint="cs"/>
                <w:noProof/>
                <w:sz w:val="22"/>
                <w:vertAlign w:val="superscript"/>
                <w:rtl/>
              </w:rPr>
              <w:t>***</w:t>
            </w:r>
            <w:r w:rsidRPr="00B374FD">
              <w:rPr>
                <w:rFonts w:ascii="Arial" w:eastAsia="Calibri" w:hAnsi="Arial" w:cs="B Lotus" w:hint="cs"/>
                <w:noProof/>
                <w:sz w:val="22"/>
                <w:rtl/>
              </w:rPr>
              <w:t xml:space="preserve"> </w:t>
            </w:r>
            <w:r w:rsidRPr="00B374FD">
              <w:rPr>
                <w:rFonts w:ascii="Calibri" w:eastAsia="Calibri" w:hAnsi="Calibri" w:cs="B Lotus" w:hint="cs"/>
                <w:sz w:val="22"/>
                <w:rtl/>
              </w:rPr>
              <w:t>0.0001</w:t>
            </w:r>
          </w:p>
        </w:tc>
      </w:tr>
    </w:tbl>
    <w:p w:rsidR="006844E0" w:rsidRDefault="00BB365C" w:rsidP="0096343D">
      <w:pPr>
        <w:pStyle w:val="a0"/>
        <w:jc w:val="both"/>
        <w:rPr>
          <w:sz w:val="20"/>
          <w:szCs w:val="20"/>
        </w:rPr>
      </w:pPr>
      <w:r>
        <w:rPr>
          <w:rFonts w:hint="cs"/>
          <w:sz w:val="20"/>
          <w:szCs w:val="20"/>
          <w:rtl/>
        </w:rPr>
        <w:t xml:space="preserve">                                 </w:t>
      </w:r>
      <w:r w:rsidRPr="00ED56E4">
        <w:rPr>
          <w:rFonts w:hint="cs"/>
          <w:sz w:val="20"/>
          <w:szCs w:val="20"/>
          <w:rtl/>
        </w:rPr>
        <w:t>نگاره (10) خلاصه نتایج مدل رگرسيوني فاصله قدرت (توزیع قدرت)</w:t>
      </w:r>
    </w:p>
    <w:p w:rsidR="006844E0" w:rsidRDefault="006844E0" w:rsidP="0096343D">
      <w:pPr>
        <w:pStyle w:val="a0"/>
        <w:jc w:val="both"/>
        <w:rPr>
          <w:sz w:val="20"/>
          <w:szCs w:val="20"/>
        </w:rPr>
      </w:pPr>
    </w:p>
    <w:p w:rsidR="006844E0" w:rsidRDefault="006844E0" w:rsidP="0096343D">
      <w:pPr>
        <w:pStyle w:val="a0"/>
        <w:jc w:val="both"/>
        <w:rPr>
          <w:sz w:val="20"/>
          <w:szCs w:val="20"/>
        </w:rPr>
      </w:pPr>
    </w:p>
    <w:p w:rsidR="00A47CB6" w:rsidRDefault="0096343D" w:rsidP="00BB365C">
      <w:pPr>
        <w:pStyle w:val="a0"/>
        <w:jc w:val="both"/>
        <w:rPr>
          <w:sz w:val="20"/>
          <w:szCs w:val="20"/>
          <w:rtl/>
        </w:rPr>
      </w:pPr>
      <w:r>
        <w:rPr>
          <w:rFonts w:hint="cs"/>
          <w:sz w:val="20"/>
          <w:szCs w:val="20"/>
          <w:rtl/>
        </w:rPr>
        <w:t xml:space="preserve">                                 </w:t>
      </w:r>
    </w:p>
    <w:p w:rsidR="00917BFB" w:rsidRPr="00ED56E4" w:rsidRDefault="00A47CB6" w:rsidP="00917BFB">
      <w:pPr>
        <w:pStyle w:val="a0"/>
        <w:jc w:val="both"/>
        <w:rPr>
          <w:rFonts w:ascii="Arial" w:hAnsi="Arial"/>
          <w:sz w:val="20"/>
          <w:szCs w:val="20"/>
          <w:rtl/>
        </w:rPr>
      </w:pPr>
      <w:r>
        <w:rPr>
          <w:rFonts w:hint="cs"/>
          <w:sz w:val="20"/>
          <w:szCs w:val="20"/>
          <w:rtl/>
        </w:rPr>
        <w:t xml:space="preserve">                              </w:t>
      </w:r>
      <w:bookmarkEnd w:id="42"/>
      <w:bookmarkEnd w:id="43"/>
      <w:bookmarkEnd w:id="44"/>
    </w:p>
    <w:p w:rsidR="00917BFB" w:rsidRPr="00ED56E4" w:rsidRDefault="00917BFB" w:rsidP="00917BFB">
      <w:pPr>
        <w:pStyle w:val="a0"/>
        <w:jc w:val="both"/>
        <w:rPr>
          <w:rFonts w:ascii="Arial" w:hAnsi="Arial"/>
          <w:sz w:val="20"/>
          <w:szCs w:val="20"/>
          <w:rtl/>
        </w:rPr>
      </w:pPr>
    </w:p>
    <w:p w:rsidR="00E162E2" w:rsidRDefault="00E162E2" w:rsidP="00917BFB">
      <w:pPr>
        <w:pStyle w:val="a0"/>
        <w:jc w:val="both"/>
        <w:rPr>
          <w:rFonts w:ascii="Arial" w:hAnsi="Arial"/>
          <w:sz w:val="20"/>
          <w:szCs w:val="20"/>
          <w:rtl/>
        </w:rPr>
      </w:pPr>
    </w:p>
    <w:p w:rsidR="00B374FD" w:rsidRPr="00ED56E4" w:rsidRDefault="00B374FD" w:rsidP="00917BFB">
      <w:pPr>
        <w:pStyle w:val="a0"/>
        <w:jc w:val="both"/>
        <w:rPr>
          <w:rFonts w:ascii="Arial" w:hAnsi="Arial"/>
          <w:sz w:val="20"/>
          <w:szCs w:val="20"/>
          <w:rtl/>
        </w:rPr>
      </w:pPr>
    </w:p>
    <w:p w:rsidR="00A47CB6" w:rsidRPr="00BB365C" w:rsidRDefault="00E162E2" w:rsidP="00BB365C">
      <w:pPr>
        <w:pStyle w:val="a0"/>
        <w:ind w:left="1593"/>
        <w:jc w:val="both"/>
        <w:rPr>
          <w:sz w:val="20"/>
          <w:szCs w:val="20"/>
        </w:rPr>
      </w:pPr>
      <w:bookmarkStart w:id="51" w:name="_Toc505765903"/>
      <w:r w:rsidRPr="00ED56E4">
        <w:rPr>
          <w:sz w:val="20"/>
          <w:szCs w:val="20"/>
        </w:rPr>
        <w:t xml:space="preserve">      </w:t>
      </w:r>
      <w:bookmarkEnd w:id="51"/>
    </w:p>
    <w:p w:rsidR="00BB365C" w:rsidRPr="00A12B54" w:rsidRDefault="00E162E2" w:rsidP="00BB365C">
      <w:pPr>
        <w:pStyle w:val="a0"/>
        <w:jc w:val="both"/>
        <w:rPr>
          <w:sz w:val="26"/>
          <w:szCs w:val="26"/>
        </w:rPr>
      </w:pPr>
      <w:bookmarkStart w:id="52" w:name="_Toc505765904"/>
      <w:r w:rsidRPr="00A12B54">
        <w:rPr>
          <w:sz w:val="26"/>
          <w:szCs w:val="26"/>
        </w:rPr>
        <w:t xml:space="preserve">  </w:t>
      </w:r>
      <w:bookmarkStart w:id="53" w:name="_Toc505765905"/>
      <w:bookmarkEnd w:id="52"/>
      <w:r w:rsidR="006844E0" w:rsidRPr="00A12B54">
        <w:rPr>
          <w:rFonts w:ascii="Arial" w:hAnsi="Arial"/>
          <w:sz w:val="26"/>
          <w:szCs w:val="26"/>
          <w:vertAlign w:val="superscript"/>
        </w:rPr>
        <w:t xml:space="preserve">      </w:t>
      </w:r>
      <w:r w:rsidR="0096343D" w:rsidRPr="00A12B54">
        <w:rPr>
          <w:rFonts w:ascii="Arial" w:hAnsi="Arial"/>
          <w:sz w:val="26"/>
          <w:szCs w:val="26"/>
          <w:vertAlign w:val="superscript"/>
        </w:rPr>
        <w:t xml:space="preserve">       </w:t>
      </w:r>
      <w:r w:rsidR="00BB365C" w:rsidRPr="00A12B54">
        <w:rPr>
          <w:rFonts w:ascii="Calibri" w:eastAsia="Calibri" w:hAnsi="Calibri" w:hint="cs"/>
          <w:sz w:val="26"/>
          <w:szCs w:val="26"/>
          <w:rtl/>
        </w:rPr>
        <w:t>فرضیه فرعی چهارم: رابطه فاصله قدرت یا توزیع قدرت و محافظه</w:t>
      </w:r>
      <w:r w:rsidR="00BB365C" w:rsidRPr="00A12B54">
        <w:rPr>
          <w:rFonts w:ascii="Calibri" w:eastAsia="Calibri" w:hAnsi="Calibri" w:hint="cs"/>
          <w:sz w:val="26"/>
          <w:szCs w:val="26"/>
          <w:rtl/>
        </w:rPr>
        <w:softHyphen/>
        <w:t>کاری شرطی:</w:t>
      </w:r>
    </w:p>
    <w:p w:rsidR="00BB365C" w:rsidRPr="00A12B54" w:rsidRDefault="0096343D" w:rsidP="00BB365C">
      <w:pPr>
        <w:tabs>
          <w:tab w:val="left" w:pos="5490"/>
        </w:tabs>
        <w:spacing w:after="200" w:line="276" w:lineRule="auto"/>
        <w:ind w:left="873" w:firstLine="0"/>
        <w:rPr>
          <w:rFonts w:ascii="Calibri" w:hAnsi="Calibri" w:cs="B Lotus"/>
          <w:sz w:val="26"/>
          <w:szCs w:val="26"/>
          <w:rtl/>
        </w:rPr>
      </w:pPr>
      <w:r w:rsidRPr="00A12B54">
        <w:rPr>
          <w:rFonts w:ascii="Arial" w:hAnsi="Arial"/>
          <w:b/>
          <w:sz w:val="26"/>
          <w:szCs w:val="26"/>
          <w:vertAlign w:val="superscript"/>
        </w:rPr>
        <w:t xml:space="preserve">       </w:t>
      </w:r>
      <w:r w:rsidR="00BB365C" w:rsidRPr="00A12B54">
        <w:rPr>
          <w:rFonts w:ascii="Calibri" w:eastAsia="Calibri" w:hAnsi="Calibri" w:cs="B Lotus" w:hint="cs"/>
          <w:sz w:val="26"/>
          <w:szCs w:val="26"/>
          <w:rtl/>
        </w:rPr>
        <w:t>فرضیه فرعی چهارم تحقیق به بررسی رابطه فرهنگ از بعد فاصله قدرت و محافظه</w:t>
      </w:r>
      <w:r w:rsidR="00BB365C" w:rsidRPr="00A12B54">
        <w:rPr>
          <w:rFonts w:ascii="Calibri" w:eastAsia="Calibri" w:hAnsi="Calibri" w:cs="B Lotus" w:hint="cs"/>
          <w:sz w:val="26"/>
          <w:szCs w:val="26"/>
          <w:rtl/>
        </w:rPr>
        <w:softHyphen/>
        <w:t xml:space="preserve">کاری شرطی پرداخته و نتایج به دست آمده با توجه به </w:t>
      </w:r>
      <w:r w:rsidR="00BB365C" w:rsidRPr="00A12B54">
        <w:rPr>
          <w:rFonts w:ascii="Calibri" w:eastAsia="Calibri" w:hAnsi="Calibri" w:cs="B Lotus"/>
          <w:sz w:val="26"/>
          <w:szCs w:val="26"/>
        </w:rPr>
        <w:t>P-value</w:t>
      </w:r>
      <w:r w:rsidR="00BB365C" w:rsidRPr="00A12B54">
        <w:rPr>
          <w:rFonts w:ascii="Calibri" w:eastAsia="Calibri" w:hAnsi="Calibri" w:cs="B Lotus" w:hint="cs"/>
          <w:sz w:val="26"/>
          <w:szCs w:val="26"/>
          <w:rtl/>
        </w:rPr>
        <w:t xml:space="preserve"> که 123/0 و مقدار 021/0 به دست آمده نشان دهنده این است که رابطه معناداری برقرار نمی</w:t>
      </w:r>
      <w:r w:rsidR="00BB365C" w:rsidRPr="00A12B54">
        <w:rPr>
          <w:rFonts w:ascii="Calibri" w:eastAsia="Calibri" w:hAnsi="Calibri" w:cs="B Lotus" w:hint="cs"/>
          <w:sz w:val="26"/>
          <w:szCs w:val="26"/>
          <w:rtl/>
        </w:rPr>
        <w:softHyphen/>
        <w:t>باشد.</w:t>
      </w:r>
      <w:r w:rsidR="00BB365C" w:rsidRPr="00A12B54">
        <w:rPr>
          <w:rFonts w:ascii="Calibri" w:hAnsi="Calibri" w:cs="B Lotus" w:hint="cs"/>
          <w:sz w:val="26"/>
          <w:szCs w:val="26"/>
          <w:rtl/>
        </w:rPr>
        <w:t xml:space="preserve"> </w:t>
      </w:r>
    </w:p>
    <w:p w:rsidR="006844E0" w:rsidRPr="00A12B54" w:rsidRDefault="00BB365C" w:rsidP="00BB365C">
      <w:pPr>
        <w:pStyle w:val="a0"/>
        <w:jc w:val="both"/>
        <w:rPr>
          <w:sz w:val="26"/>
          <w:szCs w:val="26"/>
          <w:rtl/>
        </w:rPr>
      </w:pPr>
      <w:bookmarkStart w:id="54" w:name="_Toc505767314"/>
      <w:bookmarkStart w:id="55" w:name="_Toc453610542"/>
      <w:bookmarkStart w:id="56" w:name="_Toc452414871"/>
      <w:r w:rsidRPr="00A12B54">
        <w:rPr>
          <w:rFonts w:hint="cs"/>
          <w:sz w:val="26"/>
          <w:szCs w:val="26"/>
          <w:rtl/>
        </w:rPr>
        <w:t>تحلیل رگرسیون</w:t>
      </w:r>
      <w:bookmarkEnd w:id="54"/>
      <w:bookmarkEnd w:id="55"/>
      <w:bookmarkEnd w:id="56"/>
    </w:p>
    <w:p w:rsidR="006844E0" w:rsidRPr="00A12B54" w:rsidRDefault="006844E0" w:rsidP="006844E0">
      <w:pPr>
        <w:spacing w:line="276" w:lineRule="auto"/>
        <w:ind w:left="873" w:hanging="1"/>
        <w:rPr>
          <w:rFonts w:cs="B Lotus"/>
          <w:sz w:val="26"/>
          <w:szCs w:val="26"/>
        </w:rPr>
      </w:pPr>
      <w:r w:rsidRPr="00A12B54">
        <w:rPr>
          <w:rFonts w:cs="B Lotus" w:hint="cs"/>
          <w:sz w:val="26"/>
          <w:szCs w:val="26"/>
          <w:rtl/>
        </w:rPr>
        <w:t>طبق جداول بالا</w:t>
      </w:r>
      <w:r w:rsidRPr="00A12B54">
        <w:rPr>
          <w:rFonts w:ascii="Arial" w:hAnsi="Arial" w:cs="B Lotus" w:hint="cs"/>
          <w:sz w:val="26"/>
          <w:szCs w:val="26"/>
          <w:rtl/>
        </w:rPr>
        <w:t xml:space="preserve"> مدل رگرسیونی با توجه به آماره </w:t>
      </w:r>
      <w:r w:rsidRPr="00A12B54">
        <w:rPr>
          <w:rFonts w:ascii="Arial" w:hAnsi="Arial" w:cs="B Lotus"/>
          <w:i/>
          <w:iCs/>
          <w:sz w:val="26"/>
          <w:szCs w:val="26"/>
        </w:rPr>
        <w:t>F</w:t>
      </w:r>
      <w:r w:rsidRPr="00A12B54">
        <w:rPr>
          <w:rFonts w:ascii="Arial" w:hAnsi="Arial" w:cs="B Lotus" w:hint="cs"/>
          <w:sz w:val="26"/>
          <w:szCs w:val="26"/>
          <w:rtl/>
        </w:rPr>
        <w:t xml:space="preserve"> و </w:t>
      </w:r>
      <w:r w:rsidRPr="00A12B54">
        <w:rPr>
          <w:rFonts w:ascii="Arial" w:hAnsi="Arial" w:cs="B Lotus"/>
          <w:position w:val="-6"/>
          <w:sz w:val="26"/>
          <w:szCs w:val="26"/>
        </w:rPr>
        <w:object w:dxaOrig="1035" w:dyaOrig="285">
          <v:shape id="_x0000_i1033" type="#_x0000_t75" style="width:51.85pt;height:14.4pt" o:ole="">
            <v:imagedata r:id="rId23" o:title=""/>
          </v:shape>
          <o:OLEObject Type="Embed" ProgID="Equation.3" ShapeID="_x0000_i1033" DrawAspect="Content" ObjectID="_1588321768" r:id="rId24"/>
        </w:object>
      </w:r>
      <w:r w:rsidRPr="00A12B54">
        <w:rPr>
          <w:rFonts w:ascii="Arial" w:hAnsi="Arial" w:cs="B Lotus" w:hint="cs"/>
          <w:sz w:val="26"/>
          <w:szCs w:val="26"/>
          <w:rtl/>
        </w:rPr>
        <w:t xml:space="preserve"> به دست آمده معنی‌دار است که این موضوع بیانگر معنی‌دار بودن مدل است که برای تعیین اثر هریک از این متغیر‌ها در ادامه آزمون معنی‌داری ضرایب انجام و اعتبار مدل را نیز از طریق </w:t>
      </w:r>
      <w:r w:rsidRPr="00A12B54">
        <w:rPr>
          <w:rFonts w:cs="B Lotus" w:hint="cs"/>
          <w:sz w:val="26"/>
          <w:szCs w:val="26"/>
          <w:rtl/>
        </w:rPr>
        <w:t>ضریب تعیین مشخص می‌شود.</w:t>
      </w:r>
    </w:p>
    <w:p w:rsidR="006844E0" w:rsidRPr="00A12B54" w:rsidRDefault="006844E0" w:rsidP="006844E0">
      <w:pPr>
        <w:spacing w:line="276" w:lineRule="auto"/>
        <w:ind w:left="873" w:hanging="1"/>
        <w:rPr>
          <w:rFonts w:cs="B Lotus"/>
          <w:sz w:val="26"/>
          <w:szCs w:val="26"/>
          <w:rtl/>
        </w:rPr>
      </w:pPr>
      <w:r w:rsidRPr="00A12B54">
        <w:rPr>
          <w:rFonts w:cs="B Lotus" w:hint="cs"/>
          <w:sz w:val="26"/>
          <w:szCs w:val="26"/>
          <w:rtl/>
        </w:rPr>
        <w:t>با توجه به مقادیر جداول بالا فرضیه اول در حالت اول و دوم و سوم پذیرفته می‌شود.</w:t>
      </w:r>
    </w:p>
    <w:p w:rsidR="0096343D" w:rsidRPr="00A12B54" w:rsidRDefault="006844E0" w:rsidP="006844E0">
      <w:pPr>
        <w:pStyle w:val="Heading3"/>
        <w:ind w:left="873"/>
        <w:rPr>
          <w:rFonts w:cs="B Lotus"/>
          <w:sz w:val="26"/>
          <w:szCs w:val="26"/>
        </w:rPr>
      </w:pPr>
      <w:r w:rsidRPr="00A12B54">
        <w:rPr>
          <w:rFonts w:ascii="Arial" w:hAnsi="Arial" w:cs="B Lotus"/>
          <w:b w:val="0"/>
          <w:bCs w:val="0"/>
          <w:noProof/>
          <w:sz w:val="26"/>
          <w:szCs w:val="26"/>
          <w:vertAlign w:val="superscript"/>
        </w:rPr>
        <w:t xml:space="preserve"> </w:t>
      </w:r>
      <w:r w:rsidRPr="00A12B54">
        <w:rPr>
          <w:rFonts w:cs="B Lotus" w:hint="cs"/>
          <w:sz w:val="26"/>
          <w:szCs w:val="26"/>
          <w:rtl/>
        </w:rPr>
        <w:t xml:space="preserve"> </w:t>
      </w:r>
      <w:bookmarkStart w:id="57" w:name="_Toc505767315"/>
      <w:bookmarkStart w:id="58" w:name="_Toc453610543"/>
      <w:bookmarkStart w:id="59" w:name="_Toc452414872"/>
      <w:r w:rsidRPr="00A12B54">
        <w:rPr>
          <w:rFonts w:cs="B Lotus" w:hint="cs"/>
          <w:sz w:val="26"/>
          <w:szCs w:val="26"/>
          <w:rtl/>
        </w:rPr>
        <w:t>آزمون عدم خودهمبستگی (دوربین- واتسون)</w:t>
      </w:r>
      <w:bookmarkEnd w:id="57"/>
      <w:bookmarkEnd w:id="58"/>
      <w:bookmarkEnd w:id="59"/>
    </w:p>
    <w:p w:rsidR="0096343D" w:rsidRPr="00A12B54" w:rsidRDefault="006844E0" w:rsidP="0096343D">
      <w:pPr>
        <w:spacing w:line="276" w:lineRule="auto"/>
        <w:rPr>
          <w:rFonts w:cs="B Lotus"/>
          <w:color w:val="000000"/>
          <w:sz w:val="26"/>
          <w:szCs w:val="26"/>
        </w:rPr>
      </w:pPr>
      <w:r w:rsidRPr="00A12B54">
        <w:rPr>
          <w:rFonts w:cs="B Lotus"/>
          <w:b/>
          <w:bCs/>
          <w:color w:val="000000"/>
          <w:sz w:val="26"/>
          <w:szCs w:val="26"/>
        </w:rPr>
        <w:t xml:space="preserve">     </w:t>
      </w:r>
      <w:r w:rsidR="0096343D" w:rsidRPr="00A12B54">
        <w:rPr>
          <w:rFonts w:cs="B Lotus"/>
          <w:b/>
          <w:bCs/>
          <w:color w:val="000000"/>
          <w:sz w:val="26"/>
          <w:szCs w:val="26"/>
        </w:rPr>
        <w:t xml:space="preserve">            </w:t>
      </w:r>
    </w:p>
    <w:p w:rsidR="0096343D" w:rsidRPr="00A12B54" w:rsidRDefault="0096343D" w:rsidP="0096343D">
      <w:pPr>
        <w:spacing w:line="276" w:lineRule="auto"/>
        <w:ind w:left="873" w:hanging="1"/>
        <w:rPr>
          <w:rFonts w:ascii="B Nazanin" w:cs="B Lotus"/>
          <w:sz w:val="26"/>
          <w:szCs w:val="26"/>
          <w:rtl/>
        </w:rPr>
      </w:pPr>
      <w:r w:rsidRPr="00A12B54">
        <w:rPr>
          <w:rFonts w:ascii="B Nazanin" w:cs="B Lotus" w:hint="cs"/>
          <w:sz w:val="26"/>
          <w:szCs w:val="26"/>
          <w:rtl/>
        </w:rPr>
        <w:t xml:space="preserve">یکی از فرض‌های مدل كلاسيك رگرسيون خطي بيان مي‌دارد كه بين جملات متغیر وابسته رگرسيون همبستگي وجود ندارد. اگر اين فرض نقض گردد كواريانس بين دو جمله </w:t>
      </w:r>
      <m:oMath>
        <m:r>
          <m:rPr>
            <m:sty m:val="p"/>
          </m:rPr>
          <w:rPr>
            <w:rFonts w:ascii="Cambria Math" w:hAnsi="Cambria Math" w:cs="B Lotus"/>
            <w:sz w:val="26"/>
            <w:szCs w:val="26"/>
          </w:rPr>
          <m:t>i</m:t>
        </m:r>
      </m:oMath>
      <w:r w:rsidRPr="00A12B54">
        <w:rPr>
          <w:rFonts w:ascii="B Nazanin" w:cs="B Lotus" w:hint="cs"/>
          <w:sz w:val="26"/>
          <w:szCs w:val="26"/>
          <w:rtl/>
        </w:rPr>
        <w:t xml:space="preserve"> و </w:t>
      </w:r>
      <w:r w:rsidRPr="00A12B54">
        <w:rPr>
          <w:rFonts w:ascii="B Nazanin" w:cs="B Lotus" w:hint="cs"/>
          <w:sz w:val="26"/>
          <w:szCs w:val="26"/>
        </w:rPr>
        <w:t xml:space="preserve"> </w:t>
      </w:r>
      <m:oMath>
        <m:r>
          <m:rPr>
            <m:sty m:val="p"/>
          </m:rPr>
          <w:rPr>
            <w:rFonts w:ascii="Cambria Math" w:hAnsi="Cambria Math" w:cs="B Lotus"/>
            <w:sz w:val="26"/>
            <w:szCs w:val="26"/>
          </w:rPr>
          <m:t>j</m:t>
        </m:r>
      </m:oMath>
      <w:r w:rsidRPr="00A12B54">
        <w:rPr>
          <w:rFonts w:ascii="B Nazanin" w:cs="B Lotus" w:hint="cs"/>
          <w:sz w:val="26"/>
          <w:szCs w:val="26"/>
          <w:rtl/>
        </w:rPr>
        <w:t xml:space="preserve">برابر صفر نخواهد بود. براي بررسي </w:t>
      </w:r>
      <w:r w:rsidRPr="00A12B54">
        <w:rPr>
          <w:rFonts w:ascii="B Nazanin" w:cs="B Lotus" w:hint="cs"/>
          <w:sz w:val="26"/>
          <w:szCs w:val="26"/>
          <w:rtl/>
        </w:rPr>
        <w:lastRenderedPageBreak/>
        <w:t xml:space="preserve">وجود خود همبستگي بين مدل آزمونهاي مختلفي وجود دارد كه رايج‌ترين آن‌ها آزمون </w:t>
      </w:r>
      <m:oMath>
        <m:r>
          <m:rPr>
            <m:sty m:val="p"/>
          </m:rPr>
          <w:rPr>
            <w:rFonts w:ascii="Cambria Math" w:hAnsi="Cambria Math" w:cs="B Lotus"/>
            <w:sz w:val="26"/>
            <w:szCs w:val="26"/>
          </w:rPr>
          <m:t>D-W</m:t>
        </m:r>
      </m:oMath>
      <w:r w:rsidRPr="00A12B54">
        <w:rPr>
          <w:rFonts w:ascii="B Nazanin" w:cs="B Lotus" w:hint="cs"/>
          <w:sz w:val="26"/>
          <w:szCs w:val="26"/>
          <w:rtl/>
        </w:rPr>
        <w:t xml:space="preserve"> دوربين ـ واتسون مي‌باشد ارزش </w:t>
      </w:r>
      <m:oMath>
        <m:r>
          <m:rPr>
            <m:sty m:val="p"/>
          </m:rPr>
          <w:rPr>
            <w:rFonts w:ascii="Cambria Math" w:hAnsi="Cambria Math" w:cs="B Lotus"/>
            <w:sz w:val="26"/>
            <w:szCs w:val="26"/>
          </w:rPr>
          <m:t>D-W</m:t>
        </m:r>
      </m:oMath>
      <w:r w:rsidRPr="00A12B54">
        <w:rPr>
          <w:rFonts w:ascii="B Nazanin" w:cs="B Lotus" w:hint="cs"/>
          <w:sz w:val="26"/>
          <w:szCs w:val="26"/>
          <w:rtl/>
        </w:rPr>
        <w:t xml:space="preserve"> محاسباتي بين 0 و 4 متغير است؛ در صورتي كه اين آماره براي مدلي در اطراف 2 برآورد گردد</w:t>
      </w:r>
      <w:r w:rsidRPr="00A12B54">
        <w:rPr>
          <w:rFonts w:ascii="B Nazanin" w:cs="B Lotus" w:hint="cs"/>
          <w:sz w:val="26"/>
          <w:szCs w:val="26"/>
        </w:rPr>
        <w:t xml:space="preserve"> </w:t>
      </w:r>
      <w:r w:rsidRPr="00A12B54">
        <w:rPr>
          <w:rFonts w:ascii="B Nazanin" w:cs="B Lotus" w:hint="cs"/>
          <w:sz w:val="26"/>
          <w:szCs w:val="26"/>
          <w:rtl/>
        </w:rPr>
        <w:t>(بین 1 و 3 و در حالت سختگیرانه‌تر بین 1.5 و 2.5) نشان‌دهنده عدم وجود خودهمبستگي در مدل مي‌باشد. که در این مدل این آماره عددی نزدیک به 2 است و فرض عدم خودهمبستگی پذیرفته می‌شود.</w:t>
      </w:r>
    </w:p>
    <w:p w:rsidR="0096343D" w:rsidRPr="00ED56E4" w:rsidRDefault="0096343D" w:rsidP="0096343D">
      <w:pPr>
        <w:spacing w:line="276" w:lineRule="auto"/>
        <w:rPr>
          <w:rFonts w:cs="B Lotus"/>
          <w:color w:val="000000"/>
          <w:sz w:val="24"/>
        </w:rPr>
      </w:pPr>
      <w:r>
        <w:rPr>
          <w:rFonts w:cs="B Lotus" w:hint="cs"/>
          <w:szCs w:val="20"/>
          <w:rtl/>
        </w:rPr>
        <w:t xml:space="preserve">                                                                 </w:t>
      </w:r>
      <w:r w:rsidRPr="00ED56E4">
        <w:rPr>
          <w:rFonts w:cs="B Lotus" w:hint="cs"/>
          <w:szCs w:val="20"/>
          <w:rtl/>
        </w:rPr>
        <w:t>نگاره(11) نتایج آزمون خودهمبستگی</w:t>
      </w:r>
    </w:p>
    <w:tbl>
      <w:tblPr>
        <w:tblpPr w:leftFromText="180" w:rightFromText="180" w:vertAnchor="text" w:horzAnchor="margin" w:tblpXSpec="center" w:tblpY="104"/>
        <w:bidiVisual/>
        <w:tblW w:w="43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2605"/>
        <w:gridCol w:w="2578"/>
      </w:tblGrid>
      <w:tr w:rsidR="0096343D" w:rsidRPr="00B374FD" w:rsidTr="00B374FD">
        <w:trPr>
          <w:trHeight w:val="389"/>
        </w:trPr>
        <w:tc>
          <w:tcPr>
            <w:tcW w:w="1793" w:type="pct"/>
            <w:tcBorders>
              <w:top w:val="single" w:sz="12" w:space="0" w:color="auto"/>
              <w:left w:val="single" w:sz="12" w:space="0" w:color="auto"/>
              <w:bottom w:val="single" w:sz="12" w:space="0" w:color="auto"/>
              <w:right w:val="single" w:sz="12" w:space="0" w:color="auto"/>
            </w:tcBorders>
            <w:hideMark/>
          </w:tcPr>
          <w:p w:rsidR="0096343D" w:rsidRPr="00B374FD" w:rsidRDefault="0096343D" w:rsidP="0096343D">
            <w:pPr>
              <w:tabs>
                <w:tab w:val="right" w:pos="282"/>
              </w:tabs>
              <w:spacing w:line="276" w:lineRule="auto"/>
              <w:ind w:firstLine="0"/>
              <w:jc w:val="center"/>
              <w:rPr>
                <w:rFonts w:eastAsia="Calibri" w:cs="B Lotus"/>
                <w:sz w:val="22"/>
                <w:rtl/>
              </w:rPr>
            </w:pPr>
            <w:r w:rsidRPr="00B374FD">
              <w:rPr>
                <w:rFonts w:eastAsia="Calibri" w:cs="B Lotus" w:hint="cs"/>
                <w:sz w:val="22"/>
                <w:rtl/>
              </w:rPr>
              <w:t>فرضیه</w:t>
            </w:r>
          </w:p>
        </w:tc>
        <w:tc>
          <w:tcPr>
            <w:tcW w:w="1612"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آماره دوربین-واتسون</w:t>
            </w:r>
          </w:p>
        </w:tc>
        <w:tc>
          <w:tcPr>
            <w:tcW w:w="1595"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نتیجه</w:t>
            </w:r>
          </w:p>
        </w:tc>
      </w:tr>
      <w:tr w:rsidR="0096343D" w:rsidRPr="00B374FD" w:rsidTr="00B374FD">
        <w:trPr>
          <w:trHeight w:val="349"/>
        </w:trPr>
        <w:tc>
          <w:tcPr>
            <w:tcW w:w="1793" w:type="pct"/>
            <w:tcBorders>
              <w:top w:val="single" w:sz="12" w:space="0" w:color="auto"/>
              <w:left w:val="single" w:sz="12" w:space="0" w:color="auto"/>
              <w:bottom w:val="single" w:sz="12" w:space="0" w:color="auto"/>
              <w:right w:val="single" w:sz="12" w:space="0" w:color="auto"/>
            </w:tcBorders>
            <w:hideMark/>
          </w:tcPr>
          <w:p w:rsidR="0096343D" w:rsidRPr="00B374FD" w:rsidRDefault="0096343D" w:rsidP="0096343D">
            <w:pPr>
              <w:autoSpaceDE w:val="0"/>
              <w:autoSpaceDN w:val="0"/>
              <w:adjustRightInd w:val="0"/>
              <w:spacing w:line="276" w:lineRule="auto"/>
              <w:ind w:firstLine="0"/>
              <w:jc w:val="center"/>
              <w:rPr>
                <w:rFonts w:ascii="Calibri" w:eastAsia="Calibri" w:hAnsi="Calibri" w:cs="B Lotus"/>
                <w:sz w:val="22"/>
                <w:rtl/>
              </w:rPr>
            </w:pPr>
            <w:r w:rsidRPr="00B374FD">
              <w:rPr>
                <w:rFonts w:eastAsia="Calibri" w:cs="B Lotus" w:hint="cs"/>
                <w:sz w:val="22"/>
                <w:rtl/>
              </w:rPr>
              <w:t>اول</w:t>
            </w:r>
            <w:r w:rsidRPr="00B374FD">
              <w:rPr>
                <w:rFonts w:ascii="B Nazanin" w:eastAsia="Calibri" w:hAnsi="Calibri" w:cs="B Lotus" w:hint="cs"/>
                <w:sz w:val="22"/>
                <w:rtl/>
              </w:rPr>
              <w:t xml:space="preserve"> (مردسالاری</w:t>
            </w:r>
            <w:r w:rsidRPr="00B374FD">
              <w:rPr>
                <w:rFonts w:ascii="B Nazanin" w:eastAsia="Calibri" w:hAnsi="Calibri" w:cs="B Lotus" w:hint="cs"/>
                <w:sz w:val="22"/>
              </w:rPr>
              <w:t xml:space="preserve"> </w:t>
            </w:r>
            <w:r w:rsidRPr="00B374FD">
              <w:rPr>
                <w:rFonts w:ascii="B Nazanin" w:eastAsia="Calibri" w:hAnsi="Calibri" w:cs="B Lotus" w:hint="cs"/>
                <w:sz w:val="22"/>
                <w:rtl/>
              </w:rPr>
              <w:t>در</w:t>
            </w:r>
            <w:r w:rsidRPr="00B374FD">
              <w:rPr>
                <w:rFonts w:ascii="B Nazanin" w:eastAsia="Calibri" w:hAnsi="Calibri" w:cs="B Lotus" w:hint="cs"/>
                <w:sz w:val="22"/>
              </w:rPr>
              <w:t xml:space="preserve"> </w:t>
            </w:r>
            <w:r w:rsidRPr="00B374FD">
              <w:rPr>
                <w:rFonts w:ascii="B Nazanin" w:eastAsia="Calibri" w:hAnsi="Calibri" w:cs="B Lotus" w:hint="cs"/>
                <w:sz w:val="22"/>
                <w:rtl/>
              </w:rPr>
              <w:t>مقابل</w:t>
            </w:r>
            <w:r w:rsidRPr="00B374FD">
              <w:rPr>
                <w:rFonts w:ascii="B Nazanin" w:eastAsia="Calibri" w:hAnsi="Calibri" w:cs="B Lotus" w:hint="cs"/>
                <w:sz w:val="22"/>
              </w:rPr>
              <w:t xml:space="preserve"> </w:t>
            </w:r>
            <w:r w:rsidRPr="00B374FD">
              <w:rPr>
                <w:rFonts w:ascii="B Nazanin" w:eastAsia="Calibri" w:hAnsi="Calibri" w:cs="B Lotus" w:hint="cs"/>
                <w:sz w:val="22"/>
                <w:rtl/>
              </w:rPr>
              <w:t>زن سالاری)</w:t>
            </w:r>
          </w:p>
        </w:tc>
        <w:tc>
          <w:tcPr>
            <w:tcW w:w="1612"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1.8191</w:t>
            </w:r>
          </w:p>
        </w:tc>
        <w:tc>
          <w:tcPr>
            <w:tcW w:w="1595"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خودهمبستگی وجود ندارد</w:t>
            </w:r>
          </w:p>
        </w:tc>
      </w:tr>
      <w:tr w:rsidR="0096343D" w:rsidRPr="00B374FD" w:rsidTr="00B374FD">
        <w:trPr>
          <w:trHeight w:val="349"/>
        </w:trPr>
        <w:tc>
          <w:tcPr>
            <w:tcW w:w="1793" w:type="pct"/>
            <w:tcBorders>
              <w:top w:val="single" w:sz="12" w:space="0" w:color="auto"/>
              <w:left w:val="single" w:sz="12" w:space="0" w:color="auto"/>
              <w:bottom w:val="single" w:sz="12" w:space="0" w:color="auto"/>
              <w:right w:val="single" w:sz="12" w:space="0" w:color="auto"/>
            </w:tcBorders>
            <w:hideMark/>
          </w:tcPr>
          <w:p w:rsidR="0096343D" w:rsidRPr="00B374FD" w:rsidRDefault="0096343D" w:rsidP="0096343D">
            <w:pPr>
              <w:tabs>
                <w:tab w:val="right" w:pos="282"/>
              </w:tabs>
              <w:spacing w:line="276" w:lineRule="auto"/>
              <w:ind w:firstLine="0"/>
              <w:jc w:val="center"/>
              <w:rPr>
                <w:rFonts w:eastAsia="Calibri" w:cs="B Lotus"/>
                <w:sz w:val="22"/>
                <w:rtl/>
              </w:rPr>
            </w:pPr>
            <w:r w:rsidRPr="00B374FD">
              <w:rPr>
                <w:rFonts w:eastAsia="Calibri" w:cs="B Lotus" w:hint="cs"/>
                <w:sz w:val="22"/>
                <w:rtl/>
              </w:rPr>
              <w:t>دوم</w:t>
            </w:r>
            <w:r w:rsidRPr="00B374FD">
              <w:rPr>
                <w:rFonts w:ascii="B Nazanin" w:eastAsia="Calibri" w:hAnsi="Calibri" w:cs="B Lotus" w:hint="cs"/>
                <w:sz w:val="22"/>
                <w:rtl/>
              </w:rPr>
              <w:t xml:space="preserve"> (فردگرايی</w:t>
            </w:r>
            <w:r w:rsidRPr="00B374FD">
              <w:rPr>
                <w:rFonts w:ascii="B Nazanin" w:eastAsia="Calibri" w:hAnsi="Calibri" w:cs="B Lotus" w:hint="cs"/>
                <w:sz w:val="22"/>
              </w:rPr>
              <w:t xml:space="preserve"> </w:t>
            </w:r>
            <w:r w:rsidRPr="00B374FD">
              <w:rPr>
                <w:rFonts w:ascii="B Nazanin" w:eastAsia="Calibri" w:hAnsi="Calibri" w:cs="B Lotus" w:hint="cs"/>
                <w:sz w:val="22"/>
                <w:rtl/>
              </w:rPr>
              <w:t>در</w:t>
            </w:r>
            <w:r w:rsidRPr="00B374FD">
              <w:rPr>
                <w:rFonts w:ascii="B Nazanin" w:eastAsia="Calibri" w:hAnsi="Calibri" w:cs="B Lotus" w:hint="cs"/>
                <w:sz w:val="22"/>
              </w:rPr>
              <w:t xml:space="preserve"> </w:t>
            </w:r>
            <w:r w:rsidRPr="00B374FD">
              <w:rPr>
                <w:rFonts w:ascii="B Nazanin" w:eastAsia="Calibri" w:hAnsi="Calibri" w:cs="B Lotus" w:hint="cs"/>
                <w:sz w:val="22"/>
                <w:rtl/>
              </w:rPr>
              <w:t>مقابل</w:t>
            </w:r>
            <w:r w:rsidRPr="00B374FD">
              <w:rPr>
                <w:rFonts w:ascii="B Nazanin" w:eastAsia="Calibri" w:hAnsi="Calibri" w:cs="B Lotus" w:hint="cs"/>
                <w:sz w:val="22"/>
              </w:rPr>
              <w:t xml:space="preserve"> </w:t>
            </w:r>
            <w:r w:rsidRPr="00B374FD">
              <w:rPr>
                <w:rFonts w:ascii="B Nazanin" w:eastAsia="Calibri" w:hAnsi="Calibri" w:cs="B Lotus" w:hint="cs"/>
                <w:sz w:val="22"/>
                <w:rtl/>
              </w:rPr>
              <w:t>جمع</w:t>
            </w:r>
            <w:r w:rsidRPr="00B374FD">
              <w:rPr>
                <w:rFonts w:ascii="B Nazanin" w:eastAsia="Calibri" w:hAnsi="Calibri" w:cs="B Lotus" w:hint="cs"/>
                <w:sz w:val="22"/>
              </w:rPr>
              <w:t xml:space="preserve"> </w:t>
            </w:r>
            <w:r w:rsidRPr="00B374FD">
              <w:rPr>
                <w:rFonts w:ascii="B Nazanin" w:eastAsia="Calibri" w:hAnsi="Calibri" w:cs="B Lotus" w:hint="cs"/>
                <w:sz w:val="22"/>
                <w:rtl/>
              </w:rPr>
              <w:t>گرايی)</w:t>
            </w:r>
          </w:p>
        </w:tc>
        <w:tc>
          <w:tcPr>
            <w:tcW w:w="1612"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1.6509</w:t>
            </w:r>
          </w:p>
        </w:tc>
        <w:tc>
          <w:tcPr>
            <w:tcW w:w="1595"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خودهمبستگی وجود ندارد</w:t>
            </w:r>
          </w:p>
        </w:tc>
      </w:tr>
      <w:tr w:rsidR="0096343D" w:rsidRPr="00B374FD" w:rsidTr="00B374FD">
        <w:trPr>
          <w:trHeight w:val="349"/>
        </w:trPr>
        <w:tc>
          <w:tcPr>
            <w:tcW w:w="1793" w:type="pct"/>
            <w:tcBorders>
              <w:top w:val="single" w:sz="12" w:space="0" w:color="auto"/>
              <w:left w:val="single" w:sz="12" w:space="0" w:color="auto"/>
              <w:bottom w:val="single" w:sz="12" w:space="0" w:color="auto"/>
              <w:right w:val="single" w:sz="12" w:space="0" w:color="auto"/>
            </w:tcBorders>
            <w:hideMark/>
          </w:tcPr>
          <w:p w:rsidR="0096343D" w:rsidRPr="00B374FD" w:rsidRDefault="0096343D" w:rsidP="0096343D">
            <w:pPr>
              <w:tabs>
                <w:tab w:val="right" w:pos="282"/>
              </w:tabs>
              <w:spacing w:line="276" w:lineRule="auto"/>
              <w:ind w:firstLine="0"/>
              <w:jc w:val="center"/>
              <w:rPr>
                <w:rFonts w:eastAsia="Calibri" w:cs="B Lotus"/>
                <w:sz w:val="22"/>
                <w:rtl/>
              </w:rPr>
            </w:pPr>
            <w:r w:rsidRPr="00B374FD">
              <w:rPr>
                <w:rFonts w:eastAsia="Calibri" w:cs="B Lotus" w:hint="cs"/>
                <w:sz w:val="22"/>
                <w:rtl/>
              </w:rPr>
              <w:t>سوم</w:t>
            </w:r>
            <w:r w:rsidRPr="00B374FD">
              <w:rPr>
                <w:rFonts w:ascii="B Nazanin" w:eastAsia="Calibri" w:hAnsi="Calibri" w:cs="B Lotus" w:hint="cs"/>
                <w:sz w:val="22"/>
                <w:rtl/>
              </w:rPr>
              <w:t xml:space="preserve"> (اجتناب</w:t>
            </w:r>
            <w:r w:rsidRPr="00B374FD">
              <w:rPr>
                <w:rFonts w:ascii="B Nazanin" w:eastAsia="Calibri" w:hAnsi="Calibri" w:cs="B Lotus" w:hint="cs"/>
                <w:sz w:val="22"/>
              </w:rPr>
              <w:t xml:space="preserve"> </w:t>
            </w:r>
            <w:r w:rsidRPr="00B374FD">
              <w:rPr>
                <w:rFonts w:ascii="B Nazanin" w:eastAsia="Calibri" w:hAnsi="Calibri" w:cs="B Lotus" w:hint="cs"/>
                <w:sz w:val="22"/>
                <w:rtl/>
              </w:rPr>
              <w:t>از</w:t>
            </w:r>
            <w:r w:rsidRPr="00B374FD">
              <w:rPr>
                <w:rFonts w:ascii="B Nazanin" w:eastAsia="Calibri" w:hAnsi="Calibri" w:cs="B Lotus" w:hint="cs"/>
                <w:sz w:val="22"/>
              </w:rPr>
              <w:t xml:space="preserve"> </w:t>
            </w:r>
            <w:r w:rsidRPr="00B374FD">
              <w:rPr>
                <w:rFonts w:ascii="B Nazanin" w:eastAsia="Calibri" w:hAnsi="Calibri" w:cs="B Lotus" w:hint="cs"/>
                <w:sz w:val="22"/>
                <w:rtl/>
              </w:rPr>
              <w:t>عدم</w:t>
            </w:r>
            <w:r w:rsidRPr="00B374FD">
              <w:rPr>
                <w:rFonts w:ascii="B Nazanin" w:eastAsia="Calibri" w:hAnsi="Calibri" w:cs="B Lotus" w:hint="cs"/>
                <w:sz w:val="22"/>
              </w:rPr>
              <w:t xml:space="preserve"> </w:t>
            </w:r>
            <w:r w:rsidRPr="00B374FD">
              <w:rPr>
                <w:rFonts w:ascii="B Nazanin" w:eastAsia="Calibri" w:hAnsi="Calibri" w:cs="B Lotus" w:hint="cs"/>
                <w:sz w:val="22"/>
                <w:rtl/>
              </w:rPr>
              <w:t>اطمينان)</w:t>
            </w:r>
          </w:p>
        </w:tc>
        <w:tc>
          <w:tcPr>
            <w:tcW w:w="1612"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1.8809</w:t>
            </w:r>
          </w:p>
        </w:tc>
        <w:tc>
          <w:tcPr>
            <w:tcW w:w="1595"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خودهمبستگی وجود ندارد</w:t>
            </w:r>
          </w:p>
        </w:tc>
      </w:tr>
      <w:tr w:rsidR="0096343D" w:rsidRPr="00B374FD" w:rsidTr="00B374FD">
        <w:trPr>
          <w:trHeight w:val="349"/>
        </w:trPr>
        <w:tc>
          <w:tcPr>
            <w:tcW w:w="1793" w:type="pct"/>
            <w:tcBorders>
              <w:top w:val="single" w:sz="12" w:space="0" w:color="auto"/>
              <w:left w:val="single" w:sz="12" w:space="0" w:color="auto"/>
              <w:bottom w:val="single" w:sz="12" w:space="0" w:color="auto"/>
              <w:right w:val="single" w:sz="12" w:space="0" w:color="auto"/>
            </w:tcBorders>
            <w:hideMark/>
          </w:tcPr>
          <w:p w:rsidR="0096343D" w:rsidRPr="00B374FD" w:rsidRDefault="0096343D" w:rsidP="0096343D">
            <w:pPr>
              <w:tabs>
                <w:tab w:val="right" w:pos="282"/>
              </w:tabs>
              <w:spacing w:line="276" w:lineRule="auto"/>
              <w:ind w:firstLine="0"/>
              <w:jc w:val="center"/>
              <w:rPr>
                <w:rFonts w:eastAsia="Calibri" w:cs="B Lotus"/>
                <w:sz w:val="22"/>
                <w:rtl/>
              </w:rPr>
            </w:pPr>
            <w:r w:rsidRPr="00B374FD">
              <w:rPr>
                <w:rFonts w:eastAsia="Calibri" w:cs="B Lotus" w:hint="cs"/>
                <w:sz w:val="22"/>
                <w:rtl/>
              </w:rPr>
              <w:t>چهارم(</w:t>
            </w:r>
            <w:r w:rsidRPr="00B374FD">
              <w:rPr>
                <w:rFonts w:ascii="B Nazanin" w:eastAsia="Calibri" w:hAnsi="Calibri" w:cs="B Lotus" w:hint="cs"/>
                <w:sz w:val="22"/>
                <w:rtl/>
              </w:rPr>
              <w:t>فاصله</w:t>
            </w:r>
            <w:r w:rsidRPr="00B374FD">
              <w:rPr>
                <w:rFonts w:ascii="B Nazanin" w:eastAsia="Calibri" w:hAnsi="Calibri" w:cs="B Lotus" w:hint="cs"/>
                <w:sz w:val="22"/>
              </w:rPr>
              <w:t xml:space="preserve"> </w:t>
            </w:r>
            <w:r w:rsidRPr="00B374FD">
              <w:rPr>
                <w:rFonts w:ascii="B Nazanin" w:eastAsia="Calibri" w:hAnsi="Calibri" w:cs="B Lotus" w:hint="cs"/>
                <w:sz w:val="22"/>
                <w:rtl/>
              </w:rPr>
              <w:t>قدرت</w:t>
            </w:r>
            <w:r w:rsidRPr="00B374FD">
              <w:rPr>
                <w:rFonts w:ascii="B Nazanin" w:eastAsia="Calibri" w:hAnsi="Calibri" w:cs="B Lotus" w:hint="cs"/>
                <w:sz w:val="22"/>
              </w:rPr>
              <w:t xml:space="preserve"> )</w:t>
            </w:r>
            <w:r w:rsidRPr="00B374FD">
              <w:rPr>
                <w:rFonts w:ascii="B Nazanin" w:eastAsia="Calibri" w:hAnsi="Calibri" w:cs="B Lotus" w:hint="cs"/>
                <w:sz w:val="22"/>
                <w:rtl/>
              </w:rPr>
              <w:t>توزيع</w:t>
            </w:r>
            <w:r w:rsidRPr="00B374FD">
              <w:rPr>
                <w:rFonts w:ascii="B Nazanin" w:eastAsia="Calibri" w:hAnsi="Calibri" w:cs="B Lotus" w:hint="cs"/>
                <w:sz w:val="22"/>
              </w:rPr>
              <w:t xml:space="preserve"> </w:t>
            </w:r>
            <w:r w:rsidRPr="00B374FD">
              <w:rPr>
                <w:rFonts w:ascii="B Nazanin" w:eastAsia="Calibri" w:hAnsi="Calibri" w:cs="B Lotus" w:hint="cs"/>
                <w:sz w:val="22"/>
                <w:rtl/>
              </w:rPr>
              <w:t>قدرت</w:t>
            </w:r>
            <w:r w:rsidRPr="00B374FD">
              <w:rPr>
                <w:rFonts w:ascii="B Nazanin" w:eastAsia="Calibri" w:hAnsi="Calibri" w:cs="B Lotus" w:hint="cs"/>
                <w:sz w:val="22"/>
              </w:rPr>
              <w:t>((</w:t>
            </w:r>
          </w:p>
        </w:tc>
        <w:tc>
          <w:tcPr>
            <w:tcW w:w="1612"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2.1124</w:t>
            </w:r>
          </w:p>
        </w:tc>
        <w:tc>
          <w:tcPr>
            <w:tcW w:w="1595" w:type="pct"/>
            <w:tcBorders>
              <w:top w:val="single" w:sz="12" w:space="0" w:color="auto"/>
              <w:left w:val="single" w:sz="12" w:space="0" w:color="auto"/>
              <w:bottom w:val="single" w:sz="12" w:space="0" w:color="auto"/>
              <w:right w:val="single" w:sz="12" w:space="0" w:color="auto"/>
            </w:tcBorders>
            <w:vAlign w:val="center"/>
            <w:hideMark/>
          </w:tcPr>
          <w:p w:rsidR="0096343D" w:rsidRPr="00B374FD" w:rsidRDefault="0096343D" w:rsidP="0096343D">
            <w:pPr>
              <w:spacing w:line="276" w:lineRule="auto"/>
              <w:ind w:firstLine="0"/>
              <w:jc w:val="center"/>
              <w:rPr>
                <w:rFonts w:ascii="Arial" w:eastAsia="Calibri" w:hAnsi="Arial" w:cs="B Lotus"/>
                <w:sz w:val="22"/>
                <w:rtl/>
              </w:rPr>
            </w:pPr>
            <w:r w:rsidRPr="00B374FD">
              <w:rPr>
                <w:rFonts w:ascii="Arial" w:eastAsia="Calibri" w:hAnsi="Arial" w:cs="B Lotus" w:hint="cs"/>
                <w:sz w:val="22"/>
                <w:rtl/>
              </w:rPr>
              <w:t>خودهمبستگی وجود ندارد</w:t>
            </w:r>
          </w:p>
        </w:tc>
      </w:tr>
    </w:tbl>
    <w:p w:rsidR="00A47CB6" w:rsidRDefault="00A47CB6" w:rsidP="00917BFB">
      <w:pPr>
        <w:pStyle w:val="a0"/>
        <w:jc w:val="both"/>
        <w:rPr>
          <w:sz w:val="20"/>
          <w:szCs w:val="20"/>
          <w:rtl/>
        </w:rPr>
      </w:pPr>
    </w:p>
    <w:p w:rsidR="00A47CB6" w:rsidRDefault="00A47CB6" w:rsidP="00E162E2">
      <w:pPr>
        <w:pStyle w:val="a0"/>
        <w:jc w:val="both"/>
        <w:rPr>
          <w:sz w:val="20"/>
          <w:szCs w:val="20"/>
          <w:rtl/>
        </w:rPr>
      </w:pPr>
    </w:p>
    <w:p w:rsidR="00A47CB6" w:rsidRPr="0096343D" w:rsidRDefault="0096343D" w:rsidP="0096343D">
      <w:pPr>
        <w:pStyle w:val="a0"/>
        <w:jc w:val="both"/>
        <w:rPr>
          <w:sz w:val="20"/>
          <w:szCs w:val="20"/>
        </w:rPr>
      </w:pPr>
      <w:r>
        <w:rPr>
          <w:rFonts w:hint="cs"/>
          <w:sz w:val="20"/>
          <w:szCs w:val="20"/>
          <w:rtl/>
        </w:rPr>
        <w:t xml:space="preserve">                      </w:t>
      </w:r>
    </w:p>
    <w:p w:rsidR="008D523A" w:rsidRPr="00ED56E4" w:rsidRDefault="00ED56E4" w:rsidP="00E162E2">
      <w:pPr>
        <w:pStyle w:val="a0"/>
        <w:jc w:val="both"/>
        <w:rPr>
          <w:sz w:val="20"/>
          <w:szCs w:val="20"/>
          <w:rtl/>
        </w:rPr>
      </w:pPr>
      <w:bookmarkStart w:id="60" w:name="_Toc505765906"/>
      <w:bookmarkStart w:id="61" w:name="_Toc453610595"/>
      <w:bookmarkStart w:id="62" w:name="_Toc452415146"/>
      <w:r w:rsidRPr="00ED56E4">
        <w:rPr>
          <w:rFonts w:hint="cs"/>
          <w:sz w:val="20"/>
          <w:szCs w:val="20"/>
          <w:rtl/>
        </w:rPr>
        <w:t xml:space="preserve">                                                                </w:t>
      </w:r>
      <w:bookmarkEnd w:id="60"/>
      <w:bookmarkEnd w:id="61"/>
      <w:bookmarkEnd w:id="62"/>
    </w:p>
    <w:p w:rsidR="00ED56E4" w:rsidRPr="00A12B54" w:rsidRDefault="006844E0" w:rsidP="0096343D">
      <w:pPr>
        <w:pStyle w:val="Heading3"/>
        <w:rPr>
          <w:rFonts w:cs="B Lotus"/>
          <w:sz w:val="26"/>
          <w:szCs w:val="26"/>
          <w:rtl/>
        </w:rPr>
      </w:pPr>
      <w:bookmarkStart w:id="63" w:name="_Toc505767316"/>
      <w:r w:rsidRPr="00A12B54">
        <w:rPr>
          <w:rFonts w:cs="B Lotus"/>
          <w:sz w:val="26"/>
          <w:szCs w:val="26"/>
        </w:rPr>
        <w:t xml:space="preserve">             </w:t>
      </w:r>
      <w:r w:rsidR="00ED56E4" w:rsidRPr="00A12B54">
        <w:rPr>
          <w:rFonts w:cs="B Lotus" w:hint="cs"/>
          <w:sz w:val="26"/>
          <w:szCs w:val="26"/>
          <w:rtl/>
        </w:rPr>
        <w:t>آزمون ناهمسانی واریانس(آزمون وایت)</w:t>
      </w:r>
      <w:bookmarkEnd w:id="63"/>
    </w:p>
    <w:p w:rsidR="00ED56E4" w:rsidRPr="00A12B54" w:rsidRDefault="00ED56E4" w:rsidP="00ED56E4">
      <w:pPr>
        <w:tabs>
          <w:tab w:val="right" w:pos="282"/>
        </w:tabs>
        <w:autoSpaceDE w:val="0"/>
        <w:autoSpaceDN w:val="0"/>
        <w:adjustRightInd w:val="0"/>
        <w:spacing w:line="276" w:lineRule="auto"/>
        <w:ind w:left="873"/>
        <w:rPr>
          <w:rFonts w:ascii="BLotus" w:cs="B Lotus"/>
          <w:sz w:val="26"/>
          <w:szCs w:val="26"/>
        </w:rPr>
      </w:pPr>
      <w:r w:rsidRPr="00A12B54">
        <w:rPr>
          <w:rFonts w:ascii="BLotus" w:cs="B Lotus" w:hint="cs"/>
          <w:sz w:val="26"/>
          <w:szCs w:val="26"/>
          <w:rtl/>
        </w:rPr>
        <w:t>مفروضات اين مدل عبارتند از :</w:t>
      </w:r>
    </w:p>
    <w:p w:rsidR="00ED56E4" w:rsidRPr="00A12B54" w:rsidRDefault="00B552B3" w:rsidP="00ED56E4">
      <w:pPr>
        <w:tabs>
          <w:tab w:val="right" w:pos="282"/>
        </w:tabs>
        <w:autoSpaceDE w:val="0"/>
        <w:autoSpaceDN w:val="0"/>
        <w:adjustRightInd w:val="0"/>
        <w:spacing w:line="276" w:lineRule="auto"/>
        <w:ind w:left="873"/>
        <w:rPr>
          <w:rFonts w:ascii="BLotus" w:cs="B Lotus"/>
          <w:sz w:val="26"/>
          <w:szCs w:val="26"/>
          <w:rtl/>
        </w:rPr>
      </w:pPr>
      <m:oMathPara>
        <m:oMathParaPr>
          <m:jc m:val="left"/>
        </m:oMathParaPr>
        <m:oMath>
          <m:d>
            <m:dPr>
              <m:begChr m:val="{"/>
              <m:endChr m:val=""/>
              <m:ctrlPr>
                <w:rPr>
                  <w:rFonts w:ascii="Cambria Math" w:hAnsi="Cambria Math" w:cs="B Lotus"/>
                  <w:sz w:val="26"/>
                  <w:szCs w:val="26"/>
                </w:rPr>
              </m:ctrlPr>
            </m:dPr>
            <m:e>
              <m:eqArr>
                <m:eqArrPr>
                  <m:ctrlPr>
                    <w:rPr>
                      <w:rFonts w:ascii="Cambria Math" w:hAnsi="Cambria Math" w:cs="B Lotus"/>
                      <w:sz w:val="26"/>
                      <w:szCs w:val="26"/>
                    </w:rPr>
                  </m:ctrlPr>
                </m:eqArrPr>
                <m:e>
                  <m:sSub>
                    <m:sSubPr>
                      <m:ctrlPr>
                        <w:rPr>
                          <w:rFonts w:ascii="Cambria Math" w:hAnsi="Cambria Math" w:cs="B Lotus"/>
                          <w:i/>
                          <w:sz w:val="26"/>
                          <w:szCs w:val="26"/>
                        </w:rPr>
                      </m:ctrlPr>
                    </m:sSubPr>
                    <m:e>
                      <m:r>
                        <w:rPr>
                          <w:rFonts w:ascii="Cambria Math" w:hAnsi="Cambria Math" w:cs="B Lotus"/>
                          <w:sz w:val="26"/>
                          <w:szCs w:val="26"/>
                        </w:rPr>
                        <m:t>H</m:t>
                      </m:r>
                    </m:e>
                    <m:sub>
                      <m:r>
                        <w:rPr>
                          <w:rFonts w:ascii="Cambria Math" w:hAnsi="Cambria Math" w:cs="B Lotus"/>
                          <w:sz w:val="26"/>
                          <w:szCs w:val="26"/>
                        </w:rPr>
                        <m:t>0</m:t>
                      </m:r>
                    </m:sub>
                  </m:sSub>
                  <m:r>
                    <w:rPr>
                      <w:rFonts w:ascii="Cambria Math" w:hAnsi="Cambria Math" w:cs="B Lotus"/>
                      <w:sz w:val="26"/>
                      <w:szCs w:val="26"/>
                    </w:rPr>
                    <m:t>:</m:t>
                  </m:r>
                  <m:r>
                    <m:rPr>
                      <m:sty m:val="p"/>
                    </m:rPr>
                    <w:rPr>
                      <w:rFonts w:ascii="Cambria Math" w:hAnsi="Cambria Math" w:cs="B Lotus" w:hint="cs"/>
                      <w:sz w:val="26"/>
                      <w:szCs w:val="26"/>
                      <w:rtl/>
                    </w:rPr>
                    <m:t>ندارد وجود واریانس ناهمسانی</m:t>
                  </m:r>
                </m:e>
                <m:e>
                  <m:sSub>
                    <m:sSubPr>
                      <m:ctrlPr>
                        <w:rPr>
                          <w:rFonts w:ascii="Cambria Math" w:hAnsi="Cambria Math" w:cs="B Lotus"/>
                          <w:i/>
                          <w:sz w:val="26"/>
                          <w:szCs w:val="26"/>
                        </w:rPr>
                      </m:ctrlPr>
                    </m:sSubPr>
                    <m:e>
                      <m:r>
                        <w:rPr>
                          <w:rFonts w:ascii="Cambria Math" w:hAnsi="Cambria Math" w:cs="B Lotus"/>
                          <w:sz w:val="26"/>
                          <w:szCs w:val="26"/>
                        </w:rPr>
                        <m:t>H</m:t>
                      </m:r>
                    </m:e>
                    <m:sub>
                      <m:r>
                        <w:rPr>
                          <w:rFonts w:ascii="Cambria Math" w:hAnsi="Cambria Math" w:cs="B Lotus"/>
                          <w:sz w:val="26"/>
                          <w:szCs w:val="26"/>
                        </w:rPr>
                        <m:t>1</m:t>
                      </m:r>
                    </m:sub>
                  </m:sSub>
                  <m:r>
                    <w:rPr>
                      <w:rFonts w:ascii="Cambria Math" w:hAnsi="Cambria Math" w:cs="B Lotus"/>
                      <w:sz w:val="26"/>
                      <w:szCs w:val="26"/>
                    </w:rPr>
                    <m:t>:</m:t>
                  </m:r>
                  <m:r>
                    <m:rPr>
                      <m:sty m:val="p"/>
                    </m:rPr>
                    <w:rPr>
                      <w:rFonts w:ascii="Cambria Math" w:hAnsi="Cambria Math" w:cs="B Lotus" w:hint="cs"/>
                      <w:sz w:val="26"/>
                      <w:szCs w:val="26"/>
                      <w:rtl/>
                    </w:rPr>
                    <m:t>دارد وجود واریانس ناهمسانی</m:t>
                  </m:r>
                </m:e>
              </m:eqArr>
            </m:e>
          </m:d>
        </m:oMath>
      </m:oMathPara>
    </w:p>
    <w:p w:rsidR="00ED56E4" w:rsidRPr="00A12B54" w:rsidRDefault="00ED56E4" w:rsidP="00ED56E4">
      <w:pPr>
        <w:tabs>
          <w:tab w:val="right" w:pos="282"/>
        </w:tabs>
        <w:autoSpaceDE w:val="0"/>
        <w:autoSpaceDN w:val="0"/>
        <w:adjustRightInd w:val="0"/>
        <w:spacing w:line="276" w:lineRule="auto"/>
        <w:ind w:left="873"/>
        <w:rPr>
          <w:rFonts w:ascii="BLotus" w:cs="B Lotus"/>
          <w:sz w:val="26"/>
          <w:szCs w:val="26"/>
          <w:rtl/>
        </w:rPr>
      </w:pPr>
    </w:p>
    <w:p w:rsidR="00ED56E4" w:rsidRPr="00A12B54" w:rsidRDefault="00ED56E4" w:rsidP="00ED56E4">
      <w:pPr>
        <w:tabs>
          <w:tab w:val="right" w:pos="282"/>
        </w:tabs>
        <w:autoSpaceDE w:val="0"/>
        <w:autoSpaceDN w:val="0"/>
        <w:adjustRightInd w:val="0"/>
        <w:spacing w:line="276" w:lineRule="auto"/>
        <w:ind w:left="873"/>
        <w:rPr>
          <w:rFonts w:ascii="BLotus" w:cs="B Lotus"/>
          <w:sz w:val="26"/>
          <w:szCs w:val="26"/>
          <w:rtl/>
        </w:rPr>
      </w:pPr>
      <w:r w:rsidRPr="00A12B54">
        <w:rPr>
          <w:rFonts w:ascii="BLotus" w:cs="B Lotus" w:hint="cs"/>
          <w:sz w:val="26"/>
          <w:szCs w:val="26"/>
          <w:rtl/>
        </w:rPr>
        <w:t>نتايج بدست آمده از آزمون وایت كه در جدول زیر آورده شده است، دال بر قبول فرض صفر و همسانی واریانس مي</w:t>
      </w:r>
      <w:r w:rsidRPr="00A12B54">
        <w:rPr>
          <w:rFonts w:ascii="BLotus" w:cs="B Lotus" w:hint="cs"/>
          <w:sz w:val="26"/>
          <w:szCs w:val="26"/>
          <w:rtl/>
        </w:rPr>
        <w:softHyphen/>
        <w:t>باشد.</w:t>
      </w:r>
    </w:p>
    <w:p w:rsidR="008D523A" w:rsidRPr="00ED56E4" w:rsidRDefault="00ED56E4" w:rsidP="00E162E2">
      <w:pPr>
        <w:pStyle w:val="a0"/>
        <w:jc w:val="both"/>
        <w:rPr>
          <w:sz w:val="20"/>
          <w:szCs w:val="20"/>
          <w:rtl/>
        </w:rPr>
      </w:pPr>
      <w:bookmarkStart w:id="64" w:name="_Toc505765907"/>
      <w:r w:rsidRPr="00ED56E4">
        <w:rPr>
          <w:rFonts w:hint="cs"/>
          <w:sz w:val="20"/>
          <w:szCs w:val="20"/>
          <w:rtl/>
        </w:rPr>
        <w:t xml:space="preserve">                                                                        نگاره(12)نتایج آزمون‌ وایت</w:t>
      </w:r>
      <w:bookmarkEnd w:id="64"/>
    </w:p>
    <w:tbl>
      <w:tblPr>
        <w:bidiVisual/>
        <w:tblW w:w="395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67"/>
        <w:gridCol w:w="2176"/>
        <w:gridCol w:w="2228"/>
      </w:tblGrid>
      <w:tr w:rsidR="00ED56E4" w:rsidRPr="00B374FD" w:rsidTr="00B374FD">
        <w:trPr>
          <w:trHeight w:val="321"/>
          <w:jc w:val="center"/>
        </w:trPr>
        <w:tc>
          <w:tcPr>
            <w:tcW w:w="2013" w:type="pct"/>
            <w:tcBorders>
              <w:top w:val="single" w:sz="12" w:space="0" w:color="000000"/>
              <w:left w:val="single" w:sz="12" w:space="0" w:color="000000"/>
              <w:bottom w:val="single" w:sz="12" w:space="0" w:color="000000"/>
              <w:right w:val="single" w:sz="12" w:space="0" w:color="000000"/>
            </w:tcBorders>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حالت</w:t>
            </w:r>
          </w:p>
        </w:tc>
        <w:tc>
          <w:tcPr>
            <w:tcW w:w="1476"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آماره آزمون</w:t>
            </w:r>
          </w:p>
        </w:tc>
        <w:tc>
          <w:tcPr>
            <w:tcW w:w="1511"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m:oMathPara>
              <m:oMath>
                <m:r>
                  <w:rPr>
                    <w:rFonts w:ascii="Cambria Math" w:eastAsia="Calibri" w:hAnsi="Cambria Math" w:cs="B Lotus"/>
                    <w:sz w:val="22"/>
                  </w:rPr>
                  <m:t>P-Value</m:t>
                </m:r>
              </m:oMath>
            </m:oMathPara>
          </w:p>
        </w:tc>
      </w:tr>
      <w:tr w:rsidR="00ED56E4" w:rsidRPr="00B374FD" w:rsidTr="00B374FD">
        <w:trPr>
          <w:trHeight w:val="307"/>
          <w:jc w:val="center"/>
        </w:trPr>
        <w:tc>
          <w:tcPr>
            <w:tcW w:w="2013" w:type="pct"/>
            <w:tcBorders>
              <w:top w:val="single" w:sz="12" w:space="0" w:color="000000"/>
              <w:left w:val="single" w:sz="12" w:space="0" w:color="000000"/>
              <w:bottom w:val="single" w:sz="12" w:space="0" w:color="000000"/>
              <w:right w:val="single" w:sz="12" w:space="0" w:color="000000"/>
            </w:tcBorders>
            <w:hideMark/>
          </w:tcPr>
          <w:p w:rsidR="00ED56E4" w:rsidRPr="00B374FD" w:rsidRDefault="00ED56E4" w:rsidP="00E66CE9">
            <w:pPr>
              <w:autoSpaceDE w:val="0"/>
              <w:autoSpaceDN w:val="0"/>
              <w:adjustRightInd w:val="0"/>
              <w:spacing w:line="276" w:lineRule="auto"/>
              <w:ind w:firstLine="0"/>
              <w:jc w:val="center"/>
              <w:rPr>
                <w:rFonts w:ascii="Calibri" w:eastAsia="Calibri" w:hAnsi="Calibri" w:cs="B Lotus"/>
                <w:sz w:val="22"/>
                <w:rtl/>
              </w:rPr>
            </w:pPr>
            <w:r w:rsidRPr="00B374FD">
              <w:rPr>
                <w:rFonts w:eastAsia="Calibri" w:cs="B Lotus" w:hint="cs"/>
                <w:sz w:val="22"/>
                <w:rtl/>
              </w:rPr>
              <w:t>اول</w:t>
            </w:r>
            <w:r w:rsidRPr="00B374FD">
              <w:rPr>
                <w:rFonts w:ascii="B Nazanin" w:eastAsia="Calibri" w:hAnsi="Calibri" w:cs="B Lotus" w:hint="cs"/>
                <w:sz w:val="22"/>
                <w:rtl/>
              </w:rPr>
              <w:t xml:space="preserve"> (مردسالاری</w:t>
            </w:r>
            <w:r w:rsidRPr="00B374FD">
              <w:rPr>
                <w:rFonts w:ascii="B Nazanin" w:eastAsia="Calibri" w:hAnsi="Calibri" w:cs="B Lotus" w:hint="cs"/>
                <w:sz w:val="22"/>
              </w:rPr>
              <w:t xml:space="preserve"> </w:t>
            </w:r>
            <w:r w:rsidRPr="00B374FD">
              <w:rPr>
                <w:rFonts w:ascii="B Nazanin" w:eastAsia="Calibri" w:hAnsi="Calibri" w:cs="B Lotus" w:hint="cs"/>
                <w:sz w:val="22"/>
                <w:rtl/>
              </w:rPr>
              <w:t>در</w:t>
            </w:r>
            <w:r w:rsidRPr="00B374FD">
              <w:rPr>
                <w:rFonts w:ascii="B Nazanin" w:eastAsia="Calibri" w:hAnsi="Calibri" w:cs="B Lotus" w:hint="cs"/>
                <w:sz w:val="22"/>
              </w:rPr>
              <w:t xml:space="preserve"> </w:t>
            </w:r>
            <w:r w:rsidRPr="00B374FD">
              <w:rPr>
                <w:rFonts w:ascii="B Nazanin" w:eastAsia="Calibri" w:hAnsi="Calibri" w:cs="B Lotus" w:hint="cs"/>
                <w:sz w:val="22"/>
                <w:rtl/>
              </w:rPr>
              <w:t>مقابل</w:t>
            </w:r>
            <w:r w:rsidRPr="00B374FD">
              <w:rPr>
                <w:rFonts w:ascii="B Nazanin" w:eastAsia="Calibri" w:hAnsi="Calibri" w:cs="B Lotus" w:hint="cs"/>
                <w:sz w:val="22"/>
              </w:rPr>
              <w:t xml:space="preserve"> </w:t>
            </w:r>
            <w:r w:rsidRPr="00B374FD">
              <w:rPr>
                <w:rFonts w:ascii="B Nazanin" w:eastAsia="Calibri" w:hAnsi="Calibri" w:cs="B Lotus" w:hint="cs"/>
                <w:sz w:val="22"/>
                <w:rtl/>
              </w:rPr>
              <w:t>زن سالاری)</w:t>
            </w:r>
          </w:p>
        </w:tc>
        <w:tc>
          <w:tcPr>
            <w:tcW w:w="1476"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6.554</w:t>
            </w:r>
          </w:p>
        </w:tc>
        <w:tc>
          <w:tcPr>
            <w:tcW w:w="1511"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0.2544</w:t>
            </w:r>
          </w:p>
        </w:tc>
      </w:tr>
      <w:tr w:rsidR="00ED56E4" w:rsidRPr="00B374FD" w:rsidTr="00B374FD">
        <w:trPr>
          <w:trHeight w:val="321"/>
          <w:jc w:val="center"/>
        </w:trPr>
        <w:tc>
          <w:tcPr>
            <w:tcW w:w="2013" w:type="pct"/>
            <w:tcBorders>
              <w:top w:val="single" w:sz="12" w:space="0" w:color="000000"/>
              <w:left w:val="single" w:sz="12" w:space="0" w:color="000000"/>
              <w:bottom w:val="single" w:sz="12" w:space="0" w:color="000000"/>
              <w:right w:val="single" w:sz="12" w:space="0" w:color="000000"/>
            </w:tcBorders>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دوم</w:t>
            </w:r>
            <w:r w:rsidRPr="00B374FD">
              <w:rPr>
                <w:rFonts w:ascii="B Nazanin" w:eastAsia="Calibri" w:hAnsi="Calibri" w:cs="B Lotus" w:hint="cs"/>
                <w:sz w:val="22"/>
                <w:rtl/>
              </w:rPr>
              <w:t xml:space="preserve"> (فردگرايی</w:t>
            </w:r>
            <w:r w:rsidRPr="00B374FD">
              <w:rPr>
                <w:rFonts w:ascii="B Nazanin" w:eastAsia="Calibri" w:hAnsi="Calibri" w:cs="B Lotus" w:hint="cs"/>
                <w:sz w:val="22"/>
              </w:rPr>
              <w:t xml:space="preserve"> </w:t>
            </w:r>
            <w:r w:rsidRPr="00B374FD">
              <w:rPr>
                <w:rFonts w:ascii="B Nazanin" w:eastAsia="Calibri" w:hAnsi="Calibri" w:cs="B Lotus" w:hint="cs"/>
                <w:sz w:val="22"/>
                <w:rtl/>
              </w:rPr>
              <w:t>در</w:t>
            </w:r>
            <w:r w:rsidRPr="00B374FD">
              <w:rPr>
                <w:rFonts w:ascii="B Nazanin" w:eastAsia="Calibri" w:hAnsi="Calibri" w:cs="B Lotus" w:hint="cs"/>
                <w:sz w:val="22"/>
              </w:rPr>
              <w:t xml:space="preserve"> </w:t>
            </w:r>
            <w:r w:rsidRPr="00B374FD">
              <w:rPr>
                <w:rFonts w:ascii="B Nazanin" w:eastAsia="Calibri" w:hAnsi="Calibri" w:cs="B Lotus" w:hint="cs"/>
                <w:sz w:val="22"/>
                <w:rtl/>
              </w:rPr>
              <w:t>مقابل</w:t>
            </w:r>
            <w:r w:rsidRPr="00B374FD">
              <w:rPr>
                <w:rFonts w:ascii="B Nazanin" w:eastAsia="Calibri" w:hAnsi="Calibri" w:cs="B Lotus" w:hint="cs"/>
                <w:sz w:val="22"/>
              </w:rPr>
              <w:t xml:space="preserve"> </w:t>
            </w:r>
            <w:r w:rsidRPr="00B374FD">
              <w:rPr>
                <w:rFonts w:ascii="B Nazanin" w:eastAsia="Calibri" w:hAnsi="Calibri" w:cs="B Lotus" w:hint="cs"/>
                <w:sz w:val="22"/>
                <w:rtl/>
              </w:rPr>
              <w:t>جمع</w:t>
            </w:r>
            <w:r w:rsidRPr="00B374FD">
              <w:rPr>
                <w:rFonts w:ascii="B Nazanin" w:eastAsia="Calibri" w:hAnsi="Calibri" w:cs="B Lotus" w:hint="cs"/>
                <w:sz w:val="22"/>
              </w:rPr>
              <w:t xml:space="preserve"> </w:t>
            </w:r>
            <w:r w:rsidRPr="00B374FD">
              <w:rPr>
                <w:rFonts w:ascii="B Nazanin" w:eastAsia="Calibri" w:hAnsi="Calibri" w:cs="B Lotus" w:hint="cs"/>
                <w:sz w:val="22"/>
                <w:rtl/>
              </w:rPr>
              <w:t>گرايی)</w:t>
            </w:r>
          </w:p>
        </w:tc>
        <w:tc>
          <w:tcPr>
            <w:tcW w:w="1476"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6.880</w:t>
            </w:r>
          </w:p>
        </w:tc>
        <w:tc>
          <w:tcPr>
            <w:tcW w:w="1511"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0.2432</w:t>
            </w:r>
          </w:p>
        </w:tc>
      </w:tr>
      <w:tr w:rsidR="00ED56E4" w:rsidRPr="00B374FD" w:rsidTr="00B374FD">
        <w:trPr>
          <w:trHeight w:val="307"/>
          <w:jc w:val="center"/>
        </w:trPr>
        <w:tc>
          <w:tcPr>
            <w:tcW w:w="2013" w:type="pct"/>
            <w:tcBorders>
              <w:top w:val="single" w:sz="12" w:space="0" w:color="000000"/>
              <w:left w:val="single" w:sz="12" w:space="0" w:color="000000"/>
              <w:bottom w:val="single" w:sz="12" w:space="0" w:color="000000"/>
              <w:right w:val="single" w:sz="12" w:space="0" w:color="000000"/>
            </w:tcBorders>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سوم</w:t>
            </w:r>
            <w:r w:rsidRPr="00B374FD">
              <w:rPr>
                <w:rFonts w:ascii="B Nazanin" w:eastAsia="Calibri" w:hAnsi="Calibri" w:cs="B Lotus" w:hint="cs"/>
                <w:sz w:val="22"/>
                <w:rtl/>
              </w:rPr>
              <w:t xml:space="preserve"> (اجتناب</w:t>
            </w:r>
            <w:r w:rsidRPr="00B374FD">
              <w:rPr>
                <w:rFonts w:ascii="B Nazanin" w:eastAsia="Calibri" w:hAnsi="Calibri" w:cs="B Lotus" w:hint="cs"/>
                <w:sz w:val="22"/>
              </w:rPr>
              <w:t xml:space="preserve"> </w:t>
            </w:r>
            <w:r w:rsidRPr="00B374FD">
              <w:rPr>
                <w:rFonts w:ascii="B Nazanin" w:eastAsia="Calibri" w:hAnsi="Calibri" w:cs="B Lotus" w:hint="cs"/>
                <w:sz w:val="22"/>
                <w:rtl/>
              </w:rPr>
              <w:t>از</w:t>
            </w:r>
            <w:r w:rsidRPr="00B374FD">
              <w:rPr>
                <w:rFonts w:ascii="B Nazanin" w:eastAsia="Calibri" w:hAnsi="Calibri" w:cs="B Lotus" w:hint="cs"/>
                <w:sz w:val="22"/>
              </w:rPr>
              <w:t xml:space="preserve"> </w:t>
            </w:r>
            <w:r w:rsidRPr="00B374FD">
              <w:rPr>
                <w:rFonts w:ascii="B Nazanin" w:eastAsia="Calibri" w:hAnsi="Calibri" w:cs="B Lotus" w:hint="cs"/>
                <w:sz w:val="22"/>
                <w:rtl/>
              </w:rPr>
              <w:t>عدم</w:t>
            </w:r>
            <w:r w:rsidRPr="00B374FD">
              <w:rPr>
                <w:rFonts w:ascii="B Nazanin" w:eastAsia="Calibri" w:hAnsi="Calibri" w:cs="B Lotus" w:hint="cs"/>
                <w:sz w:val="22"/>
              </w:rPr>
              <w:t xml:space="preserve"> </w:t>
            </w:r>
            <w:r w:rsidRPr="00B374FD">
              <w:rPr>
                <w:rFonts w:ascii="B Nazanin" w:eastAsia="Calibri" w:hAnsi="Calibri" w:cs="B Lotus" w:hint="cs"/>
                <w:sz w:val="22"/>
                <w:rtl/>
              </w:rPr>
              <w:t>اطمينان)</w:t>
            </w:r>
          </w:p>
        </w:tc>
        <w:tc>
          <w:tcPr>
            <w:tcW w:w="1476"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7.902</w:t>
            </w:r>
          </w:p>
        </w:tc>
        <w:tc>
          <w:tcPr>
            <w:tcW w:w="1511"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0.2248</w:t>
            </w:r>
          </w:p>
        </w:tc>
      </w:tr>
      <w:tr w:rsidR="00ED56E4" w:rsidRPr="00B374FD" w:rsidTr="00B374FD">
        <w:trPr>
          <w:trHeight w:val="321"/>
          <w:jc w:val="center"/>
        </w:trPr>
        <w:tc>
          <w:tcPr>
            <w:tcW w:w="2013" w:type="pct"/>
            <w:tcBorders>
              <w:top w:val="single" w:sz="12" w:space="0" w:color="000000"/>
              <w:left w:val="single" w:sz="12" w:space="0" w:color="000000"/>
              <w:bottom w:val="single" w:sz="12" w:space="0" w:color="000000"/>
              <w:right w:val="single" w:sz="12" w:space="0" w:color="000000"/>
            </w:tcBorders>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چهارم(</w:t>
            </w:r>
            <w:r w:rsidRPr="00B374FD">
              <w:rPr>
                <w:rFonts w:ascii="B Nazanin" w:eastAsia="Calibri" w:hAnsi="Calibri" w:cs="B Lotus" w:hint="cs"/>
                <w:sz w:val="22"/>
                <w:rtl/>
              </w:rPr>
              <w:t>فاصله</w:t>
            </w:r>
            <w:r w:rsidRPr="00B374FD">
              <w:rPr>
                <w:rFonts w:ascii="B Nazanin" w:eastAsia="Calibri" w:hAnsi="Calibri" w:cs="B Lotus" w:hint="cs"/>
                <w:sz w:val="22"/>
              </w:rPr>
              <w:t xml:space="preserve"> </w:t>
            </w:r>
            <w:r w:rsidRPr="00B374FD">
              <w:rPr>
                <w:rFonts w:ascii="B Nazanin" w:eastAsia="Calibri" w:hAnsi="Calibri" w:cs="B Lotus" w:hint="cs"/>
                <w:sz w:val="22"/>
                <w:rtl/>
              </w:rPr>
              <w:t>قدرت</w:t>
            </w:r>
            <w:r w:rsidRPr="00B374FD">
              <w:rPr>
                <w:rFonts w:ascii="B Nazanin" w:eastAsia="Calibri" w:hAnsi="Calibri" w:cs="B Lotus" w:hint="cs"/>
                <w:sz w:val="22"/>
              </w:rPr>
              <w:t xml:space="preserve"> )</w:t>
            </w:r>
            <w:r w:rsidRPr="00B374FD">
              <w:rPr>
                <w:rFonts w:ascii="B Nazanin" w:eastAsia="Calibri" w:hAnsi="Calibri" w:cs="B Lotus" w:hint="cs"/>
                <w:sz w:val="22"/>
                <w:rtl/>
              </w:rPr>
              <w:t>توزيع</w:t>
            </w:r>
            <w:r w:rsidRPr="00B374FD">
              <w:rPr>
                <w:rFonts w:ascii="B Nazanin" w:eastAsia="Calibri" w:hAnsi="Calibri" w:cs="B Lotus" w:hint="cs"/>
                <w:sz w:val="22"/>
              </w:rPr>
              <w:t xml:space="preserve"> </w:t>
            </w:r>
            <w:r w:rsidRPr="00B374FD">
              <w:rPr>
                <w:rFonts w:ascii="B Nazanin" w:eastAsia="Calibri" w:hAnsi="Calibri" w:cs="B Lotus" w:hint="cs"/>
                <w:sz w:val="22"/>
                <w:rtl/>
              </w:rPr>
              <w:t>قدرت</w:t>
            </w:r>
            <w:r w:rsidRPr="00B374FD">
              <w:rPr>
                <w:rFonts w:ascii="B Nazanin" w:eastAsia="Calibri" w:hAnsi="Calibri" w:cs="B Lotus" w:hint="cs"/>
                <w:sz w:val="22"/>
              </w:rPr>
              <w:t>((</w:t>
            </w:r>
          </w:p>
        </w:tc>
        <w:tc>
          <w:tcPr>
            <w:tcW w:w="1476"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5.553</w:t>
            </w:r>
          </w:p>
        </w:tc>
        <w:tc>
          <w:tcPr>
            <w:tcW w:w="1511" w:type="pct"/>
            <w:tcBorders>
              <w:top w:val="single" w:sz="12" w:space="0" w:color="000000"/>
              <w:left w:val="single" w:sz="12" w:space="0" w:color="000000"/>
              <w:bottom w:val="single" w:sz="12" w:space="0" w:color="000000"/>
              <w:right w:val="single" w:sz="12" w:space="0" w:color="000000"/>
            </w:tcBorders>
            <w:vAlign w:val="center"/>
            <w:hideMark/>
          </w:tcPr>
          <w:p w:rsidR="00ED56E4" w:rsidRPr="00B374FD" w:rsidRDefault="00ED56E4" w:rsidP="00E66CE9">
            <w:pPr>
              <w:tabs>
                <w:tab w:val="right" w:pos="282"/>
              </w:tabs>
              <w:spacing w:line="276" w:lineRule="auto"/>
              <w:ind w:firstLine="0"/>
              <w:jc w:val="center"/>
              <w:rPr>
                <w:rFonts w:eastAsia="Calibri" w:cs="B Lotus"/>
                <w:sz w:val="22"/>
                <w:rtl/>
              </w:rPr>
            </w:pPr>
            <w:r w:rsidRPr="00B374FD">
              <w:rPr>
                <w:rFonts w:eastAsia="Calibri" w:cs="B Lotus" w:hint="cs"/>
                <w:sz w:val="22"/>
                <w:rtl/>
              </w:rPr>
              <w:t>0.2780</w:t>
            </w:r>
          </w:p>
        </w:tc>
      </w:tr>
      <w:bookmarkEnd w:id="53"/>
    </w:tbl>
    <w:p w:rsidR="002764FE" w:rsidRPr="00ED56E4" w:rsidRDefault="002764FE" w:rsidP="00ED56E4">
      <w:pPr>
        <w:ind w:firstLine="0"/>
        <w:rPr>
          <w:rFonts w:ascii="Calibri" w:eastAsia="Calibri" w:hAnsi="Calibri" w:cs="B Lotus"/>
          <w:color w:val="000000"/>
          <w:sz w:val="26"/>
          <w:szCs w:val="26"/>
          <w:rtl/>
          <w:lang w:bidi="fa-IR"/>
        </w:rPr>
      </w:pPr>
    </w:p>
    <w:p w:rsidR="00B374FD" w:rsidRDefault="00B374FD" w:rsidP="0096343D">
      <w:pPr>
        <w:ind w:firstLine="0"/>
        <w:rPr>
          <w:rFonts w:ascii="Calibri" w:eastAsia="Calibri" w:hAnsi="Calibri" w:cs="B Lotus"/>
          <w:b/>
          <w:bCs/>
          <w:color w:val="000000"/>
          <w:sz w:val="26"/>
          <w:szCs w:val="26"/>
          <w:rtl/>
          <w:lang w:bidi="fa-IR"/>
        </w:rPr>
      </w:pPr>
    </w:p>
    <w:p w:rsidR="00E162E2" w:rsidRPr="00A12B54" w:rsidRDefault="006844E0" w:rsidP="0096343D">
      <w:pPr>
        <w:ind w:firstLine="0"/>
        <w:rPr>
          <w:rFonts w:ascii="Calibri" w:eastAsia="Calibri" w:hAnsi="Calibri" w:cs="B Lotus"/>
          <w:b/>
          <w:bCs/>
          <w:color w:val="000000"/>
          <w:sz w:val="26"/>
          <w:szCs w:val="26"/>
          <w:rtl/>
          <w:lang w:bidi="fa-IR"/>
        </w:rPr>
      </w:pPr>
      <w:r w:rsidRPr="00A12B54">
        <w:rPr>
          <w:rFonts w:ascii="Calibri" w:eastAsia="Calibri" w:hAnsi="Calibri" w:cs="B Lotus"/>
          <w:b/>
          <w:bCs/>
          <w:color w:val="000000"/>
          <w:sz w:val="26"/>
          <w:szCs w:val="26"/>
          <w:lang w:bidi="fa-IR"/>
        </w:rPr>
        <w:lastRenderedPageBreak/>
        <w:t xml:space="preserve">               </w:t>
      </w:r>
      <w:r w:rsidR="00E162E2" w:rsidRPr="00A12B54">
        <w:rPr>
          <w:rFonts w:ascii="Calibri" w:eastAsia="Calibri" w:hAnsi="Calibri" w:cs="B Lotus" w:hint="cs"/>
          <w:b/>
          <w:bCs/>
          <w:color w:val="000000"/>
          <w:sz w:val="26"/>
          <w:szCs w:val="26"/>
          <w:rtl/>
          <w:lang w:bidi="fa-IR"/>
        </w:rPr>
        <w:t>نتیجه</w:t>
      </w:r>
      <w:r w:rsidR="00E162E2" w:rsidRPr="00A12B54">
        <w:rPr>
          <w:rFonts w:ascii="Calibri" w:eastAsia="Calibri" w:hAnsi="Calibri" w:cs="B Lotus" w:hint="cs"/>
          <w:b/>
          <w:bCs/>
          <w:color w:val="000000"/>
          <w:sz w:val="26"/>
          <w:szCs w:val="26"/>
          <w:rtl/>
          <w:lang w:bidi="fa-IR"/>
        </w:rPr>
        <w:softHyphen/>
        <w:t>گیری</w:t>
      </w:r>
    </w:p>
    <w:p w:rsidR="00E162E2" w:rsidRPr="00A12B54" w:rsidRDefault="00E162E2" w:rsidP="00E162E2">
      <w:pPr>
        <w:spacing w:after="200" w:line="276" w:lineRule="auto"/>
        <w:ind w:left="873" w:firstLine="0"/>
        <w:rPr>
          <w:rFonts w:ascii="Calibri" w:eastAsia="Calibri" w:hAnsi="Calibri" w:cs="B Lotus"/>
          <w:b/>
          <w:bCs/>
          <w:sz w:val="26"/>
          <w:szCs w:val="26"/>
          <w:rtl/>
        </w:rPr>
      </w:pPr>
      <w:r w:rsidRPr="00A12B54">
        <w:rPr>
          <w:rFonts w:ascii="Calibri" w:eastAsia="Calibri" w:hAnsi="Calibri" w:cs="B Lotus" w:hint="cs"/>
          <w:b/>
          <w:bCs/>
          <w:sz w:val="26"/>
          <w:szCs w:val="26"/>
          <w:rtl/>
        </w:rPr>
        <w:t>حالت اول:</w:t>
      </w:r>
      <w:r w:rsidRPr="00A12B54">
        <w:rPr>
          <w:rFonts w:ascii="Calibri" w:eastAsia="Calibri" w:hAnsi="Calibri" w:cs="B Lotus" w:hint="cs"/>
          <w:sz w:val="26"/>
          <w:szCs w:val="26"/>
          <w:rtl/>
        </w:rPr>
        <w:t xml:space="preserve"> </w:t>
      </w:r>
      <w:r w:rsidRPr="00A12B54">
        <w:rPr>
          <w:rFonts w:ascii="Calibri" w:eastAsia="Calibri" w:hAnsi="Calibri" w:cs="B Lotus" w:hint="cs"/>
          <w:b/>
          <w:bCs/>
          <w:sz w:val="26"/>
          <w:szCs w:val="26"/>
          <w:rtl/>
        </w:rPr>
        <w:t>رابطه فرهنگ (بعد مرد سالاری در مقابل زن سالاری) و محافظه کاری شرطی:</w:t>
      </w:r>
    </w:p>
    <w:p w:rsidR="00E162E2" w:rsidRPr="00A12B54" w:rsidRDefault="00E162E2" w:rsidP="00E162E2">
      <w:pPr>
        <w:tabs>
          <w:tab w:val="left" w:pos="5490"/>
        </w:tabs>
        <w:spacing w:after="200" w:line="276" w:lineRule="auto"/>
        <w:ind w:left="873" w:firstLine="0"/>
        <w:rPr>
          <w:rFonts w:ascii="Calibri" w:hAnsi="Calibri" w:cs="B Lotus"/>
          <w:sz w:val="26"/>
          <w:szCs w:val="26"/>
          <w:rtl/>
        </w:rPr>
      </w:pPr>
      <w:r w:rsidRPr="00A12B54">
        <w:rPr>
          <w:rFonts w:ascii="Calibri" w:hAnsi="Calibri" w:cs="B Lotus" w:hint="cs"/>
          <w:sz w:val="26"/>
          <w:szCs w:val="26"/>
          <w:rtl/>
        </w:rPr>
        <w:t>نظر به آزمون</w:t>
      </w:r>
      <w:r w:rsidRPr="00A12B54">
        <w:rPr>
          <w:rFonts w:ascii="Calibri" w:hAnsi="Calibri" w:cs="B Lotus" w:hint="cs"/>
          <w:sz w:val="26"/>
          <w:szCs w:val="26"/>
          <w:rtl/>
        </w:rPr>
        <w:softHyphen/>
        <w:t>های صورت گرفته جامعه مردگرا می</w:t>
      </w:r>
      <w:r w:rsidRPr="00A12B54">
        <w:rPr>
          <w:rFonts w:ascii="Calibri" w:hAnsi="Calibri" w:cs="B Lotus" w:hint="cs"/>
          <w:sz w:val="26"/>
          <w:szCs w:val="26"/>
          <w:rtl/>
        </w:rPr>
        <w:softHyphen/>
        <w:t>باشد و با توجه به نتایج به دست آمده با افزایش(کاهش) مردسالاری، محافظه</w:t>
      </w:r>
      <w:r w:rsidRPr="00A12B54">
        <w:rPr>
          <w:rFonts w:ascii="Calibri" w:hAnsi="Calibri" w:cs="B Lotus" w:hint="cs"/>
          <w:sz w:val="26"/>
          <w:szCs w:val="26"/>
          <w:rtl/>
        </w:rPr>
        <w:softHyphen/>
        <w:t>کاری کاهش(افزایش) می</w:t>
      </w:r>
      <w:r w:rsidRPr="00A12B54">
        <w:rPr>
          <w:rFonts w:ascii="Calibri" w:hAnsi="Calibri" w:cs="B Lotus" w:hint="cs"/>
          <w:sz w:val="26"/>
          <w:szCs w:val="26"/>
          <w:rtl/>
        </w:rPr>
        <w:softHyphen/>
        <w:t>یابد، که با توجه به خصوصیات مردانه و مدیریت با ریسک پذیری بالای مردان نسبت به زنان محافظه</w:t>
      </w:r>
      <w:r w:rsidRPr="00A12B54">
        <w:rPr>
          <w:rFonts w:ascii="Calibri" w:hAnsi="Calibri" w:cs="B Lotus" w:hint="cs"/>
          <w:sz w:val="26"/>
          <w:szCs w:val="26"/>
          <w:rtl/>
        </w:rPr>
        <w:softHyphen/>
        <w:t>کاری کمتری دارند، که این کاهش محافظه</w:t>
      </w:r>
      <w:r w:rsidRPr="00A12B54">
        <w:rPr>
          <w:rFonts w:ascii="Calibri" w:hAnsi="Calibri" w:cs="B Lotus" w:hint="cs"/>
          <w:sz w:val="26"/>
          <w:szCs w:val="26"/>
          <w:rtl/>
        </w:rPr>
        <w:softHyphen/>
        <w:t>کاری شرطی یعنی به طور مثال سودهای احتمالی را بیشتر نشان می</w:t>
      </w:r>
      <w:r w:rsidRPr="00A12B54">
        <w:rPr>
          <w:rFonts w:ascii="Calibri" w:hAnsi="Calibri" w:cs="B Lotus" w:hint="cs"/>
          <w:sz w:val="26"/>
          <w:szCs w:val="26"/>
          <w:rtl/>
        </w:rPr>
        <w:softHyphen/>
        <w:t>دهد، که این باعث پرداخت مالیات سودهایی می</w:t>
      </w:r>
      <w:r w:rsidRPr="00A12B54">
        <w:rPr>
          <w:rFonts w:ascii="Calibri" w:hAnsi="Calibri" w:cs="B Lotus" w:hint="cs"/>
          <w:sz w:val="26"/>
          <w:szCs w:val="26"/>
          <w:rtl/>
        </w:rPr>
        <w:softHyphen/>
        <w:t>شود که هنوز وارد شرکت نشده</w:t>
      </w:r>
      <w:r w:rsidRPr="00A12B54">
        <w:rPr>
          <w:rFonts w:ascii="Calibri" w:hAnsi="Calibri" w:cs="B Lotus" w:hint="cs"/>
          <w:sz w:val="26"/>
          <w:szCs w:val="26"/>
          <w:rtl/>
        </w:rPr>
        <w:softHyphen/>
        <w:t>اند.</w:t>
      </w:r>
    </w:p>
    <w:p w:rsidR="00E162E2" w:rsidRPr="00A12B54" w:rsidRDefault="00E162E2" w:rsidP="00E162E2">
      <w:pPr>
        <w:spacing w:after="200" w:line="276" w:lineRule="auto"/>
        <w:ind w:left="873" w:firstLine="0"/>
        <w:rPr>
          <w:rFonts w:ascii="Calibri" w:eastAsia="Calibri" w:hAnsi="Calibri" w:cs="B Lotus"/>
          <w:b/>
          <w:bCs/>
          <w:sz w:val="26"/>
          <w:szCs w:val="26"/>
          <w:rtl/>
        </w:rPr>
      </w:pPr>
      <w:r w:rsidRPr="00A12B54">
        <w:rPr>
          <w:rFonts w:ascii="Calibri" w:eastAsia="Calibri" w:hAnsi="Calibri" w:cs="B Lotus" w:hint="cs"/>
          <w:b/>
          <w:bCs/>
          <w:sz w:val="26"/>
          <w:szCs w:val="26"/>
          <w:rtl/>
        </w:rPr>
        <w:t>حالت دوم:</w:t>
      </w:r>
      <w:r w:rsidRPr="00A12B54">
        <w:rPr>
          <w:rFonts w:ascii="Calibri" w:eastAsia="Calibri" w:hAnsi="Calibri" w:cs="B Lotus" w:hint="cs"/>
          <w:sz w:val="26"/>
          <w:szCs w:val="26"/>
          <w:rtl/>
        </w:rPr>
        <w:t xml:space="preserve"> </w:t>
      </w:r>
      <w:r w:rsidRPr="00A12B54">
        <w:rPr>
          <w:rFonts w:ascii="Calibri" w:eastAsia="Calibri" w:hAnsi="Calibri" w:cs="B Lotus" w:hint="cs"/>
          <w:b/>
          <w:bCs/>
          <w:sz w:val="26"/>
          <w:szCs w:val="26"/>
          <w:rtl/>
        </w:rPr>
        <w:t>رابطه فرهنگ (بعد فردگرایی در مقابل جمع گرایی) و محافظه کاری شرطی:</w:t>
      </w:r>
    </w:p>
    <w:p w:rsidR="00E162E2" w:rsidRPr="00A12B54" w:rsidRDefault="002764FE" w:rsidP="00E162E2">
      <w:pPr>
        <w:tabs>
          <w:tab w:val="left" w:pos="5490"/>
        </w:tabs>
        <w:spacing w:after="200" w:line="276" w:lineRule="auto"/>
        <w:ind w:left="873" w:firstLine="0"/>
        <w:rPr>
          <w:rFonts w:ascii="Calibri" w:hAnsi="Calibri" w:cs="B Lotus"/>
          <w:sz w:val="26"/>
          <w:szCs w:val="26"/>
          <w:rtl/>
        </w:rPr>
      </w:pPr>
      <w:r w:rsidRPr="00A12B54">
        <w:rPr>
          <w:rFonts w:ascii="Calibri" w:eastAsia="Calibri" w:hAnsi="Calibri" w:cs="B Lotus" w:hint="cs"/>
          <w:sz w:val="26"/>
          <w:szCs w:val="26"/>
          <w:rtl/>
        </w:rPr>
        <w:t>این حالت بیان می</w:t>
      </w:r>
      <w:r w:rsidRPr="00A12B54">
        <w:rPr>
          <w:rFonts w:ascii="Calibri" w:eastAsia="Calibri" w:hAnsi="Calibri" w:cs="B Lotus"/>
          <w:sz w:val="26"/>
          <w:szCs w:val="26"/>
          <w:rtl/>
        </w:rPr>
        <w:softHyphen/>
      </w:r>
      <w:r w:rsidRPr="00A12B54">
        <w:rPr>
          <w:rFonts w:ascii="Calibri" w:eastAsia="Calibri" w:hAnsi="Calibri" w:cs="B Lotus" w:hint="cs"/>
          <w:sz w:val="26"/>
          <w:szCs w:val="26"/>
          <w:rtl/>
        </w:rPr>
        <w:t>کند</w:t>
      </w:r>
      <w:r w:rsidR="00E162E2" w:rsidRPr="00A12B54">
        <w:rPr>
          <w:rFonts w:ascii="Calibri" w:eastAsia="Calibri" w:hAnsi="Calibri" w:cs="B Lotus" w:hint="cs"/>
          <w:sz w:val="26"/>
          <w:szCs w:val="26"/>
          <w:rtl/>
        </w:rPr>
        <w:t xml:space="preserve"> که با افزایش (کاهش) فردگرایی در مقابل جمع</w:t>
      </w:r>
      <w:r w:rsidR="00E162E2" w:rsidRPr="00A12B54">
        <w:rPr>
          <w:rFonts w:ascii="Calibri" w:eastAsia="Calibri" w:hAnsi="Calibri" w:cs="B Lotus" w:hint="cs"/>
          <w:sz w:val="26"/>
          <w:szCs w:val="26"/>
          <w:rtl/>
        </w:rPr>
        <w:softHyphen/>
        <w:t>گرایی، محافظه</w:t>
      </w:r>
      <w:r w:rsidR="00E162E2" w:rsidRPr="00A12B54">
        <w:rPr>
          <w:rFonts w:ascii="Calibri" w:eastAsia="Calibri" w:hAnsi="Calibri" w:cs="B Lotus" w:hint="cs"/>
          <w:sz w:val="26"/>
          <w:szCs w:val="26"/>
          <w:rtl/>
        </w:rPr>
        <w:softHyphen/>
        <w:t>کاری شرطی هم کاهش(افزایش) می</w:t>
      </w:r>
      <w:r w:rsidR="00E162E2" w:rsidRPr="00A12B54">
        <w:rPr>
          <w:rFonts w:ascii="Calibri" w:eastAsia="Calibri" w:hAnsi="Calibri" w:cs="B Lotus" w:hint="cs"/>
          <w:sz w:val="26"/>
          <w:szCs w:val="26"/>
          <w:rtl/>
        </w:rPr>
        <w:softHyphen/>
        <w:t>یابد.</w:t>
      </w:r>
      <w:r w:rsidR="00E162E2" w:rsidRPr="00A12B54">
        <w:rPr>
          <w:rFonts w:ascii="Calibri" w:hAnsi="Calibri" w:cs="B Lotus" w:hint="cs"/>
          <w:sz w:val="26"/>
          <w:szCs w:val="26"/>
          <w:rtl/>
        </w:rPr>
        <w:t xml:space="preserve"> نظر به تحلیل و آزمون</w:t>
      </w:r>
      <w:r w:rsidR="00E162E2" w:rsidRPr="00A12B54">
        <w:rPr>
          <w:rFonts w:ascii="Calibri" w:hAnsi="Calibri" w:cs="B Lotus" w:hint="cs"/>
          <w:sz w:val="26"/>
          <w:szCs w:val="26"/>
          <w:rtl/>
        </w:rPr>
        <w:softHyphen/>
        <w:t>های صورت گرفته جامعه جمع گرا می</w:t>
      </w:r>
      <w:r w:rsidR="00E162E2" w:rsidRPr="00A12B54">
        <w:rPr>
          <w:rFonts w:ascii="Calibri" w:hAnsi="Calibri" w:cs="B Lotus" w:hint="cs"/>
          <w:sz w:val="26"/>
          <w:szCs w:val="26"/>
          <w:rtl/>
        </w:rPr>
        <w:softHyphen/>
        <w:t>باشد، یعنی به منافع گروهی تاکید دارند، که با این تفاسیر و تحلیل</w:t>
      </w:r>
      <w:r w:rsidR="00E162E2" w:rsidRPr="00A12B54">
        <w:rPr>
          <w:rFonts w:ascii="Calibri" w:hAnsi="Calibri" w:cs="B Lotus" w:hint="cs"/>
          <w:sz w:val="26"/>
          <w:szCs w:val="26"/>
          <w:rtl/>
        </w:rPr>
        <w:softHyphen/>
        <w:t>ها با افزایش(کاهش) جمع</w:t>
      </w:r>
      <w:r w:rsidR="00E162E2" w:rsidRPr="00A12B54">
        <w:rPr>
          <w:rFonts w:ascii="Calibri" w:hAnsi="Calibri" w:cs="B Lotus" w:hint="cs"/>
          <w:sz w:val="26"/>
          <w:szCs w:val="26"/>
          <w:rtl/>
        </w:rPr>
        <w:softHyphen/>
        <w:t>گرایی محافظه</w:t>
      </w:r>
      <w:r w:rsidR="00E162E2" w:rsidRPr="00A12B54">
        <w:rPr>
          <w:rFonts w:ascii="Calibri" w:hAnsi="Calibri" w:cs="B Lotus" w:hint="cs"/>
          <w:sz w:val="26"/>
          <w:szCs w:val="26"/>
          <w:rtl/>
        </w:rPr>
        <w:softHyphen/>
        <w:t>کاری شرطی کاهش( افزایش ) می</w:t>
      </w:r>
      <w:r w:rsidR="00E162E2" w:rsidRPr="00A12B54">
        <w:rPr>
          <w:rFonts w:ascii="Calibri" w:hAnsi="Calibri" w:cs="B Lotus" w:hint="cs"/>
          <w:sz w:val="26"/>
          <w:szCs w:val="26"/>
          <w:rtl/>
        </w:rPr>
        <w:softHyphen/>
        <w:t>یابد، که جمع گرایی را می</w:t>
      </w:r>
      <w:r w:rsidR="00E162E2" w:rsidRPr="00A12B54">
        <w:rPr>
          <w:rFonts w:ascii="Calibri" w:hAnsi="Calibri" w:cs="B Lotus" w:hint="cs"/>
          <w:sz w:val="26"/>
          <w:szCs w:val="26"/>
          <w:rtl/>
        </w:rPr>
        <w:softHyphen/>
        <w:t>توان به حرکت انقلابی مردم به صورت جمعی تفسیر نمود، که این باعث کاهش(افزایش) محافظه</w:t>
      </w:r>
      <w:r w:rsidR="00E162E2" w:rsidRPr="00A12B54">
        <w:rPr>
          <w:rFonts w:ascii="Calibri" w:hAnsi="Calibri" w:cs="B Lotus" w:hint="cs"/>
          <w:sz w:val="26"/>
          <w:szCs w:val="26"/>
          <w:rtl/>
        </w:rPr>
        <w:softHyphen/>
        <w:t>کاری شرطی می</w:t>
      </w:r>
      <w:r w:rsidR="00E162E2" w:rsidRPr="00A12B54">
        <w:rPr>
          <w:rFonts w:ascii="Calibri" w:hAnsi="Calibri" w:cs="B Lotus" w:hint="cs"/>
          <w:sz w:val="26"/>
          <w:szCs w:val="26"/>
          <w:rtl/>
        </w:rPr>
        <w:softHyphen/>
        <w:t>شود، یعنی به طور مثال با افزایش جمع</w:t>
      </w:r>
      <w:r w:rsidR="00E162E2" w:rsidRPr="00A12B54">
        <w:rPr>
          <w:rFonts w:ascii="Calibri" w:hAnsi="Calibri" w:cs="B Lotus" w:hint="cs"/>
          <w:sz w:val="26"/>
          <w:szCs w:val="26"/>
          <w:rtl/>
        </w:rPr>
        <w:softHyphen/>
        <w:t>گرایی شرکت</w:t>
      </w:r>
      <w:r w:rsidR="00E162E2" w:rsidRPr="00A12B54">
        <w:rPr>
          <w:rFonts w:ascii="Calibri" w:hAnsi="Calibri" w:cs="B Lotus" w:hint="cs"/>
          <w:sz w:val="26"/>
          <w:szCs w:val="26"/>
          <w:rtl/>
        </w:rPr>
        <w:softHyphen/>
        <w:t>ها بیشتر قاعده اقل بهای تمام شده یا ارزش بازار را به کار می</w:t>
      </w:r>
      <w:r w:rsidR="00E162E2" w:rsidRPr="00A12B54">
        <w:rPr>
          <w:rFonts w:ascii="Calibri" w:hAnsi="Calibri" w:cs="B Lotus" w:hint="cs"/>
          <w:sz w:val="26"/>
          <w:szCs w:val="26"/>
          <w:rtl/>
        </w:rPr>
        <w:softHyphen/>
        <w:t>برند و بلعکس</w:t>
      </w:r>
    </w:p>
    <w:p w:rsidR="00E162E2" w:rsidRPr="00A12B54" w:rsidRDefault="00E162E2" w:rsidP="00E162E2">
      <w:pPr>
        <w:spacing w:after="200" w:line="276" w:lineRule="auto"/>
        <w:ind w:left="873" w:firstLine="0"/>
        <w:rPr>
          <w:rFonts w:ascii="Calibri" w:eastAsia="Calibri" w:hAnsi="Calibri" w:cs="B Lotus"/>
          <w:b/>
          <w:bCs/>
          <w:sz w:val="26"/>
          <w:szCs w:val="26"/>
          <w:rtl/>
        </w:rPr>
      </w:pPr>
      <w:r w:rsidRPr="00A12B54">
        <w:rPr>
          <w:rFonts w:ascii="Calibri" w:eastAsia="Calibri" w:hAnsi="Calibri" w:cs="B Lotus" w:hint="cs"/>
          <w:b/>
          <w:bCs/>
          <w:sz w:val="26"/>
          <w:szCs w:val="26"/>
          <w:rtl/>
        </w:rPr>
        <w:t>حالت سوم:</w:t>
      </w:r>
      <w:r w:rsidRPr="00A12B54">
        <w:rPr>
          <w:rFonts w:ascii="Calibri" w:eastAsia="Calibri" w:hAnsi="Calibri" w:cs="B Lotus" w:hint="cs"/>
          <w:sz w:val="26"/>
          <w:szCs w:val="26"/>
          <w:rtl/>
        </w:rPr>
        <w:t xml:space="preserve"> </w:t>
      </w:r>
      <w:r w:rsidRPr="00A12B54">
        <w:rPr>
          <w:rFonts w:ascii="Calibri" w:eastAsia="Calibri" w:hAnsi="Calibri" w:cs="B Lotus" w:hint="cs"/>
          <w:b/>
          <w:bCs/>
          <w:sz w:val="26"/>
          <w:szCs w:val="26"/>
          <w:rtl/>
        </w:rPr>
        <w:t>رابطه فرهنگ (بعد اجتناب از عدم اطمینان) و محافظه</w:t>
      </w:r>
      <w:r w:rsidRPr="00A12B54">
        <w:rPr>
          <w:rFonts w:ascii="Calibri" w:eastAsia="Calibri" w:hAnsi="Calibri" w:cs="B Lotus" w:hint="cs"/>
          <w:b/>
          <w:bCs/>
          <w:sz w:val="26"/>
          <w:szCs w:val="26"/>
          <w:rtl/>
        </w:rPr>
        <w:softHyphen/>
        <w:t>کاری شرطی:</w:t>
      </w:r>
    </w:p>
    <w:p w:rsidR="00E162E2" w:rsidRPr="00A12B54" w:rsidRDefault="002764FE" w:rsidP="002764FE">
      <w:pPr>
        <w:tabs>
          <w:tab w:val="left" w:pos="5490"/>
        </w:tabs>
        <w:spacing w:after="200" w:line="276" w:lineRule="auto"/>
        <w:ind w:left="873" w:firstLine="0"/>
        <w:rPr>
          <w:rFonts w:ascii="Calibri" w:hAnsi="Calibri" w:cs="B Lotus"/>
          <w:sz w:val="26"/>
          <w:szCs w:val="26"/>
          <w:rtl/>
        </w:rPr>
      </w:pPr>
      <w:r w:rsidRPr="00A12B54">
        <w:rPr>
          <w:rFonts w:ascii="Calibri" w:eastAsia="Calibri" w:hAnsi="Calibri" w:cs="B Lotus" w:hint="cs"/>
          <w:sz w:val="26"/>
          <w:szCs w:val="26"/>
          <w:rtl/>
        </w:rPr>
        <w:t>در این حالت بیان می</w:t>
      </w:r>
      <w:r w:rsidRPr="00A12B54">
        <w:rPr>
          <w:rFonts w:ascii="Calibri" w:eastAsia="Calibri" w:hAnsi="Calibri" w:cs="B Lotus"/>
          <w:sz w:val="26"/>
          <w:szCs w:val="26"/>
          <w:rtl/>
        </w:rPr>
        <w:softHyphen/>
      </w:r>
      <w:r w:rsidRPr="00A12B54">
        <w:rPr>
          <w:rFonts w:ascii="Calibri" w:eastAsia="Calibri" w:hAnsi="Calibri" w:cs="B Lotus" w:hint="cs"/>
          <w:sz w:val="26"/>
          <w:szCs w:val="26"/>
          <w:rtl/>
        </w:rPr>
        <w:t>شود که</w:t>
      </w:r>
      <w:r w:rsidR="00E162E2" w:rsidRPr="00A12B54">
        <w:rPr>
          <w:rFonts w:ascii="Calibri" w:eastAsia="Calibri" w:hAnsi="Calibri" w:cs="B Lotus" w:hint="cs"/>
          <w:sz w:val="26"/>
          <w:szCs w:val="26"/>
          <w:rtl/>
        </w:rPr>
        <w:t xml:space="preserve"> با افزایش(کاهش) فرهنگ از بعد اجتناب از عدم اطمینان، محافظه</w:t>
      </w:r>
      <w:r w:rsidR="00E162E2" w:rsidRPr="00A12B54">
        <w:rPr>
          <w:rFonts w:ascii="Calibri" w:eastAsia="Calibri" w:hAnsi="Calibri" w:cs="B Lotus" w:hint="cs"/>
          <w:sz w:val="26"/>
          <w:szCs w:val="26"/>
          <w:rtl/>
        </w:rPr>
        <w:softHyphen/>
        <w:t>کاری شرطی هم کاهش(افزایش) می</w:t>
      </w:r>
      <w:r w:rsidR="00E162E2" w:rsidRPr="00A12B54">
        <w:rPr>
          <w:rFonts w:ascii="Calibri" w:eastAsia="Calibri" w:hAnsi="Calibri" w:cs="B Lotus" w:hint="cs"/>
          <w:sz w:val="26"/>
          <w:szCs w:val="26"/>
          <w:rtl/>
        </w:rPr>
        <w:softHyphen/>
        <w:t>یابد.</w:t>
      </w:r>
      <w:r w:rsidR="00E162E2" w:rsidRPr="00A12B54">
        <w:rPr>
          <w:rFonts w:ascii="Calibri" w:hAnsi="Calibri" w:cs="B Lotus" w:hint="cs"/>
          <w:sz w:val="26"/>
          <w:szCs w:val="26"/>
          <w:rtl/>
        </w:rPr>
        <w:t xml:space="preserve"> با آزمون</w:t>
      </w:r>
      <w:r w:rsidR="00E162E2" w:rsidRPr="00A12B54">
        <w:rPr>
          <w:rFonts w:ascii="Calibri" w:hAnsi="Calibri" w:cs="B Lotus" w:hint="cs"/>
          <w:sz w:val="26"/>
          <w:szCs w:val="26"/>
          <w:rtl/>
        </w:rPr>
        <w:softHyphen/>
        <w:t>های صورت گرفته و نتایج به دست آمده در جامعه بلاتکلیفی و اضطراب نسبت به آینده افزایش پیدا کرده است، یعنی به دلیل تحریم</w:t>
      </w:r>
      <w:r w:rsidR="00E162E2" w:rsidRPr="00A12B54">
        <w:rPr>
          <w:rFonts w:ascii="Calibri" w:hAnsi="Calibri" w:cs="B Lotus" w:hint="cs"/>
          <w:sz w:val="26"/>
          <w:szCs w:val="26"/>
          <w:rtl/>
        </w:rPr>
        <w:softHyphen/>
        <w:t>های اقتصادی و محدودیت</w:t>
      </w:r>
      <w:r w:rsidR="00E162E2" w:rsidRPr="00A12B54">
        <w:rPr>
          <w:rFonts w:ascii="Calibri" w:hAnsi="Calibri" w:cs="B Lotus" w:hint="cs"/>
          <w:sz w:val="26"/>
          <w:szCs w:val="26"/>
          <w:rtl/>
        </w:rPr>
        <w:softHyphen/>
        <w:t>های تجاری بلاتکلیفی افزایش یافته است، که این موجب کاهش(افزایش) محافظه</w:t>
      </w:r>
      <w:r w:rsidR="00E162E2" w:rsidRPr="00A12B54">
        <w:rPr>
          <w:rFonts w:ascii="Calibri" w:hAnsi="Calibri" w:cs="B Lotus" w:hint="cs"/>
          <w:sz w:val="26"/>
          <w:szCs w:val="26"/>
          <w:rtl/>
        </w:rPr>
        <w:softHyphen/>
        <w:t>کاری شرطی می</w:t>
      </w:r>
      <w:r w:rsidR="00E162E2" w:rsidRPr="00A12B54">
        <w:rPr>
          <w:rFonts w:ascii="Calibri" w:hAnsi="Calibri" w:cs="B Lotus" w:hint="cs"/>
          <w:sz w:val="26"/>
          <w:szCs w:val="26"/>
          <w:rtl/>
        </w:rPr>
        <w:softHyphen/>
        <w:t>شود، یعنی به طور مثال شناسایی سودهای احتمالی کاهش پیدا کرده است، به بیانی دیگر محافظه</w:t>
      </w:r>
      <w:r w:rsidR="00E162E2" w:rsidRPr="00A12B54">
        <w:rPr>
          <w:rFonts w:ascii="Calibri" w:hAnsi="Calibri" w:cs="B Lotus" w:hint="cs"/>
          <w:sz w:val="26"/>
          <w:szCs w:val="26"/>
          <w:rtl/>
        </w:rPr>
        <w:softHyphen/>
        <w:t xml:space="preserve">کاری افت و کاهش یافته است، که با این تفاسیر رابطه عکس دارند. </w:t>
      </w:r>
    </w:p>
    <w:p w:rsidR="00E162E2" w:rsidRPr="00A12B54" w:rsidRDefault="00E162E2" w:rsidP="00E162E2">
      <w:pPr>
        <w:spacing w:after="200" w:line="276" w:lineRule="auto"/>
        <w:ind w:left="873" w:firstLine="0"/>
        <w:rPr>
          <w:rFonts w:ascii="Calibri" w:eastAsia="Calibri" w:hAnsi="Calibri" w:cs="B Lotus"/>
          <w:sz w:val="26"/>
          <w:szCs w:val="26"/>
          <w:rtl/>
        </w:rPr>
      </w:pPr>
      <w:r w:rsidRPr="00A12B54">
        <w:rPr>
          <w:rFonts w:ascii="Calibri" w:eastAsia="Calibri" w:hAnsi="Calibri" w:cs="B Lotus" w:hint="cs"/>
          <w:b/>
          <w:bCs/>
          <w:sz w:val="26"/>
          <w:szCs w:val="26"/>
          <w:rtl/>
        </w:rPr>
        <w:t>حالت چهارم:</w:t>
      </w:r>
      <w:r w:rsidRPr="00A12B54">
        <w:rPr>
          <w:rFonts w:ascii="Calibri" w:eastAsia="Calibri" w:hAnsi="Calibri" w:cs="B Lotus" w:hint="cs"/>
          <w:sz w:val="26"/>
          <w:szCs w:val="26"/>
          <w:rtl/>
        </w:rPr>
        <w:t xml:space="preserve"> </w:t>
      </w:r>
      <w:r w:rsidRPr="00A12B54">
        <w:rPr>
          <w:rFonts w:ascii="Calibri" w:eastAsia="Calibri" w:hAnsi="Calibri" w:cs="B Lotus" w:hint="cs"/>
          <w:b/>
          <w:bCs/>
          <w:sz w:val="26"/>
          <w:szCs w:val="26"/>
          <w:rtl/>
        </w:rPr>
        <w:t>رابطه فرهنگ (فاصله قدرت یا توزیع قدرت) و محافظه</w:t>
      </w:r>
      <w:r w:rsidRPr="00A12B54">
        <w:rPr>
          <w:rFonts w:ascii="Calibri" w:eastAsia="Calibri" w:hAnsi="Calibri" w:cs="B Lotus" w:hint="cs"/>
          <w:b/>
          <w:bCs/>
          <w:sz w:val="26"/>
          <w:szCs w:val="26"/>
          <w:rtl/>
        </w:rPr>
        <w:softHyphen/>
        <w:t>کاری شرطی:</w:t>
      </w:r>
    </w:p>
    <w:p w:rsidR="00E162E2" w:rsidRPr="00A12B54" w:rsidRDefault="00E162E2" w:rsidP="00E162E2">
      <w:pPr>
        <w:spacing w:line="276" w:lineRule="auto"/>
        <w:ind w:left="873"/>
        <w:rPr>
          <w:rFonts w:ascii="Calibri" w:hAnsi="Calibri" w:cs="B Lotus"/>
          <w:sz w:val="26"/>
          <w:szCs w:val="26"/>
          <w:rtl/>
        </w:rPr>
      </w:pPr>
      <w:r w:rsidRPr="00A12B54">
        <w:rPr>
          <w:rFonts w:ascii="Calibri" w:hAnsi="Calibri" w:cs="B Lotus" w:hint="cs"/>
          <w:sz w:val="26"/>
          <w:szCs w:val="26"/>
          <w:rtl/>
        </w:rPr>
        <w:t xml:space="preserve">با توجه به آزمون صورت گرفته توزیع قدرت یا فاصله قدرت کمتر شده است، یعنی مدیران پاسخگوتر </w:t>
      </w:r>
      <w:r w:rsidRPr="00A12B54">
        <w:rPr>
          <w:rFonts w:ascii="Calibri" w:hAnsi="Calibri" w:cs="B Lotus" w:hint="cs"/>
          <w:sz w:val="26"/>
          <w:szCs w:val="26"/>
          <w:rtl/>
        </w:rPr>
        <w:lastRenderedPageBreak/>
        <w:t>بوده و بافرودستان رابطه نزدیک و صمیمی دارند و نظر به تحلیل</w:t>
      </w:r>
      <w:r w:rsidRPr="00A12B54">
        <w:rPr>
          <w:rFonts w:ascii="Calibri" w:hAnsi="Calibri" w:cs="B Lotus" w:hint="cs"/>
          <w:sz w:val="26"/>
          <w:szCs w:val="26"/>
          <w:rtl/>
        </w:rPr>
        <w:softHyphen/>
        <w:t>های صورت گرفته و نتایج به دست آمده ارتباط معناداری با محافظه</w:t>
      </w:r>
      <w:r w:rsidRPr="00A12B54">
        <w:rPr>
          <w:rFonts w:ascii="Calibri" w:hAnsi="Calibri" w:cs="B Lotus" w:hint="cs"/>
          <w:sz w:val="26"/>
          <w:szCs w:val="26"/>
          <w:rtl/>
        </w:rPr>
        <w:softHyphen/>
        <w:t>کاری شرطی ندارند.</w:t>
      </w:r>
    </w:p>
    <w:p w:rsidR="00E162E2" w:rsidRPr="00A12B54" w:rsidRDefault="00E162E2" w:rsidP="00E162E2">
      <w:pPr>
        <w:spacing w:line="276" w:lineRule="auto"/>
        <w:ind w:left="873"/>
        <w:rPr>
          <w:rFonts w:ascii="Calibri" w:hAnsi="Calibri" w:cs="B Lotus"/>
          <w:sz w:val="26"/>
          <w:szCs w:val="26"/>
          <w:rtl/>
        </w:rPr>
      </w:pPr>
      <w:r w:rsidRPr="00A12B54">
        <w:rPr>
          <w:rFonts w:ascii="Calibri" w:hAnsi="Calibri" w:cs="B Lotus" w:hint="cs"/>
          <w:sz w:val="26"/>
          <w:szCs w:val="26"/>
          <w:rtl/>
        </w:rPr>
        <w:t>که در نتیجه گیری کلی می</w:t>
      </w:r>
      <w:r w:rsidRPr="00A12B54">
        <w:rPr>
          <w:rFonts w:ascii="Calibri" w:hAnsi="Calibri" w:cs="B Lotus" w:hint="cs"/>
          <w:sz w:val="26"/>
          <w:szCs w:val="26"/>
          <w:rtl/>
        </w:rPr>
        <w:softHyphen/>
        <w:t>توان بیان کرد که فرهنگ از سه بعد می</w:t>
      </w:r>
      <w:r w:rsidRPr="00A12B54">
        <w:rPr>
          <w:rFonts w:ascii="Calibri" w:hAnsi="Calibri" w:cs="B Lotus" w:hint="cs"/>
          <w:sz w:val="26"/>
          <w:szCs w:val="26"/>
          <w:rtl/>
        </w:rPr>
        <w:softHyphen/>
        <w:t>تواند بر محافظه</w:t>
      </w:r>
      <w:r w:rsidRPr="00A12B54">
        <w:rPr>
          <w:rFonts w:ascii="Calibri" w:hAnsi="Calibri" w:cs="B Lotus" w:hint="cs"/>
          <w:sz w:val="26"/>
          <w:szCs w:val="26"/>
          <w:rtl/>
        </w:rPr>
        <w:softHyphen/>
        <w:t>کاری شرطی تاثیرگذار باشد.</w:t>
      </w:r>
    </w:p>
    <w:p w:rsidR="00E162E2" w:rsidRPr="00A12B54" w:rsidRDefault="00E162E2" w:rsidP="00E162E2">
      <w:pPr>
        <w:spacing w:line="276" w:lineRule="auto"/>
        <w:ind w:left="873"/>
        <w:rPr>
          <w:rFonts w:ascii="Calibri" w:eastAsia="Calibri" w:hAnsi="Calibri" w:cs="B Lotus"/>
          <w:b/>
          <w:bCs/>
          <w:color w:val="000000"/>
          <w:sz w:val="26"/>
          <w:szCs w:val="26"/>
          <w:rtl/>
          <w:lang w:bidi="fa-IR"/>
        </w:rPr>
      </w:pPr>
      <w:r w:rsidRPr="00A12B54">
        <w:rPr>
          <w:rFonts w:ascii="Calibri" w:eastAsia="Calibri" w:hAnsi="Calibri" w:cs="B Lotus" w:hint="cs"/>
          <w:b/>
          <w:bCs/>
          <w:color w:val="000000"/>
          <w:sz w:val="26"/>
          <w:szCs w:val="26"/>
          <w:rtl/>
          <w:lang w:bidi="fa-IR"/>
        </w:rPr>
        <w:t>پیشنهاداتی برای پژوهش</w:t>
      </w:r>
      <w:r w:rsidRPr="00A12B54">
        <w:rPr>
          <w:rFonts w:ascii="Calibri" w:eastAsia="Calibri" w:hAnsi="Calibri" w:cs="B Lotus" w:hint="cs"/>
          <w:b/>
          <w:bCs/>
          <w:color w:val="000000"/>
          <w:sz w:val="26"/>
          <w:szCs w:val="26"/>
          <w:rtl/>
          <w:lang w:bidi="fa-IR"/>
        </w:rPr>
        <w:softHyphen/>
        <w:t>های آتی</w:t>
      </w:r>
      <w:bookmarkEnd w:id="0"/>
      <w:bookmarkEnd w:id="1"/>
    </w:p>
    <w:p w:rsidR="00E162E2" w:rsidRPr="00A12B54" w:rsidRDefault="00E162E2" w:rsidP="00E162E2">
      <w:pPr>
        <w:spacing w:line="276" w:lineRule="auto"/>
        <w:ind w:left="873"/>
        <w:rPr>
          <w:rFonts w:ascii="Calibri" w:eastAsia="Calibri" w:hAnsi="Calibri" w:cs="B Lotus"/>
          <w:color w:val="000000"/>
          <w:sz w:val="26"/>
          <w:szCs w:val="26"/>
          <w:lang w:bidi="fa-IR"/>
        </w:rPr>
      </w:pPr>
      <w:r w:rsidRPr="00A12B54">
        <w:rPr>
          <w:rFonts w:ascii="Calibri" w:eastAsia="Calibri" w:hAnsi="Calibri" w:cs="B Lotus" w:hint="cs"/>
          <w:color w:val="000000"/>
          <w:sz w:val="26"/>
          <w:szCs w:val="26"/>
          <w:rtl/>
          <w:lang w:bidi="fa-IR"/>
        </w:rPr>
        <w:t>1 . فرهنگ و محافظه</w:t>
      </w:r>
      <w:r w:rsidRPr="00A12B54">
        <w:rPr>
          <w:rFonts w:ascii="Calibri" w:eastAsia="Calibri" w:hAnsi="Calibri" w:cs="B Lotus" w:hint="cs"/>
          <w:color w:val="000000"/>
          <w:sz w:val="26"/>
          <w:szCs w:val="26"/>
          <w:rtl/>
          <w:lang w:bidi="fa-IR"/>
        </w:rPr>
        <w:softHyphen/>
        <w:t xml:space="preserve">کاری غیر شرطی </w:t>
      </w:r>
    </w:p>
    <w:p w:rsidR="00E162E2" w:rsidRPr="00A12B54" w:rsidRDefault="00E162E2" w:rsidP="00E162E2">
      <w:pPr>
        <w:spacing w:line="276" w:lineRule="auto"/>
        <w:ind w:left="873"/>
        <w:rPr>
          <w:rFonts w:ascii="Calibri" w:eastAsia="Calibri" w:hAnsi="Calibri" w:cs="B Lotus"/>
          <w:color w:val="000000"/>
          <w:sz w:val="26"/>
          <w:szCs w:val="26"/>
          <w:rtl/>
          <w:lang w:bidi="fa-IR"/>
        </w:rPr>
      </w:pPr>
      <w:r w:rsidRPr="00A12B54">
        <w:rPr>
          <w:rFonts w:ascii="Calibri" w:eastAsia="Calibri" w:hAnsi="Calibri" w:cs="B Lotus" w:hint="cs"/>
          <w:color w:val="000000"/>
          <w:sz w:val="26"/>
          <w:szCs w:val="26"/>
          <w:rtl/>
          <w:lang w:bidi="fa-IR"/>
        </w:rPr>
        <w:t>2 . مقایسه فرهنگ از دیدگاه هافستد و گری و تاثیر آن بر محافظه</w:t>
      </w:r>
      <w:r w:rsidRPr="00A12B54">
        <w:rPr>
          <w:rFonts w:ascii="Calibri" w:eastAsia="Calibri" w:hAnsi="Calibri" w:cs="B Lotus" w:hint="cs"/>
          <w:color w:val="000000"/>
          <w:sz w:val="26"/>
          <w:szCs w:val="26"/>
          <w:rtl/>
          <w:lang w:bidi="fa-IR"/>
        </w:rPr>
        <w:softHyphen/>
        <w:t>کاری شرطی</w:t>
      </w:r>
    </w:p>
    <w:p w:rsidR="00E162E2" w:rsidRPr="00A12B54" w:rsidRDefault="00E162E2" w:rsidP="00E162E2">
      <w:pPr>
        <w:spacing w:line="276" w:lineRule="auto"/>
        <w:ind w:left="873"/>
        <w:rPr>
          <w:rFonts w:ascii="Calibri" w:eastAsia="Calibri" w:hAnsi="Calibri" w:cs="B Lotus"/>
          <w:color w:val="000000"/>
          <w:sz w:val="26"/>
          <w:szCs w:val="26"/>
          <w:rtl/>
          <w:lang w:bidi="fa-IR"/>
        </w:rPr>
      </w:pPr>
      <w:r w:rsidRPr="00A12B54">
        <w:rPr>
          <w:rFonts w:ascii="Calibri" w:eastAsia="Calibri" w:hAnsi="Calibri" w:cs="B Lotus" w:hint="cs"/>
          <w:color w:val="000000"/>
          <w:sz w:val="26"/>
          <w:szCs w:val="26"/>
          <w:rtl/>
          <w:lang w:bidi="fa-IR"/>
        </w:rPr>
        <w:t>3 . مقایسه فرهنگ از دیدگاه هافستد و گری و تاثیر آن بر محافظه</w:t>
      </w:r>
      <w:r w:rsidRPr="00A12B54">
        <w:rPr>
          <w:rFonts w:ascii="Calibri" w:eastAsia="Calibri" w:hAnsi="Calibri" w:cs="B Lotus" w:hint="cs"/>
          <w:color w:val="000000"/>
          <w:sz w:val="26"/>
          <w:szCs w:val="26"/>
          <w:rtl/>
          <w:lang w:bidi="fa-IR"/>
        </w:rPr>
        <w:softHyphen/>
        <w:t>کاری غیر شرطی</w:t>
      </w:r>
    </w:p>
    <w:p w:rsidR="00E162E2" w:rsidRPr="00ED56E4" w:rsidRDefault="00E162E2" w:rsidP="00BD2CBC">
      <w:pPr>
        <w:spacing w:line="276" w:lineRule="auto"/>
        <w:ind w:left="873"/>
        <w:rPr>
          <w:rFonts w:ascii="Calibri" w:eastAsia="Calibri" w:hAnsi="Calibri" w:cs="B Lotus"/>
          <w:color w:val="000000"/>
          <w:sz w:val="26"/>
          <w:szCs w:val="26"/>
          <w:rtl/>
          <w:lang w:bidi="fa-IR"/>
        </w:rPr>
      </w:pPr>
      <w:r w:rsidRPr="00A12B54">
        <w:rPr>
          <w:rFonts w:ascii="Calibri" w:eastAsia="Calibri" w:hAnsi="Calibri" w:cs="B Lotus" w:hint="cs"/>
          <w:color w:val="000000"/>
          <w:sz w:val="26"/>
          <w:szCs w:val="26"/>
          <w:rtl/>
          <w:lang w:bidi="fa-IR"/>
        </w:rPr>
        <w:t>4 . مقایسه فرهنگ ملی و فرهنگ سازمانی با کشورهای دارای صاحب سبک در حسابداری</w:t>
      </w:r>
      <w:r w:rsidRPr="00ED56E4">
        <w:rPr>
          <w:rFonts w:ascii="Calibri" w:eastAsia="Calibri" w:hAnsi="Calibri" w:cs="B Lotus" w:hint="cs"/>
          <w:color w:val="000000"/>
          <w:sz w:val="26"/>
          <w:szCs w:val="26"/>
          <w:rtl/>
          <w:lang w:bidi="fa-IR"/>
        </w:rPr>
        <w:t xml:space="preserve"> </w:t>
      </w:r>
    </w:p>
    <w:p w:rsidR="00BB365C" w:rsidRDefault="00BB365C" w:rsidP="00BB365C">
      <w:pPr>
        <w:spacing w:line="276" w:lineRule="auto"/>
        <w:ind w:firstLine="0"/>
        <w:jc w:val="left"/>
        <w:rPr>
          <w:rFonts w:ascii="Calibri" w:eastAsia="Calibri" w:hAnsi="Calibri"/>
          <w:b/>
          <w:bCs/>
          <w:color w:val="000000"/>
          <w:sz w:val="28"/>
          <w:szCs w:val="28"/>
          <w:rtl/>
          <w:lang w:bidi="fa-IR"/>
        </w:rPr>
      </w:pPr>
    </w:p>
    <w:p w:rsidR="00A12B54" w:rsidRDefault="00A12B54" w:rsidP="00BB365C">
      <w:pPr>
        <w:spacing w:line="276" w:lineRule="auto"/>
        <w:ind w:firstLine="0"/>
        <w:jc w:val="left"/>
        <w:rPr>
          <w:rFonts w:ascii="Calibri" w:eastAsia="Calibri" w:hAnsi="Calibri"/>
          <w:b/>
          <w:bCs/>
          <w:color w:val="000000"/>
          <w:sz w:val="28"/>
          <w:szCs w:val="28"/>
          <w:rtl/>
          <w:lang w:bidi="fa-IR"/>
        </w:rPr>
      </w:pPr>
    </w:p>
    <w:p w:rsidR="00BB365C" w:rsidRDefault="00BB365C" w:rsidP="00BB365C">
      <w:pPr>
        <w:spacing w:line="276" w:lineRule="auto"/>
        <w:ind w:firstLine="0"/>
        <w:jc w:val="left"/>
        <w:rPr>
          <w:rFonts w:ascii="Calibri" w:eastAsia="Calibri" w:hAnsi="Calibri"/>
          <w:b/>
          <w:bCs/>
          <w:color w:val="000000"/>
          <w:sz w:val="28"/>
          <w:szCs w:val="28"/>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B374FD" w:rsidRDefault="00B374FD" w:rsidP="00E162E2">
      <w:pPr>
        <w:spacing w:line="276" w:lineRule="auto"/>
        <w:ind w:left="873"/>
        <w:jc w:val="left"/>
        <w:rPr>
          <w:rFonts w:ascii="Calibri" w:eastAsia="Calibri" w:hAnsi="Calibri"/>
          <w:b/>
          <w:bCs/>
          <w:color w:val="000000"/>
          <w:sz w:val="28"/>
          <w:szCs w:val="28"/>
          <w:rtl/>
          <w:lang w:bidi="fa-IR"/>
        </w:rPr>
      </w:pPr>
    </w:p>
    <w:p w:rsidR="00E162E2" w:rsidRDefault="00E162E2" w:rsidP="00E162E2">
      <w:pPr>
        <w:spacing w:line="276" w:lineRule="auto"/>
        <w:ind w:left="873"/>
        <w:jc w:val="left"/>
        <w:rPr>
          <w:rFonts w:ascii="Calibri" w:eastAsia="Calibri" w:hAnsi="Calibri"/>
          <w:b/>
          <w:bCs/>
          <w:color w:val="000000"/>
          <w:sz w:val="28"/>
          <w:szCs w:val="28"/>
          <w:rtl/>
          <w:lang w:bidi="fa-IR"/>
        </w:rPr>
      </w:pPr>
      <w:r>
        <w:rPr>
          <w:rFonts w:ascii="Calibri" w:eastAsia="Calibri" w:hAnsi="Calibri" w:hint="cs"/>
          <w:b/>
          <w:bCs/>
          <w:color w:val="000000"/>
          <w:sz w:val="28"/>
          <w:szCs w:val="28"/>
          <w:rtl/>
          <w:lang w:bidi="fa-IR"/>
        </w:rPr>
        <w:lastRenderedPageBreak/>
        <w:t>منابع</w:t>
      </w:r>
    </w:p>
    <w:p w:rsidR="00E162E2" w:rsidRDefault="00E162E2" w:rsidP="00E162E2">
      <w:pPr>
        <w:spacing w:line="276" w:lineRule="auto"/>
        <w:ind w:firstLine="0"/>
        <w:jc w:val="left"/>
        <w:rPr>
          <w:rFonts w:ascii="Calibri" w:eastAsia="Calibri" w:hAnsi="Calibri"/>
          <w:b/>
          <w:bCs/>
          <w:color w:val="000000"/>
          <w:sz w:val="28"/>
          <w:szCs w:val="28"/>
          <w:lang w:bidi="fa-IR"/>
        </w:rPr>
      </w:pPr>
    </w:p>
    <w:p w:rsidR="00E162E2" w:rsidRDefault="00E162E2" w:rsidP="00E162E2">
      <w:pPr>
        <w:spacing w:line="276" w:lineRule="auto"/>
        <w:jc w:val="left"/>
        <w:rPr>
          <w:rFonts w:ascii="Arial" w:hAnsi="Arial" w:cs="B Lotus"/>
          <w:color w:val="222222"/>
          <w:sz w:val="28"/>
          <w:szCs w:val="28"/>
          <w:shd w:val="clear" w:color="auto" w:fill="FFFFFF"/>
          <w:rtl/>
        </w:rPr>
      </w:pPr>
      <w:r>
        <w:rPr>
          <w:rFonts w:ascii="Arial" w:hAnsi="Arial" w:cs="B Lotus" w:hint="cs"/>
          <w:color w:val="222222"/>
          <w:sz w:val="28"/>
          <w:szCs w:val="28"/>
          <w:shd w:val="clear" w:color="auto" w:fill="FFFFFF"/>
          <w:rtl/>
        </w:rPr>
        <w:t>1 . نیکومرام, د. ه., دکتر هاشم, جبارزاده کنگرلوئی, خدایار یگانه. (2009). تأثیر ارزش های فرهنگی بر محافظه کاری درگزارشگری مالی شرکتهای پذیرفته شده بورس اوراق بهادار تهران.</w:t>
      </w:r>
      <w:r>
        <w:rPr>
          <w:rFonts w:cs="Times New Roman" w:hint="cs"/>
          <w:color w:val="222222"/>
          <w:sz w:val="28"/>
          <w:szCs w:val="28"/>
          <w:shd w:val="clear" w:color="auto" w:fill="FFFFFF"/>
          <w:rtl/>
        </w:rPr>
        <w:t> </w:t>
      </w:r>
      <w:r>
        <w:rPr>
          <w:rFonts w:ascii="Arial" w:hAnsi="Arial" w:cs="B Lotus" w:hint="cs"/>
          <w:i/>
          <w:iCs/>
          <w:color w:val="222222"/>
          <w:sz w:val="28"/>
          <w:szCs w:val="28"/>
          <w:shd w:val="clear" w:color="auto" w:fill="FFFFFF"/>
          <w:rtl/>
        </w:rPr>
        <w:t>مدیریت فرهنگی</w:t>
      </w:r>
      <w:r>
        <w:rPr>
          <w:rFonts w:ascii="Arial" w:hAnsi="Arial" w:cs="B Lotus" w:hint="cs"/>
          <w:color w:val="222222"/>
          <w:sz w:val="28"/>
          <w:szCs w:val="28"/>
          <w:shd w:val="clear" w:color="auto" w:fill="FFFFFF"/>
          <w:rtl/>
        </w:rPr>
        <w:t>,</w:t>
      </w:r>
      <w:r>
        <w:rPr>
          <w:rFonts w:cs="Times New Roman" w:hint="cs"/>
          <w:color w:val="222222"/>
          <w:sz w:val="28"/>
          <w:szCs w:val="28"/>
          <w:shd w:val="clear" w:color="auto" w:fill="FFFFFF"/>
          <w:rtl/>
        </w:rPr>
        <w:t> </w:t>
      </w:r>
      <w:r>
        <w:rPr>
          <w:rFonts w:ascii="Arial" w:hAnsi="Arial" w:cs="B Lotus" w:hint="cs"/>
          <w:i/>
          <w:iCs/>
          <w:color w:val="222222"/>
          <w:sz w:val="28"/>
          <w:szCs w:val="28"/>
          <w:shd w:val="clear" w:color="auto" w:fill="FFFFFF"/>
          <w:rtl/>
        </w:rPr>
        <w:t>3</w:t>
      </w:r>
      <w:r>
        <w:rPr>
          <w:rFonts w:ascii="Arial" w:hAnsi="Arial" w:cs="B Lotus" w:hint="cs"/>
          <w:color w:val="222222"/>
          <w:sz w:val="28"/>
          <w:szCs w:val="28"/>
          <w:shd w:val="clear" w:color="auto" w:fill="FFFFFF"/>
          <w:rtl/>
        </w:rPr>
        <w:t>(4), 23-37.</w:t>
      </w:r>
      <w:r>
        <w:rPr>
          <w:rFonts w:ascii="Arial" w:hAnsi="Arial" w:cs="B Lotus" w:hint="cs"/>
          <w:color w:val="222222"/>
          <w:sz w:val="28"/>
          <w:szCs w:val="28"/>
          <w:shd w:val="clear" w:color="auto" w:fill="FFFFFF"/>
          <w:cs/>
        </w:rPr>
        <w:t>‎</w:t>
      </w:r>
    </w:p>
    <w:p w:rsidR="00E162E2" w:rsidRDefault="00E162E2" w:rsidP="00E162E2">
      <w:pPr>
        <w:spacing w:line="276" w:lineRule="auto"/>
        <w:jc w:val="left"/>
        <w:rPr>
          <w:rFonts w:ascii="Arial" w:hAnsi="Arial" w:cs="B Lotus"/>
          <w:color w:val="222222"/>
          <w:sz w:val="28"/>
          <w:szCs w:val="28"/>
          <w:shd w:val="clear" w:color="auto" w:fill="FFFFFF"/>
          <w:rtl/>
        </w:rPr>
      </w:pPr>
      <w:r>
        <w:rPr>
          <w:rFonts w:ascii="Arial" w:hAnsi="Arial" w:cs="B Lotus" w:hint="cs"/>
          <w:color w:val="222222"/>
          <w:sz w:val="28"/>
          <w:szCs w:val="28"/>
          <w:shd w:val="clear" w:color="auto" w:fill="FFFFFF"/>
          <w:rtl/>
        </w:rPr>
        <w:t>2 . دیدار, حمزه, منصورفر, حسن بابایی, مازیار. (2016). بررسی تأثیر محافظه‌کاری شرطی و غیرشرطی حسابداری برکیفیت گزارشگری مالی.</w:t>
      </w:r>
      <w:r>
        <w:rPr>
          <w:rFonts w:cs="Times New Roman" w:hint="cs"/>
          <w:color w:val="222222"/>
          <w:sz w:val="28"/>
          <w:szCs w:val="28"/>
          <w:shd w:val="clear" w:color="auto" w:fill="FFFFFF"/>
          <w:rtl/>
        </w:rPr>
        <w:t> </w:t>
      </w:r>
      <w:r>
        <w:rPr>
          <w:rFonts w:ascii="Arial" w:hAnsi="Arial" w:cs="B Lotus" w:hint="cs"/>
          <w:i/>
          <w:iCs/>
          <w:color w:val="222222"/>
          <w:sz w:val="28"/>
          <w:szCs w:val="28"/>
          <w:shd w:val="clear" w:color="auto" w:fill="FFFFFF"/>
          <w:rtl/>
        </w:rPr>
        <w:t>مجله علمی-پژوهشی دانش حسابداری</w:t>
      </w:r>
      <w:r>
        <w:rPr>
          <w:rFonts w:ascii="Arial" w:hAnsi="Arial" w:cs="B Lotus" w:hint="cs"/>
          <w:color w:val="222222"/>
          <w:sz w:val="28"/>
          <w:szCs w:val="28"/>
          <w:shd w:val="clear" w:color="auto" w:fill="FFFFFF"/>
          <w:rtl/>
        </w:rPr>
        <w:t>,</w:t>
      </w:r>
      <w:r>
        <w:rPr>
          <w:rFonts w:cs="Times New Roman" w:hint="cs"/>
          <w:color w:val="222222"/>
          <w:sz w:val="28"/>
          <w:szCs w:val="28"/>
          <w:shd w:val="clear" w:color="auto" w:fill="FFFFFF"/>
          <w:rtl/>
        </w:rPr>
        <w:t> </w:t>
      </w:r>
      <w:r>
        <w:rPr>
          <w:rFonts w:ascii="Arial" w:hAnsi="Arial" w:cs="B Lotus" w:hint="cs"/>
          <w:i/>
          <w:iCs/>
          <w:color w:val="222222"/>
          <w:sz w:val="28"/>
          <w:szCs w:val="28"/>
          <w:shd w:val="clear" w:color="auto" w:fill="FFFFFF"/>
          <w:rtl/>
        </w:rPr>
        <w:t>7</w:t>
      </w:r>
      <w:r>
        <w:rPr>
          <w:rFonts w:ascii="Arial" w:hAnsi="Arial" w:cs="B Lotus" w:hint="cs"/>
          <w:color w:val="222222"/>
          <w:sz w:val="28"/>
          <w:szCs w:val="28"/>
          <w:shd w:val="clear" w:color="auto" w:fill="FFFFFF"/>
          <w:rtl/>
        </w:rPr>
        <w:t>(25), 145-166.</w:t>
      </w:r>
      <w:r>
        <w:rPr>
          <w:rFonts w:ascii="Arial" w:hAnsi="Arial" w:cs="B Lotus" w:hint="cs"/>
          <w:color w:val="222222"/>
          <w:sz w:val="28"/>
          <w:szCs w:val="28"/>
          <w:shd w:val="clear" w:color="auto" w:fill="FFFFFF"/>
          <w:cs/>
        </w:rPr>
        <w:t>‎</w:t>
      </w:r>
      <w:r>
        <w:rPr>
          <w:rFonts w:ascii="Arial" w:hAnsi="Arial" w:cs="B Lotus" w:hint="cs"/>
          <w:color w:val="222222"/>
          <w:sz w:val="28"/>
          <w:szCs w:val="28"/>
          <w:shd w:val="clear" w:color="auto" w:fill="FFFFFF"/>
          <w:rtl/>
        </w:rPr>
        <w:t xml:space="preserve"> </w:t>
      </w:r>
    </w:p>
    <w:p w:rsidR="00E162E2" w:rsidRDefault="00E162E2" w:rsidP="00E162E2">
      <w:pPr>
        <w:spacing w:line="276" w:lineRule="auto"/>
        <w:jc w:val="left"/>
        <w:rPr>
          <w:rFonts w:ascii="Arial" w:hAnsi="Arial" w:cs="B Lotus"/>
          <w:color w:val="222222"/>
          <w:sz w:val="28"/>
          <w:szCs w:val="28"/>
          <w:shd w:val="clear" w:color="auto" w:fill="FFFFFF"/>
          <w:rtl/>
        </w:rPr>
      </w:pPr>
      <w:r>
        <w:rPr>
          <w:rFonts w:ascii="Arial" w:hAnsi="Arial" w:cs="B Lotus" w:hint="cs"/>
          <w:color w:val="222222"/>
          <w:sz w:val="28"/>
          <w:szCs w:val="28"/>
          <w:shd w:val="clear" w:color="auto" w:fill="FFFFFF"/>
          <w:rtl/>
        </w:rPr>
        <w:t>3 . دیدار, حمزه, منصورفر, حسن بابایی, مازیار. (2016). بررسی تأثیر محافظه‌کاری شرطی و غیرشرطی حسابداری برکیفیت گزارشگری مالی.</w:t>
      </w:r>
      <w:r>
        <w:rPr>
          <w:rFonts w:cs="Times New Roman" w:hint="cs"/>
          <w:color w:val="222222"/>
          <w:sz w:val="28"/>
          <w:szCs w:val="28"/>
          <w:shd w:val="clear" w:color="auto" w:fill="FFFFFF"/>
          <w:rtl/>
        </w:rPr>
        <w:t> </w:t>
      </w:r>
      <w:r>
        <w:rPr>
          <w:rFonts w:ascii="Arial" w:hAnsi="Arial" w:cs="B Lotus" w:hint="cs"/>
          <w:i/>
          <w:iCs/>
          <w:color w:val="222222"/>
          <w:sz w:val="28"/>
          <w:szCs w:val="28"/>
          <w:shd w:val="clear" w:color="auto" w:fill="FFFFFF"/>
          <w:rtl/>
        </w:rPr>
        <w:t>مجله علمی-پژوهشی دانش حسابداری</w:t>
      </w:r>
      <w:r>
        <w:rPr>
          <w:rFonts w:ascii="Arial" w:hAnsi="Arial" w:cs="B Lotus" w:hint="cs"/>
          <w:color w:val="222222"/>
          <w:sz w:val="28"/>
          <w:szCs w:val="28"/>
          <w:shd w:val="clear" w:color="auto" w:fill="FFFFFF"/>
          <w:rtl/>
        </w:rPr>
        <w:t>,</w:t>
      </w:r>
      <w:r>
        <w:rPr>
          <w:rFonts w:cs="Times New Roman" w:hint="cs"/>
          <w:color w:val="222222"/>
          <w:sz w:val="28"/>
          <w:szCs w:val="28"/>
          <w:shd w:val="clear" w:color="auto" w:fill="FFFFFF"/>
          <w:rtl/>
        </w:rPr>
        <w:t> </w:t>
      </w:r>
      <w:r>
        <w:rPr>
          <w:rFonts w:ascii="Arial" w:hAnsi="Arial" w:cs="B Lotus" w:hint="cs"/>
          <w:i/>
          <w:iCs/>
          <w:color w:val="222222"/>
          <w:sz w:val="28"/>
          <w:szCs w:val="28"/>
          <w:shd w:val="clear" w:color="auto" w:fill="FFFFFF"/>
          <w:rtl/>
        </w:rPr>
        <w:t>7</w:t>
      </w:r>
      <w:r>
        <w:rPr>
          <w:rFonts w:ascii="Arial" w:hAnsi="Arial" w:cs="B Lotus" w:hint="cs"/>
          <w:color w:val="222222"/>
          <w:sz w:val="28"/>
          <w:szCs w:val="28"/>
          <w:shd w:val="clear" w:color="auto" w:fill="FFFFFF"/>
          <w:rtl/>
        </w:rPr>
        <w:t>(25), 145-166.</w:t>
      </w:r>
      <w:r>
        <w:rPr>
          <w:rFonts w:ascii="Arial" w:hAnsi="Arial" w:cs="B Lotus" w:hint="cs"/>
          <w:color w:val="222222"/>
          <w:sz w:val="28"/>
          <w:szCs w:val="28"/>
          <w:shd w:val="clear" w:color="auto" w:fill="FFFFFF"/>
          <w:cs/>
        </w:rPr>
        <w:t>‎</w:t>
      </w:r>
      <w:r>
        <w:rPr>
          <w:rFonts w:ascii="Arial" w:hAnsi="Arial" w:cs="B Lotus" w:hint="cs"/>
          <w:color w:val="222222"/>
          <w:sz w:val="28"/>
          <w:szCs w:val="28"/>
          <w:shd w:val="clear" w:color="auto" w:fill="FFFFFF"/>
          <w:rtl/>
        </w:rPr>
        <w:t xml:space="preserve"> </w:t>
      </w:r>
    </w:p>
    <w:p w:rsidR="00E162E2" w:rsidRDefault="00E162E2" w:rsidP="00E162E2">
      <w:pPr>
        <w:spacing w:line="276" w:lineRule="auto"/>
        <w:jc w:val="left"/>
        <w:rPr>
          <w:rFonts w:ascii="Arial" w:hAnsi="Arial" w:cs="B Lotus"/>
          <w:color w:val="222222"/>
          <w:sz w:val="28"/>
          <w:szCs w:val="28"/>
          <w:shd w:val="clear" w:color="auto" w:fill="FFFFFF"/>
          <w:rtl/>
        </w:rPr>
      </w:pPr>
      <w:r>
        <w:rPr>
          <w:rFonts w:ascii="Arial" w:hAnsi="Arial" w:cs="B Lotus" w:hint="cs"/>
          <w:color w:val="222222"/>
          <w:sz w:val="28"/>
          <w:szCs w:val="28"/>
          <w:shd w:val="clear" w:color="auto" w:fill="FFFFFF"/>
          <w:rtl/>
        </w:rPr>
        <w:t>4 . صفرزاده, بیگ پناه, بهزاد. (2015). تأثیر چسبندگی هزینه بر برآورد محافظه‌کاری شرطی.</w:t>
      </w:r>
      <w:r>
        <w:rPr>
          <w:rFonts w:cs="Times New Roman" w:hint="cs"/>
          <w:color w:val="222222"/>
          <w:sz w:val="28"/>
          <w:szCs w:val="28"/>
          <w:shd w:val="clear" w:color="auto" w:fill="FFFFFF"/>
          <w:rtl/>
        </w:rPr>
        <w:t> </w:t>
      </w:r>
      <w:r>
        <w:rPr>
          <w:rFonts w:ascii="Arial" w:hAnsi="Arial" w:cs="B Lotus" w:hint="cs"/>
          <w:i/>
          <w:iCs/>
          <w:color w:val="222222"/>
          <w:sz w:val="28"/>
          <w:szCs w:val="28"/>
          <w:shd w:val="clear" w:color="auto" w:fill="FFFFFF"/>
          <w:rtl/>
        </w:rPr>
        <w:t>پژوهش های تجربی حسابداری</w:t>
      </w:r>
      <w:r>
        <w:rPr>
          <w:rFonts w:ascii="Arial" w:hAnsi="Arial" w:cs="B Lotus" w:hint="cs"/>
          <w:color w:val="222222"/>
          <w:sz w:val="28"/>
          <w:szCs w:val="28"/>
          <w:shd w:val="clear" w:color="auto" w:fill="FFFFFF"/>
          <w:rtl/>
        </w:rPr>
        <w:t>,</w:t>
      </w:r>
      <w:r>
        <w:rPr>
          <w:rFonts w:cs="Times New Roman" w:hint="cs"/>
          <w:color w:val="222222"/>
          <w:sz w:val="28"/>
          <w:szCs w:val="28"/>
          <w:shd w:val="clear" w:color="auto" w:fill="FFFFFF"/>
          <w:rtl/>
        </w:rPr>
        <w:t> </w:t>
      </w:r>
      <w:r>
        <w:rPr>
          <w:rFonts w:ascii="Arial" w:hAnsi="Arial" w:cs="B Lotus" w:hint="cs"/>
          <w:i/>
          <w:iCs/>
          <w:color w:val="222222"/>
          <w:sz w:val="28"/>
          <w:szCs w:val="28"/>
          <w:shd w:val="clear" w:color="auto" w:fill="FFFFFF"/>
          <w:rtl/>
        </w:rPr>
        <w:t>4</w:t>
      </w:r>
      <w:r>
        <w:rPr>
          <w:rFonts w:ascii="Arial" w:hAnsi="Arial" w:cs="B Lotus" w:hint="cs"/>
          <w:color w:val="222222"/>
          <w:sz w:val="28"/>
          <w:szCs w:val="28"/>
          <w:shd w:val="clear" w:color="auto" w:fill="FFFFFF"/>
          <w:rtl/>
        </w:rPr>
        <w:t>(2), 39-59</w:t>
      </w:r>
    </w:p>
    <w:p w:rsidR="00E162E2" w:rsidRDefault="00E162E2" w:rsidP="00E162E2">
      <w:pPr>
        <w:spacing w:line="276" w:lineRule="auto"/>
        <w:jc w:val="left"/>
        <w:rPr>
          <w:rFonts w:ascii="Arial" w:hAnsi="Arial" w:cs="B Lotus"/>
          <w:b/>
          <w:bCs/>
          <w:color w:val="222222"/>
          <w:sz w:val="28"/>
          <w:szCs w:val="28"/>
          <w:shd w:val="clear" w:color="auto" w:fill="FFFFFF"/>
          <w:lang w:bidi="fa-IR"/>
        </w:rPr>
      </w:pPr>
      <w:r>
        <w:rPr>
          <w:rFonts w:ascii="Arial" w:hAnsi="Arial" w:cs="B Lotus" w:hint="cs"/>
          <w:b/>
          <w:bCs/>
          <w:color w:val="222222"/>
          <w:sz w:val="28"/>
          <w:szCs w:val="28"/>
          <w:shd w:val="clear" w:color="auto" w:fill="FFFFFF"/>
          <w:rtl/>
          <w:lang w:bidi="fa-IR"/>
        </w:rPr>
        <w:t>منابع خارجی</w:t>
      </w:r>
    </w:p>
    <w:p w:rsidR="00E162E2" w:rsidRDefault="00E162E2" w:rsidP="00E162E2">
      <w:pPr>
        <w:pStyle w:val="ListParagraph"/>
        <w:widowControl/>
        <w:numPr>
          <w:ilvl w:val="0"/>
          <w:numId w:val="8"/>
        </w:numPr>
        <w:bidi w:val="0"/>
        <w:spacing w:after="160" w:line="256" w:lineRule="auto"/>
        <w:jc w:val="left"/>
        <w:rPr>
          <w:rFonts w:ascii="Arial" w:hAnsi="Arial" w:cs="Arial"/>
          <w:color w:val="222222"/>
          <w:sz w:val="20"/>
          <w:shd w:val="clear" w:color="auto" w:fill="FFFFFF"/>
          <w:rtl/>
        </w:rPr>
      </w:pPr>
      <w:r>
        <w:rPr>
          <w:rFonts w:ascii="Arial" w:hAnsi="Arial" w:cs="Arial"/>
          <w:color w:val="222222"/>
          <w:shd w:val="clear" w:color="auto" w:fill="FFFFFF"/>
        </w:rPr>
        <w:t>Basu, S. (1997). The conservatism principle and the asymmetric timeliness of earnings1. </w:t>
      </w:r>
      <w:r>
        <w:rPr>
          <w:rFonts w:ascii="Arial" w:hAnsi="Arial" w:cs="Arial"/>
          <w:i/>
          <w:iCs/>
          <w:color w:val="222222"/>
          <w:shd w:val="clear" w:color="auto" w:fill="FFFFFF"/>
        </w:rPr>
        <w:t>Journal of accounting and economics</w:t>
      </w:r>
      <w:r>
        <w:rPr>
          <w:rFonts w:ascii="Arial" w:hAnsi="Arial" w:cs="Arial"/>
          <w:color w:val="222222"/>
          <w:shd w:val="clear" w:color="auto" w:fill="FFFFFF"/>
        </w:rPr>
        <w:t>, </w:t>
      </w:r>
      <w:r>
        <w:rPr>
          <w:rFonts w:ascii="Arial" w:hAnsi="Arial" w:cs="Arial"/>
          <w:i/>
          <w:iCs/>
          <w:color w:val="222222"/>
          <w:shd w:val="clear" w:color="auto" w:fill="FFFFFF"/>
        </w:rPr>
        <w:t>24</w:t>
      </w:r>
      <w:r>
        <w:rPr>
          <w:rFonts w:ascii="Arial" w:hAnsi="Arial" w:cs="Arial"/>
          <w:color w:val="222222"/>
          <w:shd w:val="clear" w:color="auto" w:fill="FFFFFF"/>
        </w:rPr>
        <w:t>(1), 3-37.</w:t>
      </w:r>
    </w:p>
    <w:p w:rsidR="00E162E2" w:rsidRDefault="00E162E2" w:rsidP="00E162E2">
      <w:pPr>
        <w:pStyle w:val="ListParagraph"/>
        <w:widowControl/>
        <w:numPr>
          <w:ilvl w:val="0"/>
          <w:numId w:val="8"/>
        </w:numPr>
        <w:bidi w:val="0"/>
        <w:spacing w:after="160" w:line="256" w:lineRule="auto"/>
        <w:jc w:val="left"/>
        <w:rPr>
          <w:rFonts w:ascii="Arial" w:hAnsi="Arial" w:cs="Arial"/>
          <w:color w:val="222222"/>
          <w:shd w:val="clear" w:color="auto" w:fill="FFFFFF"/>
        </w:rPr>
      </w:pPr>
      <w:r>
        <w:rPr>
          <w:rFonts w:ascii="Arial" w:hAnsi="Arial" w:cs="Arial"/>
          <w:color w:val="222222"/>
          <w:szCs w:val="20"/>
          <w:shd w:val="clear" w:color="auto" w:fill="FFFFFF"/>
        </w:rPr>
        <w:t>Ball, R., Kothari, S. P., &amp; Robin, A. (2000). The effect of international institutional factors on</w:t>
      </w:r>
    </w:p>
    <w:p w:rsidR="00E162E2" w:rsidRDefault="00E162E2" w:rsidP="00E162E2">
      <w:pPr>
        <w:pStyle w:val="ListParagraph"/>
        <w:widowControl/>
        <w:numPr>
          <w:ilvl w:val="0"/>
          <w:numId w:val="8"/>
        </w:numPr>
        <w:bidi w:val="0"/>
        <w:spacing w:after="160" w:line="256" w:lineRule="auto"/>
        <w:jc w:val="left"/>
        <w:rPr>
          <w:rFonts w:ascii="Arial" w:hAnsi="Arial" w:cs="Arial"/>
          <w:color w:val="222222"/>
          <w:szCs w:val="20"/>
          <w:shd w:val="clear" w:color="auto" w:fill="FFFFFF"/>
        </w:rPr>
      </w:pPr>
      <w:r>
        <w:rPr>
          <w:rFonts w:ascii="Arial" w:hAnsi="Arial" w:cs="Arial"/>
          <w:color w:val="222222"/>
          <w:szCs w:val="20"/>
          <w:shd w:val="clear" w:color="auto" w:fill="FFFFFF"/>
        </w:rPr>
        <w:t>Feltham, G. A., &amp; Ohlson, J. A. (1995). Valuation and clean surplus accounting for operating and financial activities. </w:t>
      </w:r>
      <w:r>
        <w:rPr>
          <w:rFonts w:ascii="Arial" w:hAnsi="Arial" w:cs="Arial"/>
          <w:i/>
          <w:iCs/>
          <w:color w:val="222222"/>
          <w:szCs w:val="20"/>
          <w:shd w:val="clear" w:color="auto" w:fill="FFFFFF"/>
        </w:rPr>
        <w:t>Contemporary accounting research</w:t>
      </w:r>
      <w:r>
        <w:rPr>
          <w:rFonts w:ascii="Arial" w:hAnsi="Arial" w:cs="Arial"/>
          <w:color w:val="222222"/>
          <w:szCs w:val="20"/>
          <w:shd w:val="clear" w:color="auto" w:fill="FFFFFF"/>
        </w:rPr>
        <w:t>, </w:t>
      </w:r>
      <w:r>
        <w:rPr>
          <w:rFonts w:ascii="Arial" w:hAnsi="Arial" w:cs="Arial"/>
          <w:i/>
          <w:iCs/>
          <w:color w:val="222222"/>
          <w:szCs w:val="20"/>
          <w:shd w:val="clear" w:color="auto" w:fill="FFFFFF"/>
        </w:rPr>
        <w:t>11</w:t>
      </w:r>
      <w:r>
        <w:rPr>
          <w:rFonts w:ascii="Arial" w:hAnsi="Arial" w:cs="Arial"/>
          <w:color w:val="222222"/>
          <w:szCs w:val="20"/>
          <w:shd w:val="clear" w:color="auto" w:fill="FFFFFF"/>
        </w:rPr>
        <w:t>(2), 689-731.</w:t>
      </w:r>
    </w:p>
    <w:p w:rsidR="00E162E2" w:rsidRDefault="00E162E2" w:rsidP="00E162E2">
      <w:pPr>
        <w:pStyle w:val="ListParagraph"/>
        <w:widowControl/>
        <w:numPr>
          <w:ilvl w:val="0"/>
          <w:numId w:val="8"/>
        </w:numPr>
        <w:bidi w:val="0"/>
        <w:spacing w:after="160" w:line="256" w:lineRule="auto"/>
        <w:jc w:val="left"/>
        <w:rPr>
          <w:rFonts w:ascii="Arial" w:hAnsi="Arial" w:cs="Arial"/>
          <w:color w:val="222222"/>
          <w:szCs w:val="20"/>
          <w:shd w:val="clear" w:color="auto" w:fill="FFFFFF"/>
        </w:rPr>
      </w:pPr>
      <w:r>
        <w:rPr>
          <w:rFonts w:ascii="Arial" w:hAnsi="Arial" w:cs="Arial"/>
          <w:color w:val="222222"/>
          <w:szCs w:val="20"/>
          <w:shd w:val="clear" w:color="auto" w:fill="FFFFFF"/>
        </w:rPr>
        <w:t>Hofstede, G. (1991). Cultures and organizations. Intercultural cooperation and its importance for survival. Software of the mind. </w:t>
      </w:r>
      <w:r>
        <w:rPr>
          <w:rFonts w:ascii="Arial" w:hAnsi="Arial" w:cs="Arial"/>
          <w:i/>
          <w:iCs/>
          <w:color w:val="222222"/>
          <w:szCs w:val="20"/>
          <w:shd w:val="clear" w:color="auto" w:fill="FFFFFF"/>
        </w:rPr>
        <w:t>London: Mc Iraw-Hill</w:t>
      </w:r>
      <w:r>
        <w:rPr>
          <w:rFonts w:ascii="Arial" w:hAnsi="Arial" w:cs="Arial"/>
          <w:color w:val="222222"/>
          <w:szCs w:val="20"/>
          <w:shd w:val="clear" w:color="auto" w:fill="FFFFFF"/>
        </w:rPr>
        <w:t>.</w:t>
      </w:r>
    </w:p>
    <w:p w:rsidR="00E162E2" w:rsidRDefault="00E162E2" w:rsidP="00E162E2">
      <w:pPr>
        <w:pStyle w:val="ListParagraph"/>
        <w:widowControl/>
        <w:numPr>
          <w:ilvl w:val="0"/>
          <w:numId w:val="8"/>
        </w:numPr>
        <w:bidi w:val="0"/>
        <w:spacing w:after="160" w:line="256" w:lineRule="auto"/>
        <w:jc w:val="left"/>
        <w:rPr>
          <w:rFonts w:ascii="Arial" w:hAnsi="Arial" w:cs="Arial"/>
          <w:color w:val="222222"/>
          <w:szCs w:val="20"/>
          <w:shd w:val="clear" w:color="auto" w:fill="FFFFFF"/>
        </w:rPr>
      </w:pPr>
      <w:r>
        <w:rPr>
          <w:rFonts w:ascii="Arial" w:hAnsi="Arial" w:cs="Arial"/>
          <w:color w:val="222222"/>
          <w:szCs w:val="20"/>
          <w:shd w:val="clear" w:color="auto" w:fill="FFFFFF"/>
        </w:rPr>
        <w:t>Pope, P. F., &amp; Walker, M. (1999). International differences in the timeliness, conservatism, and classification of earnings. </w:t>
      </w:r>
      <w:r>
        <w:rPr>
          <w:rFonts w:ascii="Arial" w:hAnsi="Arial" w:cs="Arial"/>
          <w:i/>
          <w:iCs/>
          <w:color w:val="222222"/>
          <w:szCs w:val="20"/>
          <w:shd w:val="clear" w:color="auto" w:fill="FFFFFF"/>
        </w:rPr>
        <w:t>Journal of accounting research</w:t>
      </w:r>
      <w:r>
        <w:rPr>
          <w:rFonts w:ascii="Arial" w:hAnsi="Arial" w:cs="Arial"/>
          <w:color w:val="222222"/>
          <w:szCs w:val="20"/>
          <w:shd w:val="clear" w:color="auto" w:fill="FFFFFF"/>
        </w:rPr>
        <w:t>, </w:t>
      </w:r>
      <w:r>
        <w:rPr>
          <w:rFonts w:ascii="Arial" w:hAnsi="Arial" w:cs="Arial"/>
          <w:i/>
          <w:iCs/>
          <w:color w:val="222222"/>
          <w:szCs w:val="20"/>
          <w:shd w:val="clear" w:color="auto" w:fill="FFFFFF"/>
        </w:rPr>
        <w:t>37</w:t>
      </w:r>
      <w:r>
        <w:rPr>
          <w:rFonts w:ascii="Arial" w:hAnsi="Arial" w:cs="Arial"/>
          <w:color w:val="222222"/>
          <w:szCs w:val="20"/>
          <w:shd w:val="clear" w:color="auto" w:fill="FFFFFF"/>
        </w:rPr>
        <w:t>, 53-87.</w:t>
      </w:r>
    </w:p>
    <w:p w:rsidR="00E162E2" w:rsidRDefault="00E162E2" w:rsidP="00E162E2">
      <w:pPr>
        <w:pStyle w:val="ListParagraph"/>
        <w:widowControl/>
        <w:numPr>
          <w:ilvl w:val="0"/>
          <w:numId w:val="8"/>
        </w:numPr>
        <w:bidi w:val="0"/>
        <w:spacing w:after="160" w:line="256" w:lineRule="auto"/>
        <w:jc w:val="left"/>
        <w:rPr>
          <w:rFonts w:ascii="Arial" w:hAnsi="Arial" w:cs="Arial"/>
          <w:color w:val="222222"/>
          <w:szCs w:val="20"/>
          <w:shd w:val="clear" w:color="auto" w:fill="FFFFFF"/>
        </w:rPr>
      </w:pPr>
      <w:r>
        <w:rPr>
          <w:rFonts w:ascii="Arial" w:hAnsi="Arial" w:cs="Arial"/>
          <w:color w:val="222222"/>
          <w:szCs w:val="20"/>
          <w:shd w:val="clear" w:color="auto" w:fill="FFFFFF"/>
        </w:rPr>
        <w:t>properties of accounting earnings. </w:t>
      </w:r>
      <w:r>
        <w:rPr>
          <w:rFonts w:ascii="Arial" w:hAnsi="Arial" w:cs="Arial"/>
          <w:i/>
          <w:iCs/>
          <w:color w:val="222222"/>
          <w:szCs w:val="20"/>
          <w:shd w:val="clear" w:color="auto" w:fill="FFFFFF"/>
        </w:rPr>
        <w:t>Journal of accounting and economics</w:t>
      </w:r>
      <w:r>
        <w:rPr>
          <w:rFonts w:ascii="Arial" w:hAnsi="Arial" w:cs="Arial"/>
          <w:color w:val="222222"/>
          <w:szCs w:val="20"/>
          <w:shd w:val="clear" w:color="auto" w:fill="FFFFFF"/>
        </w:rPr>
        <w:t>, </w:t>
      </w:r>
      <w:r>
        <w:rPr>
          <w:rFonts w:ascii="Arial" w:hAnsi="Arial" w:cs="Arial"/>
          <w:i/>
          <w:iCs/>
          <w:color w:val="222222"/>
          <w:szCs w:val="20"/>
          <w:shd w:val="clear" w:color="auto" w:fill="FFFFFF"/>
        </w:rPr>
        <w:t>29</w:t>
      </w:r>
      <w:r>
        <w:rPr>
          <w:rFonts w:ascii="Arial" w:hAnsi="Arial" w:cs="Arial"/>
          <w:color w:val="222222"/>
          <w:szCs w:val="20"/>
          <w:shd w:val="clear" w:color="auto" w:fill="FFFFFF"/>
        </w:rPr>
        <w:t>(1), 1-51.</w:t>
      </w:r>
    </w:p>
    <w:p w:rsidR="00E162E2" w:rsidRDefault="00E162E2" w:rsidP="00E162E2">
      <w:pPr>
        <w:pStyle w:val="ListParagraph"/>
        <w:widowControl/>
        <w:numPr>
          <w:ilvl w:val="0"/>
          <w:numId w:val="8"/>
        </w:numPr>
        <w:bidi w:val="0"/>
        <w:spacing w:after="160" w:line="256"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Price, R. A. I. (2005). Accounting conservatism and the asymmetry in the earnings response to current and lagged returns.</w:t>
      </w:r>
    </w:p>
    <w:p w:rsidR="00E162E2" w:rsidRDefault="00E162E2" w:rsidP="00E162E2">
      <w:pPr>
        <w:pStyle w:val="ListParagraph"/>
        <w:widowControl/>
        <w:numPr>
          <w:ilvl w:val="0"/>
          <w:numId w:val="8"/>
        </w:numPr>
        <w:bidi w:val="0"/>
        <w:spacing w:after="160" w:line="256" w:lineRule="auto"/>
        <w:jc w:val="left"/>
        <w:rPr>
          <w:rFonts w:ascii="Arial" w:hAnsi="Arial" w:cs="Arial"/>
          <w:color w:val="222222"/>
          <w:sz w:val="20"/>
          <w:szCs w:val="20"/>
          <w:shd w:val="clear" w:color="auto" w:fill="FFFFFF"/>
        </w:rPr>
      </w:pPr>
      <w:r>
        <w:rPr>
          <w:rFonts w:ascii="Arial" w:hAnsi="Arial" w:cs="Arial"/>
          <w:color w:val="222222"/>
          <w:szCs w:val="20"/>
          <w:shd w:val="clear" w:color="auto" w:fill="FFFFFF"/>
        </w:rPr>
        <w:t>Ruch, G. W., &amp; Taylor, G. (2011). Accounting conservatism and its effects on financial reporting quality: a review of the literature. </w:t>
      </w:r>
      <w:r>
        <w:rPr>
          <w:rFonts w:ascii="Arial" w:hAnsi="Arial" w:cs="Arial"/>
          <w:i/>
          <w:iCs/>
          <w:color w:val="222222"/>
          <w:szCs w:val="20"/>
          <w:shd w:val="clear" w:color="auto" w:fill="FFFFFF"/>
        </w:rPr>
        <w:t>Online: http//www. ssrn. com</w:t>
      </w:r>
      <w:r>
        <w:rPr>
          <w:rFonts w:ascii="Arial" w:hAnsi="Arial" w:cs="Arial"/>
          <w:color w:val="222222"/>
          <w:szCs w:val="20"/>
          <w:shd w:val="clear" w:color="auto" w:fill="FFFFFF"/>
        </w:rPr>
        <w:t>.</w:t>
      </w:r>
    </w:p>
    <w:p w:rsidR="00E162E2" w:rsidRDefault="00E162E2" w:rsidP="00E162E2">
      <w:pPr>
        <w:pStyle w:val="ListParagraph"/>
        <w:widowControl/>
        <w:numPr>
          <w:ilvl w:val="0"/>
          <w:numId w:val="8"/>
        </w:numPr>
        <w:bidi w:val="0"/>
        <w:spacing w:after="160" w:line="256"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Trice, H. M., &amp; Beyer, J. M. (1993). </w:t>
      </w:r>
      <w:r>
        <w:rPr>
          <w:rFonts w:asciiTheme="majorBidi" w:hAnsiTheme="majorBidi" w:cstheme="majorBidi"/>
          <w:i/>
          <w:iCs/>
          <w:color w:val="222222"/>
          <w:shd w:val="clear" w:color="auto" w:fill="FFFFFF"/>
        </w:rPr>
        <w:t>The cultures of work organizations</w:t>
      </w:r>
      <w:r>
        <w:rPr>
          <w:rFonts w:asciiTheme="majorBidi" w:hAnsiTheme="majorBidi" w:cstheme="majorBidi"/>
          <w:color w:val="222222"/>
          <w:shd w:val="clear" w:color="auto" w:fill="FFFFFF"/>
        </w:rPr>
        <w:t>. Prentice-Hall, Inc.</w:t>
      </w:r>
    </w:p>
    <w:p w:rsidR="00E162E2" w:rsidRDefault="00E162E2" w:rsidP="00E162E2">
      <w:pPr>
        <w:pStyle w:val="ListParagraph"/>
        <w:widowControl/>
        <w:numPr>
          <w:ilvl w:val="0"/>
          <w:numId w:val="8"/>
        </w:numPr>
        <w:bidi w:val="0"/>
        <w:spacing w:after="160" w:line="256" w:lineRule="auto"/>
        <w:rPr>
          <w:rFonts w:asciiTheme="majorBidi" w:hAnsiTheme="majorBidi" w:cstheme="majorBidi"/>
          <w:color w:val="222222"/>
          <w:sz w:val="24"/>
          <w:shd w:val="clear" w:color="auto" w:fill="FFFFFF"/>
        </w:rPr>
      </w:pPr>
      <w:r>
        <w:rPr>
          <w:rFonts w:asciiTheme="majorBidi" w:hAnsiTheme="majorBidi" w:cstheme="majorBidi"/>
          <w:color w:val="222222"/>
          <w:shd w:val="clear" w:color="auto" w:fill="FFFFFF"/>
        </w:rPr>
        <w:t>Violet, W. J. (1983). The development of international accounting standards: an anthropological perspective. </w:t>
      </w:r>
      <w:r>
        <w:rPr>
          <w:rFonts w:asciiTheme="majorBidi" w:hAnsiTheme="majorBidi" w:cstheme="majorBidi"/>
          <w:i/>
          <w:iCs/>
          <w:color w:val="222222"/>
          <w:shd w:val="clear" w:color="auto" w:fill="FFFFFF"/>
        </w:rPr>
        <w:t>The International Journal of Accounting</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18</w:t>
      </w:r>
      <w:r>
        <w:rPr>
          <w:rFonts w:asciiTheme="majorBidi" w:hAnsiTheme="majorBidi" w:cstheme="majorBidi"/>
          <w:color w:val="222222"/>
          <w:shd w:val="clear" w:color="auto" w:fill="FFFFFF"/>
        </w:rPr>
        <w:t>(2), 1-12.</w:t>
      </w:r>
    </w:p>
    <w:p w:rsidR="00E162E2" w:rsidRDefault="00E162E2" w:rsidP="00E162E2">
      <w:pPr>
        <w:pStyle w:val="ListParagraph"/>
        <w:widowControl/>
        <w:numPr>
          <w:ilvl w:val="0"/>
          <w:numId w:val="8"/>
        </w:numPr>
        <w:bidi w:val="0"/>
        <w:spacing w:after="160" w:line="256" w:lineRule="auto"/>
        <w:rPr>
          <w:rFonts w:asciiTheme="majorBidi" w:hAnsiTheme="majorBidi" w:cstheme="majorBidi"/>
          <w:sz w:val="24"/>
          <w:szCs w:val="24"/>
        </w:rPr>
      </w:pPr>
      <w:r>
        <w:rPr>
          <w:rFonts w:asciiTheme="majorBidi" w:hAnsiTheme="majorBidi" w:cstheme="majorBidi"/>
          <w:color w:val="222222"/>
          <w:sz w:val="24"/>
          <w:shd w:val="clear" w:color="auto" w:fill="FFFFFF"/>
        </w:rPr>
        <w:t>Watts, R. L. (2003). Conservatism in accounting part I: Explanations and implications. </w:t>
      </w:r>
      <w:r>
        <w:rPr>
          <w:rFonts w:asciiTheme="majorBidi" w:hAnsiTheme="majorBidi" w:cstheme="majorBidi"/>
          <w:i/>
          <w:iCs/>
          <w:color w:val="222222"/>
          <w:sz w:val="24"/>
          <w:shd w:val="clear" w:color="auto" w:fill="FFFFFF"/>
        </w:rPr>
        <w:t>Accounting horizons</w:t>
      </w:r>
      <w:r>
        <w:rPr>
          <w:rFonts w:asciiTheme="majorBidi" w:hAnsiTheme="majorBidi" w:cstheme="majorBidi"/>
          <w:color w:val="222222"/>
          <w:sz w:val="24"/>
          <w:shd w:val="clear" w:color="auto" w:fill="FFFFFF"/>
        </w:rPr>
        <w:t>, </w:t>
      </w:r>
      <w:r>
        <w:rPr>
          <w:rFonts w:asciiTheme="majorBidi" w:hAnsiTheme="majorBidi" w:cstheme="majorBidi"/>
          <w:i/>
          <w:iCs/>
          <w:color w:val="222222"/>
          <w:sz w:val="24"/>
          <w:shd w:val="clear" w:color="auto" w:fill="FFFFFF"/>
        </w:rPr>
        <w:t>17</w:t>
      </w:r>
      <w:r>
        <w:rPr>
          <w:rFonts w:asciiTheme="majorBidi" w:hAnsiTheme="majorBidi" w:cstheme="majorBidi"/>
          <w:color w:val="222222"/>
          <w:sz w:val="24"/>
          <w:shd w:val="clear" w:color="auto" w:fill="FFFFFF"/>
        </w:rPr>
        <w:t>(3), 207-221.</w:t>
      </w:r>
    </w:p>
    <w:p w:rsidR="00E162E2" w:rsidRDefault="00E162E2" w:rsidP="00E162E2">
      <w:pPr>
        <w:jc w:val="right"/>
        <w:rPr>
          <w:rFonts w:ascii="Arial" w:hAnsi="Arial" w:cs="Arial"/>
          <w:color w:val="222222"/>
          <w:szCs w:val="20"/>
          <w:shd w:val="clear" w:color="auto" w:fill="FFFFFF"/>
        </w:rPr>
      </w:pPr>
    </w:p>
    <w:p w:rsidR="00E162E2" w:rsidRDefault="00E162E2" w:rsidP="00E162E2">
      <w:pPr>
        <w:jc w:val="right"/>
      </w:pPr>
    </w:p>
    <w:p w:rsidR="00E162E2" w:rsidRDefault="00E162E2" w:rsidP="00E162E2">
      <w:pPr>
        <w:spacing w:line="276" w:lineRule="auto"/>
        <w:ind w:firstLine="0"/>
        <w:rPr>
          <w:rFonts w:ascii="Arial" w:hAnsi="Arial" w:cs="Arial"/>
          <w:color w:val="222222"/>
          <w:szCs w:val="20"/>
          <w:shd w:val="clear" w:color="auto" w:fill="FFFFFF"/>
        </w:rPr>
      </w:pPr>
    </w:p>
    <w:p w:rsidR="00E162E2" w:rsidRDefault="00E162E2" w:rsidP="00E162E2">
      <w:pPr>
        <w:spacing w:line="276" w:lineRule="auto"/>
        <w:ind w:firstLine="0"/>
        <w:rPr>
          <w:rFonts w:ascii="Arial" w:hAnsi="Arial" w:cs="Arial"/>
          <w:color w:val="222222"/>
          <w:szCs w:val="20"/>
          <w:shd w:val="clear" w:color="auto" w:fill="FFFFFF"/>
        </w:rPr>
      </w:pPr>
    </w:p>
    <w:p w:rsidR="00E162E2" w:rsidRDefault="00E162E2" w:rsidP="00E162E2">
      <w:pPr>
        <w:spacing w:line="276" w:lineRule="auto"/>
        <w:ind w:firstLine="0"/>
        <w:rPr>
          <w:rFonts w:ascii="Arial" w:hAnsi="Arial" w:cs="Arial"/>
          <w:color w:val="222222"/>
          <w:szCs w:val="20"/>
          <w:shd w:val="clear" w:color="auto" w:fill="FFFFFF"/>
        </w:rPr>
      </w:pPr>
    </w:p>
    <w:p w:rsidR="00E162E2" w:rsidRDefault="00E162E2" w:rsidP="00E16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873"/>
        <w:jc w:val="lowKashida"/>
        <w:rPr>
          <w:rFonts w:cs="B Lotus"/>
          <w:b/>
          <w:bCs/>
          <w:sz w:val="24"/>
          <w:szCs w:val="24"/>
        </w:rPr>
      </w:pPr>
      <w:r>
        <w:rPr>
          <w:rFonts w:cs="B Lotus"/>
          <w:b/>
          <w:bCs/>
          <w:sz w:val="24"/>
          <w:szCs w:val="24"/>
        </w:rPr>
        <w:t>Abstract</w:t>
      </w:r>
    </w:p>
    <w:p w:rsidR="00E162E2" w:rsidRDefault="00E162E2" w:rsidP="00E16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873"/>
        <w:jc w:val="lowKashida"/>
        <w:rPr>
          <w:rFonts w:cs="B Lotus"/>
          <w:b/>
          <w:bCs/>
          <w:sz w:val="24"/>
          <w:szCs w:val="24"/>
        </w:rPr>
      </w:pPr>
    </w:p>
    <w:p w:rsidR="00E162E2" w:rsidRDefault="00E162E2" w:rsidP="00E162E2">
      <w:pPr>
        <w:bidi w:val="0"/>
        <w:spacing w:line="276" w:lineRule="auto"/>
        <w:ind w:left="284" w:firstLine="0"/>
        <w:rPr>
          <w:rFonts w:asciiTheme="majorBidi" w:eastAsia="Calibri" w:hAnsiTheme="majorBidi" w:cstheme="majorBidi"/>
          <w:color w:val="000000"/>
          <w:sz w:val="24"/>
          <w:szCs w:val="24"/>
          <w:lang w:bidi="fa-IR"/>
        </w:rPr>
      </w:pPr>
      <w:r>
        <w:rPr>
          <w:rFonts w:asciiTheme="majorBidi" w:eastAsia="Calibri" w:hAnsiTheme="majorBidi" w:cstheme="majorBidi"/>
          <w:color w:val="000000"/>
          <w:sz w:val="24"/>
          <w:szCs w:val="24"/>
          <w:lang w:bidi="fa-IR"/>
        </w:rPr>
        <w:t xml:space="preserve">In this research, the effect of culture on conditional conservatism was </w:t>
      </w:r>
    </w:p>
    <w:p w:rsidR="00E162E2" w:rsidRDefault="00E162E2" w:rsidP="00E162E2">
      <w:pPr>
        <w:bidi w:val="0"/>
        <w:spacing w:line="276" w:lineRule="auto"/>
        <w:ind w:left="284" w:firstLine="0"/>
        <w:rPr>
          <w:rFonts w:asciiTheme="majorBidi" w:eastAsia="Calibri" w:hAnsiTheme="majorBidi" w:cstheme="majorBidi"/>
          <w:color w:val="000000"/>
          <w:sz w:val="24"/>
          <w:szCs w:val="24"/>
          <w:lang w:bidi="fa-IR"/>
        </w:rPr>
      </w:pPr>
      <w:r>
        <w:rPr>
          <w:rFonts w:asciiTheme="majorBidi" w:eastAsia="Calibri" w:hAnsiTheme="majorBidi" w:cstheme="majorBidi"/>
          <w:color w:val="000000"/>
          <w:sz w:val="24"/>
          <w:szCs w:val="24"/>
          <w:lang w:bidi="fa-IR"/>
        </w:rPr>
        <w:t>recognized on the stock exchange in the Tehran Stock Exchange. The purpose of this research is to investigate the purpose of the applied and post-traumatic research. And theoretically, it is a kind of positive and inductive research. The PII theory explains and describes accounting procedures. Additionally, it should be noted that the present research is a quasi-experimental research in the field of financial accounting research. In fact, quasi-empirical studies aim at bringing research closer to the real-life conditions in cases where it is not possible to use all relevant variables. The statistical population of the study was all companies admitted to Tehran Stock Exchange which is 517 companies. Using a systematic elimination method, the number of research samples reached 117 companies listed to the TSE and the Hofstede Questionnaire 25 questions were used to measure culture and it was concluded that culture has a meaningful relationship between three dimensions of power distance index and masculinity or femininity and individualism versus collectivism and conditional conservatism, and of course, avoiding There is no meaningful relationship between uncertainty and conditional conservatism.</w:t>
      </w:r>
    </w:p>
    <w:p w:rsidR="00400719" w:rsidRDefault="00400719" w:rsidP="00400719">
      <w:pPr>
        <w:bidi w:val="0"/>
        <w:spacing w:line="276" w:lineRule="auto"/>
        <w:ind w:left="284" w:firstLine="0"/>
        <w:rPr>
          <w:rFonts w:asciiTheme="majorBidi" w:eastAsia="Calibri" w:hAnsiTheme="majorBidi" w:cstheme="majorBidi"/>
          <w:color w:val="000000"/>
          <w:sz w:val="24"/>
          <w:szCs w:val="24"/>
          <w:rtl/>
          <w:lang w:bidi="fa-IR"/>
        </w:rPr>
      </w:pPr>
    </w:p>
    <w:p w:rsidR="00474D2F" w:rsidRDefault="00474D2F" w:rsidP="00474D2F">
      <w:pPr>
        <w:bidi w:val="0"/>
        <w:spacing w:line="276" w:lineRule="auto"/>
        <w:ind w:left="284" w:firstLine="0"/>
        <w:rPr>
          <w:rFonts w:asciiTheme="majorBidi" w:eastAsia="Calibri" w:hAnsiTheme="majorBidi" w:cstheme="majorBidi"/>
          <w:color w:val="000000"/>
          <w:sz w:val="24"/>
          <w:szCs w:val="24"/>
          <w:rtl/>
          <w:lang w:bidi="fa-IR"/>
        </w:rPr>
      </w:pPr>
    </w:p>
    <w:p w:rsidR="00474D2F" w:rsidRPr="00474D2F" w:rsidRDefault="00474D2F" w:rsidP="00474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rPr>
          <w:rFonts w:asciiTheme="majorBidi" w:eastAsia="Calibri" w:hAnsiTheme="majorBidi" w:cstheme="majorBidi"/>
          <w:color w:val="000000"/>
          <w:sz w:val="24"/>
          <w:szCs w:val="24"/>
          <w:lang w:bidi="fa-IR"/>
        </w:rPr>
      </w:pPr>
      <w:r w:rsidRPr="00474D2F">
        <w:rPr>
          <w:rFonts w:asciiTheme="majorBidi" w:eastAsia="Calibri" w:hAnsiTheme="majorBidi" w:cstheme="majorBidi"/>
          <w:color w:val="000000"/>
          <w:sz w:val="28"/>
          <w:szCs w:val="28"/>
          <w:lang w:bidi="fa-IR"/>
        </w:rPr>
        <w:t>Outstanding vocabulary:</w:t>
      </w:r>
      <w:r w:rsidRPr="00474D2F">
        <w:rPr>
          <w:rFonts w:asciiTheme="majorBidi" w:eastAsia="Calibri" w:hAnsiTheme="majorBidi" w:cstheme="majorBidi"/>
          <w:color w:val="000000"/>
          <w:sz w:val="24"/>
          <w:szCs w:val="24"/>
          <w:lang w:bidi="fa-IR"/>
        </w:rPr>
        <w:t xml:space="preserve"> culture, conservatism, conditional conservatism</w:t>
      </w:r>
    </w:p>
    <w:p w:rsidR="00474D2F" w:rsidRDefault="00474D2F" w:rsidP="00474D2F">
      <w:pPr>
        <w:bidi w:val="0"/>
        <w:spacing w:line="276" w:lineRule="auto"/>
        <w:ind w:left="284" w:firstLine="0"/>
        <w:rPr>
          <w:rFonts w:asciiTheme="majorBidi" w:eastAsia="Calibri" w:hAnsiTheme="majorBidi" w:cstheme="majorBidi"/>
          <w:color w:val="000000"/>
          <w:sz w:val="24"/>
          <w:szCs w:val="24"/>
          <w:lang w:bidi="fa-IR"/>
        </w:rPr>
      </w:pPr>
    </w:p>
    <w:p w:rsidR="00CC773A" w:rsidRDefault="00CC773A" w:rsidP="00E162E2">
      <w:pPr>
        <w:rPr>
          <w:rtl/>
          <w:lang w:bidi="fa-IR"/>
        </w:rPr>
      </w:pPr>
    </w:p>
    <w:sectPr w:rsidR="00CC77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B3" w:rsidRDefault="00B552B3" w:rsidP="00E162E2">
      <w:r>
        <w:separator/>
      </w:r>
    </w:p>
  </w:endnote>
  <w:endnote w:type="continuationSeparator" w:id="0">
    <w:p w:rsidR="00B552B3" w:rsidRDefault="00B552B3" w:rsidP="00E1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ffic">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Yagut">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00000007" w:usb1="00000000" w:usb2="00000000" w:usb3="00000000" w:csb0="00000093" w:csb1="00000000"/>
  </w:font>
  <w:font w:name="Lotus">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itr">
    <w:altName w:val="Courier New"/>
    <w:charset w:val="B2"/>
    <w:family w:val="auto"/>
    <w:pitch w:val="variable"/>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Nazanin">
    <w:altName w:val="Times New Roman"/>
    <w:panose1 w:val="00000000000000000000"/>
    <w:charset w:val="00"/>
    <w:family w:val="roman"/>
    <w:notTrueType/>
    <w:pitch w:val="default"/>
    <w:sig w:usb0="00000003" w:usb1="00000000" w:usb2="00000000" w:usb3="00000000" w:csb0="00000001" w:csb1="00000000"/>
  </w:font>
  <w:font w:name="BLotus">
    <w:altName w:val="MS Gothic"/>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ngsana New">
    <w:panose1 w:val="02020603050405020304"/>
    <w:charset w:val="00"/>
    <w:family w:val="roman"/>
    <w:pitch w:val="variable"/>
    <w:sig w:usb0="81000003" w:usb1="00000000" w:usb2="00000000" w:usb3="00000000" w:csb0="00010001" w:csb1="00000000"/>
  </w:font>
  <w:font w:name="BLotus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B3" w:rsidRDefault="00B552B3" w:rsidP="00E162E2">
      <w:r>
        <w:separator/>
      </w:r>
    </w:p>
  </w:footnote>
  <w:footnote w:type="continuationSeparator" w:id="0">
    <w:p w:rsidR="00B552B3" w:rsidRDefault="00B552B3" w:rsidP="00E16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E92"/>
    <w:multiLevelType w:val="multilevel"/>
    <w:tmpl w:val="33F80E8E"/>
    <w:lvl w:ilvl="0">
      <w:start w:val="1"/>
      <w:numFmt w:val="decimal"/>
      <w:pStyle w:val="Heading1"/>
      <w:suff w:val="space"/>
      <w:lvlText w:val="%1-"/>
      <w:lvlJc w:val="left"/>
      <w:pPr>
        <w:ind w:left="539" w:hanging="397"/>
      </w:pPr>
      <w:rPr>
        <w:rFonts w:ascii="Times New Roman Bold" w:hAnsi="Times New Roman Bold"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653" w:hanging="511"/>
      </w:pPr>
      <w:rPr>
        <w:rFonts w:ascii="Times New Roman Bold" w:hAnsi="Times New Roman Bold" w:cs="B Nazanin"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rPr>
    </w:lvl>
    <w:lvl w:ilvl="2">
      <w:start w:val="1"/>
      <w:numFmt w:val="decimal"/>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nsid w:val="269D7D40"/>
    <w:multiLevelType w:val="hybridMultilevel"/>
    <w:tmpl w:val="A8AA00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DDC0AC3"/>
    <w:multiLevelType w:val="multilevel"/>
    <w:tmpl w:val="346A1E82"/>
    <w:styleLink w:val="headingstyle"/>
    <w:lvl w:ilvl="0">
      <w:start w:val="1"/>
      <w:numFmt w:val="decimal"/>
      <w:suff w:val="space"/>
      <w:lvlText w:val="فصل %1 :"/>
      <w:lvlJc w:val="left"/>
      <w:pPr>
        <w:ind w:left="360" w:hanging="360"/>
      </w:pPr>
      <w:rPr>
        <w:rFonts w:asciiTheme="majorBidi" w:hAnsiTheme="majorBidi" w:cs="B Nazanin" w:hint="default"/>
        <w:sz w:val="24"/>
        <w:szCs w:val="28"/>
      </w:rPr>
    </w:lvl>
    <w:lvl w:ilvl="1">
      <w:start w:val="1"/>
      <w:numFmt w:val="decimal"/>
      <w:suff w:val="space"/>
      <w:lvlText w:val="%1-%2"/>
      <w:lvlJc w:val="left"/>
      <w:pPr>
        <w:ind w:left="720" w:hanging="360"/>
      </w:pPr>
    </w:lvl>
    <w:lvl w:ilvl="2">
      <w:start w:val="1"/>
      <w:numFmt w:val="decimal"/>
      <w:suff w:val="space"/>
      <w:lvlText w:val="%1-%2-%3"/>
      <w:lvlJc w:val="left"/>
      <w:pPr>
        <w:ind w:left="1352" w:hanging="360"/>
      </w:pPr>
    </w:lvl>
    <w:lvl w:ilvl="3">
      <w:start w:val="1"/>
      <w:numFmt w:val="decimal"/>
      <w:suff w:val="space"/>
      <w:lvlText w:val="%1-%2-%3-%4"/>
      <w:lvlJc w:val="left"/>
      <w:pPr>
        <w:ind w:left="1440" w:hanging="360"/>
      </w:pPr>
    </w:lvl>
    <w:lvl w:ilvl="4">
      <w:start w:val="1"/>
      <w:numFmt w:val="decimal"/>
      <w:suff w:val="space"/>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2506E19"/>
    <w:multiLevelType w:val="hybridMultilevel"/>
    <w:tmpl w:val="F4063172"/>
    <w:lvl w:ilvl="0" w:tplc="2396AE1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698C74C9"/>
    <w:multiLevelType w:val="hybridMultilevel"/>
    <w:tmpl w:val="50BA7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E5B3A4B"/>
    <w:multiLevelType w:val="hybridMultilevel"/>
    <w:tmpl w:val="28FA6FEA"/>
    <w:lvl w:ilvl="0" w:tplc="CD2A535A">
      <w:start w:val="1"/>
      <w:numFmt w:val="decimal"/>
      <w:lvlText w:val="%1."/>
      <w:lvlJc w:val="left"/>
      <w:pPr>
        <w:ind w:left="1517" w:hanging="360"/>
      </w:pPr>
      <w:rPr>
        <w:rFonts w:hint="default"/>
      </w:r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footnotePr>
    <w:pos w:val="beneathText"/>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E2"/>
    <w:rsid w:val="00027850"/>
    <w:rsid w:val="00072B27"/>
    <w:rsid w:val="001554F1"/>
    <w:rsid w:val="001722F7"/>
    <w:rsid w:val="002764FE"/>
    <w:rsid w:val="002A2A1F"/>
    <w:rsid w:val="002E48FB"/>
    <w:rsid w:val="00400719"/>
    <w:rsid w:val="00474D2F"/>
    <w:rsid w:val="00487FA5"/>
    <w:rsid w:val="006844E0"/>
    <w:rsid w:val="0072759C"/>
    <w:rsid w:val="0082655D"/>
    <w:rsid w:val="00826949"/>
    <w:rsid w:val="00885713"/>
    <w:rsid w:val="008C0E79"/>
    <w:rsid w:val="008C22AB"/>
    <w:rsid w:val="008D523A"/>
    <w:rsid w:val="00917BFB"/>
    <w:rsid w:val="009252F6"/>
    <w:rsid w:val="0096343D"/>
    <w:rsid w:val="00A12B54"/>
    <w:rsid w:val="00A47CB6"/>
    <w:rsid w:val="00B374FD"/>
    <w:rsid w:val="00B552B3"/>
    <w:rsid w:val="00B63AFA"/>
    <w:rsid w:val="00BB365C"/>
    <w:rsid w:val="00BD2CBC"/>
    <w:rsid w:val="00C17BEB"/>
    <w:rsid w:val="00CC773A"/>
    <w:rsid w:val="00D1564E"/>
    <w:rsid w:val="00DD0755"/>
    <w:rsid w:val="00DE768E"/>
    <w:rsid w:val="00E162E2"/>
    <w:rsid w:val="00E4155F"/>
    <w:rsid w:val="00E66CE9"/>
    <w:rsid w:val="00ED56E4"/>
    <w:rsid w:val="00F36442"/>
    <w:rsid w:val="00F3665C"/>
    <w:rsid w:val="00F804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42CDF-C486-486A-9B72-71BB5DBF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2E2"/>
    <w:pPr>
      <w:widowControl w:val="0"/>
      <w:bidi/>
      <w:spacing w:after="0" w:line="240" w:lineRule="auto"/>
      <w:ind w:firstLine="284"/>
      <w:jc w:val="both"/>
    </w:pPr>
    <w:rPr>
      <w:rFonts w:ascii="Times New Roman" w:eastAsia="Times New Roman" w:hAnsi="Times New Roman" w:cs="B Nazanin"/>
      <w:sz w:val="20"/>
    </w:rPr>
  </w:style>
  <w:style w:type="paragraph" w:styleId="Heading1">
    <w:name w:val="heading 1"/>
    <w:basedOn w:val="Normal"/>
    <w:next w:val="Normal"/>
    <w:link w:val="Heading1Char"/>
    <w:uiPriority w:val="9"/>
    <w:qFormat/>
    <w:rsid w:val="00E162E2"/>
    <w:pPr>
      <w:keepNext/>
      <w:numPr>
        <w:numId w:val="1"/>
      </w:numPr>
      <w:spacing w:before="240" w:after="120"/>
      <w:jc w:val="left"/>
      <w:outlineLvl w:val="0"/>
    </w:pPr>
    <w:rPr>
      <w:rFonts w:ascii="Times New Roman Bold" w:hAnsi="Times New Roman Bold"/>
      <w:b/>
      <w:bCs/>
      <w:kern w:val="28"/>
      <w:sz w:val="22"/>
      <w:szCs w:val="24"/>
    </w:rPr>
  </w:style>
  <w:style w:type="paragraph" w:styleId="Heading2">
    <w:name w:val="heading 2"/>
    <w:basedOn w:val="Normal"/>
    <w:next w:val="Normal"/>
    <w:link w:val="Heading2Char"/>
    <w:semiHidden/>
    <w:unhideWhenUsed/>
    <w:qFormat/>
    <w:rsid w:val="00E162E2"/>
    <w:pPr>
      <w:keepNext/>
      <w:numPr>
        <w:ilvl w:val="1"/>
        <w:numId w:val="1"/>
      </w:numPr>
      <w:spacing w:before="240" w:after="60"/>
      <w:ind w:left="510" w:hanging="510"/>
      <w:jc w:val="left"/>
      <w:outlineLvl w:val="1"/>
    </w:pPr>
    <w:rPr>
      <w:rFonts w:ascii="Times New Roman Bold" w:hAnsi="Times New Roman Bold"/>
      <w:b/>
      <w:bCs/>
    </w:rPr>
  </w:style>
  <w:style w:type="paragraph" w:styleId="Heading3">
    <w:name w:val="heading 3"/>
    <w:basedOn w:val="Normal"/>
    <w:next w:val="Normal"/>
    <w:link w:val="Heading3Char"/>
    <w:uiPriority w:val="9"/>
    <w:unhideWhenUsed/>
    <w:qFormat/>
    <w:rsid w:val="00E162E2"/>
    <w:pPr>
      <w:keepNext/>
      <w:spacing w:before="240"/>
      <w:ind w:firstLine="0"/>
      <w:jc w:val="left"/>
      <w:outlineLvl w:val="2"/>
    </w:pPr>
    <w:rPr>
      <w:rFonts w:ascii="Times New Roman Bold" w:hAnsi="Times New Roman Bold"/>
      <w:b/>
      <w:bCs/>
    </w:rPr>
  </w:style>
  <w:style w:type="paragraph" w:styleId="Heading4">
    <w:name w:val="heading 4"/>
    <w:basedOn w:val="Normal"/>
    <w:next w:val="Normal"/>
    <w:link w:val="Heading4Char"/>
    <w:uiPriority w:val="9"/>
    <w:semiHidden/>
    <w:unhideWhenUsed/>
    <w:qFormat/>
    <w:rsid w:val="00E162E2"/>
    <w:pPr>
      <w:keepNext/>
      <w:outlineLvl w:val="3"/>
    </w:pPr>
    <w:rPr>
      <w:rFonts w:cs="Traffic"/>
      <w:b/>
      <w:bCs/>
    </w:rPr>
  </w:style>
  <w:style w:type="paragraph" w:styleId="Heading5">
    <w:name w:val="heading 5"/>
    <w:basedOn w:val="Normal"/>
    <w:next w:val="Normal"/>
    <w:link w:val="Heading5Char"/>
    <w:uiPriority w:val="9"/>
    <w:semiHidden/>
    <w:unhideWhenUsed/>
    <w:qFormat/>
    <w:rsid w:val="00E162E2"/>
    <w:pPr>
      <w:widowControl/>
      <w:spacing w:before="240" w:after="60"/>
      <w:ind w:firstLine="0"/>
      <w:jc w:val="left"/>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E2"/>
    <w:rPr>
      <w:rFonts w:ascii="Times New Roman Bold" w:eastAsia="Times New Roman" w:hAnsi="Times New Roman Bold" w:cs="B Nazanin"/>
      <w:b/>
      <w:bCs/>
      <w:kern w:val="28"/>
      <w:szCs w:val="24"/>
    </w:rPr>
  </w:style>
  <w:style w:type="character" w:customStyle="1" w:styleId="Heading2Char">
    <w:name w:val="Heading 2 Char"/>
    <w:basedOn w:val="DefaultParagraphFont"/>
    <w:link w:val="Heading2"/>
    <w:semiHidden/>
    <w:rsid w:val="00E162E2"/>
    <w:rPr>
      <w:rFonts w:ascii="Times New Roman Bold" w:eastAsia="Times New Roman" w:hAnsi="Times New Roman Bold" w:cs="B Nazanin"/>
      <w:b/>
      <w:bCs/>
      <w:sz w:val="20"/>
    </w:rPr>
  </w:style>
  <w:style w:type="character" w:customStyle="1" w:styleId="Heading3Char">
    <w:name w:val="Heading 3 Char"/>
    <w:basedOn w:val="DefaultParagraphFont"/>
    <w:link w:val="Heading3"/>
    <w:uiPriority w:val="9"/>
    <w:rsid w:val="00E162E2"/>
    <w:rPr>
      <w:rFonts w:ascii="Times New Roman Bold" w:eastAsia="Times New Roman" w:hAnsi="Times New Roman Bold" w:cs="B Nazanin"/>
      <w:b/>
      <w:bCs/>
      <w:sz w:val="20"/>
    </w:rPr>
  </w:style>
  <w:style w:type="character" w:customStyle="1" w:styleId="Heading4Char">
    <w:name w:val="Heading 4 Char"/>
    <w:basedOn w:val="DefaultParagraphFont"/>
    <w:link w:val="Heading4"/>
    <w:uiPriority w:val="9"/>
    <w:semiHidden/>
    <w:rsid w:val="00E162E2"/>
    <w:rPr>
      <w:rFonts w:ascii="Times New Roman" w:eastAsia="Times New Roman" w:hAnsi="Times New Roman" w:cs="Traffic"/>
      <w:b/>
      <w:bCs/>
      <w:sz w:val="20"/>
    </w:rPr>
  </w:style>
  <w:style w:type="character" w:customStyle="1" w:styleId="Heading5Char">
    <w:name w:val="Heading 5 Char"/>
    <w:basedOn w:val="DefaultParagraphFont"/>
    <w:link w:val="Heading5"/>
    <w:uiPriority w:val="9"/>
    <w:semiHidden/>
    <w:rsid w:val="00E162E2"/>
    <w:rPr>
      <w:rFonts w:ascii="Calibri" w:eastAsia="Times New Roman" w:hAnsi="Calibri" w:cs="Arial"/>
      <w:b/>
      <w:bCs/>
      <w:i/>
      <w:iCs/>
      <w:sz w:val="26"/>
      <w:szCs w:val="26"/>
    </w:rPr>
  </w:style>
  <w:style w:type="character" w:styleId="Hyperlink">
    <w:name w:val="Hyperlink"/>
    <w:uiPriority w:val="99"/>
    <w:unhideWhenUsed/>
    <w:rsid w:val="00E162E2"/>
    <w:rPr>
      <w:color w:val="0000FF"/>
      <w:u w:val="single"/>
    </w:rPr>
  </w:style>
  <w:style w:type="character" w:styleId="FollowedHyperlink">
    <w:name w:val="FollowedHyperlink"/>
    <w:basedOn w:val="DefaultParagraphFont"/>
    <w:uiPriority w:val="99"/>
    <w:semiHidden/>
    <w:unhideWhenUsed/>
    <w:rsid w:val="00E162E2"/>
    <w:rPr>
      <w:color w:val="954F72" w:themeColor="followedHyperlink"/>
      <w:u w:val="single"/>
    </w:rPr>
  </w:style>
  <w:style w:type="paragraph" w:styleId="NormalWeb">
    <w:name w:val="Normal (Web)"/>
    <w:basedOn w:val="Normal"/>
    <w:uiPriority w:val="99"/>
    <w:semiHidden/>
    <w:unhideWhenUsed/>
    <w:rsid w:val="00E162E2"/>
    <w:pPr>
      <w:widowControl/>
      <w:bidi w:val="0"/>
      <w:spacing w:before="100" w:beforeAutospacing="1" w:after="100" w:afterAutospacing="1"/>
      <w:ind w:firstLine="0"/>
      <w:jc w:val="left"/>
    </w:pPr>
    <w:rPr>
      <w:rFonts w:cs="Times New Roman"/>
      <w:sz w:val="24"/>
      <w:szCs w:val="24"/>
    </w:rPr>
  </w:style>
  <w:style w:type="paragraph" w:styleId="TOC1">
    <w:name w:val="toc 1"/>
    <w:basedOn w:val="Normal"/>
    <w:next w:val="Normal"/>
    <w:autoRedefine/>
    <w:uiPriority w:val="39"/>
    <w:semiHidden/>
    <w:unhideWhenUsed/>
    <w:rsid w:val="00E162E2"/>
    <w:pPr>
      <w:widowControl/>
      <w:spacing w:before="360" w:after="360" w:line="360" w:lineRule="auto"/>
      <w:ind w:firstLine="0"/>
      <w:jc w:val="left"/>
    </w:pPr>
    <w:rPr>
      <w:rFonts w:asciiTheme="minorHAnsi" w:eastAsiaTheme="minorHAnsi" w:hAnsiTheme="minorHAnsi" w:cs="Times New Roman"/>
      <w:b/>
      <w:bCs/>
      <w:caps/>
      <w:sz w:val="22"/>
      <w:szCs w:val="26"/>
      <w:u w:val="single"/>
      <w:lang w:bidi="fa-IR"/>
    </w:rPr>
  </w:style>
  <w:style w:type="paragraph" w:styleId="TOC2">
    <w:name w:val="toc 2"/>
    <w:basedOn w:val="Normal"/>
    <w:next w:val="Normal"/>
    <w:autoRedefine/>
    <w:uiPriority w:val="39"/>
    <w:semiHidden/>
    <w:unhideWhenUsed/>
    <w:rsid w:val="00E162E2"/>
    <w:pPr>
      <w:widowControl/>
      <w:spacing w:line="360" w:lineRule="auto"/>
      <w:ind w:firstLine="0"/>
      <w:jc w:val="left"/>
    </w:pPr>
    <w:rPr>
      <w:rFonts w:asciiTheme="minorHAnsi" w:eastAsiaTheme="minorHAnsi" w:hAnsiTheme="minorHAnsi" w:cs="Times New Roman"/>
      <w:b/>
      <w:bCs/>
      <w:smallCaps/>
      <w:sz w:val="22"/>
      <w:szCs w:val="26"/>
      <w:lang w:bidi="fa-IR"/>
    </w:rPr>
  </w:style>
  <w:style w:type="paragraph" w:styleId="TOC3">
    <w:name w:val="toc 3"/>
    <w:basedOn w:val="Normal"/>
    <w:next w:val="Normal"/>
    <w:autoRedefine/>
    <w:uiPriority w:val="39"/>
    <w:semiHidden/>
    <w:unhideWhenUsed/>
    <w:rsid w:val="00E162E2"/>
    <w:pPr>
      <w:widowControl/>
      <w:spacing w:line="360" w:lineRule="auto"/>
      <w:ind w:firstLine="0"/>
      <w:jc w:val="left"/>
    </w:pPr>
    <w:rPr>
      <w:rFonts w:asciiTheme="minorHAnsi" w:eastAsiaTheme="minorHAnsi" w:hAnsiTheme="minorHAnsi" w:cs="Times New Roman"/>
      <w:smallCaps/>
      <w:sz w:val="22"/>
      <w:szCs w:val="26"/>
      <w:lang w:bidi="fa-IR"/>
    </w:rPr>
  </w:style>
  <w:style w:type="paragraph" w:styleId="TOC4">
    <w:name w:val="toc 4"/>
    <w:basedOn w:val="Normal"/>
    <w:next w:val="Normal"/>
    <w:autoRedefine/>
    <w:uiPriority w:val="39"/>
    <w:semiHidden/>
    <w:unhideWhenUsed/>
    <w:rsid w:val="00E162E2"/>
    <w:pPr>
      <w:widowControl/>
      <w:spacing w:line="360" w:lineRule="auto"/>
      <w:ind w:firstLine="0"/>
      <w:jc w:val="left"/>
    </w:pPr>
    <w:rPr>
      <w:rFonts w:asciiTheme="minorHAnsi" w:eastAsiaTheme="minorHAnsi" w:hAnsiTheme="minorHAnsi" w:cs="Times New Roman"/>
      <w:sz w:val="22"/>
      <w:szCs w:val="26"/>
      <w:lang w:bidi="fa-IR"/>
    </w:rPr>
  </w:style>
  <w:style w:type="paragraph" w:styleId="TOC5">
    <w:name w:val="toc 5"/>
    <w:basedOn w:val="Normal"/>
    <w:next w:val="Normal"/>
    <w:autoRedefine/>
    <w:uiPriority w:val="39"/>
    <w:semiHidden/>
    <w:unhideWhenUsed/>
    <w:rsid w:val="00E162E2"/>
    <w:pPr>
      <w:widowControl/>
      <w:spacing w:line="360" w:lineRule="auto"/>
      <w:ind w:firstLine="0"/>
      <w:jc w:val="left"/>
    </w:pPr>
    <w:rPr>
      <w:rFonts w:asciiTheme="minorHAnsi" w:eastAsiaTheme="minorHAnsi" w:hAnsiTheme="minorHAnsi" w:cs="Times New Roman"/>
      <w:sz w:val="22"/>
      <w:szCs w:val="26"/>
      <w:lang w:bidi="fa-IR"/>
    </w:rPr>
  </w:style>
  <w:style w:type="paragraph" w:styleId="TOC6">
    <w:name w:val="toc 6"/>
    <w:basedOn w:val="Normal"/>
    <w:next w:val="Normal"/>
    <w:autoRedefine/>
    <w:uiPriority w:val="39"/>
    <w:semiHidden/>
    <w:unhideWhenUsed/>
    <w:rsid w:val="00E162E2"/>
    <w:pPr>
      <w:widowControl/>
      <w:spacing w:line="360" w:lineRule="auto"/>
      <w:ind w:firstLine="0"/>
      <w:jc w:val="left"/>
    </w:pPr>
    <w:rPr>
      <w:rFonts w:asciiTheme="minorHAnsi" w:eastAsiaTheme="minorHAnsi" w:hAnsiTheme="minorHAnsi" w:cs="Times New Roman"/>
      <w:sz w:val="22"/>
      <w:szCs w:val="26"/>
      <w:lang w:bidi="fa-IR"/>
    </w:rPr>
  </w:style>
  <w:style w:type="paragraph" w:styleId="TOC7">
    <w:name w:val="toc 7"/>
    <w:basedOn w:val="Normal"/>
    <w:next w:val="Normal"/>
    <w:autoRedefine/>
    <w:uiPriority w:val="39"/>
    <w:semiHidden/>
    <w:unhideWhenUsed/>
    <w:rsid w:val="00E162E2"/>
    <w:pPr>
      <w:widowControl/>
      <w:spacing w:line="360" w:lineRule="auto"/>
      <w:ind w:firstLine="0"/>
      <w:jc w:val="left"/>
    </w:pPr>
    <w:rPr>
      <w:rFonts w:asciiTheme="minorHAnsi" w:eastAsiaTheme="minorHAnsi" w:hAnsiTheme="minorHAnsi" w:cs="Times New Roman"/>
      <w:sz w:val="22"/>
      <w:szCs w:val="26"/>
      <w:lang w:bidi="fa-IR"/>
    </w:rPr>
  </w:style>
  <w:style w:type="paragraph" w:styleId="TOC8">
    <w:name w:val="toc 8"/>
    <w:basedOn w:val="Normal"/>
    <w:next w:val="Normal"/>
    <w:autoRedefine/>
    <w:uiPriority w:val="39"/>
    <w:semiHidden/>
    <w:unhideWhenUsed/>
    <w:rsid w:val="00E162E2"/>
    <w:pPr>
      <w:widowControl/>
      <w:spacing w:line="360" w:lineRule="auto"/>
      <w:ind w:firstLine="0"/>
      <w:jc w:val="left"/>
    </w:pPr>
    <w:rPr>
      <w:rFonts w:asciiTheme="minorHAnsi" w:eastAsiaTheme="minorHAnsi" w:hAnsiTheme="minorHAnsi" w:cs="Times New Roman"/>
      <w:sz w:val="22"/>
      <w:szCs w:val="26"/>
      <w:lang w:bidi="fa-IR"/>
    </w:rPr>
  </w:style>
  <w:style w:type="paragraph" w:styleId="TOC9">
    <w:name w:val="toc 9"/>
    <w:basedOn w:val="Normal"/>
    <w:next w:val="Normal"/>
    <w:autoRedefine/>
    <w:uiPriority w:val="39"/>
    <w:semiHidden/>
    <w:unhideWhenUsed/>
    <w:rsid w:val="00E162E2"/>
    <w:pPr>
      <w:widowControl/>
      <w:spacing w:line="360" w:lineRule="auto"/>
      <w:ind w:firstLine="0"/>
      <w:jc w:val="left"/>
    </w:pPr>
    <w:rPr>
      <w:rFonts w:asciiTheme="minorHAnsi" w:eastAsiaTheme="minorHAnsi" w:hAnsiTheme="minorHAnsi" w:cs="Times New Roman"/>
      <w:sz w:val="22"/>
      <w:szCs w:val="26"/>
      <w:lang w:bidi="fa-IR"/>
    </w:rPr>
  </w:style>
  <w:style w:type="character" w:customStyle="1" w:styleId="FootnoteTextChar">
    <w:name w:val="Footnote Text Char"/>
    <w:aliases w:val="Char Char Char,Char Char1,Char Char Char Char Char,Char Char,Footnote Text Char Char Char Char,Footnote Text Char Char Char Char Char Char Char Char Char Char Char,Footnote Text1 Char,Footnote Text Char Char Char1 Char"/>
    <w:basedOn w:val="DefaultParagraphFont"/>
    <w:locked/>
    <w:rsid w:val="00E162E2"/>
    <w:rPr>
      <w:rFonts w:ascii="Times New Roman" w:hAnsi="Times New Roman" w:cs="Times New Roman" w:hint="default"/>
      <w:lang w:val="x-none" w:eastAsia="x-none"/>
    </w:rPr>
  </w:style>
  <w:style w:type="paragraph" w:customStyle="1" w:styleId="FootnoteText1">
    <w:name w:val="Footnote Text1"/>
    <w:aliases w:val="Char,Char Char Char Char,Footnote Text Char Char Char,Footnote Text Char Char Char Char Char Char Char Char Char Char,Footnote Text Char Char Char1,Footnote Text2,Footnote Text Char2,Footnote Text32"/>
    <w:basedOn w:val="Normal"/>
    <w:qFormat/>
    <w:rsid w:val="00E162E2"/>
    <w:rPr>
      <w:rFonts w:cs="Times New Roman"/>
      <w:szCs w:val="20"/>
      <w:lang w:val="x-none" w:eastAsia="x-none"/>
    </w:rPr>
  </w:style>
  <w:style w:type="paragraph" w:styleId="CommentText">
    <w:name w:val="annotation text"/>
    <w:basedOn w:val="Normal"/>
    <w:link w:val="CommentTextChar"/>
    <w:uiPriority w:val="99"/>
    <w:semiHidden/>
    <w:unhideWhenUsed/>
    <w:rsid w:val="00E162E2"/>
    <w:rPr>
      <w:szCs w:val="20"/>
    </w:rPr>
  </w:style>
  <w:style w:type="character" w:customStyle="1" w:styleId="CommentTextChar">
    <w:name w:val="Comment Text Char"/>
    <w:basedOn w:val="DefaultParagraphFont"/>
    <w:link w:val="CommentText"/>
    <w:uiPriority w:val="99"/>
    <w:semiHidden/>
    <w:rsid w:val="00E162E2"/>
    <w:rPr>
      <w:rFonts w:ascii="Times New Roman" w:eastAsia="Times New Roman" w:hAnsi="Times New Roman" w:cs="B Nazanin"/>
      <w:sz w:val="20"/>
      <w:szCs w:val="20"/>
    </w:rPr>
  </w:style>
  <w:style w:type="paragraph" w:styleId="Header">
    <w:name w:val="header"/>
    <w:basedOn w:val="Normal"/>
    <w:link w:val="HeaderChar"/>
    <w:uiPriority w:val="99"/>
    <w:semiHidden/>
    <w:unhideWhenUsed/>
    <w:rsid w:val="00E162E2"/>
    <w:pPr>
      <w:tabs>
        <w:tab w:val="center" w:pos="4153"/>
        <w:tab w:val="right" w:pos="8306"/>
      </w:tabs>
    </w:pPr>
    <w:rPr>
      <w:szCs w:val="21"/>
    </w:rPr>
  </w:style>
  <w:style w:type="character" w:customStyle="1" w:styleId="HeaderChar">
    <w:name w:val="Header Char"/>
    <w:basedOn w:val="DefaultParagraphFont"/>
    <w:link w:val="Header"/>
    <w:uiPriority w:val="99"/>
    <w:semiHidden/>
    <w:rsid w:val="00E162E2"/>
    <w:rPr>
      <w:rFonts w:ascii="Times New Roman" w:eastAsia="Times New Roman" w:hAnsi="Times New Roman" w:cs="B Nazanin"/>
      <w:sz w:val="20"/>
      <w:szCs w:val="21"/>
    </w:rPr>
  </w:style>
  <w:style w:type="paragraph" w:styleId="Footer">
    <w:name w:val="footer"/>
    <w:basedOn w:val="Normal"/>
    <w:link w:val="FooterChar"/>
    <w:uiPriority w:val="99"/>
    <w:semiHidden/>
    <w:unhideWhenUsed/>
    <w:rsid w:val="00E162E2"/>
    <w:pPr>
      <w:tabs>
        <w:tab w:val="center" w:pos="4153"/>
        <w:tab w:val="right" w:pos="8306"/>
      </w:tabs>
    </w:pPr>
    <w:rPr>
      <w:sz w:val="18"/>
      <w:szCs w:val="20"/>
    </w:rPr>
  </w:style>
  <w:style w:type="character" w:customStyle="1" w:styleId="FooterChar">
    <w:name w:val="Footer Char"/>
    <w:basedOn w:val="DefaultParagraphFont"/>
    <w:link w:val="Footer"/>
    <w:uiPriority w:val="99"/>
    <w:semiHidden/>
    <w:rsid w:val="00E162E2"/>
    <w:rPr>
      <w:rFonts w:ascii="Times New Roman" w:eastAsia="Times New Roman" w:hAnsi="Times New Roman" w:cs="B Nazanin"/>
      <w:sz w:val="18"/>
      <w:szCs w:val="20"/>
    </w:rPr>
  </w:style>
  <w:style w:type="paragraph" w:styleId="Caption">
    <w:name w:val="caption"/>
    <w:basedOn w:val="Normal"/>
    <w:next w:val="Normal"/>
    <w:uiPriority w:val="99"/>
    <w:semiHidden/>
    <w:unhideWhenUsed/>
    <w:qFormat/>
    <w:rsid w:val="00E162E2"/>
    <w:pPr>
      <w:keepLines/>
      <w:spacing w:before="120" w:after="120"/>
      <w:ind w:firstLine="0"/>
      <w:jc w:val="center"/>
    </w:pPr>
    <w:rPr>
      <w:bCs/>
      <w:sz w:val="18"/>
      <w:szCs w:val="20"/>
    </w:rPr>
  </w:style>
  <w:style w:type="paragraph" w:styleId="TableofFigures">
    <w:name w:val="table of figures"/>
    <w:basedOn w:val="Normal"/>
    <w:next w:val="Normal"/>
    <w:uiPriority w:val="99"/>
    <w:semiHidden/>
    <w:unhideWhenUsed/>
    <w:rsid w:val="00E162E2"/>
    <w:pPr>
      <w:ind w:firstLine="0"/>
      <w:jc w:val="center"/>
    </w:pPr>
    <w:rPr>
      <w:sz w:val="18"/>
    </w:rPr>
  </w:style>
  <w:style w:type="paragraph" w:styleId="EndnoteText">
    <w:name w:val="endnote text"/>
    <w:basedOn w:val="Normal"/>
    <w:link w:val="EndnoteTextChar"/>
    <w:uiPriority w:val="99"/>
    <w:semiHidden/>
    <w:unhideWhenUsed/>
    <w:rsid w:val="00E162E2"/>
    <w:pPr>
      <w:spacing w:line="240" w:lineRule="exact"/>
    </w:pPr>
  </w:style>
  <w:style w:type="character" w:customStyle="1" w:styleId="EndnoteTextChar">
    <w:name w:val="Endnote Text Char"/>
    <w:basedOn w:val="DefaultParagraphFont"/>
    <w:link w:val="EndnoteText"/>
    <w:uiPriority w:val="99"/>
    <w:semiHidden/>
    <w:rsid w:val="00E162E2"/>
    <w:rPr>
      <w:rFonts w:ascii="Times New Roman" w:eastAsia="Times New Roman" w:hAnsi="Times New Roman" w:cs="B Nazanin"/>
      <w:sz w:val="20"/>
    </w:rPr>
  </w:style>
  <w:style w:type="character" w:customStyle="1" w:styleId="TitleChar">
    <w:name w:val="Title Char"/>
    <w:aliases w:val="heading5 Char"/>
    <w:basedOn w:val="DefaultParagraphFont"/>
    <w:link w:val="Title"/>
    <w:locked/>
    <w:rsid w:val="00E162E2"/>
    <w:rPr>
      <w:rFonts w:ascii="Times New Roman Bold" w:hAnsi="Times New Roman Bold" w:cs="B Nazanin"/>
      <w:b/>
      <w:bCs/>
      <w:sz w:val="28"/>
      <w:szCs w:val="28"/>
    </w:rPr>
  </w:style>
  <w:style w:type="paragraph" w:styleId="Title">
    <w:name w:val="Title"/>
    <w:aliases w:val="heading5"/>
    <w:basedOn w:val="Normal"/>
    <w:next w:val="Normal"/>
    <w:link w:val="TitleChar"/>
    <w:qFormat/>
    <w:rsid w:val="00E162E2"/>
    <w:pPr>
      <w:spacing w:before="120" w:after="240"/>
      <w:ind w:left="567" w:right="567" w:firstLine="0"/>
      <w:jc w:val="center"/>
    </w:pPr>
    <w:rPr>
      <w:rFonts w:ascii="Times New Roman Bold" w:eastAsiaTheme="minorHAnsi" w:hAnsi="Times New Roman Bold"/>
      <w:b/>
      <w:bCs/>
      <w:sz w:val="28"/>
      <w:szCs w:val="28"/>
    </w:rPr>
  </w:style>
  <w:style w:type="character" w:customStyle="1" w:styleId="TitleChar1">
    <w:name w:val="Title Char1"/>
    <w:aliases w:val="heading5 Char1"/>
    <w:basedOn w:val="DefaultParagraphFont"/>
    <w:rsid w:val="00E162E2"/>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E162E2"/>
    <w:pPr>
      <w:widowControl/>
      <w:ind w:firstLine="0"/>
    </w:pPr>
    <w:rPr>
      <w:rFonts w:cs="Nazanin"/>
      <w:sz w:val="28"/>
      <w:szCs w:val="28"/>
    </w:rPr>
  </w:style>
  <w:style w:type="character" w:customStyle="1" w:styleId="BodyTextChar">
    <w:name w:val="Body Text Char"/>
    <w:basedOn w:val="DefaultParagraphFont"/>
    <w:link w:val="BodyText"/>
    <w:uiPriority w:val="99"/>
    <w:semiHidden/>
    <w:rsid w:val="00E162E2"/>
    <w:rPr>
      <w:rFonts w:ascii="Times New Roman" w:eastAsia="Times New Roman" w:hAnsi="Times New Roman" w:cs="Nazanin"/>
      <w:sz w:val="28"/>
      <w:szCs w:val="28"/>
    </w:rPr>
  </w:style>
  <w:style w:type="paragraph" w:styleId="Subtitle">
    <w:name w:val="Subtitle"/>
    <w:basedOn w:val="Normal"/>
    <w:next w:val="Normal"/>
    <w:link w:val="SubtitleChar"/>
    <w:uiPriority w:val="99"/>
    <w:qFormat/>
    <w:rsid w:val="00E162E2"/>
    <w:pPr>
      <w:keepNext/>
      <w:spacing w:before="120" w:after="120"/>
      <w:ind w:firstLine="0"/>
      <w:jc w:val="left"/>
    </w:pPr>
    <w:rPr>
      <w:rFonts w:ascii="Times New Roman Bold" w:hAnsi="Times New Roman Bold"/>
      <w:b/>
      <w:bCs/>
      <w:sz w:val="22"/>
      <w:szCs w:val="24"/>
    </w:rPr>
  </w:style>
  <w:style w:type="character" w:customStyle="1" w:styleId="SubtitleChar">
    <w:name w:val="Subtitle Char"/>
    <w:basedOn w:val="DefaultParagraphFont"/>
    <w:link w:val="Subtitle"/>
    <w:uiPriority w:val="99"/>
    <w:rsid w:val="00E162E2"/>
    <w:rPr>
      <w:rFonts w:ascii="Times New Roman Bold" w:eastAsia="Times New Roman" w:hAnsi="Times New Roman Bold" w:cs="B Nazanin"/>
      <w:b/>
      <w:bCs/>
      <w:szCs w:val="24"/>
    </w:rPr>
  </w:style>
  <w:style w:type="paragraph" w:styleId="BodyTextIndent3">
    <w:name w:val="Body Text Indent 3"/>
    <w:basedOn w:val="Normal"/>
    <w:link w:val="BodyTextIndent3Char"/>
    <w:uiPriority w:val="99"/>
    <w:semiHidden/>
    <w:unhideWhenUsed/>
    <w:rsid w:val="00E162E2"/>
    <w:pPr>
      <w:widowControl/>
      <w:ind w:left="119" w:firstLine="851"/>
    </w:pPr>
    <w:rPr>
      <w:rFonts w:cs="Nazanin"/>
      <w:sz w:val="28"/>
      <w:szCs w:val="28"/>
    </w:rPr>
  </w:style>
  <w:style w:type="character" w:customStyle="1" w:styleId="BodyTextIndent3Char">
    <w:name w:val="Body Text Indent 3 Char"/>
    <w:basedOn w:val="DefaultParagraphFont"/>
    <w:link w:val="BodyTextIndent3"/>
    <w:uiPriority w:val="99"/>
    <w:semiHidden/>
    <w:rsid w:val="00E162E2"/>
    <w:rPr>
      <w:rFonts w:ascii="Times New Roman" w:eastAsia="Times New Roman" w:hAnsi="Times New Roman" w:cs="Nazanin"/>
      <w:sz w:val="28"/>
      <w:szCs w:val="28"/>
    </w:rPr>
  </w:style>
  <w:style w:type="paragraph" w:styleId="CommentSubject">
    <w:name w:val="annotation subject"/>
    <w:basedOn w:val="CommentText"/>
    <w:next w:val="CommentText"/>
    <w:link w:val="CommentSubjectChar"/>
    <w:uiPriority w:val="99"/>
    <w:semiHidden/>
    <w:unhideWhenUsed/>
    <w:rsid w:val="00E162E2"/>
    <w:rPr>
      <w:b/>
      <w:bCs/>
    </w:rPr>
  </w:style>
  <w:style w:type="character" w:customStyle="1" w:styleId="CommentSubjectChar">
    <w:name w:val="Comment Subject Char"/>
    <w:basedOn w:val="CommentTextChar"/>
    <w:link w:val="CommentSubject"/>
    <w:uiPriority w:val="99"/>
    <w:semiHidden/>
    <w:rsid w:val="00E162E2"/>
    <w:rPr>
      <w:rFonts w:ascii="Times New Roman" w:eastAsia="Times New Roman" w:hAnsi="Times New Roman" w:cs="B Nazanin"/>
      <w:b/>
      <w:bCs/>
      <w:sz w:val="20"/>
      <w:szCs w:val="20"/>
    </w:rPr>
  </w:style>
  <w:style w:type="paragraph" w:styleId="BalloonText">
    <w:name w:val="Balloon Text"/>
    <w:basedOn w:val="Normal"/>
    <w:link w:val="BalloonTextChar"/>
    <w:uiPriority w:val="99"/>
    <w:semiHidden/>
    <w:unhideWhenUsed/>
    <w:rsid w:val="00E162E2"/>
    <w:rPr>
      <w:rFonts w:ascii="Tahoma" w:hAnsi="Tahoma" w:cs="Tahoma"/>
      <w:sz w:val="16"/>
      <w:szCs w:val="16"/>
    </w:rPr>
  </w:style>
  <w:style w:type="character" w:customStyle="1" w:styleId="BalloonTextChar">
    <w:name w:val="Balloon Text Char"/>
    <w:basedOn w:val="DefaultParagraphFont"/>
    <w:link w:val="BalloonText"/>
    <w:uiPriority w:val="99"/>
    <w:semiHidden/>
    <w:rsid w:val="00E162E2"/>
    <w:rPr>
      <w:rFonts w:ascii="Tahoma" w:eastAsia="Times New Roman" w:hAnsi="Tahoma" w:cs="Tahoma"/>
      <w:sz w:val="16"/>
      <w:szCs w:val="16"/>
    </w:rPr>
  </w:style>
  <w:style w:type="paragraph" w:styleId="NoSpacing">
    <w:name w:val="No Spacing"/>
    <w:uiPriority w:val="1"/>
    <w:qFormat/>
    <w:rsid w:val="00E162E2"/>
    <w:pPr>
      <w:spacing w:after="0" w:line="240" w:lineRule="auto"/>
    </w:pPr>
  </w:style>
  <w:style w:type="character" w:customStyle="1" w:styleId="ListParagraphChar">
    <w:name w:val="List Paragraph Char"/>
    <w:aliases w:val="Numbering + Normal Char"/>
    <w:link w:val="ListParagraph"/>
    <w:uiPriority w:val="34"/>
    <w:locked/>
    <w:rsid w:val="00E162E2"/>
    <w:rPr>
      <w:rFonts w:cs="B Nazanin"/>
    </w:rPr>
  </w:style>
  <w:style w:type="paragraph" w:styleId="ListParagraph">
    <w:name w:val="List Paragraph"/>
    <w:aliases w:val="Numbering + Normal"/>
    <w:basedOn w:val="Normal"/>
    <w:link w:val="ListParagraphChar"/>
    <w:uiPriority w:val="34"/>
    <w:qFormat/>
    <w:rsid w:val="00E162E2"/>
    <w:pPr>
      <w:ind w:left="720"/>
      <w:contextualSpacing/>
    </w:pPr>
    <w:rPr>
      <w:rFonts w:asciiTheme="minorHAnsi" w:eastAsiaTheme="minorHAnsi" w:hAnsiTheme="minorHAnsi"/>
      <w:sz w:val="22"/>
    </w:rPr>
  </w:style>
  <w:style w:type="character" w:customStyle="1" w:styleId="QuoteChar">
    <w:name w:val="Quote Char"/>
    <w:aliases w:val="table Char"/>
    <w:basedOn w:val="DefaultParagraphFont"/>
    <w:link w:val="Quote"/>
    <w:uiPriority w:val="29"/>
    <w:locked/>
    <w:rsid w:val="00E162E2"/>
    <w:rPr>
      <w:rFonts w:asciiTheme="majorBidi" w:hAnsiTheme="majorBidi" w:cs="B Nazanin"/>
      <w:i/>
      <w:sz w:val="18"/>
      <w:lang w:bidi="fa-IR"/>
    </w:rPr>
  </w:style>
  <w:style w:type="paragraph" w:styleId="Quote">
    <w:name w:val="Quote"/>
    <w:aliases w:val="table"/>
    <w:basedOn w:val="Normal"/>
    <w:next w:val="Normal"/>
    <w:link w:val="QuoteChar"/>
    <w:uiPriority w:val="29"/>
    <w:qFormat/>
    <w:rsid w:val="00E162E2"/>
    <w:pPr>
      <w:widowControl/>
      <w:spacing w:before="200" w:after="160" w:line="360" w:lineRule="auto"/>
      <w:ind w:left="567" w:right="567" w:firstLine="720"/>
    </w:pPr>
    <w:rPr>
      <w:rFonts w:asciiTheme="majorBidi" w:eastAsiaTheme="minorHAnsi" w:hAnsiTheme="majorBidi"/>
      <w:i/>
      <w:sz w:val="18"/>
      <w:lang w:bidi="fa-IR"/>
    </w:rPr>
  </w:style>
  <w:style w:type="character" w:customStyle="1" w:styleId="QuoteChar1">
    <w:name w:val="Quote Char1"/>
    <w:aliases w:val="table Char1"/>
    <w:basedOn w:val="DefaultParagraphFont"/>
    <w:uiPriority w:val="29"/>
    <w:rsid w:val="00E162E2"/>
    <w:rPr>
      <w:rFonts w:ascii="Times New Roman" w:eastAsia="Times New Roman" w:hAnsi="Times New Roman" w:cs="B Nazanin"/>
      <w:i/>
      <w:iCs/>
      <w:color w:val="404040" w:themeColor="text1" w:themeTint="BF"/>
      <w:sz w:val="20"/>
    </w:rPr>
  </w:style>
  <w:style w:type="character" w:customStyle="1" w:styleId="IntenseQuoteChar">
    <w:name w:val="Intense Quote Char"/>
    <w:aliases w:val="figure Char"/>
    <w:basedOn w:val="DefaultParagraphFont"/>
    <w:link w:val="IntenseQuote"/>
    <w:uiPriority w:val="30"/>
    <w:locked/>
    <w:rsid w:val="00E162E2"/>
    <w:rPr>
      <w:rFonts w:cs="B Nazanin"/>
      <w:b/>
      <w:sz w:val="28"/>
      <w:szCs w:val="28"/>
      <w:lang w:bidi="fa-IR"/>
    </w:rPr>
  </w:style>
  <w:style w:type="paragraph" w:styleId="IntenseQuote">
    <w:name w:val="Intense Quote"/>
    <w:aliases w:val="figure"/>
    <w:basedOn w:val="Normal"/>
    <w:next w:val="Normal"/>
    <w:link w:val="IntenseQuoteChar"/>
    <w:autoRedefine/>
    <w:uiPriority w:val="30"/>
    <w:qFormat/>
    <w:rsid w:val="00E162E2"/>
    <w:pPr>
      <w:widowControl/>
      <w:spacing w:line="360" w:lineRule="auto"/>
      <w:ind w:firstLine="0"/>
      <w:jc w:val="center"/>
    </w:pPr>
    <w:rPr>
      <w:rFonts w:asciiTheme="minorHAnsi" w:eastAsiaTheme="minorHAnsi" w:hAnsiTheme="minorHAnsi"/>
      <w:b/>
      <w:sz w:val="28"/>
      <w:szCs w:val="28"/>
      <w:lang w:bidi="fa-IR"/>
    </w:rPr>
  </w:style>
  <w:style w:type="character" w:customStyle="1" w:styleId="IntenseQuoteChar1">
    <w:name w:val="Intense Quote Char1"/>
    <w:aliases w:val="figure Char1"/>
    <w:basedOn w:val="DefaultParagraphFont"/>
    <w:uiPriority w:val="30"/>
    <w:rsid w:val="00E162E2"/>
    <w:rPr>
      <w:rFonts w:ascii="Times New Roman" w:eastAsia="Times New Roman" w:hAnsi="Times New Roman" w:cs="B Nazanin"/>
      <w:i/>
      <w:iCs/>
      <w:color w:val="5B9BD5" w:themeColor="accent1"/>
      <w:sz w:val="20"/>
    </w:rPr>
  </w:style>
  <w:style w:type="paragraph" w:styleId="TOCHeading">
    <w:name w:val="TOC Heading"/>
    <w:basedOn w:val="Heading1"/>
    <w:next w:val="Normal"/>
    <w:uiPriority w:val="39"/>
    <w:semiHidden/>
    <w:unhideWhenUsed/>
    <w:qFormat/>
    <w:rsid w:val="00E162E2"/>
    <w:pPr>
      <w:keepLines/>
      <w:widowControl/>
      <w:numPr>
        <w:numId w:val="0"/>
      </w:numPr>
      <w:bidi w:val="0"/>
      <w:spacing w:after="0" w:line="256" w:lineRule="auto"/>
      <w:jc w:val="both"/>
      <w:outlineLvl w:val="9"/>
    </w:pPr>
    <w:rPr>
      <w:rFonts w:asciiTheme="majorHAnsi" w:eastAsiaTheme="majorEastAsia" w:hAnsiTheme="majorHAnsi" w:cstheme="majorBidi"/>
      <w:b w:val="0"/>
      <w:color w:val="2E74B5" w:themeColor="accent1" w:themeShade="BF"/>
      <w:kern w:val="0"/>
      <w:sz w:val="28"/>
      <w:szCs w:val="32"/>
    </w:rPr>
  </w:style>
  <w:style w:type="paragraph" w:customStyle="1" w:styleId="FNormal">
    <w:name w:val="FNormal"/>
    <w:basedOn w:val="Normal"/>
    <w:next w:val="Normal"/>
    <w:link w:val="FNormalCharChar"/>
    <w:uiPriority w:val="99"/>
    <w:rsid w:val="00E162E2"/>
    <w:pPr>
      <w:ind w:firstLine="0"/>
      <w:jc w:val="lowKashida"/>
    </w:pPr>
    <w:rPr>
      <w:rFonts w:cs="Yagut"/>
    </w:rPr>
  </w:style>
  <w:style w:type="paragraph" w:customStyle="1" w:styleId="Equation">
    <w:name w:val="Equation"/>
    <w:next w:val="FNormal"/>
    <w:uiPriority w:val="99"/>
    <w:rsid w:val="00E162E2"/>
    <w:pPr>
      <w:spacing w:before="60" w:after="60" w:line="240" w:lineRule="auto"/>
      <w:ind w:left="170" w:hanging="170"/>
    </w:pPr>
    <w:rPr>
      <w:rFonts w:ascii="Times New Roman" w:eastAsia="Times New Roman" w:hAnsi="Times New Roman" w:cs="Yagut"/>
      <w:sz w:val="20"/>
    </w:rPr>
  </w:style>
  <w:style w:type="character" w:customStyle="1" w:styleId="FNormalCharChar">
    <w:name w:val="FNormal Char Char"/>
    <w:link w:val="FNormal"/>
    <w:uiPriority w:val="99"/>
    <w:locked/>
    <w:rsid w:val="00E162E2"/>
    <w:rPr>
      <w:rFonts w:ascii="Times New Roman" w:eastAsia="Times New Roman" w:hAnsi="Times New Roman" w:cs="Yagut"/>
      <w:sz w:val="20"/>
    </w:rPr>
  </w:style>
  <w:style w:type="paragraph" w:customStyle="1" w:styleId="ENormal">
    <w:name w:val="ENormal"/>
    <w:basedOn w:val="FNormal"/>
    <w:uiPriority w:val="99"/>
    <w:rsid w:val="00E162E2"/>
    <w:pPr>
      <w:bidi w:val="0"/>
    </w:pPr>
    <w:rPr>
      <w:lang w:bidi="fa-IR"/>
    </w:rPr>
  </w:style>
  <w:style w:type="character" w:customStyle="1" w:styleId="TextChar">
    <w:name w:val="Text Char"/>
    <w:link w:val="Text"/>
    <w:locked/>
    <w:rsid w:val="00E162E2"/>
    <w:rPr>
      <w:rFonts w:cs="Yagut"/>
      <w:sz w:val="16"/>
      <w:szCs w:val="18"/>
      <w:lang w:bidi="fa-IR"/>
    </w:rPr>
  </w:style>
  <w:style w:type="paragraph" w:customStyle="1" w:styleId="Text">
    <w:name w:val="Text"/>
    <w:basedOn w:val="FNormal"/>
    <w:link w:val="TextChar"/>
    <w:rsid w:val="00E162E2"/>
    <w:pPr>
      <w:jc w:val="center"/>
    </w:pPr>
    <w:rPr>
      <w:rFonts w:asciiTheme="minorHAnsi" w:eastAsiaTheme="minorHAnsi" w:hAnsiTheme="minorHAnsi"/>
      <w:sz w:val="16"/>
      <w:szCs w:val="18"/>
      <w:lang w:bidi="fa-IR"/>
    </w:rPr>
  </w:style>
  <w:style w:type="character" w:customStyle="1" w:styleId="SupChar1">
    <w:name w:val="Sup Char1"/>
    <w:link w:val="Sup"/>
    <w:locked/>
    <w:rsid w:val="00E162E2"/>
    <w:rPr>
      <w:rFonts w:cs="Yagut"/>
      <w:i/>
      <w:vertAlign w:val="superscript"/>
    </w:rPr>
  </w:style>
  <w:style w:type="paragraph" w:customStyle="1" w:styleId="Sup">
    <w:name w:val="Sup"/>
    <w:basedOn w:val="Normal"/>
    <w:next w:val="Normal"/>
    <w:link w:val="SupChar1"/>
    <w:rsid w:val="00E162E2"/>
    <w:pPr>
      <w:bidi w:val="0"/>
      <w:jc w:val="right"/>
    </w:pPr>
    <w:rPr>
      <w:rFonts w:asciiTheme="minorHAnsi" w:eastAsiaTheme="minorHAnsi" w:hAnsiTheme="minorHAnsi" w:cs="Yagut"/>
      <w:i/>
      <w:sz w:val="22"/>
      <w:vertAlign w:val="superscript"/>
    </w:rPr>
  </w:style>
  <w:style w:type="paragraph" w:customStyle="1" w:styleId="Sub">
    <w:name w:val="Sub"/>
    <w:basedOn w:val="Normal"/>
    <w:uiPriority w:val="99"/>
    <w:rsid w:val="00E162E2"/>
    <w:pPr>
      <w:snapToGrid w:val="0"/>
      <w:ind w:firstLine="0"/>
    </w:pPr>
    <w:rPr>
      <w:i/>
      <w:position w:val="-4"/>
      <w:vertAlign w:val="subscript"/>
    </w:rPr>
  </w:style>
  <w:style w:type="paragraph" w:customStyle="1" w:styleId="EndnoteText1">
    <w:name w:val="Endnote Text1"/>
    <w:basedOn w:val="Normal"/>
    <w:uiPriority w:val="99"/>
    <w:rsid w:val="00E162E2"/>
    <w:pPr>
      <w:tabs>
        <w:tab w:val="right" w:pos="18"/>
        <w:tab w:val="right" w:pos="1188"/>
        <w:tab w:val="right" w:pos="1638"/>
        <w:tab w:val="left" w:pos="9360"/>
      </w:tabs>
      <w:bidi w:val="0"/>
      <w:ind w:firstLine="576"/>
      <w:jc w:val="lowKashida"/>
    </w:pPr>
  </w:style>
  <w:style w:type="paragraph" w:customStyle="1" w:styleId="Abstract">
    <w:name w:val="Abstract"/>
    <w:basedOn w:val="Normal"/>
    <w:uiPriority w:val="99"/>
    <w:rsid w:val="00E162E2"/>
    <w:pPr>
      <w:snapToGrid w:val="0"/>
      <w:ind w:left="340" w:right="340"/>
    </w:pPr>
  </w:style>
  <w:style w:type="paragraph" w:customStyle="1" w:styleId="Authors">
    <w:name w:val="Authors"/>
    <w:basedOn w:val="Normal"/>
    <w:uiPriority w:val="99"/>
    <w:rsid w:val="00E162E2"/>
    <w:pPr>
      <w:spacing w:after="120"/>
      <w:ind w:firstLine="0"/>
      <w:jc w:val="center"/>
    </w:pPr>
    <w:rPr>
      <w:rFonts w:ascii="Times New Roman Bold" w:hAnsi="Times New Roman Bold"/>
      <w:b/>
      <w:bCs/>
      <w:lang w:bidi="fa-IR"/>
    </w:rPr>
  </w:style>
  <w:style w:type="paragraph" w:customStyle="1" w:styleId="GraphNumber">
    <w:name w:val="GraphNumber"/>
    <w:basedOn w:val="Normal"/>
    <w:uiPriority w:val="99"/>
    <w:rsid w:val="00E162E2"/>
    <w:pPr>
      <w:bidi w:val="0"/>
      <w:ind w:firstLine="0"/>
      <w:jc w:val="left"/>
    </w:pPr>
    <w:rPr>
      <w:rFonts w:ascii="Helvetica" w:hAnsi="Helvetica" w:cs="Helvetica"/>
      <w:color w:val="000000"/>
      <w:sz w:val="16"/>
      <w:szCs w:val="16"/>
    </w:rPr>
  </w:style>
  <w:style w:type="paragraph" w:customStyle="1" w:styleId="EnglishAbstract">
    <w:name w:val="EnglishAbstract"/>
    <w:uiPriority w:val="99"/>
    <w:rsid w:val="00E162E2"/>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uiPriority w:val="99"/>
    <w:rsid w:val="00E162E2"/>
    <w:pPr>
      <w:spacing w:before="120" w:after="120"/>
      <w:ind w:left="0" w:firstLine="284"/>
    </w:pPr>
    <w:rPr>
      <w:b/>
      <w:bCs/>
      <w:i/>
      <w:smallCaps/>
      <w:sz w:val="22"/>
      <w:szCs w:val="24"/>
    </w:rPr>
  </w:style>
  <w:style w:type="paragraph" w:customStyle="1" w:styleId="FigureText">
    <w:name w:val="FigureText"/>
    <w:basedOn w:val="Normal"/>
    <w:uiPriority w:val="99"/>
    <w:rsid w:val="00E162E2"/>
    <w:pPr>
      <w:ind w:firstLine="0"/>
      <w:jc w:val="center"/>
    </w:pPr>
    <w:rPr>
      <w:rFonts w:eastAsia="Arial Unicode MS"/>
      <w:sz w:val="16"/>
      <w:szCs w:val="18"/>
    </w:rPr>
  </w:style>
  <w:style w:type="character" w:customStyle="1" w:styleId="SupCharChar">
    <w:name w:val="Sup Char Char"/>
    <w:link w:val="SupChar"/>
    <w:locked/>
    <w:rsid w:val="00E162E2"/>
    <w:rPr>
      <w:rFonts w:cs="Nazanin"/>
      <w:i/>
      <w:vertAlign w:val="superscript"/>
      <w:lang w:eastAsia="zh-CN"/>
    </w:rPr>
  </w:style>
  <w:style w:type="paragraph" w:customStyle="1" w:styleId="SupChar">
    <w:name w:val="Sup Char"/>
    <w:basedOn w:val="Normal"/>
    <w:next w:val="Normal"/>
    <w:link w:val="SupCharChar"/>
    <w:rsid w:val="00E162E2"/>
    <w:pPr>
      <w:widowControl/>
      <w:bidi w:val="0"/>
      <w:jc w:val="right"/>
    </w:pPr>
    <w:rPr>
      <w:rFonts w:asciiTheme="minorHAnsi" w:eastAsiaTheme="minorHAnsi" w:hAnsiTheme="minorHAnsi" w:cs="Nazanin"/>
      <w:i/>
      <w:sz w:val="22"/>
      <w:vertAlign w:val="superscript"/>
      <w:lang w:eastAsia="zh-CN"/>
    </w:rPr>
  </w:style>
  <w:style w:type="paragraph" w:customStyle="1" w:styleId="Els-Title">
    <w:name w:val="Els-Title"/>
    <w:next w:val="Normal"/>
    <w:autoRedefine/>
    <w:uiPriority w:val="99"/>
    <w:rsid w:val="00E162E2"/>
    <w:pPr>
      <w:widowControl w:val="0"/>
      <w:suppressAutoHyphens/>
      <w:spacing w:after="0" w:line="400" w:lineRule="exact"/>
      <w:ind w:left="-9" w:hanging="90"/>
      <w:jc w:val="right"/>
    </w:pPr>
    <w:rPr>
      <w:rFonts w:ascii="Times New Roman" w:eastAsia="SimSun" w:hAnsi="Times New Roman" w:cs="Times New Roman"/>
      <w:sz w:val="24"/>
      <w:szCs w:val="20"/>
    </w:rPr>
  </w:style>
  <w:style w:type="paragraph" w:customStyle="1" w:styleId="jadvaloshekloonvaneshun">
    <w:name w:val="jadval o shekl o onvaneshun"/>
    <w:basedOn w:val="Normal"/>
    <w:uiPriority w:val="99"/>
    <w:qFormat/>
    <w:rsid w:val="00E162E2"/>
    <w:pPr>
      <w:widowControl/>
      <w:spacing w:after="160" w:line="360" w:lineRule="auto"/>
      <w:ind w:firstLine="720"/>
    </w:pPr>
    <w:rPr>
      <w:rFonts w:asciiTheme="majorBidi" w:eastAsiaTheme="minorHAnsi" w:hAnsiTheme="majorBidi"/>
      <w:szCs w:val="24"/>
      <w:lang w:bidi="fa-IR"/>
    </w:rPr>
  </w:style>
  <w:style w:type="character" w:customStyle="1" w:styleId="EndNoteBibliographyTitleChar">
    <w:name w:val="EndNote Bibliography Title Char"/>
    <w:basedOn w:val="DefaultParagraphFont"/>
    <w:link w:val="EndNoteBibliographyTitle"/>
    <w:locked/>
    <w:rsid w:val="00E162E2"/>
    <w:rPr>
      <w:rFonts w:ascii="Calibri" w:hAnsi="Calibri" w:cs="Times New Roman"/>
      <w:noProof/>
      <w:szCs w:val="24"/>
      <w:lang w:bidi="fa-IR"/>
    </w:rPr>
  </w:style>
  <w:style w:type="paragraph" w:customStyle="1" w:styleId="EndNoteBibliographyTitle">
    <w:name w:val="EndNote Bibliography Title"/>
    <w:basedOn w:val="Normal"/>
    <w:link w:val="EndNoteBibliographyTitleChar"/>
    <w:rsid w:val="00E162E2"/>
    <w:pPr>
      <w:widowControl/>
      <w:spacing w:line="360" w:lineRule="auto"/>
      <w:ind w:firstLine="720"/>
      <w:jc w:val="center"/>
    </w:pPr>
    <w:rPr>
      <w:rFonts w:ascii="Calibri" w:eastAsiaTheme="minorHAnsi" w:hAnsi="Calibri" w:cs="Times New Roman"/>
      <w:noProof/>
      <w:sz w:val="22"/>
      <w:szCs w:val="24"/>
      <w:lang w:bidi="fa-IR"/>
    </w:rPr>
  </w:style>
  <w:style w:type="character" w:customStyle="1" w:styleId="EndNoteBibliographyChar">
    <w:name w:val="EndNote Bibliography Char"/>
    <w:basedOn w:val="DefaultParagraphFont"/>
    <w:link w:val="EndNoteBibliography"/>
    <w:locked/>
    <w:rsid w:val="00E162E2"/>
    <w:rPr>
      <w:rFonts w:ascii="Calibri" w:hAnsi="Calibri" w:cs="Times New Roman"/>
      <w:noProof/>
      <w:szCs w:val="24"/>
      <w:lang w:bidi="fa-IR"/>
    </w:rPr>
  </w:style>
  <w:style w:type="paragraph" w:customStyle="1" w:styleId="EndNoteBibliography">
    <w:name w:val="EndNote Bibliography"/>
    <w:basedOn w:val="Normal"/>
    <w:link w:val="EndNoteBibliographyChar"/>
    <w:rsid w:val="00E162E2"/>
    <w:pPr>
      <w:widowControl/>
      <w:spacing w:after="160"/>
      <w:ind w:firstLine="720"/>
    </w:pPr>
    <w:rPr>
      <w:rFonts w:ascii="Calibri" w:eastAsiaTheme="minorHAnsi" w:hAnsi="Calibri" w:cs="Times New Roman"/>
      <w:noProof/>
      <w:sz w:val="22"/>
      <w:szCs w:val="24"/>
      <w:lang w:bidi="fa-IR"/>
    </w:rPr>
  </w:style>
  <w:style w:type="character" w:customStyle="1" w:styleId="d3Char">
    <w:name w:val="d3 Char"/>
    <w:basedOn w:val="DefaultParagraphFont"/>
    <w:link w:val="d3"/>
    <w:locked/>
    <w:rsid w:val="00E162E2"/>
    <w:rPr>
      <w:rFonts w:cs="B Nazanin"/>
      <w:b/>
      <w:bCs/>
      <w:sz w:val="28"/>
      <w:szCs w:val="28"/>
      <w:lang w:bidi="fa-IR"/>
    </w:rPr>
  </w:style>
  <w:style w:type="paragraph" w:customStyle="1" w:styleId="d3">
    <w:name w:val="d3"/>
    <w:basedOn w:val="Normal"/>
    <w:link w:val="d3Char"/>
    <w:qFormat/>
    <w:rsid w:val="00E162E2"/>
    <w:pPr>
      <w:widowControl/>
      <w:spacing w:line="360" w:lineRule="auto"/>
      <w:ind w:firstLine="0"/>
      <w:jc w:val="left"/>
    </w:pPr>
    <w:rPr>
      <w:rFonts w:asciiTheme="minorHAnsi" w:eastAsiaTheme="minorHAnsi" w:hAnsiTheme="minorHAnsi"/>
      <w:b/>
      <w:bCs/>
      <w:sz w:val="28"/>
      <w:szCs w:val="28"/>
      <w:lang w:bidi="fa-IR"/>
    </w:rPr>
  </w:style>
  <w:style w:type="paragraph" w:customStyle="1" w:styleId="s1">
    <w:name w:val="s1"/>
    <w:basedOn w:val="Normal"/>
    <w:uiPriority w:val="99"/>
    <w:qFormat/>
    <w:rsid w:val="00E162E2"/>
    <w:pPr>
      <w:widowControl/>
      <w:spacing w:after="160" w:line="256" w:lineRule="auto"/>
      <w:ind w:firstLine="0"/>
      <w:jc w:val="center"/>
    </w:pPr>
    <w:rPr>
      <w:rFonts w:ascii="B Lotus" w:eastAsiaTheme="minorHAnsi" w:hAnsi="B Lotus" w:cstheme="minorBidi"/>
      <w:sz w:val="32"/>
      <w:lang w:bidi="fa-IR"/>
    </w:rPr>
  </w:style>
  <w:style w:type="paragraph" w:customStyle="1" w:styleId="Default">
    <w:name w:val="Default"/>
    <w:uiPriority w:val="99"/>
    <w:rsid w:val="00E162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title1">
    <w:name w:val="Subtitle1"/>
    <w:basedOn w:val="Normal"/>
    <w:next w:val="Normal"/>
    <w:uiPriority w:val="11"/>
    <w:qFormat/>
    <w:rsid w:val="00E162E2"/>
    <w:pPr>
      <w:widowControl/>
      <w:spacing w:after="160" w:line="276" w:lineRule="auto"/>
      <w:ind w:firstLine="720"/>
      <w:jc w:val="left"/>
    </w:pPr>
    <w:rPr>
      <w:rFonts w:asciiTheme="minorHAnsi" w:hAnsiTheme="minorHAnsi" w:cstheme="minorBidi"/>
      <w:color w:val="5A5A5A"/>
      <w:spacing w:val="15"/>
      <w:sz w:val="22"/>
      <w:lang w:bidi="fa-IR"/>
    </w:rPr>
  </w:style>
  <w:style w:type="character" w:customStyle="1" w:styleId="Normal1Char">
    <w:name w:val="Normal1 Char"/>
    <w:basedOn w:val="DefaultParagraphFont"/>
    <w:link w:val="Normal1"/>
    <w:locked/>
    <w:rsid w:val="00E162E2"/>
    <w:rPr>
      <w:rFonts w:cs="B Yagut"/>
      <w:color w:val="008000"/>
      <w:sz w:val="24"/>
      <w:szCs w:val="28"/>
    </w:rPr>
  </w:style>
  <w:style w:type="paragraph" w:customStyle="1" w:styleId="Normal1">
    <w:name w:val="Normal1"/>
    <w:basedOn w:val="Normal"/>
    <w:link w:val="Normal1Char"/>
    <w:rsid w:val="00E162E2"/>
    <w:pPr>
      <w:spacing w:line="360" w:lineRule="auto"/>
      <w:ind w:firstLine="567"/>
      <w:jc w:val="lowKashida"/>
    </w:pPr>
    <w:rPr>
      <w:rFonts w:asciiTheme="minorHAnsi" w:eastAsiaTheme="minorHAnsi" w:hAnsiTheme="minorHAnsi" w:cs="B Yagut"/>
      <w:color w:val="008000"/>
      <w:sz w:val="24"/>
      <w:szCs w:val="28"/>
    </w:rPr>
  </w:style>
  <w:style w:type="paragraph" w:customStyle="1" w:styleId="newsbody">
    <w:name w:val="news_body"/>
    <w:basedOn w:val="Normal"/>
    <w:uiPriority w:val="99"/>
    <w:rsid w:val="00E162E2"/>
    <w:pPr>
      <w:widowControl/>
      <w:bidi w:val="0"/>
      <w:spacing w:before="100" w:beforeAutospacing="1" w:after="100" w:afterAutospacing="1"/>
      <w:ind w:firstLine="0"/>
      <w:jc w:val="left"/>
    </w:pPr>
    <w:rPr>
      <w:rFonts w:cs="Times New Roman"/>
      <w:sz w:val="24"/>
      <w:szCs w:val="24"/>
    </w:rPr>
  </w:style>
  <w:style w:type="character" w:customStyle="1" w:styleId="MatnChar">
    <w:name w:val="Matn Char"/>
    <w:basedOn w:val="DefaultParagraphFont"/>
    <w:link w:val="Matn"/>
    <w:locked/>
    <w:rsid w:val="00E162E2"/>
    <w:rPr>
      <w:rFonts w:ascii="Times" w:hAnsi="Times" w:cs="B Nazanin"/>
      <w:szCs w:val="26"/>
    </w:rPr>
  </w:style>
  <w:style w:type="paragraph" w:customStyle="1" w:styleId="Matn">
    <w:name w:val="Matn"/>
    <w:basedOn w:val="Normal"/>
    <w:link w:val="MatnChar"/>
    <w:rsid w:val="00E162E2"/>
    <w:pPr>
      <w:widowControl/>
      <w:tabs>
        <w:tab w:val="right" w:pos="6804"/>
      </w:tabs>
      <w:spacing w:line="228" w:lineRule="auto"/>
      <w:jc w:val="lowKashida"/>
    </w:pPr>
    <w:rPr>
      <w:rFonts w:ascii="Times" w:eastAsiaTheme="minorHAnsi" w:hAnsi="Times"/>
      <w:sz w:val="22"/>
      <w:szCs w:val="26"/>
    </w:rPr>
  </w:style>
  <w:style w:type="character" w:customStyle="1" w:styleId="JavalCharChar">
    <w:name w:val="Javal Char Char"/>
    <w:basedOn w:val="Heading5Char"/>
    <w:link w:val="Javal"/>
    <w:locked/>
    <w:rsid w:val="00E162E2"/>
    <w:rPr>
      <w:rFonts w:ascii="Times" w:eastAsia="Times New Roman" w:hAnsi="Times" w:cs="B Nazanin"/>
      <w:b/>
      <w:bCs/>
      <w:i w:val="0"/>
      <w:iCs w:val="0"/>
      <w:sz w:val="18"/>
      <w:szCs w:val="26"/>
    </w:rPr>
  </w:style>
  <w:style w:type="paragraph" w:customStyle="1" w:styleId="Javal">
    <w:name w:val="Javal"/>
    <w:basedOn w:val="Heading5"/>
    <w:link w:val="JavalCharChar"/>
    <w:rsid w:val="00E162E2"/>
    <w:pPr>
      <w:tabs>
        <w:tab w:val="right" w:pos="6521"/>
      </w:tabs>
      <w:spacing w:before="0" w:after="0" w:line="216" w:lineRule="auto"/>
      <w:jc w:val="center"/>
    </w:pPr>
    <w:rPr>
      <w:rFonts w:ascii="Times" w:hAnsi="Times" w:cs="B Nazanin"/>
      <w:i w:val="0"/>
      <w:iCs w:val="0"/>
      <w:sz w:val="18"/>
    </w:rPr>
  </w:style>
  <w:style w:type="character" w:customStyle="1" w:styleId="d1Char">
    <w:name w:val="d1 Char"/>
    <w:basedOn w:val="DefaultParagraphFont"/>
    <w:link w:val="d1"/>
    <w:locked/>
    <w:rsid w:val="00E162E2"/>
    <w:rPr>
      <w:rFonts w:ascii="B Lotus" w:eastAsia="Calibri" w:hAnsi="B Lotus" w:cs="B Nazanin"/>
      <w:b/>
      <w:bCs/>
      <w:sz w:val="96"/>
      <w:szCs w:val="36"/>
      <w:lang w:bidi="fa-IR"/>
    </w:rPr>
  </w:style>
  <w:style w:type="paragraph" w:customStyle="1" w:styleId="d1">
    <w:name w:val="d1"/>
    <w:basedOn w:val="Normal"/>
    <w:link w:val="d1Char"/>
    <w:qFormat/>
    <w:rsid w:val="00E162E2"/>
    <w:pPr>
      <w:widowControl/>
      <w:spacing w:line="276" w:lineRule="auto"/>
      <w:ind w:firstLine="0"/>
      <w:jc w:val="center"/>
    </w:pPr>
    <w:rPr>
      <w:rFonts w:ascii="B Lotus" w:eastAsia="Calibri" w:hAnsi="B Lotus"/>
      <w:b/>
      <w:bCs/>
      <w:sz w:val="96"/>
      <w:szCs w:val="36"/>
      <w:lang w:bidi="fa-IR"/>
    </w:rPr>
  </w:style>
  <w:style w:type="character" w:customStyle="1" w:styleId="d2Char">
    <w:name w:val="d2 Char"/>
    <w:basedOn w:val="DefaultParagraphFont"/>
    <w:link w:val="d2"/>
    <w:locked/>
    <w:rsid w:val="00E162E2"/>
    <w:rPr>
      <w:rFonts w:cs="B Nazanin"/>
      <w:b/>
      <w:bCs/>
      <w:sz w:val="32"/>
      <w:szCs w:val="32"/>
      <w:lang w:bidi="fa-IR"/>
    </w:rPr>
  </w:style>
  <w:style w:type="paragraph" w:customStyle="1" w:styleId="d2">
    <w:name w:val="d2"/>
    <w:basedOn w:val="Normal"/>
    <w:link w:val="d2Char"/>
    <w:qFormat/>
    <w:rsid w:val="00E162E2"/>
    <w:pPr>
      <w:widowControl/>
      <w:spacing w:line="360" w:lineRule="auto"/>
      <w:ind w:firstLine="0"/>
    </w:pPr>
    <w:rPr>
      <w:rFonts w:asciiTheme="minorHAnsi" w:eastAsiaTheme="minorHAnsi" w:hAnsiTheme="minorHAnsi"/>
      <w:b/>
      <w:bCs/>
      <w:sz w:val="32"/>
      <w:szCs w:val="32"/>
      <w:lang w:bidi="fa-IR"/>
    </w:rPr>
  </w:style>
  <w:style w:type="character" w:customStyle="1" w:styleId="d4Char">
    <w:name w:val="d4 Char"/>
    <w:basedOn w:val="DefaultParagraphFont"/>
    <w:link w:val="d4"/>
    <w:locked/>
    <w:rsid w:val="00E162E2"/>
    <w:rPr>
      <w:rFonts w:asciiTheme="majorBidi" w:hAnsiTheme="majorBidi" w:cs="B Nazanin"/>
      <w:color w:val="000000" w:themeColor="text1"/>
      <w:sz w:val="24"/>
      <w:szCs w:val="24"/>
    </w:rPr>
  </w:style>
  <w:style w:type="paragraph" w:customStyle="1" w:styleId="d4">
    <w:name w:val="d4"/>
    <w:basedOn w:val="Normal"/>
    <w:link w:val="d4Char"/>
    <w:qFormat/>
    <w:rsid w:val="00E162E2"/>
    <w:pPr>
      <w:widowControl/>
      <w:spacing w:line="256" w:lineRule="auto"/>
      <w:ind w:firstLine="474"/>
      <w:jc w:val="center"/>
    </w:pPr>
    <w:rPr>
      <w:rFonts w:asciiTheme="majorBidi" w:eastAsiaTheme="minorHAnsi" w:hAnsiTheme="majorBidi"/>
      <w:color w:val="000000" w:themeColor="text1"/>
      <w:sz w:val="24"/>
      <w:szCs w:val="24"/>
    </w:rPr>
  </w:style>
  <w:style w:type="character" w:customStyle="1" w:styleId="d5Char">
    <w:name w:val="d5 Char"/>
    <w:basedOn w:val="DefaultParagraphFont"/>
    <w:link w:val="d5"/>
    <w:locked/>
    <w:rsid w:val="00E162E2"/>
    <w:rPr>
      <w:rFonts w:ascii="B Nazanin" w:hAnsi="B Nazanin" w:cs="B Nazanin"/>
      <w:sz w:val="26"/>
      <w:szCs w:val="26"/>
    </w:rPr>
  </w:style>
  <w:style w:type="paragraph" w:customStyle="1" w:styleId="d5">
    <w:name w:val="d5"/>
    <w:basedOn w:val="Normal"/>
    <w:link w:val="d5Char"/>
    <w:qFormat/>
    <w:rsid w:val="00E162E2"/>
    <w:pPr>
      <w:widowControl/>
      <w:spacing w:line="256" w:lineRule="auto"/>
      <w:ind w:firstLine="0"/>
      <w:jc w:val="center"/>
    </w:pPr>
    <w:rPr>
      <w:rFonts w:ascii="B Nazanin" w:eastAsiaTheme="minorHAnsi" w:hAnsi="B Nazanin"/>
      <w:sz w:val="26"/>
      <w:szCs w:val="26"/>
    </w:rPr>
  </w:style>
  <w:style w:type="paragraph" w:customStyle="1" w:styleId="BortBold">
    <w:name w:val="BortBold"/>
    <w:basedOn w:val="Normal"/>
    <w:next w:val="Normal"/>
    <w:uiPriority w:val="99"/>
    <w:rsid w:val="00E162E2"/>
    <w:pPr>
      <w:widowControl/>
      <w:ind w:firstLine="0"/>
      <w:jc w:val="center"/>
    </w:pPr>
    <w:rPr>
      <w:b/>
      <w:bCs/>
      <w:lang w:bidi="fa-IR"/>
    </w:rPr>
  </w:style>
  <w:style w:type="paragraph" w:customStyle="1" w:styleId="Bort">
    <w:name w:val="Bort"/>
    <w:basedOn w:val="Normal"/>
    <w:next w:val="Normal"/>
    <w:uiPriority w:val="99"/>
    <w:rsid w:val="00E162E2"/>
    <w:pPr>
      <w:widowControl/>
      <w:ind w:firstLine="0"/>
    </w:pPr>
    <w:rPr>
      <w:szCs w:val="24"/>
      <w:lang w:bidi="fa-IR"/>
    </w:rPr>
  </w:style>
  <w:style w:type="paragraph" w:customStyle="1" w:styleId="1-1Lotus">
    <w:name w:val="1 - 1   Lotus"/>
    <w:uiPriority w:val="99"/>
    <w:rsid w:val="00E162E2"/>
    <w:pPr>
      <w:spacing w:after="240" w:line="240" w:lineRule="auto"/>
      <w:ind w:left="907" w:right="907" w:hanging="907"/>
      <w:jc w:val="lowKashida"/>
    </w:pPr>
    <w:rPr>
      <w:rFonts w:ascii="Times" w:eastAsia="Times New Roman" w:hAnsi="Times" w:cs="Lotus"/>
      <w:bCs/>
      <w:sz w:val="20"/>
      <w:szCs w:val="28"/>
      <w:lang w:val="en-CA" w:eastAsia="en-CA" w:bidi="fa-IR"/>
    </w:rPr>
  </w:style>
  <w:style w:type="paragraph" w:customStyle="1" w:styleId="s11">
    <w:name w:val="s11"/>
    <w:basedOn w:val="Normal"/>
    <w:uiPriority w:val="99"/>
    <w:qFormat/>
    <w:rsid w:val="00E162E2"/>
    <w:pPr>
      <w:widowControl/>
      <w:spacing w:after="160" w:line="256" w:lineRule="auto"/>
      <w:ind w:firstLine="0"/>
      <w:jc w:val="center"/>
    </w:pPr>
    <w:rPr>
      <w:rFonts w:asciiTheme="minorHAnsi" w:eastAsiaTheme="minorHAnsi" w:hAnsiTheme="minorHAnsi" w:cs="B Lotus"/>
      <w:b/>
      <w:bCs/>
      <w:sz w:val="96"/>
      <w:szCs w:val="96"/>
    </w:rPr>
  </w:style>
  <w:style w:type="paragraph" w:customStyle="1" w:styleId="s12">
    <w:name w:val="s12"/>
    <w:basedOn w:val="Normal"/>
    <w:uiPriority w:val="99"/>
    <w:qFormat/>
    <w:rsid w:val="00E162E2"/>
    <w:pPr>
      <w:widowControl/>
      <w:spacing w:after="160" w:line="256" w:lineRule="auto"/>
      <w:ind w:firstLine="0"/>
      <w:jc w:val="left"/>
    </w:pPr>
    <w:rPr>
      <w:rFonts w:asciiTheme="minorHAnsi" w:eastAsiaTheme="minorHAnsi" w:hAnsiTheme="minorHAnsi" w:cs="B Lotus"/>
      <w:b/>
      <w:bCs/>
      <w:sz w:val="28"/>
      <w:szCs w:val="28"/>
    </w:rPr>
  </w:style>
  <w:style w:type="paragraph" w:customStyle="1" w:styleId="a3">
    <w:name w:val="a3"/>
    <w:basedOn w:val="Normal"/>
    <w:uiPriority w:val="99"/>
    <w:qFormat/>
    <w:rsid w:val="00E162E2"/>
    <w:pPr>
      <w:widowControl/>
      <w:ind w:firstLine="0"/>
      <w:jc w:val="center"/>
    </w:pPr>
    <w:rPr>
      <w:rFonts w:asciiTheme="minorHAnsi" w:eastAsiaTheme="minorHAnsi" w:hAnsiTheme="minorHAnsi" w:cs="B Lotus"/>
      <w:sz w:val="22"/>
    </w:rPr>
  </w:style>
  <w:style w:type="paragraph" w:customStyle="1" w:styleId="a2">
    <w:name w:val="a2"/>
    <w:basedOn w:val="Normal"/>
    <w:uiPriority w:val="99"/>
    <w:qFormat/>
    <w:rsid w:val="00E162E2"/>
    <w:pPr>
      <w:widowControl/>
      <w:ind w:firstLine="0"/>
      <w:jc w:val="left"/>
    </w:pPr>
    <w:rPr>
      <w:rFonts w:asciiTheme="minorHAnsi" w:eastAsiaTheme="minorHAnsi" w:hAnsiTheme="minorHAnsi" w:cs="B Lotus"/>
      <w:b/>
      <w:bCs/>
      <w:sz w:val="28"/>
      <w:szCs w:val="28"/>
    </w:rPr>
  </w:style>
  <w:style w:type="paragraph" w:customStyle="1" w:styleId="a1">
    <w:name w:val="a1"/>
    <w:basedOn w:val="Normal"/>
    <w:uiPriority w:val="99"/>
    <w:qFormat/>
    <w:rsid w:val="00E162E2"/>
    <w:pPr>
      <w:widowControl/>
      <w:spacing w:after="160" w:line="256" w:lineRule="auto"/>
      <w:ind w:firstLine="0"/>
      <w:jc w:val="center"/>
    </w:pPr>
    <w:rPr>
      <w:rFonts w:asciiTheme="minorHAnsi" w:eastAsiaTheme="minorHAnsi" w:hAnsiTheme="minorHAnsi" w:cs="B Lotus"/>
      <w:b/>
      <w:bCs/>
      <w:sz w:val="96"/>
      <w:szCs w:val="96"/>
    </w:rPr>
  </w:style>
  <w:style w:type="paragraph" w:customStyle="1" w:styleId="a4">
    <w:name w:val="a4"/>
    <w:basedOn w:val="Normal"/>
    <w:uiPriority w:val="99"/>
    <w:qFormat/>
    <w:rsid w:val="00E162E2"/>
    <w:pPr>
      <w:widowControl/>
      <w:spacing w:line="256" w:lineRule="auto"/>
      <w:ind w:firstLine="0"/>
      <w:jc w:val="center"/>
    </w:pPr>
    <w:rPr>
      <w:rFonts w:asciiTheme="minorHAnsi" w:eastAsiaTheme="minorHAnsi" w:hAnsiTheme="minorHAnsi" w:cs="B Lotus"/>
      <w:sz w:val="22"/>
    </w:rPr>
  </w:style>
  <w:style w:type="paragraph" w:customStyle="1" w:styleId="22222222">
    <w:name w:val="22222222"/>
    <w:basedOn w:val="Normal"/>
    <w:uiPriority w:val="99"/>
    <w:qFormat/>
    <w:rsid w:val="00E162E2"/>
    <w:pPr>
      <w:widowControl/>
      <w:jc w:val="lowKashida"/>
    </w:pPr>
    <w:rPr>
      <w:rFonts w:eastAsia="Calibri" w:cs="B Zar"/>
      <w:sz w:val="22"/>
      <w:szCs w:val="26"/>
      <w:lang w:bidi="fa-IR"/>
    </w:rPr>
  </w:style>
  <w:style w:type="paragraph" w:customStyle="1" w:styleId="1">
    <w:name w:val="اری 1"/>
    <w:basedOn w:val="Normal"/>
    <w:uiPriority w:val="99"/>
    <w:qFormat/>
    <w:rsid w:val="00E162E2"/>
    <w:pPr>
      <w:widowControl/>
      <w:spacing w:after="160" w:line="276" w:lineRule="auto"/>
      <w:ind w:firstLine="720"/>
      <w:jc w:val="center"/>
    </w:pPr>
    <w:rPr>
      <w:rFonts w:asciiTheme="majorBidi" w:eastAsiaTheme="minorHAnsi" w:hAnsiTheme="majorBidi" w:cs="IranNastaliq"/>
      <w:sz w:val="28"/>
      <w:szCs w:val="96"/>
      <w:lang w:bidi="fa-IR"/>
    </w:rPr>
  </w:style>
  <w:style w:type="paragraph" w:customStyle="1" w:styleId="a">
    <w:name w:val="اری شکل"/>
    <w:basedOn w:val="Caption"/>
    <w:uiPriority w:val="99"/>
    <w:qFormat/>
    <w:rsid w:val="00E162E2"/>
    <w:pPr>
      <w:keepLines w:val="0"/>
      <w:widowControl/>
      <w:spacing w:before="0" w:after="200" w:line="276" w:lineRule="auto"/>
      <w:ind w:firstLine="720"/>
    </w:pPr>
    <w:rPr>
      <w:rFonts w:asciiTheme="majorBidi" w:eastAsiaTheme="minorHAnsi" w:hAnsiTheme="majorBidi" w:cs="B Lotus"/>
      <w:bCs w:val="0"/>
      <w:i/>
      <w:iCs/>
      <w:color w:val="000000" w:themeColor="text1"/>
      <w:sz w:val="28"/>
      <w:szCs w:val="22"/>
      <w:lang w:bidi="fa-IR"/>
    </w:rPr>
  </w:style>
  <w:style w:type="paragraph" w:customStyle="1" w:styleId="a0">
    <w:name w:val="اری جدول"/>
    <w:basedOn w:val="Caption"/>
    <w:uiPriority w:val="99"/>
    <w:qFormat/>
    <w:rsid w:val="00E162E2"/>
    <w:pPr>
      <w:keepLines w:val="0"/>
      <w:widowControl/>
      <w:spacing w:before="0" w:after="200" w:line="276" w:lineRule="auto"/>
      <w:ind w:left="720"/>
    </w:pPr>
    <w:rPr>
      <w:rFonts w:asciiTheme="majorBidi" w:eastAsiaTheme="minorHAnsi" w:hAnsiTheme="majorBidi" w:cs="B Lotus"/>
      <w:i/>
      <w:noProof/>
      <w:color w:val="000000" w:themeColor="text1"/>
      <w:sz w:val="28"/>
      <w:szCs w:val="24"/>
      <w:lang w:bidi="fa-IR"/>
    </w:rPr>
  </w:style>
  <w:style w:type="character" w:styleId="FootnoteReference">
    <w:name w:val="footnote reference"/>
    <w:aliases w:val="شماره زيرنويس,Footnote,مرجع پاورقي"/>
    <w:semiHidden/>
    <w:unhideWhenUsed/>
    <w:qFormat/>
    <w:rsid w:val="00E162E2"/>
    <w:rPr>
      <w:vertAlign w:val="superscript"/>
    </w:rPr>
  </w:style>
  <w:style w:type="character" w:styleId="CommentReference">
    <w:name w:val="annotation reference"/>
    <w:basedOn w:val="DefaultParagraphFont"/>
    <w:uiPriority w:val="99"/>
    <w:semiHidden/>
    <w:unhideWhenUsed/>
    <w:rsid w:val="00E162E2"/>
    <w:rPr>
      <w:sz w:val="16"/>
      <w:szCs w:val="16"/>
    </w:rPr>
  </w:style>
  <w:style w:type="character" w:styleId="PageNumber">
    <w:name w:val="page number"/>
    <w:semiHidden/>
    <w:unhideWhenUsed/>
    <w:rsid w:val="00E162E2"/>
    <w:rPr>
      <w:rFonts w:cs="Titr" w:hint="cs"/>
      <w:strike w:val="0"/>
      <w:dstrike w:val="0"/>
      <w:color w:val="auto"/>
      <w:szCs w:val="16"/>
      <w:u w:val="none"/>
      <w:effect w:val="none"/>
      <w:vertAlign w:val="baseline"/>
    </w:rPr>
  </w:style>
  <w:style w:type="character" w:styleId="EndnoteReference">
    <w:name w:val="endnote reference"/>
    <w:semiHidden/>
    <w:unhideWhenUsed/>
    <w:rsid w:val="00E162E2"/>
    <w:rPr>
      <w:szCs w:val="18"/>
      <w:vertAlign w:val="superscript"/>
    </w:rPr>
  </w:style>
  <w:style w:type="character" w:styleId="PlaceholderText">
    <w:name w:val="Placeholder Text"/>
    <w:basedOn w:val="DefaultParagraphFont"/>
    <w:uiPriority w:val="99"/>
    <w:semiHidden/>
    <w:rsid w:val="00E162E2"/>
    <w:rPr>
      <w:color w:val="808080"/>
    </w:rPr>
  </w:style>
  <w:style w:type="character" w:styleId="SubtleReference">
    <w:name w:val="Subtle Reference"/>
    <w:basedOn w:val="DefaultParagraphFont"/>
    <w:uiPriority w:val="31"/>
    <w:qFormat/>
    <w:rsid w:val="00E162E2"/>
    <w:rPr>
      <w:smallCaps/>
      <w:color w:val="5A5A5A" w:themeColor="text1" w:themeTint="A5"/>
    </w:rPr>
  </w:style>
  <w:style w:type="character" w:customStyle="1" w:styleId="Subscript">
    <w:name w:val="Subscript"/>
    <w:rsid w:val="00E162E2"/>
    <w:rPr>
      <w:position w:val="-4"/>
      <w:vertAlign w:val="subscript"/>
      <w:lang w:eastAsia="en-US"/>
    </w:rPr>
  </w:style>
  <w:style w:type="character" w:customStyle="1" w:styleId="hps">
    <w:name w:val="hps"/>
    <w:basedOn w:val="DefaultParagraphFont"/>
    <w:rsid w:val="00E162E2"/>
  </w:style>
  <w:style w:type="character" w:customStyle="1" w:styleId="st1">
    <w:name w:val="st1"/>
    <w:basedOn w:val="DefaultParagraphFont"/>
    <w:rsid w:val="00E162E2"/>
  </w:style>
  <w:style w:type="character" w:customStyle="1" w:styleId="SubtitleChar1">
    <w:name w:val="Subtitle Char1"/>
    <w:basedOn w:val="DefaultParagraphFont"/>
    <w:uiPriority w:val="11"/>
    <w:rsid w:val="00E162E2"/>
    <w:rPr>
      <w:rFonts w:ascii="Times New Roman" w:eastAsiaTheme="minorEastAsia" w:hAnsi="Times New Roman" w:cs="Times New Roman" w:hint="default"/>
      <w:color w:val="5A5A5A" w:themeColor="text1" w:themeTint="A5"/>
      <w:spacing w:val="15"/>
    </w:rPr>
  </w:style>
  <w:style w:type="paragraph" w:styleId="z-TopofForm">
    <w:name w:val="HTML Top of Form"/>
    <w:basedOn w:val="Normal"/>
    <w:next w:val="Normal"/>
    <w:link w:val="z-TopofFormChar"/>
    <w:hidden/>
    <w:uiPriority w:val="99"/>
    <w:semiHidden/>
    <w:unhideWhenUsed/>
    <w:rsid w:val="00E162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62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62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62E2"/>
    <w:rPr>
      <w:rFonts w:ascii="Arial" w:eastAsia="Times New Roman" w:hAnsi="Arial" w:cs="Arial"/>
      <w:vanish/>
      <w:sz w:val="16"/>
      <w:szCs w:val="16"/>
    </w:rPr>
  </w:style>
  <w:style w:type="character" w:customStyle="1" w:styleId="navi2">
    <w:name w:val="navi2"/>
    <w:basedOn w:val="DefaultParagraphFont"/>
    <w:rsid w:val="00E162E2"/>
  </w:style>
  <w:style w:type="character" w:customStyle="1" w:styleId="longtext">
    <w:name w:val="long_text"/>
    <w:basedOn w:val="DefaultParagraphFont"/>
    <w:rsid w:val="00E162E2"/>
  </w:style>
  <w:style w:type="character" w:customStyle="1" w:styleId="mw-cite-backlink">
    <w:name w:val="mw-cite-backlink"/>
    <w:basedOn w:val="DefaultParagraphFont"/>
    <w:rsid w:val="00E162E2"/>
  </w:style>
  <w:style w:type="character" w:customStyle="1" w:styleId="apple-converted-space">
    <w:name w:val="apple-converted-space"/>
    <w:basedOn w:val="DefaultParagraphFont"/>
    <w:rsid w:val="00E162E2"/>
  </w:style>
  <w:style w:type="character" w:customStyle="1" w:styleId="reference-text">
    <w:name w:val="reference-text"/>
    <w:basedOn w:val="DefaultParagraphFont"/>
    <w:rsid w:val="00E162E2"/>
  </w:style>
  <w:style w:type="character" w:customStyle="1" w:styleId="citation">
    <w:name w:val="citation"/>
    <w:basedOn w:val="DefaultParagraphFont"/>
    <w:rsid w:val="00E162E2"/>
  </w:style>
  <w:style w:type="character" w:customStyle="1" w:styleId="a5">
    <w:name w:val="a"/>
    <w:basedOn w:val="DefaultParagraphFont"/>
    <w:rsid w:val="00E162E2"/>
  </w:style>
  <w:style w:type="character" w:customStyle="1" w:styleId="smalltext1">
    <w:name w:val="smalltext1"/>
    <w:basedOn w:val="DefaultParagraphFont"/>
    <w:rsid w:val="00E162E2"/>
    <w:rPr>
      <w:rFonts w:ascii="Verdana" w:hAnsi="Verdana" w:hint="default"/>
      <w:color w:val="000000"/>
      <w:sz w:val="20"/>
      <w:szCs w:val="20"/>
    </w:rPr>
  </w:style>
  <w:style w:type="character" w:customStyle="1" w:styleId="content2">
    <w:name w:val="content2"/>
    <w:basedOn w:val="DefaultParagraphFont"/>
    <w:rsid w:val="00E162E2"/>
  </w:style>
  <w:style w:type="character" w:customStyle="1" w:styleId="shorttext">
    <w:name w:val="short_text"/>
    <w:basedOn w:val="DefaultParagraphFont"/>
    <w:rsid w:val="00E162E2"/>
  </w:style>
  <w:style w:type="character" w:customStyle="1" w:styleId="CommentTextChar1">
    <w:name w:val="Comment Text Char1"/>
    <w:basedOn w:val="DefaultParagraphFont"/>
    <w:uiPriority w:val="99"/>
    <w:semiHidden/>
    <w:rsid w:val="00E162E2"/>
    <w:rPr>
      <w:rFonts w:ascii="Calibri" w:eastAsia="Calibri" w:hAnsi="Calibri" w:cs="Arial" w:hint="default"/>
      <w:sz w:val="20"/>
      <w:szCs w:val="20"/>
      <w:lang w:bidi="ar-SA"/>
    </w:rPr>
  </w:style>
  <w:style w:type="character" w:customStyle="1" w:styleId="CommentSubjectChar1">
    <w:name w:val="Comment Subject Char1"/>
    <w:basedOn w:val="CommentTextChar1"/>
    <w:uiPriority w:val="99"/>
    <w:semiHidden/>
    <w:rsid w:val="00E162E2"/>
    <w:rPr>
      <w:rFonts w:ascii="Calibri" w:eastAsia="Calibri" w:hAnsi="Calibri" w:cs="Arial" w:hint="default"/>
      <w:b/>
      <w:bCs/>
      <w:sz w:val="20"/>
      <w:szCs w:val="20"/>
      <w:lang w:bidi="ar-SA"/>
    </w:rPr>
  </w:style>
  <w:style w:type="character" w:customStyle="1" w:styleId="longtext1">
    <w:name w:val="long_text1"/>
    <w:basedOn w:val="DefaultParagraphFont"/>
    <w:rsid w:val="00E162E2"/>
    <w:rPr>
      <w:sz w:val="20"/>
      <w:szCs w:val="20"/>
    </w:rPr>
  </w:style>
  <w:style w:type="character" w:customStyle="1" w:styleId="mw-headline">
    <w:name w:val="mw-headline"/>
    <w:basedOn w:val="DefaultParagraphFont"/>
    <w:rsid w:val="00E162E2"/>
  </w:style>
  <w:style w:type="character" w:customStyle="1" w:styleId="mw-editsection">
    <w:name w:val="mw-editsection"/>
    <w:basedOn w:val="DefaultParagraphFont"/>
    <w:rsid w:val="00E162E2"/>
  </w:style>
  <w:style w:type="character" w:customStyle="1" w:styleId="mw-editsection-bracket">
    <w:name w:val="mw-editsection-bracket"/>
    <w:basedOn w:val="DefaultParagraphFont"/>
    <w:rsid w:val="00E162E2"/>
  </w:style>
  <w:style w:type="character" w:customStyle="1" w:styleId="dropdown">
    <w:name w:val="dropdown"/>
    <w:basedOn w:val="DefaultParagraphFont"/>
    <w:rsid w:val="00E162E2"/>
  </w:style>
  <w:style w:type="table" w:styleId="TableSimple1">
    <w:name w:val="Table Simple 1"/>
    <w:basedOn w:val="TableNormal"/>
    <w:semiHidden/>
    <w:unhideWhenUsed/>
    <w:rsid w:val="00E162E2"/>
    <w:pPr>
      <w:spacing w:after="0" w:line="240" w:lineRule="auto"/>
      <w:jc w:val="right"/>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unhideWhenUsed/>
    <w:rsid w:val="00E162E2"/>
    <w:pPr>
      <w:spacing w:after="0" w:line="240" w:lineRule="auto"/>
      <w:jc w:val="righ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E162E2"/>
    <w:pPr>
      <w:spacing w:after="0" w:line="240" w:lineRule="auto"/>
      <w:jc w:val="right"/>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162E2"/>
    <w:pPr>
      <w:spacing w:after="0" w:line="240" w:lineRule="auto"/>
      <w:jc w:val="right"/>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162E2"/>
    <w:pPr>
      <w:spacing w:after="0" w:line="240" w:lineRule="auto"/>
      <w:jc w:val="righ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3Deffects1">
    <w:name w:val="Table 3D effects 1"/>
    <w:basedOn w:val="TableNormal"/>
    <w:semiHidden/>
    <w:unhideWhenUsed/>
    <w:rsid w:val="00E162E2"/>
    <w:pPr>
      <w:spacing w:after="0" w:line="240" w:lineRule="auto"/>
      <w:jc w:val="right"/>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162E2"/>
    <w:pPr>
      <w:spacing w:after="0" w:line="240" w:lineRule="auto"/>
      <w:jc w:val="right"/>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162E2"/>
    <w:pPr>
      <w:spacing w:after="0" w:line="240" w:lineRule="auto"/>
      <w:jc w:val="right"/>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E162E2"/>
    <w:pPr>
      <w:spacing w:after="0" w:line="220" w:lineRule="auto"/>
      <w:ind w:firstLine="284"/>
      <w:jc w:val="lowKashida"/>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2">
    <w:name w:val="Medium Shading 2 Accent 2"/>
    <w:basedOn w:val="TableNormal"/>
    <w:uiPriority w:val="64"/>
    <w:semiHidden/>
    <w:unhideWhenUsed/>
    <w:rsid w:val="00E162E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2">
    <w:name w:val="Colorful List Accent 2"/>
    <w:basedOn w:val="TableNormal"/>
    <w:uiPriority w:val="72"/>
    <w:semiHidden/>
    <w:unhideWhenUsed/>
    <w:rsid w:val="00E162E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List1-Accent3">
    <w:name w:val="Medium List 1 Accent 3"/>
    <w:basedOn w:val="TableNormal"/>
    <w:uiPriority w:val="65"/>
    <w:semiHidden/>
    <w:unhideWhenUsed/>
    <w:rsid w:val="00E162E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2-Accent4">
    <w:name w:val="Medium Shading 2 Accent 4"/>
    <w:basedOn w:val="TableNormal"/>
    <w:uiPriority w:val="64"/>
    <w:semiHidden/>
    <w:unhideWhenUsed/>
    <w:rsid w:val="00E162E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162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TableNormal"/>
    <w:uiPriority w:val="64"/>
    <w:rsid w:val="00E162E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
    <w:name w:val="Light Shading2"/>
    <w:basedOn w:val="TableNormal"/>
    <w:uiPriority w:val="60"/>
    <w:rsid w:val="00E162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uiPriority w:val="59"/>
    <w:rsid w:val="00E16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uiPriority w:val="59"/>
    <w:rsid w:val="00E162E2"/>
    <w:pPr>
      <w:spacing w:after="0" w:line="240" w:lineRule="auto"/>
    </w:pPr>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59"/>
    <w:rsid w:val="00E162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11">
    <w:name w:val="Medium List 11"/>
    <w:basedOn w:val="TableNormal"/>
    <w:uiPriority w:val="65"/>
    <w:rsid w:val="00E162E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alendar1">
    <w:name w:val="Calendar 1"/>
    <w:basedOn w:val="TableNormal"/>
    <w:uiPriority w:val="99"/>
    <w:qFormat/>
    <w:rsid w:val="00E162E2"/>
    <w:pPr>
      <w:spacing w:after="0" w:line="240" w:lineRule="auto"/>
    </w:pPr>
    <w:rPr>
      <w:rFonts w:ascii="Calibri" w:eastAsia="Times New Roman" w:hAnsi="Calibri" w:cs="Arial"/>
      <w:lang w:bidi="en-US"/>
    </w:rPr>
    <w:tblPr>
      <w:tblStyleRowBandSize w:val="1"/>
      <w:tblStyleColBandSize w:val="1"/>
      <w:tblInd w:w="0" w:type="dxa"/>
      <w:tblCellMar>
        <w:top w:w="0" w:type="dxa"/>
        <w:left w:w="108" w:type="dxa"/>
        <w:bottom w:w="0" w:type="dxa"/>
        <w:right w:w="108" w:type="dxa"/>
      </w:tblCellMar>
    </w:tblPr>
    <w:tblStylePr w:type="firstRow">
      <w:pPr>
        <w:wordWrap/>
        <w:spacing w:beforeLines="0" w:before="100" w:beforeAutospacing="1" w:afterLines="0" w:after="100" w:afterAutospacing="1"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paragraph" w:customStyle="1" w:styleId="TableText">
    <w:name w:val="TableText"/>
    <w:basedOn w:val="Text"/>
    <w:uiPriority w:val="99"/>
    <w:qFormat/>
    <w:rsid w:val="00E162E2"/>
    <w:rPr>
      <w:rFonts w:eastAsia="Arial Unicode MS"/>
      <w:sz w:val="18"/>
      <w:szCs w:val="20"/>
    </w:rPr>
  </w:style>
  <w:style w:type="numbering" w:customStyle="1" w:styleId="headingstyle">
    <w:name w:val="heading style"/>
    <w:uiPriority w:val="99"/>
    <w:rsid w:val="00E162E2"/>
    <w:pPr>
      <w:numPr>
        <w:numId w:val="9"/>
      </w:numPr>
    </w:pPr>
  </w:style>
  <w:style w:type="paragraph" w:styleId="FootnoteText">
    <w:name w:val="footnote text"/>
    <w:basedOn w:val="Normal"/>
    <w:link w:val="FootnoteTextChar1"/>
    <w:uiPriority w:val="99"/>
    <w:semiHidden/>
    <w:unhideWhenUsed/>
    <w:rsid w:val="00F3665C"/>
    <w:rPr>
      <w:szCs w:val="20"/>
    </w:rPr>
  </w:style>
  <w:style w:type="character" w:customStyle="1" w:styleId="FootnoteTextChar1">
    <w:name w:val="Footnote Text Char1"/>
    <w:basedOn w:val="DefaultParagraphFont"/>
    <w:link w:val="FootnoteText"/>
    <w:uiPriority w:val="99"/>
    <w:semiHidden/>
    <w:rsid w:val="00F3665C"/>
    <w:rPr>
      <w:rFonts w:ascii="Times New Roman" w:eastAsia="Times New Roman" w:hAnsi="Times New Roman" w:cs="B Nazanin"/>
      <w:sz w:val="20"/>
      <w:szCs w:val="20"/>
    </w:rPr>
  </w:style>
  <w:style w:type="paragraph" w:styleId="HTMLPreformatted">
    <w:name w:val="HTML Preformatted"/>
    <w:basedOn w:val="Normal"/>
    <w:link w:val="HTMLPreformattedChar"/>
    <w:uiPriority w:val="99"/>
    <w:semiHidden/>
    <w:unhideWhenUsed/>
    <w:rsid w:val="00474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474D2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8774">
      <w:bodyDiv w:val="1"/>
      <w:marLeft w:val="0"/>
      <w:marRight w:val="0"/>
      <w:marTop w:val="0"/>
      <w:marBottom w:val="0"/>
      <w:divBdr>
        <w:top w:val="none" w:sz="0" w:space="0" w:color="auto"/>
        <w:left w:val="none" w:sz="0" w:space="0" w:color="auto"/>
        <w:bottom w:val="none" w:sz="0" w:space="0" w:color="auto"/>
        <w:right w:val="none" w:sz="0" w:space="0" w:color="auto"/>
      </w:divBdr>
    </w:div>
    <w:div w:id="11091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94D9-DB0F-40A8-9A1D-4EB2D4CD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24</Pages>
  <Words>5638</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dc:creator>
  <cp:keywords/>
  <dc:description/>
  <cp:lastModifiedBy>Real</cp:lastModifiedBy>
  <cp:revision>13</cp:revision>
  <dcterms:created xsi:type="dcterms:W3CDTF">2018-04-28T17:58:00Z</dcterms:created>
  <dcterms:modified xsi:type="dcterms:W3CDTF">2018-05-20T18:43:00Z</dcterms:modified>
</cp:coreProperties>
</file>