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EC0" w:rsidRPr="00261539" w:rsidRDefault="003C4EC0" w:rsidP="003C4EC0">
      <w:pPr>
        <w:spacing w:line="240" w:lineRule="auto"/>
        <w:jc w:val="center"/>
        <w:rPr>
          <w:rFonts w:cs="B Lotus"/>
          <w:b/>
          <w:bCs/>
          <w:sz w:val="32"/>
          <w:szCs w:val="32"/>
          <w:rtl/>
        </w:rPr>
      </w:pPr>
      <w:r w:rsidRPr="00261539">
        <w:rPr>
          <w:rFonts w:cs="B Lotus" w:hint="cs"/>
          <w:b/>
          <w:bCs/>
          <w:sz w:val="32"/>
          <w:szCs w:val="32"/>
          <w:rtl/>
        </w:rPr>
        <w:t>حسابداری محیط زیست و شاخص های توسعه پایدار</w:t>
      </w:r>
      <w:r w:rsidRPr="00261539">
        <w:rPr>
          <w:rFonts w:ascii="Times New Roman" w:hAnsi="Times New Roman" w:cs="Times New Roman" w:hint="cs"/>
          <w:b/>
          <w:bCs/>
          <w:sz w:val="32"/>
          <w:szCs w:val="32"/>
          <w:rtl/>
        </w:rPr>
        <w:t>–</w:t>
      </w:r>
      <w:r>
        <w:rPr>
          <w:rFonts w:cs="B Lotus" w:hint="cs"/>
          <w:b/>
          <w:bCs/>
          <w:sz w:val="32"/>
          <w:szCs w:val="32"/>
          <w:rtl/>
        </w:rPr>
        <w:t xml:space="preserve"> </w:t>
      </w:r>
      <w:r w:rsidRPr="00261539">
        <w:rPr>
          <w:rFonts w:cs="B Lotus" w:hint="cs"/>
          <w:b/>
          <w:bCs/>
          <w:sz w:val="32"/>
          <w:szCs w:val="32"/>
          <w:rtl/>
        </w:rPr>
        <w:t>با تأکید بر هوا</w:t>
      </w:r>
    </w:p>
    <w:p w:rsidR="003C4EC0" w:rsidRDefault="003C4EC0" w:rsidP="003C4EC0">
      <w:pPr>
        <w:rPr>
          <w:rFonts w:cs="B Zar"/>
          <w:sz w:val="26"/>
          <w:szCs w:val="26"/>
          <w:rtl/>
        </w:rPr>
      </w:pPr>
    </w:p>
    <w:p w:rsidR="003C4EC0" w:rsidRDefault="003C4EC0" w:rsidP="003C4EC0">
      <w:pPr>
        <w:rPr>
          <w:rFonts w:cs="B Zar"/>
          <w:sz w:val="26"/>
          <w:szCs w:val="26"/>
          <w:rtl/>
        </w:rPr>
      </w:pPr>
    </w:p>
    <w:p w:rsidR="003C4EC0" w:rsidRPr="00C90449" w:rsidRDefault="003C4EC0" w:rsidP="003C4EC0">
      <w:pPr>
        <w:rPr>
          <w:rFonts w:cs="B Lotus"/>
          <w:b/>
          <w:bCs/>
          <w:sz w:val="28"/>
          <w:szCs w:val="28"/>
          <w:rtl/>
        </w:rPr>
      </w:pPr>
      <w:r w:rsidRPr="00C90449">
        <w:rPr>
          <w:rFonts w:cs="B Lotus" w:hint="cs"/>
          <w:b/>
          <w:bCs/>
          <w:sz w:val="28"/>
          <w:szCs w:val="28"/>
          <w:rtl/>
        </w:rPr>
        <w:t>چکیده</w:t>
      </w:r>
    </w:p>
    <w:p w:rsidR="003C4EC0" w:rsidRDefault="003C4EC0" w:rsidP="003C4EC0">
      <w:pPr>
        <w:spacing w:line="240" w:lineRule="auto"/>
        <w:jc w:val="both"/>
        <w:rPr>
          <w:rFonts w:cs="B Lotus"/>
          <w:color w:val="000000" w:themeColor="text1"/>
          <w:sz w:val="24"/>
          <w:szCs w:val="24"/>
          <w:rtl/>
        </w:rPr>
      </w:pPr>
      <w:r w:rsidRPr="00C90449">
        <w:rPr>
          <w:rFonts w:cs="B Lotus" w:hint="cs"/>
          <w:b/>
          <w:bCs/>
          <w:sz w:val="26"/>
          <w:szCs w:val="26"/>
          <w:rtl/>
        </w:rPr>
        <w:t xml:space="preserve">   هدف:</w:t>
      </w:r>
      <w:r w:rsidRPr="00C90449">
        <w:rPr>
          <w:rFonts w:cs="B Lotus" w:hint="cs"/>
          <w:sz w:val="24"/>
          <w:szCs w:val="24"/>
          <w:rtl/>
        </w:rPr>
        <w:t xml:space="preserve"> در سال های اخیر رشد اقتصادی به همراه رشد روز افزون جمعیت باعث تشدید استفاده از منابع ط</w:t>
      </w:r>
      <w:r>
        <w:rPr>
          <w:rFonts w:cs="B Lotus" w:hint="cs"/>
          <w:sz w:val="24"/>
          <w:szCs w:val="24"/>
          <w:rtl/>
        </w:rPr>
        <w:t xml:space="preserve">بیعی و در نتیجه وارد آمدن خسارت </w:t>
      </w:r>
      <w:r w:rsidRPr="00C90449">
        <w:rPr>
          <w:rFonts w:cs="B Lotus" w:hint="cs"/>
          <w:sz w:val="24"/>
          <w:szCs w:val="24"/>
          <w:rtl/>
        </w:rPr>
        <w:t xml:space="preserve">های فراوان به کره زمین گردیده است. کاهش خسارت وارده به محیط زیست که عمدتاً       می تواند از طریق مدیریت کارآمد هزینه های عملیاتی صورت گیرد، یکی از دغدغه های اصلی سازمان های امروزی به حساب می آید. از طریق حسابداری  محیط زیست که توسعه پایدار هدف اصلی آن است، شرکتها می توانند به یک مزیت رقابتی پایدار دست یابند. حسابداری محیط زیست به معنای جمع آوری، تجزیه و تحلیل و استفاده از اطلاعات مالی و غیرمالی با هدف بهینه سازی عملکرد اقتصادی و استفاده معقول از منابع طبیعی و محیط زیست و همچنین بکارگیری این اطلاعات در محاسبه بهای تمام شده کالا و  خدمات می </w:t>
      </w:r>
      <w:r w:rsidRPr="00C90449">
        <w:rPr>
          <w:rFonts w:cs="B Lotus" w:hint="cs"/>
          <w:color w:val="000000" w:themeColor="text1"/>
          <w:sz w:val="24"/>
          <w:szCs w:val="24"/>
          <w:rtl/>
        </w:rPr>
        <w:t xml:space="preserve">باشد.  </w:t>
      </w:r>
    </w:p>
    <w:p w:rsidR="003C4EC0" w:rsidRPr="00D02CB6" w:rsidRDefault="003C4EC0" w:rsidP="003C4EC0">
      <w:pPr>
        <w:tabs>
          <w:tab w:val="left" w:pos="6180"/>
        </w:tabs>
        <w:spacing w:line="240" w:lineRule="auto"/>
        <w:jc w:val="both"/>
        <w:rPr>
          <w:rFonts w:cs="B Lotus"/>
          <w:sz w:val="26"/>
          <w:szCs w:val="26"/>
          <w:rtl/>
        </w:rPr>
      </w:pPr>
      <w:r w:rsidRPr="00C90449">
        <w:rPr>
          <w:rFonts w:cs="B Lotus" w:hint="cs"/>
          <w:b/>
          <w:bCs/>
          <w:sz w:val="26"/>
          <w:szCs w:val="26"/>
          <w:rtl/>
        </w:rPr>
        <w:t>روش شناسی</w:t>
      </w:r>
      <w:r w:rsidRPr="00C90449">
        <w:rPr>
          <w:rFonts w:cs="B Lotus" w:hint="cs"/>
          <w:sz w:val="26"/>
          <w:szCs w:val="26"/>
          <w:rtl/>
        </w:rPr>
        <w:t>:</w:t>
      </w:r>
      <w:r w:rsidRPr="00C90449">
        <w:rPr>
          <w:rFonts w:cs="B Lotus" w:hint="cs"/>
          <w:sz w:val="24"/>
          <w:szCs w:val="24"/>
          <w:rtl/>
        </w:rPr>
        <w:t xml:space="preserve"> </w:t>
      </w:r>
      <w:r w:rsidRPr="00D02CB6">
        <w:rPr>
          <w:rFonts w:cs="B Lotus"/>
          <w:sz w:val="24"/>
          <w:szCs w:val="24"/>
          <w:rtl/>
        </w:rPr>
        <w:t xml:space="preserve">جامعه آماری این </w:t>
      </w:r>
      <w:r>
        <w:rPr>
          <w:rFonts w:cs="B Lotus"/>
          <w:sz w:val="24"/>
          <w:szCs w:val="24"/>
          <w:rtl/>
        </w:rPr>
        <w:t>پژوهش</w:t>
      </w:r>
      <w:r w:rsidRPr="00D02CB6">
        <w:rPr>
          <w:rFonts w:cs="B Lotus"/>
          <w:sz w:val="24"/>
          <w:szCs w:val="24"/>
          <w:rtl/>
        </w:rPr>
        <w:t xml:space="preserve"> </w:t>
      </w:r>
      <w:r>
        <w:rPr>
          <w:rFonts w:cs="B Lotus" w:hint="cs"/>
          <w:sz w:val="24"/>
          <w:szCs w:val="24"/>
          <w:rtl/>
        </w:rPr>
        <w:t xml:space="preserve">صاحبنظران و </w:t>
      </w:r>
      <w:r w:rsidRPr="00D02CB6">
        <w:rPr>
          <w:rFonts w:cs="B Lotus"/>
          <w:sz w:val="24"/>
          <w:szCs w:val="24"/>
          <w:rtl/>
        </w:rPr>
        <w:t xml:space="preserve">اساتید دانشگاه های </w:t>
      </w:r>
      <w:r w:rsidRPr="00D02CB6">
        <w:rPr>
          <w:rFonts w:cs="B Lotus" w:hint="cs"/>
          <w:sz w:val="24"/>
          <w:szCs w:val="24"/>
          <w:rtl/>
        </w:rPr>
        <w:t>اردبیل</w:t>
      </w:r>
      <w:r w:rsidRPr="00D02CB6">
        <w:rPr>
          <w:rFonts w:cs="B Lotus"/>
          <w:sz w:val="24"/>
          <w:szCs w:val="24"/>
          <w:rtl/>
        </w:rPr>
        <w:t xml:space="preserve"> می باشند.</w:t>
      </w:r>
      <w:r w:rsidRPr="00D02CB6">
        <w:rPr>
          <w:rFonts w:cs="B Lotus" w:hint="cs"/>
          <w:sz w:val="24"/>
          <w:szCs w:val="24"/>
          <w:rtl/>
        </w:rPr>
        <w:t xml:space="preserve"> </w:t>
      </w:r>
      <w:r w:rsidRPr="00D02CB6">
        <w:rPr>
          <w:rFonts w:cs="B Lotus"/>
          <w:sz w:val="24"/>
          <w:szCs w:val="24"/>
          <w:rtl/>
        </w:rPr>
        <w:t>با استفاده از فرمول کوکران از جامعه نامحدود، تعداد نمونه محاسبه و در نظر گرفته شد.در</w:t>
      </w:r>
      <w:r>
        <w:rPr>
          <w:rFonts w:cs="B Lotus" w:hint="cs"/>
          <w:sz w:val="24"/>
          <w:szCs w:val="24"/>
          <w:rtl/>
        </w:rPr>
        <w:t xml:space="preserve"> </w:t>
      </w:r>
      <w:r w:rsidRPr="00D02CB6">
        <w:rPr>
          <w:rFonts w:cs="B Lotus"/>
          <w:sz w:val="24"/>
          <w:szCs w:val="24"/>
          <w:rtl/>
        </w:rPr>
        <w:t>نهایت این تعداد شامل 70 پرسش شونده بوده است</w:t>
      </w:r>
      <w:r w:rsidRPr="00D02CB6">
        <w:rPr>
          <w:rFonts w:cs="B Lotus"/>
          <w:sz w:val="24"/>
          <w:szCs w:val="24"/>
        </w:rPr>
        <w:t>.</w:t>
      </w:r>
      <w:r w:rsidRPr="00D02CB6">
        <w:rPr>
          <w:rFonts w:cs="B Lotus"/>
          <w:sz w:val="24"/>
          <w:szCs w:val="24"/>
          <w:rtl/>
        </w:rPr>
        <w:t xml:space="preserve"> </w:t>
      </w:r>
      <w:r w:rsidRPr="00D02CB6">
        <w:rPr>
          <w:rFonts w:cs="B Lotus" w:hint="cs"/>
          <w:sz w:val="24"/>
          <w:szCs w:val="24"/>
          <w:rtl/>
        </w:rPr>
        <w:t>ابزار گردآوری داده های اولیه، پرسشنامه محقق ساخته است. در این پژوهش برای تجزیه</w:t>
      </w:r>
      <w:r w:rsidRPr="00C90449">
        <w:rPr>
          <w:rFonts w:cs="B Lotus" w:hint="cs"/>
          <w:sz w:val="24"/>
          <w:szCs w:val="24"/>
          <w:rtl/>
        </w:rPr>
        <w:t xml:space="preserve"> و تحلیل داده ها از آمار توصیفی و استنباطی با استفاده از نرم افزار</w:t>
      </w:r>
      <w:r w:rsidRPr="00C90449">
        <w:rPr>
          <w:rFonts w:ascii="Times New Roman" w:hAnsi="Times New Roman" w:cs="Times New Roman"/>
          <w:sz w:val="24"/>
          <w:szCs w:val="24"/>
        </w:rPr>
        <w:t>spss</w:t>
      </w:r>
      <w:r w:rsidRPr="00C90449">
        <w:rPr>
          <w:rFonts w:cs="B Lotus" w:hint="cs"/>
          <w:sz w:val="24"/>
          <w:szCs w:val="24"/>
          <w:rtl/>
        </w:rPr>
        <w:t xml:space="preserve"> و نرم افزار </w:t>
      </w:r>
      <w:r w:rsidRPr="00C90449">
        <w:rPr>
          <w:rFonts w:ascii="Times New Roman" w:hAnsi="Times New Roman" w:cs="Times New Roman"/>
          <w:sz w:val="24"/>
          <w:szCs w:val="24"/>
        </w:rPr>
        <w:t>Amos</w:t>
      </w:r>
      <w:r w:rsidRPr="00C90449">
        <w:rPr>
          <w:rFonts w:cs="B Lotus" w:hint="cs"/>
          <w:sz w:val="24"/>
          <w:szCs w:val="24"/>
          <w:rtl/>
        </w:rPr>
        <w:t xml:space="preserve"> و لیزرل استفاده شده است.  </w:t>
      </w:r>
    </w:p>
    <w:p w:rsidR="003C4EC0" w:rsidRPr="00C90449" w:rsidRDefault="003C4EC0" w:rsidP="003C4EC0">
      <w:pPr>
        <w:spacing w:line="240" w:lineRule="auto"/>
        <w:jc w:val="both"/>
        <w:rPr>
          <w:rFonts w:cs="B Lotus"/>
          <w:sz w:val="24"/>
          <w:szCs w:val="24"/>
          <w:rtl/>
        </w:rPr>
      </w:pPr>
      <w:r w:rsidRPr="00C90449">
        <w:rPr>
          <w:rFonts w:cs="B Lotus" w:hint="cs"/>
          <w:b/>
          <w:bCs/>
          <w:sz w:val="26"/>
          <w:szCs w:val="26"/>
          <w:rtl/>
        </w:rPr>
        <w:t>یافته ها:</w:t>
      </w:r>
      <w:r w:rsidRPr="00C90449">
        <w:rPr>
          <w:rFonts w:cs="B Lotus" w:hint="cs"/>
          <w:sz w:val="24"/>
          <w:szCs w:val="24"/>
          <w:rtl/>
        </w:rPr>
        <w:t xml:space="preserve"> نتایج </w:t>
      </w:r>
      <w:r>
        <w:rPr>
          <w:rFonts w:cs="B Lotus" w:hint="cs"/>
          <w:sz w:val="24"/>
          <w:szCs w:val="24"/>
          <w:rtl/>
        </w:rPr>
        <w:t>پژوهش</w:t>
      </w:r>
      <w:r w:rsidRPr="00C90449">
        <w:rPr>
          <w:rFonts w:cs="B Lotus" w:hint="cs"/>
          <w:sz w:val="24"/>
          <w:szCs w:val="24"/>
          <w:rtl/>
        </w:rPr>
        <w:t xml:space="preserve"> نشان می دهد همه متغیرها از جمله گازهای آلاینده، جمعیت، سلامتی افراد، جابجایی افراد، مصرف انرژی شاخص های مناسبی برای سنجش وضعیت جاری آلودگی هوا می باشند و بر حسابداری زیست محیطی تأثیر دارند. شاخص های ایجاد فضای سبز، فرهنگ استفاده از وسایل نقلیه عمومی و کاهش غلظت آلاینده ها بر حسابداری زیست محیطی (آلودگی هوا) تأثیر داشته و یا به عبارت دیگر شاخص های مناسبی برای جلوگیری از آلودگی هوا می باشند. </w:t>
      </w:r>
    </w:p>
    <w:p w:rsidR="003C4EC0" w:rsidRPr="00C90449" w:rsidRDefault="003C4EC0" w:rsidP="003C4EC0">
      <w:pPr>
        <w:spacing w:line="240" w:lineRule="auto"/>
        <w:jc w:val="both"/>
        <w:rPr>
          <w:rFonts w:cs="B Lotus"/>
          <w:sz w:val="24"/>
          <w:szCs w:val="24"/>
          <w:rtl/>
        </w:rPr>
      </w:pPr>
      <w:r w:rsidRPr="00C90449">
        <w:rPr>
          <w:rFonts w:cs="B Lotus" w:hint="cs"/>
          <w:b/>
          <w:bCs/>
          <w:sz w:val="26"/>
          <w:szCs w:val="26"/>
          <w:rtl/>
        </w:rPr>
        <w:t>دانش افزایی</w:t>
      </w:r>
      <w:r w:rsidRPr="00C90449">
        <w:rPr>
          <w:rFonts w:cs="B Lotus" w:hint="cs"/>
          <w:sz w:val="24"/>
          <w:szCs w:val="24"/>
          <w:rtl/>
        </w:rPr>
        <w:t xml:space="preserve">: </w:t>
      </w:r>
      <w:r>
        <w:rPr>
          <w:rFonts w:cs="B Lotus" w:hint="cs"/>
          <w:sz w:val="24"/>
          <w:szCs w:val="24"/>
          <w:rtl/>
        </w:rPr>
        <w:t>پژوهش</w:t>
      </w:r>
      <w:r w:rsidRPr="00C90449">
        <w:rPr>
          <w:rFonts w:cs="B Lotus" w:hint="cs"/>
          <w:sz w:val="24"/>
          <w:szCs w:val="24"/>
          <w:rtl/>
        </w:rPr>
        <w:t xml:space="preserve"> حاضر بر آن است که مسئله حفاظت از محیط زیست را از بعد اقتصادی بررسی نموده و</w:t>
      </w:r>
      <w:r>
        <w:rPr>
          <w:rFonts w:cs="B Lotus" w:hint="cs"/>
          <w:sz w:val="24"/>
          <w:szCs w:val="24"/>
          <w:rtl/>
        </w:rPr>
        <w:t xml:space="preserve">  </w:t>
      </w:r>
      <w:r w:rsidRPr="00C90449">
        <w:rPr>
          <w:rFonts w:cs="B Lotus" w:hint="cs"/>
          <w:sz w:val="24"/>
          <w:szCs w:val="24"/>
          <w:rtl/>
        </w:rPr>
        <w:t xml:space="preserve"> شاخص هایی برای بررسی وضعیت زیست محیطی ارائه داده و</w:t>
      </w:r>
      <w:r w:rsidRPr="00C90449">
        <w:rPr>
          <w:rFonts w:cs="B Lotus" w:hint="cs"/>
          <w:b/>
          <w:sz w:val="24"/>
          <w:szCs w:val="24"/>
          <w:rtl/>
        </w:rPr>
        <w:t xml:space="preserve"> در پی اصلاح ساختاری در بخش مالی به منظور آماده سازی سازمانها و واحدهای انتفاعی و غیرانتفاعی در بکارگیری حسابداری محیط زیست  می باشد. </w:t>
      </w:r>
    </w:p>
    <w:p w:rsidR="003C4EC0" w:rsidRPr="00E34AE9" w:rsidRDefault="003C4EC0" w:rsidP="003C4EC0">
      <w:pPr>
        <w:spacing w:line="240" w:lineRule="auto"/>
        <w:jc w:val="both"/>
        <w:rPr>
          <w:rFonts w:cs="B Lotus"/>
          <w:sz w:val="24"/>
          <w:szCs w:val="24"/>
        </w:rPr>
      </w:pPr>
    </w:p>
    <w:p w:rsidR="003C4EC0" w:rsidRPr="00C90449" w:rsidRDefault="003C4EC0" w:rsidP="003C4EC0">
      <w:pPr>
        <w:spacing w:line="240" w:lineRule="auto"/>
        <w:jc w:val="both"/>
        <w:rPr>
          <w:rFonts w:cs="B Lotus"/>
          <w:b/>
          <w:bCs/>
          <w:rtl/>
        </w:rPr>
      </w:pPr>
      <w:r w:rsidRPr="00C90449">
        <w:rPr>
          <w:rFonts w:cs="B Lotus" w:hint="cs"/>
          <w:b/>
          <w:bCs/>
          <w:rtl/>
        </w:rPr>
        <w:t xml:space="preserve">واژگان کلیدی: حسابداری محیط زیست، شاخص های توسعه پایدار، توسعه پایدار، آلودگی هوا. </w:t>
      </w:r>
    </w:p>
    <w:p w:rsidR="003C4EC0" w:rsidRDefault="003C4EC0" w:rsidP="003C4EC0"/>
    <w:p w:rsidR="003C4EC0" w:rsidRDefault="003C4EC0" w:rsidP="004D2BFF">
      <w:pPr>
        <w:spacing w:line="240" w:lineRule="auto"/>
        <w:jc w:val="both"/>
        <w:rPr>
          <w:rFonts w:cs="B Lotus" w:hint="cs"/>
          <w:b/>
          <w:bCs/>
          <w:sz w:val="28"/>
          <w:szCs w:val="28"/>
          <w:rtl/>
        </w:rPr>
      </w:pPr>
    </w:p>
    <w:p w:rsidR="001E20E5" w:rsidRPr="00264E69" w:rsidRDefault="001E20E5" w:rsidP="004D2BFF">
      <w:pPr>
        <w:spacing w:line="240" w:lineRule="auto"/>
        <w:jc w:val="both"/>
        <w:rPr>
          <w:rFonts w:cs="B Lotus"/>
          <w:b/>
          <w:bCs/>
          <w:sz w:val="28"/>
          <w:szCs w:val="28"/>
          <w:rtl/>
        </w:rPr>
      </w:pPr>
      <w:r w:rsidRPr="00264E69">
        <w:rPr>
          <w:rFonts w:cs="B Lotus" w:hint="cs"/>
          <w:b/>
          <w:bCs/>
          <w:sz w:val="28"/>
          <w:szCs w:val="28"/>
          <w:rtl/>
        </w:rPr>
        <w:lastRenderedPageBreak/>
        <w:t>مقدمه</w:t>
      </w:r>
    </w:p>
    <w:p w:rsidR="000837C3" w:rsidRPr="002407BB" w:rsidRDefault="00A44BD1" w:rsidP="00AE36F0">
      <w:pPr>
        <w:pStyle w:val="newsbody"/>
        <w:bidi/>
        <w:spacing w:line="240" w:lineRule="auto"/>
        <w:rPr>
          <w:rFonts w:asciiTheme="majorBidi" w:hAnsiTheme="majorBidi" w:cs="B Lotus"/>
          <w:sz w:val="26"/>
          <w:szCs w:val="26"/>
          <w:rtl/>
        </w:rPr>
      </w:pPr>
      <w:r>
        <w:rPr>
          <w:rFonts w:cs="B Lotus" w:hint="cs"/>
          <w:sz w:val="26"/>
          <w:szCs w:val="26"/>
          <w:rtl/>
        </w:rPr>
        <w:t xml:space="preserve">    </w:t>
      </w:r>
      <w:r w:rsidR="00903D50" w:rsidRPr="002407BB">
        <w:rPr>
          <w:rFonts w:cs="B Lotus" w:hint="cs"/>
          <w:sz w:val="26"/>
          <w:szCs w:val="26"/>
          <w:rtl/>
        </w:rPr>
        <w:t>دست درازی انسان به طبیعت چنان گسترده است که حتی حیات وی را بر زمین به مخاطره انداخته است. نقصان منابع طبیعی، انقراض گونه های گیاهی و جانوری، و در نهایت آلودگی های بی شمار زیست محیطی جوامع بین المللی و سازمان های مردم نهاد طرفدار محیط زیست را به واکنش واداشت. به این ترتیب با مطرح شدن مباحث مربوط به حفاظت از محیط زیست و بهره برداری پایدار از طبیعت، ابزار های تشویقی و قوانین و پیمان هایی نیز در جای جای دنیا به منظور پشتیبانی از موضوعات مطروحه ایجاد گردید.</w:t>
      </w:r>
      <w:r w:rsidR="001E20E5" w:rsidRPr="002407BB">
        <w:rPr>
          <w:rFonts w:asciiTheme="majorBidi" w:hAnsiTheme="majorBidi" w:cs="B Lotus" w:hint="cs"/>
          <w:sz w:val="26"/>
          <w:szCs w:val="26"/>
          <w:rtl/>
        </w:rPr>
        <w:t>امروزه جوامع انسانی در حال رشد و توسعه اند؛ کارخانه ها و واحدهای انتفاعی در تأثیر متقابل با سایر اجزا به عنوان جزئی از این جوامع در حال رشد هستند و موارد جدیدی را وارد عرصه جهانی می کنند. بنابراین اداره هر واحد اقتصادی نیازمند بکارگیری سه عامل منابع انسانی، منابع پولی ومنابع طبیعی است. نقش و بکارگیری این سه عامل در تولید و ادامه فعالیت اقتصادی شامل حسابداری نیز می شود؛ زیرا چنانچه می دانیم حسابداری فرایند بیان و تفسیر وقایع دارای اثر مالی بر واحد اقتصادی به زبان پولی را بازگو می کند</w:t>
      </w:r>
      <w:r w:rsidR="002C336A" w:rsidRPr="002407BB">
        <w:rPr>
          <w:rFonts w:asciiTheme="majorBidi" w:hAnsiTheme="majorBidi" w:cs="B Lotus" w:hint="cs"/>
          <w:sz w:val="26"/>
          <w:szCs w:val="26"/>
          <w:rtl/>
        </w:rPr>
        <w:t>[</w:t>
      </w:r>
      <w:r w:rsidR="00B957DC" w:rsidRPr="002407BB">
        <w:rPr>
          <w:rFonts w:asciiTheme="majorBidi" w:hAnsiTheme="majorBidi" w:cs="B Lotus"/>
          <w:sz w:val="26"/>
          <w:szCs w:val="26"/>
        </w:rPr>
        <w:t>2</w:t>
      </w:r>
      <w:r w:rsidR="002C336A" w:rsidRPr="002407BB">
        <w:rPr>
          <w:rFonts w:asciiTheme="majorBidi" w:hAnsiTheme="majorBidi" w:cs="B Lotus" w:hint="cs"/>
          <w:sz w:val="26"/>
          <w:szCs w:val="26"/>
          <w:rtl/>
        </w:rPr>
        <w:t>]</w:t>
      </w:r>
      <w:r w:rsidR="00AE36F0">
        <w:rPr>
          <w:rFonts w:asciiTheme="majorBidi" w:hAnsiTheme="majorBidi" w:cs="B Lotus" w:hint="cs"/>
          <w:sz w:val="26"/>
          <w:szCs w:val="26"/>
          <w:rtl/>
          <w:lang w:bidi="fa-IR"/>
        </w:rPr>
        <w:t>.</w:t>
      </w:r>
      <w:r w:rsidR="000D13CC" w:rsidRPr="002407BB">
        <w:rPr>
          <w:rFonts w:asciiTheme="majorBidi" w:hAnsiTheme="majorBidi" w:cs="B Lotus" w:hint="cs"/>
          <w:sz w:val="26"/>
          <w:szCs w:val="26"/>
          <w:rtl/>
        </w:rPr>
        <w:t xml:space="preserve"> </w:t>
      </w:r>
      <w:r w:rsidR="000837C3" w:rsidRPr="002407BB">
        <w:rPr>
          <w:rFonts w:cs="B Lotus" w:hint="cs"/>
          <w:sz w:val="26"/>
          <w:szCs w:val="26"/>
          <w:rtl/>
        </w:rPr>
        <w:t>فعالیت انسان</w:t>
      </w:r>
      <w:r w:rsidR="00AE36F0">
        <w:rPr>
          <w:rFonts w:cs="B Lotus" w:hint="cs"/>
          <w:sz w:val="26"/>
          <w:szCs w:val="26"/>
          <w:rtl/>
        </w:rPr>
        <w:t xml:space="preserve"> </w:t>
      </w:r>
      <w:r w:rsidR="000837C3" w:rsidRPr="002407BB">
        <w:rPr>
          <w:rFonts w:cs="B Lotus" w:hint="cs"/>
          <w:sz w:val="26"/>
          <w:szCs w:val="26"/>
          <w:rtl/>
        </w:rPr>
        <w:t xml:space="preserve">ها بر طبیعت و محیط زیست اثر می گذارد و کیفیت و میزان منابع طبیعی را تغییر می دهد، جامعه نیز از طریق سیاست های اقتصادی کلان و زیست محیطی، سازمان ها و تشکل های طرفدار محیط زیست و گاهی با آگاه ساختن افراد نسبت به این تاثیرات واکنش نشان می دهد. اما گاهی دولت ها نیز از میزان آسیب های وارده به محیط زیست یا آگاه نیستند و یا توجهی به آن نمی کنند. به </w:t>
      </w:r>
      <w:r w:rsidR="00AE36F0">
        <w:rPr>
          <w:rFonts w:cs="B Lotus" w:hint="cs"/>
          <w:sz w:val="26"/>
          <w:szCs w:val="26"/>
          <w:rtl/>
        </w:rPr>
        <w:t>عنوان مثال می توان به مسئله</w:t>
      </w:r>
      <w:r w:rsidR="000837C3" w:rsidRPr="002407BB">
        <w:rPr>
          <w:rFonts w:cs="B Lotus" w:hint="cs"/>
          <w:sz w:val="26"/>
          <w:szCs w:val="26"/>
          <w:rtl/>
        </w:rPr>
        <w:t xml:space="preserve"> بهره برداری از مراتع و جنگل ها اشاره کرد؛ در سازمان ها استفاده از دارایی </w:t>
      </w:r>
      <w:r w:rsidR="00AE36F0">
        <w:rPr>
          <w:rFonts w:cs="B Lotus" w:hint="cs"/>
          <w:sz w:val="26"/>
          <w:szCs w:val="26"/>
          <w:rtl/>
        </w:rPr>
        <w:t>ها  هزینه ای را به عنوان هزینه</w:t>
      </w:r>
      <w:r w:rsidR="000837C3" w:rsidRPr="002407BB">
        <w:rPr>
          <w:rFonts w:cs="B Lotus" w:hint="cs"/>
          <w:sz w:val="26"/>
          <w:szCs w:val="26"/>
          <w:rtl/>
        </w:rPr>
        <w:t xml:space="preserve"> استهلاک در نظر می گیرند؛ اما در تولید ناخالص ملی و داخلی نه تنها هزینه ای به ازای بهره برداری ها از منابع و معادن و جنگل ها در نظر گرفته نمی</w:t>
      </w:r>
      <w:r w:rsidR="00AE36F0">
        <w:rPr>
          <w:rFonts w:cs="B Lotus" w:hint="cs"/>
          <w:sz w:val="26"/>
          <w:szCs w:val="26"/>
          <w:rtl/>
        </w:rPr>
        <w:t>-</w:t>
      </w:r>
      <w:r w:rsidR="000837C3" w:rsidRPr="002407BB">
        <w:rPr>
          <w:rFonts w:cs="B Lotus" w:hint="cs"/>
          <w:sz w:val="26"/>
          <w:szCs w:val="26"/>
          <w:rtl/>
        </w:rPr>
        <w:t xml:space="preserve"> شود، بلکه رقمی نیز به این درآمد ها افزوده می شود. موضوع مطرح شده به این معناست که در صورت بهره برداری بیش از حد و سریع از منابع طبیعی نه تنها هشداری در این ارقام مشاهده نمی شود بلکه باعث افزایش کوتاه مدت این ارقام می گردد.</w:t>
      </w:r>
      <w:r w:rsidR="00486D3D" w:rsidRPr="002407BB">
        <w:rPr>
          <w:rFonts w:cs="B Lotus" w:hint="cs"/>
          <w:sz w:val="26"/>
          <w:szCs w:val="26"/>
          <w:rtl/>
        </w:rPr>
        <w:t xml:space="preserve"> </w:t>
      </w:r>
      <w:r w:rsidR="000837C3" w:rsidRPr="002407BB">
        <w:rPr>
          <w:rFonts w:cs="B Lotus" w:hint="cs"/>
          <w:sz w:val="26"/>
          <w:szCs w:val="26"/>
          <w:rtl/>
        </w:rPr>
        <w:t>مسئله ای دیگر موضوع عدم آگاهی جامعه از اثر فعالیت های خویش بر محیط و منابع طبیعی و میزان این تاثیرات است؛ سیستم های کنترل یا جمع آوری</w:t>
      </w:r>
      <w:r w:rsidR="00AE36F0">
        <w:rPr>
          <w:rFonts w:cs="B Lotus" w:hint="cs"/>
          <w:sz w:val="26"/>
          <w:szCs w:val="26"/>
          <w:rtl/>
        </w:rPr>
        <w:t xml:space="preserve"> اطلاعات زیست محیطی به اندازه </w:t>
      </w:r>
      <w:r w:rsidR="00595634">
        <w:rPr>
          <w:rFonts w:cs="B Lotus" w:hint="cs"/>
          <w:sz w:val="26"/>
          <w:szCs w:val="26"/>
          <w:rtl/>
        </w:rPr>
        <w:t>کافی برای همه</w:t>
      </w:r>
      <w:r w:rsidR="000837C3" w:rsidRPr="002407BB">
        <w:rPr>
          <w:rFonts w:cs="B Lotus" w:hint="cs"/>
          <w:sz w:val="26"/>
          <w:szCs w:val="26"/>
          <w:rtl/>
        </w:rPr>
        <w:t xml:space="preserve"> مسائل مربوط به منابع زیست محیطی و طبیعی گسترده نشده اند و داشتن تصویری جامع از منابع طبیعی و زیست محیطی هنوز امکان پذیر نشده است. تلاش برای یافتن روشی که میزان موفقیت های سازمان ها و ملت ها را تنها براساس برشمردن تعداد برنامه های مدیریتی انجام شده و میزان سود حسابداری نسنجد آغاز شده است؛ یکی از راه حل هایی که در حال حاضر در حال پیگیری و اجرا در سایر کشورهاست بحث وارد کردن هزینه و درآمد های زیست محیطی در سود حسابداری و کمی کردن میزان آسیب های وارده بر محیط زیست بر اثر فعالیت های تولیدی و خدماتی است به عبارت دیگر با عملی شدن حسابداری محیط زیست در سازمان ها و در بحث  کلان تر در کشور ها این مشکل تا حدی مرتفع خواهد شد.  از جمله دلایل عمده ای که توجه مدیران به سمت حسابداری محیط زیست جلب شده است می</w:t>
      </w:r>
      <w:r w:rsidR="00AE36F0">
        <w:rPr>
          <w:rFonts w:cs="B Lotus" w:hint="cs"/>
          <w:sz w:val="26"/>
          <w:szCs w:val="26"/>
          <w:rtl/>
        </w:rPr>
        <w:t xml:space="preserve"> </w:t>
      </w:r>
      <w:r w:rsidR="000837C3" w:rsidRPr="002407BB">
        <w:rPr>
          <w:rFonts w:cs="B Lotus" w:hint="cs"/>
          <w:sz w:val="26"/>
          <w:szCs w:val="26"/>
          <w:rtl/>
        </w:rPr>
        <w:t xml:space="preserve">توان به امکان کاهش یا حذف </w:t>
      </w:r>
      <w:r w:rsidR="000837C3" w:rsidRPr="002407BB">
        <w:rPr>
          <w:rFonts w:ascii="YagutNormalPS" w:cs="B Lotus" w:hint="cs"/>
          <w:sz w:val="26"/>
          <w:szCs w:val="26"/>
          <w:rtl/>
        </w:rPr>
        <w:t>بسياري ا</w:t>
      </w:r>
      <w:r w:rsidR="00595634">
        <w:rPr>
          <w:rFonts w:ascii="YagutNormalPS" w:cs="B Lotus" w:hint="cs"/>
          <w:sz w:val="26"/>
          <w:szCs w:val="26"/>
          <w:rtl/>
        </w:rPr>
        <w:t xml:space="preserve">زمخارج عمده زيست محيطي در نتيجه </w:t>
      </w:r>
      <w:r w:rsidR="000837C3" w:rsidRPr="002407BB">
        <w:rPr>
          <w:rFonts w:ascii="YagutNormalPS" w:cs="B Lotus" w:hint="cs"/>
          <w:sz w:val="26"/>
          <w:szCs w:val="26"/>
          <w:rtl/>
        </w:rPr>
        <w:t>تصمي</w:t>
      </w:r>
      <w:r w:rsidR="00595634">
        <w:rPr>
          <w:rFonts w:ascii="YagutNormalPS" w:cs="B Lotus" w:hint="cs"/>
          <w:sz w:val="26"/>
          <w:szCs w:val="26"/>
          <w:rtl/>
        </w:rPr>
        <w:t>مات تجاري، توسعه</w:t>
      </w:r>
      <w:r w:rsidR="000837C3" w:rsidRPr="002407BB">
        <w:rPr>
          <w:rFonts w:ascii="YagutNormalPS" w:cs="B Lotus" w:hint="cs"/>
          <w:sz w:val="26"/>
          <w:szCs w:val="26"/>
          <w:rtl/>
        </w:rPr>
        <w:t xml:space="preserve"> عملكرد زيست محيطي و مزايای عمده ی آن </w:t>
      </w:r>
      <w:r w:rsidR="000837C3" w:rsidRPr="002407BB">
        <w:rPr>
          <w:rFonts w:ascii="YagutNormalPS" w:cs="B Lotus" w:hint="cs"/>
          <w:sz w:val="26"/>
          <w:szCs w:val="26"/>
          <w:rtl/>
        </w:rPr>
        <w:lastRenderedPageBreak/>
        <w:t>جهت سلامت بشر و ازسوي ديگر موفق</w:t>
      </w:r>
      <w:r w:rsidR="00AE36F0">
        <w:rPr>
          <w:rFonts w:ascii="YagutNormalPS" w:cs="B Lotus" w:hint="cs"/>
          <w:sz w:val="26"/>
          <w:szCs w:val="26"/>
          <w:rtl/>
        </w:rPr>
        <w:t>يت واحد تجاري در نتیجه</w:t>
      </w:r>
      <w:r w:rsidR="000837C3" w:rsidRPr="002407BB">
        <w:rPr>
          <w:rFonts w:ascii="YagutNormalPS" w:cs="B Lotus" w:hint="cs"/>
          <w:sz w:val="26"/>
          <w:szCs w:val="26"/>
          <w:rtl/>
        </w:rPr>
        <w:t xml:space="preserve"> مديريت بهتر مخارج زيست محيطي، هزينه يابي دقيقتر و قيمت گذاري صحيح تر محصولات و در نتیجه کمک به شرکت ها در بهبود طراحي فرآيند توليد كالاها  و خدمات با تأكيد هر چه بيشتر بر</w:t>
      </w:r>
      <w:r w:rsidR="00595634">
        <w:rPr>
          <w:rFonts w:ascii="YagutNormalPS" w:cs="B Lotus" w:hint="cs"/>
          <w:sz w:val="26"/>
          <w:szCs w:val="26"/>
          <w:rtl/>
        </w:rPr>
        <w:t xml:space="preserve"> روي مسائل زيست محيطي در نتیجه </w:t>
      </w:r>
      <w:r w:rsidR="000837C3" w:rsidRPr="002407BB">
        <w:rPr>
          <w:rFonts w:ascii="YagutNormalPS" w:cs="B Lotus" w:hint="cs"/>
          <w:sz w:val="26"/>
          <w:szCs w:val="26"/>
          <w:rtl/>
        </w:rPr>
        <w:t xml:space="preserve"> درك مخارج زيست محيطي و</w:t>
      </w:r>
      <w:r w:rsidR="00AE36F0">
        <w:rPr>
          <w:rFonts w:ascii="YagutNormalPS" w:cs="B Lotus" w:hint="cs"/>
          <w:sz w:val="26"/>
          <w:szCs w:val="26"/>
          <w:rtl/>
        </w:rPr>
        <w:t xml:space="preserve"> </w:t>
      </w:r>
      <w:r w:rsidR="000837C3" w:rsidRPr="002407BB">
        <w:rPr>
          <w:rFonts w:ascii="YagutNormalPS" w:cs="B Lotus" w:hint="cs"/>
          <w:sz w:val="26"/>
          <w:szCs w:val="26"/>
          <w:rtl/>
        </w:rPr>
        <w:t>عملكرد فرآيند توليد محصول، اشاره کرد</w:t>
      </w:r>
      <w:r w:rsidR="002C336A" w:rsidRPr="002407BB">
        <w:rPr>
          <w:rFonts w:ascii="YagutNormalPS" w:cs="B Lotus" w:hint="cs"/>
          <w:sz w:val="26"/>
          <w:szCs w:val="26"/>
          <w:rtl/>
        </w:rPr>
        <w:t>[</w:t>
      </w:r>
      <w:r w:rsidR="00B957DC" w:rsidRPr="002407BB">
        <w:rPr>
          <w:rFonts w:ascii="YagutNormalPS" w:cs="B Lotus"/>
          <w:sz w:val="26"/>
          <w:szCs w:val="26"/>
        </w:rPr>
        <w:t>7</w:t>
      </w:r>
      <w:r w:rsidR="002C336A" w:rsidRPr="002407BB">
        <w:rPr>
          <w:rFonts w:ascii="YagutNormalPS" w:cs="B Lotus" w:hint="cs"/>
          <w:sz w:val="26"/>
          <w:szCs w:val="26"/>
          <w:rtl/>
        </w:rPr>
        <w:t>]</w:t>
      </w:r>
      <w:r w:rsidR="00AE36F0">
        <w:rPr>
          <w:rFonts w:asciiTheme="majorBidi" w:hAnsiTheme="majorBidi" w:cs="B Lotus" w:hint="cs"/>
          <w:sz w:val="26"/>
          <w:szCs w:val="26"/>
          <w:rtl/>
        </w:rPr>
        <w:t xml:space="preserve">. </w:t>
      </w:r>
    </w:p>
    <w:p w:rsidR="00A505DA" w:rsidRPr="002407BB" w:rsidRDefault="00A44BD1" w:rsidP="00AE36F0">
      <w:pPr>
        <w:spacing w:line="240" w:lineRule="auto"/>
        <w:jc w:val="both"/>
        <w:rPr>
          <w:rFonts w:cs="B Lotus"/>
          <w:sz w:val="26"/>
          <w:szCs w:val="26"/>
          <w:rtl/>
        </w:rPr>
      </w:pPr>
      <w:r>
        <w:rPr>
          <w:rFonts w:cs="B Lotus" w:hint="cs"/>
          <w:sz w:val="26"/>
          <w:szCs w:val="26"/>
          <w:rtl/>
        </w:rPr>
        <w:t xml:space="preserve"> </w:t>
      </w:r>
      <w:r w:rsidR="002B0B03" w:rsidRPr="002407BB">
        <w:rPr>
          <w:rFonts w:cs="B Lotus" w:hint="cs"/>
          <w:sz w:val="26"/>
          <w:szCs w:val="26"/>
          <w:rtl/>
        </w:rPr>
        <w:t>با توجه به اهمیت</w:t>
      </w:r>
      <w:r w:rsidR="00AE36F0">
        <w:rPr>
          <w:rFonts w:cs="B Lotus" w:hint="cs"/>
          <w:sz w:val="26"/>
          <w:szCs w:val="26"/>
          <w:rtl/>
        </w:rPr>
        <w:t xml:space="preserve"> پژوهش</w:t>
      </w:r>
      <w:r w:rsidR="002B0B03" w:rsidRPr="002407BB">
        <w:rPr>
          <w:rFonts w:cs="B Lotus" w:hint="cs"/>
          <w:sz w:val="26"/>
          <w:szCs w:val="26"/>
          <w:rtl/>
        </w:rPr>
        <w:t xml:space="preserve">، </w:t>
      </w:r>
      <w:r w:rsidR="000837C3" w:rsidRPr="002407BB">
        <w:rPr>
          <w:rFonts w:cs="B Lotus" w:hint="cs"/>
          <w:sz w:val="26"/>
          <w:szCs w:val="26"/>
          <w:rtl/>
        </w:rPr>
        <w:t>در قرن حاضر تنها ملاک موفقیت سازمان ها توانایی سود آوری آنها نیست؛ بلکه با وارد شدن مفاهیمی همچون حسابداری محیط زیست و حسابداری اجتماعی مبحث جدیدی در ارزش گذاری و سنجش موفقیت سازمان ها ایجاد شد</w:t>
      </w:r>
      <w:r w:rsidR="002B0B03" w:rsidRPr="002407BB">
        <w:rPr>
          <w:rFonts w:cs="B Lotus" w:hint="cs"/>
          <w:sz w:val="26"/>
          <w:szCs w:val="26"/>
          <w:rtl/>
        </w:rPr>
        <w:t xml:space="preserve">ه </w:t>
      </w:r>
      <w:r w:rsidR="000837C3" w:rsidRPr="002407BB">
        <w:rPr>
          <w:rFonts w:cs="B Lotus" w:hint="cs"/>
          <w:sz w:val="26"/>
          <w:szCs w:val="26"/>
          <w:rtl/>
        </w:rPr>
        <w:t xml:space="preserve"> با توجه به نوظهور بودن این مفاهیم در ایران، این مطالعه در تلاش برای وارد کردن حسابداری محیط زیست و تعریف شاخص های توسعه ی پایدار به گونه ای است که امکان اجرایی کردن و عملی نمودن آن با توجه به شرایط داخلی باشد و همچنین اطلاعات بدست آمده از شاخص ها برای افراد قابل درک و استفاده بوده و افراد را در برداشتن گامی در جهت حفظ و پایداری منابع و دارایی های طبیعی و تجدید ناپذیر ایران اسلامی یاری دهد.</w:t>
      </w:r>
      <w:r w:rsidR="000837C3" w:rsidRPr="002407BB">
        <w:rPr>
          <w:rFonts w:ascii="Tahoma" w:hAnsi="Tahoma" w:cs="B Lotus"/>
          <w:sz w:val="26"/>
          <w:szCs w:val="26"/>
          <w:rtl/>
        </w:rPr>
        <w:t xml:space="preserve">حسابداری محیط زیست كاربردهای متفاوتی دارد كه ازجمله </w:t>
      </w:r>
      <w:r w:rsidR="00AE36F0">
        <w:rPr>
          <w:rFonts w:ascii="Tahoma" w:hAnsi="Tahoma" w:cs="B Lotus" w:hint="cs"/>
          <w:sz w:val="26"/>
          <w:szCs w:val="26"/>
          <w:rtl/>
        </w:rPr>
        <w:t xml:space="preserve">  </w:t>
      </w:r>
      <w:r w:rsidR="000837C3" w:rsidRPr="002407BB">
        <w:rPr>
          <w:rFonts w:ascii="Tahoma" w:hAnsi="Tahoma" w:cs="B Lotus"/>
          <w:sz w:val="26"/>
          <w:szCs w:val="26"/>
          <w:rtl/>
        </w:rPr>
        <w:t>می توان حسابداری درآمد ملی، حسابداری مالی و یا حسابداری مدیریت را نام برد</w:t>
      </w:r>
      <w:r w:rsidR="000837C3" w:rsidRPr="002407BB">
        <w:rPr>
          <w:rFonts w:ascii="Tahoma" w:hAnsi="Tahoma" w:cs="B Lotus" w:hint="cs"/>
          <w:sz w:val="26"/>
          <w:szCs w:val="26"/>
          <w:rtl/>
        </w:rPr>
        <w:t>؛</w:t>
      </w:r>
      <w:r w:rsidR="000837C3" w:rsidRPr="002407BB">
        <w:rPr>
          <w:rFonts w:ascii="Tahoma" w:hAnsi="Tahoma" w:cs="B Lotus"/>
          <w:sz w:val="26"/>
          <w:szCs w:val="26"/>
          <w:rtl/>
        </w:rPr>
        <w:t xml:space="preserve"> درحالی كه حسابداری درآمد ملی</w:t>
      </w:r>
      <w:r w:rsidR="000837C3" w:rsidRPr="002407BB">
        <w:rPr>
          <w:rFonts w:ascii="Tahoma" w:hAnsi="Tahoma" w:cs="B Lotus" w:hint="cs"/>
          <w:sz w:val="26"/>
          <w:szCs w:val="26"/>
          <w:rtl/>
        </w:rPr>
        <w:t>،</w:t>
      </w:r>
      <w:r w:rsidR="000837C3" w:rsidRPr="002407BB">
        <w:rPr>
          <w:rFonts w:ascii="Tahoma" w:hAnsi="Tahoma" w:cs="B Lotus"/>
          <w:sz w:val="26"/>
          <w:szCs w:val="26"/>
          <w:rtl/>
        </w:rPr>
        <w:t xml:space="preserve"> از دیدگاه یك مقیاس اقتصاد ملی به منابع و مصارف طبیعی نگاه می كند</w:t>
      </w:r>
      <w:r w:rsidR="000837C3" w:rsidRPr="002407BB">
        <w:rPr>
          <w:rFonts w:ascii="Tahoma" w:hAnsi="Tahoma" w:cs="B Lotus" w:hint="cs"/>
          <w:sz w:val="26"/>
          <w:szCs w:val="26"/>
          <w:rtl/>
        </w:rPr>
        <w:t>؛</w:t>
      </w:r>
      <w:r w:rsidR="000837C3" w:rsidRPr="002407BB">
        <w:rPr>
          <w:rFonts w:ascii="Tahoma" w:hAnsi="Tahoma" w:cs="B Lotus"/>
          <w:sz w:val="26"/>
          <w:szCs w:val="26"/>
          <w:rtl/>
        </w:rPr>
        <w:t xml:space="preserve"> لیكن حسابداری مالی از نگاه استفاده كنندگان گزارش</w:t>
      </w:r>
      <w:r w:rsidR="00AE36F0">
        <w:rPr>
          <w:rFonts w:ascii="Tahoma" w:hAnsi="Tahoma" w:cs="B Lotus" w:hint="cs"/>
          <w:sz w:val="26"/>
          <w:szCs w:val="26"/>
          <w:rtl/>
        </w:rPr>
        <w:t xml:space="preserve"> </w:t>
      </w:r>
      <w:r w:rsidR="000837C3" w:rsidRPr="002407BB">
        <w:rPr>
          <w:rFonts w:ascii="Tahoma" w:hAnsi="Tahoma" w:cs="B Lotus"/>
          <w:sz w:val="26"/>
          <w:szCs w:val="26"/>
          <w:rtl/>
        </w:rPr>
        <w:t>های مالی به جهت تصمیم گیری و ارائه مسئولیت</w:t>
      </w:r>
      <w:r w:rsidR="00AE36F0">
        <w:rPr>
          <w:rFonts w:ascii="Tahoma" w:hAnsi="Tahoma" w:cs="B Lotus" w:hint="cs"/>
          <w:sz w:val="26"/>
          <w:szCs w:val="26"/>
          <w:rtl/>
        </w:rPr>
        <w:t xml:space="preserve"> </w:t>
      </w:r>
      <w:r w:rsidR="000837C3" w:rsidRPr="002407BB">
        <w:rPr>
          <w:rFonts w:ascii="Tahoma" w:hAnsi="Tahoma" w:cs="B Lotus"/>
          <w:sz w:val="26"/>
          <w:szCs w:val="26"/>
          <w:rtl/>
        </w:rPr>
        <w:t>های عمومی موضوع را بررسی</w:t>
      </w:r>
      <w:r w:rsidR="000837C3" w:rsidRPr="002407BB">
        <w:rPr>
          <w:rFonts w:ascii="Tahoma" w:hAnsi="Tahoma" w:cs="B Lotus" w:hint="cs"/>
          <w:sz w:val="26"/>
          <w:szCs w:val="26"/>
          <w:rtl/>
        </w:rPr>
        <w:t xml:space="preserve"> </w:t>
      </w:r>
      <w:r w:rsidR="000837C3" w:rsidRPr="002407BB">
        <w:rPr>
          <w:rFonts w:ascii="Tahoma" w:hAnsi="Tahoma" w:cs="B Lotus"/>
          <w:sz w:val="26"/>
          <w:szCs w:val="26"/>
          <w:rtl/>
        </w:rPr>
        <w:t>می ك</w:t>
      </w:r>
      <w:r w:rsidR="003B4649" w:rsidRPr="002407BB">
        <w:rPr>
          <w:rFonts w:ascii="Tahoma" w:hAnsi="Tahoma" w:cs="B Lotus"/>
          <w:sz w:val="26"/>
          <w:szCs w:val="26"/>
          <w:rtl/>
        </w:rPr>
        <w:t>ند و بالاخره حسابداری مدیریت به</w:t>
      </w:r>
      <w:r w:rsidR="003B4649" w:rsidRPr="002407BB">
        <w:rPr>
          <w:rFonts w:ascii="Tahoma" w:hAnsi="Tahoma" w:cs="B Lotus" w:hint="cs"/>
          <w:sz w:val="26"/>
          <w:szCs w:val="26"/>
          <w:rtl/>
        </w:rPr>
        <w:t xml:space="preserve"> </w:t>
      </w:r>
      <w:r w:rsidR="000837C3" w:rsidRPr="002407BB">
        <w:rPr>
          <w:rFonts w:ascii="Tahoma" w:hAnsi="Tahoma" w:cs="B Lotus"/>
          <w:sz w:val="26"/>
          <w:szCs w:val="26"/>
          <w:rtl/>
        </w:rPr>
        <w:t>عنوان یك سیستم اطلاعاتی با هدف پشتیبانی تصمیمات مدیریتی به موضوع نگاه می كند</w:t>
      </w:r>
      <w:r w:rsidR="003B4649" w:rsidRPr="002407BB">
        <w:rPr>
          <w:rFonts w:ascii="Tahoma" w:hAnsi="Tahoma" w:cs="B Lotus" w:hint="cs"/>
          <w:sz w:val="26"/>
          <w:szCs w:val="26"/>
          <w:rtl/>
        </w:rPr>
        <w:t>[</w:t>
      </w:r>
      <w:r w:rsidR="0035393E" w:rsidRPr="002407BB">
        <w:rPr>
          <w:rFonts w:ascii="Tahoma" w:hAnsi="Tahoma" w:cs="B Lotus"/>
          <w:sz w:val="26"/>
          <w:szCs w:val="26"/>
        </w:rPr>
        <w:t>8</w:t>
      </w:r>
      <w:r w:rsidR="003B4649" w:rsidRPr="002407BB">
        <w:rPr>
          <w:rFonts w:ascii="Tahoma" w:hAnsi="Tahoma" w:cs="B Lotus" w:hint="cs"/>
          <w:sz w:val="26"/>
          <w:szCs w:val="26"/>
          <w:rtl/>
        </w:rPr>
        <w:t>]</w:t>
      </w:r>
      <w:r w:rsidR="00AE36F0">
        <w:rPr>
          <w:rFonts w:ascii="Tahoma" w:hAnsi="Tahoma" w:cs="B Lotus" w:hint="cs"/>
          <w:sz w:val="26"/>
          <w:szCs w:val="26"/>
          <w:rtl/>
        </w:rPr>
        <w:t xml:space="preserve">. </w:t>
      </w:r>
      <w:r w:rsidR="000837C3" w:rsidRPr="002407BB">
        <w:rPr>
          <w:rFonts w:ascii="Tahoma" w:hAnsi="Tahoma" w:cs="B Lotus" w:hint="cs"/>
          <w:sz w:val="26"/>
          <w:szCs w:val="26"/>
          <w:rtl/>
        </w:rPr>
        <w:t>با افزایش بدهی های زیست محیطی در اواسط دهه هفتاد میلا</w:t>
      </w:r>
      <w:r w:rsidR="003B4649" w:rsidRPr="002407BB">
        <w:rPr>
          <w:rFonts w:ascii="Tahoma" w:hAnsi="Tahoma" w:cs="B Lotus" w:hint="cs"/>
          <w:sz w:val="26"/>
          <w:szCs w:val="26"/>
          <w:rtl/>
        </w:rPr>
        <w:t>دی شرکت ها ناگزیر به افشای زیان</w:t>
      </w:r>
      <w:r w:rsidR="000837C3" w:rsidRPr="002407BB">
        <w:rPr>
          <w:rFonts w:ascii="Tahoma" w:hAnsi="Tahoma" w:cs="B Lotus" w:hint="cs"/>
          <w:sz w:val="26"/>
          <w:szCs w:val="26"/>
          <w:rtl/>
        </w:rPr>
        <w:t xml:space="preserve"> های وارد به محیط زیست شدند. که در سال 1975 هیأت تدوین استانداردهای حسابداری نشریه شماره 5 خود را تحت عنوان افشا و تعلق پذیری بدهی های احتمالی جهت کمک به شناسایی بدهی های مربوط به محیط زیست منتشر کرد.</w:t>
      </w:r>
      <w:r w:rsidR="00595634">
        <w:rPr>
          <w:rFonts w:ascii="Tahoma" w:hAnsi="Tahoma" w:cs="B Lotus" w:hint="cs"/>
          <w:sz w:val="26"/>
          <w:szCs w:val="26"/>
          <w:rtl/>
        </w:rPr>
        <w:t xml:space="preserve"> </w:t>
      </w:r>
      <w:r w:rsidR="000837C3" w:rsidRPr="002407BB">
        <w:rPr>
          <w:rFonts w:ascii="Tahoma" w:hAnsi="Tahoma" w:cs="B Lotus" w:hint="cs"/>
          <w:sz w:val="26"/>
          <w:szCs w:val="26"/>
          <w:rtl/>
        </w:rPr>
        <w:t>در جهت تکمیل استاندارد فوق در سال 1976 تفسیر شماره 14 از طرف هیأت تدوین استانداردهای حسابداری تحت عنوان برآورد معقول از مبلغ یک زیان منتشر شد.</w:t>
      </w:r>
      <w:r w:rsidR="00595634">
        <w:rPr>
          <w:rFonts w:ascii="Tahoma" w:hAnsi="Tahoma" w:cs="B Lotus" w:hint="cs"/>
          <w:sz w:val="26"/>
          <w:szCs w:val="26"/>
          <w:rtl/>
        </w:rPr>
        <w:t xml:space="preserve"> </w:t>
      </w:r>
      <w:r w:rsidR="000837C3" w:rsidRPr="002407BB">
        <w:rPr>
          <w:rFonts w:ascii="Tahoma" w:hAnsi="Tahoma" w:cs="B Lotus" w:hint="cs"/>
          <w:sz w:val="26"/>
          <w:szCs w:val="26"/>
          <w:rtl/>
        </w:rPr>
        <w:t>در سال 1976 افزایش خسارت های زیست محیطی، کنگره آمریکا را بر آن داشت در پاسخ به تقاضای جامعه قانون حفاظت و بازیافت منابع محیط زیست را به تصویب برساند و به دنبال آن نیز در سال 1980 قانون فدرال تحت عنوان قانون جامع مسئولیت، غرامت و بدهی محیط زیست به تصویب رسید.در سال 1990 میلادی هیأت تدوین استانداردهای حسابداری نشریه 8-90 تحت عنوان سرمایه ای کردن هزینه های آلودگی محیط زیست را منتشر کرد</w:t>
      </w:r>
      <w:r w:rsidR="00486D3D" w:rsidRPr="002407BB">
        <w:rPr>
          <w:rFonts w:ascii="Tahoma" w:hAnsi="Tahoma" w:cs="B Lotus" w:hint="cs"/>
          <w:sz w:val="26"/>
          <w:szCs w:val="26"/>
          <w:rtl/>
        </w:rPr>
        <w:t>[</w:t>
      </w:r>
      <w:r w:rsidR="0035393E" w:rsidRPr="002407BB">
        <w:rPr>
          <w:rFonts w:ascii="Tahoma" w:hAnsi="Tahoma" w:cs="B Lotus"/>
          <w:sz w:val="26"/>
          <w:szCs w:val="26"/>
        </w:rPr>
        <w:t>6</w:t>
      </w:r>
      <w:r w:rsidR="00486D3D" w:rsidRPr="002407BB">
        <w:rPr>
          <w:rFonts w:ascii="Tahoma" w:hAnsi="Tahoma" w:cs="B Lotus" w:hint="cs"/>
          <w:sz w:val="26"/>
          <w:szCs w:val="26"/>
          <w:rtl/>
        </w:rPr>
        <w:t>]</w:t>
      </w:r>
      <w:r w:rsidR="00AE36F0">
        <w:rPr>
          <w:rFonts w:ascii="Tahoma" w:hAnsi="Tahoma" w:cs="B Lotus" w:hint="cs"/>
          <w:sz w:val="26"/>
          <w:szCs w:val="26"/>
          <w:rtl/>
        </w:rPr>
        <w:t xml:space="preserve">. </w:t>
      </w:r>
      <w:r w:rsidR="000837C3" w:rsidRPr="002407BB">
        <w:rPr>
          <w:rFonts w:ascii="Tahoma" w:hAnsi="Tahoma" w:cs="B Lotus" w:hint="cs"/>
          <w:sz w:val="26"/>
          <w:szCs w:val="26"/>
          <w:rtl/>
        </w:rPr>
        <w:t xml:space="preserve"> </w:t>
      </w:r>
    </w:p>
    <w:p w:rsidR="00F65D09" w:rsidRPr="002407BB" w:rsidRDefault="001E20E5" w:rsidP="00486D3D">
      <w:pPr>
        <w:spacing w:line="240" w:lineRule="auto"/>
        <w:jc w:val="both"/>
        <w:rPr>
          <w:rFonts w:ascii="Tahoma" w:hAnsi="Tahoma" w:cs="B Lotus"/>
          <w:color w:val="000000"/>
          <w:sz w:val="26"/>
          <w:szCs w:val="26"/>
          <w:rtl/>
          <w:lang w:bidi="ar-SA"/>
        </w:rPr>
      </w:pPr>
      <w:r w:rsidRPr="002407BB">
        <w:rPr>
          <w:rStyle w:val="Strong"/>
          <w:rFonts w:ascii="Tahoma" w:hAnsi="Tahoma" w:cs="B Lotus" w:hint="cs"/>
          <w:color w:val="000000"/>
          <w:sz w:val="26"/>
          <w:szCs w:val="26"/>
          <w:rtl/>
        </w:rPr>
        <w:t xml:space="preserve">قانون برنامه پنجم توسعه </w:t>
      </w:r>
      <w:r w:rsidRPr="002407BB">
        <w:rPr>
          <w:rStyle w:val="Strong"/>
          <w:rFonts w:ascii="Tahoma" w:hAnsi="Tahoma" w:cs="B Lotus"/>
          <w:color w:val="000000"/>
          <w:sz w:val="26"/>
          <w:szCs w:val="26"/>
          <w:rtl/>
          <w:lang w:bidi="ar-SA"/>
        </w:rPr>
        <w:t>ماده</w:t>
      </w:r>
      <w:r w:rsidRPr="002407BB">
        <w:rPr>
          <w:rStyle w:val="Strong"/>
          <w:rFonts w:ascii="Tahoma" w:hAnsi="Tahoma" w:cs="B Lotus"/>
          <w:color w:val="000000"/>
          <w:sz w:val="26"/>
          <w:szCs w:val="26"/>
          <w:rtl/>
        </w:rPr>
        <w:t xml:space="preserve"> </w:t>
      </w:r>
      <w:r w:rsidRPr="002407BB">
        <w:rPr>
          <w:rStyle w:val="Strong"/>
          <w:rFonts w:ascii="Tahoma" w:hAnsi="Tahoma" w:cs="B Lotus" w:hint="cs"/>
          <w:color w:val="000000"/>
          <w:sz w:val="26"/>
          <w:szCs w:val="26"/>
          <w:rtl/>
          <w:lang w:bidi="ar-SA"/>
        </w:rPr>
        <w:t>192</w:t>
      </w:r>
      <w:r w:rsidRPr="002407BB">
        <w:rPr>
          <w:rStyle w:val="Strong"/>
          <w:rFonts w:ascii="Tahoma" w:hAnsi="Tahoma" w:cs="B Lotus"/>
          <w:color w:val="000000"/>
          <w:sz w:val="26"/>
          <w:szCs w:val="26"/>
          <w:rtl/>
          <w:lang w:bidi="ar-SA"/>
        </w:rPr>
        <w:t>ـ</w:t>
      </w:r>
      <w:r w:rsidRPr="002407BB">
        <w:rPr>
          <w:rFonts w:ascii="Tahoma" w:hAnsi="Tahoma" w:cs="B Lotus"/>
          <w:color w:val="000000"/>
          <w:sz w:val="26"/>
          <w:szCs w:val="26"/>
          <w:rtl/>
          <w:lang w:bidi="ar-SA"/>
        </w:rPr>
        <w:t xml:space="preserve"> به‌منظور کاهش عوامل آلوده‌کننده و مخرب محیط زیست کلیه واحدهای بزرگ تولیدی، صنعتی، عمرانی، خدماتی و زیربنایی موظفند:</w:t>
      </w:r>
      <w:r w:rsidRPr="002407BB">
        <w:rPr>
          <w:rFonts w:ascii="Tahoma" w:hAnsi="Tahoma" w:cs="Tahoma"/>
          <w:color w:val="000000"/>
          <w:sz w:val="26"/>
          <w:szCs w:val="26"/>
          <w:rtl/>
          <w:lang w:bidi="ar-SA"/>
        </w:rPr>
        <w:t> </w:t>
      </w:r>
      <w:r w:rsidRPr="002407BB">
        <w:rPr>
          <w:rFonts w:ascii="Tahoma" w:hAnsi="Tahoma" w:cs="B Lotus"/>
          <w:color w:val="000000"/>
          <w:sz w:val="26"/>
          <w:szCs w:val="26"/>
          <w:rtl/>
          <w:lang w:bidi="ar-SA"/>
        </w:rPr>
        <w:t xml:space="preserve"> الف ـ طرح</w:t>
      </w:r>
      <w:r w:rsidR="00AE36F0">
        <w:rPr>
          <w:rFonts w:ascii="Tahoma" w:hAnsi="Tahoma" w:cs="B Lotus" w:hint="cs"/>
          <w:color w:val="000000"/>
          <w:sz w:val="26"/>
          <w:szCs w:val="26"/>
          <w:rtl/>
          <w:lang w:bidi="ar-SA"/>
        </w:rPr>
        <w:t xml:space="preserve"> </w:t>
      </w:r>
      <w:r w:rsidRPr="002407BB">
        <w:rPr>
          <w:rFonts w:ascii="Tahoma" w:hAnsi="Tahoma" w:cs="B Lotus"/>
          <w:color w:val="000000"/>
          <w:sz w:val="26"/>
          <w:szCs w:val="26"/>
          <w:rtl/>
          <w:lang w:bidi="ar-SA"/>
        </w:rPr>
        <w:t>ها و پروژه‌های بزرگ تولیدی، خدماتی و عمرانی خود را پیش از اجرا و در مرحله انجام مطالعات امکان‌سنجی و مکان‌یابی براساس ضوابط مصوب شورای عالی حفاظت محیط زیست مورد ارزیابی اثرات زیست محیطی قراردهند.</w:t>
      </w:r>
      <w:r w:rsidR="00AE36F0">
        <w:rPr>
          <w:rFonts w:ascii="Tahoma" w:hAnsi="Tahoma" w:cs="B Lotus" w:hint="cs"/>
          <w:color w:val="000000"/>
          <w:sz w:val="26"/>
          <w:szCs w:val="26"/>
          <w:rtl/>
          <w:lang w:bidi="ar-SA"/>
        </w:rPr>
        <w:t xml:space="preserve"> </w:t>
      </w:r>
      <w:r w:rsidRPr="002407BB">
        <w:rPr>
          <w:rFonts w:ascii="Tahoma" w:hAnsi="Tahoma" w:cs="B Lotus"/>
          <w:color w:val="000000"/>
          <w:sz w:val="26"/>
          <w:szCs w:val="26"/>
          <w:rtl/>
          <w:lang w:bidi="ar-SA"/>
        </w:rPr>
        <w:t>رعایت نتیجة ارزیابیها توسط مجریان</w:t>
      </w:r>
      <w:r w:rsidR="00595634">
        <w:rPr>
          <w:rFonts w:ascii="Tahoma" w:hAnsi="Tahoma" w:cs="B Lotus"/>
          <w:color w:val="000000"/>
          <w:sz w:val="26"/>
          <w:szCs w:val="26"/>
          <w:rtl/>
          <w:lang w:bidi="ar-SA"/>
        </w:rPr>
        <w:t xml:space="preserve"> طرحها و پروژه‌ها الزامی است. ب</w:t>
      </w:r>
      <w:r w:rsidR="00595634">
        <w:rPr>
          <w:rFonts w:ascii="Tahoma" w:hAnsi="Tahoma" w:cs="B Lotus" w:hint="cs"/>
          <w:color w:val="000000"/>
          <w:sz w:val="26"/>
          <w:szCs w:val="26"/>
          <w:rtl/>
          <w:lang w:bidi="ar-SA"/>
        </w:rPr>
        <w:t xml:space="preserve"> </w:t>
      </w:r>
      <w:r w:rsidRPr="002407BB">
        <w:rPr>
          <w:rFonts w:ascii="Tahoma" w:hAnsi="Tahoma" w:cs="B Lotus"/>
          <w:color w:val="000000"/>
          <w:sz w:val="26"/>
          <w:szCs w:val="26"/>
          <w:rtl/>
          <w:lang w:bidi="ar-SA"/>
        </w:rPr>
        <w:t>ـ نسبت به نمونه‌برداری و اندازه‌گیری آلودگی و تخریب زیست محیطی خود اقدام و نتیجه را در چهارچوب خود</w:t>
      </w:r>
      <w:r w:rsidRPr="002407BB">
        <w:rPr>
          <w:rFonts w:ascii="Tahoma" w:hAnsi="Tahoma" w:cs="B Lotus" w:hint="cs"/>
          <w:color w:val="000000"/>
          <w:sz w:val="26"/>
          <w:szCs w:val="26"/>
          <w:rtl/>
          <w:lang w:bidi="ar-SA"/>
        </w:rPr>
        <w:t xml:space="preserve"> </w:t>
      </w:r>
      <w:r w:rsidRPr="002407BB">
        <w:rPr>
          <w:rFonts w:ascii="Tahoma" w:hAnsi="Tahoma" w:cs="B Lotus"/>
          <w:color w:val="000000"/>
          <w:sz w:val="26"/>
          <w:szCs w:val="26"/>
          <w:rtl/>
          <w:lang w:bidi="ar-SA"/>
        </w:rPr>
        <w:t xml:space="preserve">اظهاری به سازمان حفاظت محیط زیست ارائه نمایند. </w:t>
      </w:r>
      <w:r w:rsidRPr="002407BB">
        <w:rPr>
          <w:rFonts w:ascii="Tahoma" w:hAnsi="Tahoma" w:cs="B Lotus"/>
          <w:color w:val="000000"/>
          <w:sz w:val="26"/>
          <w:szCs w:val="26"/>
          <w:rtl/>
          <w:lang w:bidi="ar-SA"/>
        </w:rPr>
        <w:lastRenderedPageBreak/>
        <w:t xml:space="preserve">واحدهایی که قابلیت و ضرورت نصب و راه‌اندازی سامانه (سیستم) پایش لحظه‌ای و مداوم را دارند باید تا پایان سال سوم برنامه، نسبت به نصب و راه‌اندازی سامانه (سیستم)های مذکور اقدام نمایند. متخلفین مشمول ماده (30) قانون نحوه جلوگیری از آلودگی هوا مصوب 3/2/1374 می‌شوند. ج ـ مشخصات فنی خود را به نحوی ارتقاء دهند که با ضوابط و استانداردهای محیط زیست و کاهش آلودگی و تخریب منابع پایه بالاخص منابع طبیعی و آب تطبیق یابد. </w:t>
      </w:r>
      <w:r w:rsidRPr="002407BB">
        <w:rPr>
          <w:rStyle w:val="Strong"/>
          <w:rFonts w:ascii="Tahoma" w:hAnsi="Tahoma" w:cs="B Lotus"/>
          <w:color w:val="000000"/>
          <w:sz w:val="26"/>
          <w:szCs w:val="26"/>
          <w:rtl/>
          <w:lang w:bidi="ar-SA"/>
        </w:rPr>
        <w:t>تبصره1ـ</w:t>
      </w:r>
      <w:r w:rsidRPr="002407BB">
        <w:rPr>
          <w:rFonts w:ascii="Tahoma" w:hAnsi="Tahoma" w:cs="B Lotus"/>
          <w:color w:val="000000"/>
          <w:sz w:val="26"/>
          <w:szCs w:val="26"/>
          <w:rtl/>
          <w:lang w:bidi="ar-SA"/>
        </w:rPr>
        <w:t xml:space="preserve"> دولت مکلف است ارزش اقتصادی منابع زیست محیطی و جداول و حسابهای مربوطه را در حسابهای ملی محاسبه و ملحوظ نماید. </w:t>
      </w:r>
      <w:r w:rsidRPr="002407BB">
        <w:rPr>
          <w:rStyle w:val="Strong"/>
          <w:rFonts w:ascii="Tahoma" w:hAnsi="Tahoma" w:cs="B Lotus"/>
          <w:color w:val="000000"/>
          <w:sz w:val="26"/>
          <w:szCs w:val="26"/>
          <w:rtl/>
          <w:lang w:bidi="ar-SA"/>
        </w:rPr>
        <w:t>تبصره2ـ</w:t>
      </w:r>
      <w:r w:rsidRPr="002407BB">
        <w:rPr>
          <w:rFonts w:ascii="Tahoma" w:hAnsi="Tahoma" w:cs="B Lotus"/>
          <w:color w:val="000000"/>
          <w:sz w:val="26"/>
          <w:szCs w:val="26"/>
          <w:rtl/>
          <w:lang w:bidi="ar-SA"/>
        </w:rPr>
        <w:t xml:space="preserve"> معاونت مکلف است با همکاری سازمان حفاظت محیط زیست و سایر دستگاه</w:t>
      </w:r>
      <w:r w:rsidR="00E839D2">
        <w:rPr>
          <w:rFonts w:ascii="Tahoma" w:hAnsi="Tahoma" w:cs="B Lotus" w:hint="cs"/>
          <w:color w:val="000000"/>
          <w:sz w:val="26"/>
          <w:szCs w:val="26"/>
          <w:rtl/>
          <w:lang w:bidi="ar-SA"/>
        </w:rPr>
        <w:t xml:space="preserve"> </w:t>
      </w:r>
      <w:r w:rsidRPr="002407BB">
        <w:rPr>
          <w:rFonts w:ascii="Tahoma" w:hAnsi="Tahoma" w:cs="B Lotus"/>
          <w:color w:val="000000"/>
          <w:sz w:val="26"/>
          <w:szCs w:val="26"/>
          <w:rtl/>
          <w:lang w:bidi="ar-SA"/>
        </w:rPr>
        <w:t>های مرتبط به منظور برآورد ارزشهای اقتصادی منابع طبیعی و زیست محیطی و هزینه‌های ناشی از آلودگی و تخریب محیط زیست در فرآیند توسعه و محاسبه آن در حسابهای ملی، نسبت به تنظیم دستورالعمل</w:t>
      </w:r>
      <w:r w:rsidR="00E839D2">
        <w:rPr>
          <w:rFonts w:ascii="Tahoma" w:hAnsi="Tahoma" w:cs="B Lotus" w:hint="cs"/>
          <w:color w:val="000000"/>
          <w:sz w:val="26"/>
          <w:szCs w:val="26"/>
          <w:rtl/>
          <w:lang w:bidi="ar-SA"/>
        </w:rPr>
        <w:t xml:space="preserve"> </w:t>
      </w:r>
      <w:r w:rsidRPr="002407BB">
        <w:rPr>
          <w:rFonts w:ascii="Tahoma" w:hAnsi="Tahoma" w:cs="B Lotus"/>
          <w:color w:val="000000"/>
          <w:sz w:val="26"/>
          <w:szCs w:val="26"/>
          <w:rtl/>
          <w:lang w:bidi="ar-SA"/>
        </w:rPr>
        <w:t>های محاسبه ارزشها و هزینه‌های موارد دارای اولویت از قبیل: جنگل، آب، خاک، انرژی، تنوع زیستی و آلودگی</w:t>
      </w:r>
      <w:r w:rsidR="00E839D2">
        <w:rPr>
          <w:rFonts w:ascii="Tahoma" w:hAnsi="Tahoma" w:cs="B Lotus" w:hint="cs"/>
          <w:color w:val="000000"/>
          <w:sz w:val="26"/>
          <w:szCs w:val="26"/>
          <w:rtl/>
          <w:lang w:bidi="ar-SA"/>
        </w:rPr>
        <w:t xml:space="preserve"> </w:t>
      </w:r>
      <w:r w:rsidRPr="002407BB">
        <w:rPr>
          <w:rFonts w:ascii="Tahoma" w:hAnsi="Tahoma" w:cs="B Lotus"/>
          <w:color w:val="000000"/>
          <w:sz w:val="26"/>
          <w:szCs w:val="26"/>
          <w:rtl/>
          <w:lang w:bidi="ar-SA"/>
        </w:rPr>
        <w:t>های زیست محیطی در نقاط حساس اقدام و در مراجع ذ</w:t>
      </w:r>
      <w:r w:rsidRPr="002407BB">
        <w:rPr>
          <w:rFonts w:ascii="Tahoma" w:hAnsi="Tahoma" w:cs="B Lotus" w:hint="cs"/>
          <w:color w:val="000000"/>
          <w:sz w:val="26"/>
          <w:szCs w:val="26"/>
          <w:rtl/>
          <w:lang w:bidi="ar-SA"/>
        </w:rPr>
        <w:t>ی</w:t>
      </w:r>
      <w:r w:rsidRPr="002407BB">
        <w:rPr>
          <w:rFonts w:ascii="Tahoma" w:hAnsi="Tahoma" w:cs="B Lotus"/>
          <w:color w:val="000000"/>
          <w:sz w:val="26"/>
          <w:szCs w:val="26"/>
          <w:rtl/>
          <w:lang w:bidi="ar-SA"/>
        </w:rPr>
        <w:t>ربط به تصویب برساند. ارزشها و هزینه‌هایی که دستورالعمل آنها به تصویب رسیده، در امکان‌‌سنجی طرحهای تملک دارائیهای سرمایه‌ای در</w:t>
      </w:r>
      <w:r w:rsidRPr="002407BB">
        <w:rPr>
          <w:rFonts w:ascii="Tahoma" w:hAnsi="Tahoma" w:cs="B Lotus" w:hint="cs"/>
          <w:color w:val="000000"/>
          <w:sz w:val="26"/>
          <w:szCs w:val="26"/>
          <w:rtl/>
          <w:lang w:bidi="ar-SA"/>
        </w:rPr>
        <w:t xml:space="preserve"> </w:t>
      </w:r>
      <w:r w:rsidRPr="002407BB">
        <w:rPr>
          <w:rFonts w:ascii="Tahoma" w:hAnsi="Tahoma" w:cs="B Lotus"/>
          <w:color w:val="000000"/>
          <w:sz w:val="26"/>
          <w:szCs w:val="26"/>
          <w:rtl/>
          <w:lang w:bidi="ar-SA"/>
        </w:rPr>
        <w:t>نظر</w:t>
      </w:r>
      <w:r w:rsidRPr="002407BB">
        <w:rPr>
          <w:rFonts w:ascii="Tahoma" w:hAnsi="Tahoma" w:cs="B Lotus" w:hint="cs"/>
          <w:color w:val="000000"/>
          <w:sz w:val="26"/>
          <w:szCs w:val="26"/>
          <w:rtl/>
          <w:lang w:bidi="ar-SA"/>
        </w:rPr>
        <w:t xml:space="preserve"> </w:t>
      </w:r>
      <w:r w:rsidRPr="002407BB">
        <w:rPr>
          <w:rFonts w:ascii="Tahoma" w:hAnsi="Tahoma" w:cs="B Lotus"/>
          <w:color w:val="000000"/>
          <w:sz w:val="26"/>
          <w:szCs w:val="26"/>
          <w:rtl/>
          <w:lang w:bidi="ar-SA"/>
        </w:rPr>
        <w:t>گرفته خواهد</w:t>
      </w:r>
      <w:r w:rsidRPr="002407BB">
        <w:rPr>
          <w:rFonts w:ascii="Tahoma" w:hAnsi="Tahoma" w:cs="B Lotus" w:hint="cs"/>
          <w:color w:val="000000"/>
          <w:sz w:val="26"/>
          <w:szCs w:val="26"/>
          <w:rtl/>
          <w:lang w:bidi="ar-SA"/>
        </w:rPr>
        <w:t xml:space="preserve"> </w:t>
      </w:r>
      <w:r w:rsidRPr="002407BB">
        <w:rPr>
          <w:rFonts w:ascii="Tahoma" w:hAnsi="Tahoma" w:cs="B Lotus"/>
          <w:color w:val="000000"/>
          <w:sz w:val="26"/>
          <w:szCs w:val="26"/>
          <w:rtl/>
          <w:lang w:bidi="ar-SA"/>
        </w:rPr>
        <w:t xml:space="preserve">شد. </w:t>
      </w:r>
      <w:r w:rsidRPr="002407BB">
        <w:rPr>
          <w:rFonts w:ascii="Tahoma" w:hAnsi="Tahoma" w:cs="Tahoma"/>
          <w:color w:val="000000"/>
          <w:sz w:val="26"/>
          <w:szCs w:val="26"/>
          <w:rtl/>
          <w:lang w:bidi="ar-SA"/>
        </w:rPr>
        <w:t> </w:t>
      </w:r>
      <w:r w:rsidRPr="002407BB">
        <w:rPr>
          <w:rStyle w:val="Strong"/>
          <w:rFonts w:ascii="Tahoma" w:hAnsi="Tahoma" w:cs="B Lotus" w:hint="cs"/>
          <w:color w:val="000000"/>
          <w:sz w:val="26"/>
          <w:szCs w:val="26"/>
          <w:rtl/>
        </w:rPr>
        <w:t xml:space="preserve">قانون برنامه پنجم توسعه </w:t>
      </w:r>
      <w:r w:rsidRPr="002407BB">
        <w:rPr>
          <w:rStyle w:val="Strong"/>
          <w:rFonts w:ascii="Tahoma" w:hAnsi="Tahoma" w:cs="B Lotus"/>
          <w:color w:val="000000"/>
          <w:sz w:val="26"/>
          <w:szCs w:val="26"/>
          <w:rtl/>
          <w:lang w:bidi="ar-SA"/>
        </w:rPr>
        <w:t>ماده</w:t>
      </w:r>
      <w:r w:rsidRPr="002407BB">
        <w:rPr>
          <w:rStyle w:val="Strong"/>
          <w:rFonts w:ascii="Tahoma" w:hAnsi="Tahoma" w:cs="B Lotus"/>
          <w:color w:val="000000"/>
          <w:sz w:val="26"/>
          <w:szCs w:val="26"/>
          <w:rtl/>
        </w:rPr>
        <w:t xml:space="preserve"> </w:t>
      </w:r>
      <w:r w:rsidRPr="002407BB">
        <w:rPr>
          <w:rStyle w:val="Strong"/>
          <w:rFonts w:ascii="Tahoma" w:hAnsi="Tahoma" w:cs="B Lotus" w:hint="cs"/>
          <w:color w:val="000000"/>
          <w:sz w:val="26"/>
          <w:szCs w:val="26"/>
          <w:rtl/>
          <w:lang w:bidi="ar-SA"/>
        </w:rPr>
        <w:t>193</w:t>
      </w:r>
      <w:r w:rsidRPr="002407BB">
        <w:rPr>
          <w:rStyle w:val="Strong"/>
          <w:rFonts w:ascii="Tahoma" w:hAnsi="Tahoma" w:cs="B Lotus"/>
          <w:color w:val="000000"/>
          <w:sz w:val="26"/>
          <w:szCs w:val="26"/>
          <w:rtl/>
          <w:lang w:bidi="ar-SA"/>
        </w:rPr>
        <w:t>ـ</w:t>
      </w:r>
      <w:r w:rsidRPr="002407BB">
        <w:rPr>
          <w:rFonts w:ascii="Tahoma" w:hAnsi="Tahoma" w:cs="B Lotus"/>
          <w:color w:val="000000"/>
          <w:sz w:val="26"/>
          <w:szCs w:val="26"/>
          <w:rtl/>
          <w:lang w:bidi="ar-SA"/>
        </w:rPr>
        <w:t xml:space="preserve">. </w:t>
      </w:r>
      <w:r w:rsidRPr="002407BB">
        <w:rPr>
          <w:rFonts w:ascii="Tahoma" w:hAnsi="Tahoma" w:cs="B Lotus" w:hint="cs"/>
          <w:color w:val="000000"/>
          <w:sz w:val="26"/>
          <w:szCs w:val="26"/>
          <w:rtl/>
          <w:lang w:bidi="ar-SA"/>
        </w:rPr>
        <w:t xml:space="preserve">بند </w:t>
      </w:r>
      <w:r w:rsidRPr="002407BB">
        <w:rPr>
          <w:rFonts w:ascii="Tahoma" w:hAnsi="Tahoma" w:cs="B Lotus"/>
          <w:color w:val="000000"/>
          <w:sz w:val="26"/>
          <w:szCs w:val="26"/>
          <w:rtl/>
          <w:lang w:bidi="ar-SA"/>
        </w:rPr>
        <w:t>ب ـ سازمان حفاظت محیط زیست مکلف است تمهیدات لازم را برای کاهش آلودگی هوا تا حد استانداردهای جهانی با اولویت شناسایی کانون</w:t>
      </w:r>
      <w:r w:rsidR="00227DA0">
        <w:rPr>
          <w:rFonts w:ascii="Tahoma" w:hAnsi="Tahoma" w:cs="B Lotus" w:hint="cs"/>
          <w:color w:val="000000"/>
          <w:sz w:val="26"/>
          <w:szCs w:val="26"/>
          <w:rtl/>
          <w:lang w:bidi="ar-SA"/>
        </w:rPr>
        <w:t xml:space="preserve"> </w:t>
      </w:r>
      <w:r w:rsidRPr="002407BB">
        <w:rPr>
          <w:rFonts w:ascii="Tahoma" w:hAnsi="Tahoma" w:cs="B Lotus"/>
          <w:color w:val="000000"/>
          <w:sz w:val="26"/>
          <w:szCs w:val="26"/>
          <w:rtl/>
          <w:lang w:bidi="ar-SA"/>
        </w:rPr>
        <w:t>های انتشار ریزگردها و مهار آن، کنترل و کاهش میزان انتشار گازهای گلخانه‌ای را فراهم آورد.</w:t>
      </w:r>
    </w:p>
    <w:p w:rsidR="00D74BFE" w:rsidRPr="002407BB" w:rsidRDefault="00D74BFE" w:rsidP="002B0B03">
      <w:pPr>
        <w:spacing w:line="240" w:lineRule="auto"/>
        <w:jc w:val="both"/>
        <w:rPr>
          <w:rFonts w:ascii="Tahoma" w:hAnsi="Tahoma" w:cs="B Lotus"/>
          <w:b/>
          <w:bCs/>
          <w:color w:val="000000"/>
          <w:sz w:val="26"/>
          <w:szCs w:val="26"/>
          <w:rtl/>
          <w:lang w:bidi="ar-SA"/>
        </w:rPr>
      </w:pPr>
      <w:r w:rsidRPr="002407BB">
        <w:rPr>
          <w:rFonts w:ascii="Tahoma" w:hAnsi="Tahoma" w:cs="B Lotus" w:hint="cs"/>
          <w:b/>
          <w:bCs/>
          <w:color w:val="000000"/>
          <w:sz w:val="26"/>
          <w:szCs w:val="26"/>
          <w:rtl/>
          <w:lang w:bidi="ar-SA"/>
        </w:rPr>
        <w:t>اهداف حسابداری محیط زیست</w:t>
      </w:r>
    </w:p>
    <w:p w:rsidR="00D74BFE" w:rsidRPr="002407BB" w:rsidRDefault="00E839D2" w:rsidP="002B0B03">
      <w:pPr>
        <w:spacing w:line="240" w:lineRule="auto"/>
        <w:jc w:val="both"/>
        <w:rPr>
          <w:rFonts w:ascii="Tahoma" w:hAnsi="Tahoma" w:cs="B Lotus"/>
          <w:color w:val="000000"/>
          <w:sz w:val="26"/>
          <w:szCs w:val="26"/>
          <w:rtl/>
          <w:lang w:bidi="ar-SA"/>
        </w:rPr>
      </w:pPr>
      <w:r>
        <w:rPr>
          <w:rFonts w:ascii="Tahoma" w:hAnsi="Tahoma" w:cs="B Lotus" w:hint="cs"/>
          <w:color w:val="000000"/>
          <w:sz w:val="26"/>
          <w:szCs w:val="26"/>
          <w:rtl/>
          <w:lang w:bidi="ar-SA"/>
        </w:rPr>
        <w:t xml:space="preserve">    </w:t>
      </w:r>
      <w:r w:rsidR="00D74BFE" w:rsidRPr="002407BB">
        <w:rPr>
          <w:rFonts w:ascii="Tahoma" w:hAnsi="Tahoma" w:cs="B Lotus" w:hint="cs"/>
          <w:color w:val="000000"/>
          <w:sz w:val="26"/>
          <w:szCs w:val="26"/>
          <w:rtl/>
          <w:lang w:bidi="ar-SA"/>
        </w:rPr>
        <w:t xml:space="preserve">در راستای اهداف حسابداری زیست محیطی می توان به موارد </w:t>
      </w:r>
      <w:r w:rsidR="00312E89" w:rsidRPr="002407BB">
        <w:rPr>
          <w:rFonts w:ascii="Tahoma" w:hAnsi="Tahoma" w:cs="B Lotus" w:hint="cs"/>
          <w:color w:val="000000"/>
          <w:sz w:val="26"/>
          <w:szCs w:val="26"/>
          <w:rtl/>
          <w:lang w:bidi="ar-SA"/>
        </w:rPr>
        <w:t>زیر اشاره نمود:</w:t>
      </w:r>
    </w:p>
    <w:p w:rsidR="00312E89" w:rsidRPr="002407BB" w:rsidRDefault="00312E89" w:rsidP="002B0B03">
      <w:pPr>
        <w:spacing w:line="240" w:lineRule="auto"/>
        <w:jc w:val="both"/>
        <w:rPr>
          <w:rFonts w:ascii="Tahoma" w:hAnsi="Tahoma" w:cs="B Lotus"/>
          <w:color w:val="000000"/>
          <w:sz w:val="26"/>
          <w:szCs w:val="26"/>
          <w:rtl/>
          <w:lang w:bidi="ar-SA"/>
        </w:rPr>
      </w:pPr>
      <w:r w:rsidRPr="002407BB">
        <w:rPr>
          <w:rFonts w:ascii="Tahoma" w:hAnsi="Tahoma" w:cs="B Lotus" w:hint="cs"/>
          <w:color w:val="000000"/>
          <w:sz w:val="26"/>
          <w:szCs w:val="26"/>
          <w:rtl/>
          <w:lang w:bidi="ar-SA"/>
        </w:rPr>
        <w:t xml:space="preserve">1- تعیین فرصت های زیست محیطی و محدود کردن </w:t>
      </w:r>
      <w:r w:rsidR="008F1871" w:rsidRPr="002407BB">
        <w:rPr>
          <w:rFonts w:ascii="Tahoma" w:hAnsi="Tahoma" w:cs="B Lotus" w:hint="cs"/>
          <w:color w:val="000000"/>
          <w:sz w:val="26"/>
          <w:szCs w:val="26"/>
          <w:rtl/>
          <w:lang w:bidi="ar-SA"/>
        </w:rPr>
        <w:t>هزینه های اضافی که فاقد ارزش افزوده هستند.</w:t>
      </w:r>
    </w:p>
    <w:p w:rsidR="008F1871" w:rsidRPr="002407BB" w:rsidRDefault="008F1871" w:rsidP="002B0B03">
      <w:pPr>
        <w:spacing w:line="240" w:lineRule="auto"/>
        <w:jc w:val="both"/>
        <w:rPr>
          <w:rFonts w:ascii="Tahoma" w:hAnsi="Tahoma" w:cs="B Lotus"/>
          <w:color w:val="000000"/>
          <w:sz w:val="26"/>
          <w:szCs w:val="26"/>
          <w:rtl/>
          <w:lang w:bidi="ar-SA"/>
        </w:rPr>
      </w:pPr>
      <w:r w:rsidRPr="002407BB">
        <w:rPr>
          <w:rFonts w:ascii="Tahoma" w:hAnsi="Tahoma" w:cs="B Lotus" w:hint="cs"/>
          <w:color w:val="000000"/>
          <w:sz w:val="26"/>
          <w:szCs w:val="26"/>
          <w:rtl/>
          <w:lang w:bidi="ar-SA"/>
        </w:rPr>
        <w:t>2- برآورد و</w:t>
      </w:r>
      <w:r w:rsidR="00F0376D">
        <w:rPr>
          <w:rFonts w:ascii="Tahoma" w:hAnsi="Tahoma" w:cs="B Lotus" w:hint="cs"/>
          <w:color w:val="000000"/>
          <w:sz w:val="26"/>
          <w:szCs w:val="26"/>
          <w:rtl/>
          <w:lang w:bidi="ar-SA"/>
        </w:rPr>
        <w:t xml:space="preserve"> </w:t>
      </w:r>
      <w:r w:rsidRPr="002407BB">
        <w:rPr>
          <w:rFonts w:ascii="Tahoma" w:hAnsi="Tahoma" w:cs="B Lotus" w:hint="cs"/>
          <w:color w:val="000000"/>
          <w:sz w:val="26"/>
          <w:szCs w:val="26"/>
          <w:rtl/>
          <w:lang w:bidi="ar-SA"/>
        </w:rPr>
        <w:t>محاسبه هزینه های محیط زیستی شرکت ها و گنجاندن آن در سربار کارخانه.</w:t>
      </w:r>
    </w:p>
    <w:p w:rsidR="008F1871" w:rsidRPr="002407BB" w:rsidRDefault="008F1871" w:rsidP="002B0B03">
      <w:pPr>
        <w:spacing w:line="240" w:lineRule="auto"/>
        <w:jc w:val="both"/>
        <w:rPr>
          <w:rFonts w:ascii="Tahoma" w:hAnsi="Tahoma" w:cs="B Lotus"/>
          <w:color w:val="000000"/>
          <w:sz w:val="26"/>
          <w:szCs w:val="26"/>
          <w:rtl/>
          <w:lang w:bidi="ar-SA"/>
        </w:rPr>
      </w:pPr>
      <w:r w:rsidRPr="002407BB">
        <w:rPr>
          <w:rFonts w:ascii="Tahoma" w:hAnsi="Tahoma" w:cs="B Lotus" w:hint="cs"/>
          <w:color w:val="000000"/>
          <w:sz w:val="26"/>
          <w:szCs w:val="26"/>
          <w:rtl/>
          <w:lang w:bidi="ar-SA"/>
        </w:rPr>
        <w:t>3- مشخص کردن فرصت های محیط زیستی برای ایجاد سود خالص</w:t>
      </w:r>
    </w:p>
    <w:p w:rsidR="008F1871" w:rsidRPr="002407BB" w:rsidRDefault="008F1871" w:rsidP="002B0B03">
      <w:pPr>
        <w:spacing w:line="240" w:lineRule="auto"/>
        <w:jc w:val="both"/>
        <w:rPr>
          <w:rFonts w:ascii="Tahoma" w:hAnsi="Tahoma" w:cs="B Lotus"/>
          <w:color w:val="000000"/>
          <w:sz w:val="26"/>
          <w:szCs w:val="26"/>
          <w:rtl/>
          <w:lang w:bidi="ar-SA"/>
        </w:rPr>
      </w:pPr>
      <w:r w:rsidRPr="002407BB">
        <w:rPr>
          <w:rFonts w:ascii="Tahoma" w:hAnsi="Tahoma" w:cs="B Lotus" w:hint="cs"/>
          <w:color w:val="000000"/>
          <w:sz w:val="26"/>
          <w:szCs w:val="26"/>
          <w:rtl/>
          <w:lang w:bidi="ar-SA"/>
        </w:rPr>
        <w:t>4- ایجاد و نگهداری یک سیستم اطلاعاتی زیست محیطی برای ارتقا مدیریت عملیاتی</w:t>
      </w:r>
    </w:p>
    <w:p w:rsidR="008F1871" w:rsidRPr="002407BB" w:rsidRDefault="008F1871" w:rsidP="002B0B03">
      <w:pPr>
        <w:spacing w:line="240" w:lineRule="auto"/>
        <w:jc w:val="both"/>
        <w:rPr>
          <w:rFonts w:ascii="Tahoma" w:hAnsi="Tahoma" w:cs="B Lotus"/>
          <w:color w:val="000000"/>
          <w:sz w:val="26"/>
          <w:szCs w:val="26"/>
          <w:rtl/>
          <w:lang w:bidi="ar-SA"/>
        </w:rPr>
      </w:pPr>
      <w:r w:rsidRPr="002407BB">
        <w:rPr>
          <w:rFonts w:ascii="Tahoma" w:hAnsi="Tahoma" w:cs="B Lotus" w:hint="cs"/>
          <w:color w:val="000000"/>
          <w:sz w:val="26"/>
          <w:szCs w:val="26"/>
          <w:rtl/>
          <w:lang w:bidi="ar-SA"/>
        </w:rPr>
        <w:t>5- تعیین هزینه ها و بازده آتی ناشی از پیاده سازی سیستم اطلاعات مدیریت محیط زیست</w:t>
      </w:r>
    </w:p>
    <w:p w:rsidR="008F1871" w:rsidRPr="00F6650F" w:rsidRDefault="008F1871" w:rsidP="00F6650F">
      <w:pPr>
        <w:spacing w:line="240" w:lineRule="auto"/>
        <w:jc w:val="both"/>
        <w:rPr>
          <w:rFonts w:ascii="Tahoma" w:hAnsi="Tahoma" w:cs="Times New Roman"/>
          <w:color w:val="000000"/>
          <w:sz w:val="26"/>
          <w:szCs w:val="26"/>
          <w:rtl/>
          <w:lang w:bidi="ar-SA"/>
        </w:rPr>
      </w:pPr>
      <w:r w:rsidRPr="002407BB">
        <w:rPr>
          <w:rFonts w:ascii="Tahoma" w:hAnsi="Tahoma" w:cs="B Lotus" w:hint="cs"/>
          <w:color w:val="000000"/>
          <w:sz w:val="26"/>
          <w:szCs w:val="26"/>
          <w:rtl/>
          <w:lang w:bidi="ar-SA"/>
        </w:rPr>
        <w:t>6- کمک به طراحی یک فرا</w:t>
      </w:r>
      <w:r w:rsidR="00C27A01">
        <w:rPr>
          <w:rFonts w:ascii="Tahoma" w:hAnsi="Tahoma" w:cs="B Lotus" w:hint="cs"/>
          <w:color w:val="000000"/>
          <w:sz w:val="26"/>
          <w:szCs w:val="26"/>
          <w:rtl/>
          <w:lang w:bidi="ar-SA"/>
        </w:rPr>
        <w:t xml:space="preserve">یند تولیدی کالاها و خدمات سازگار </w:t>
      </w:r>
      <w:r w:rsidRPr="002407BB">
        <w:rPr>
          <w:rFonts w:ascii="Tahoma" w:hAnsi="Tahoma" w:cs="B Lotus" w:hint="cs"/>
          <w:color w:val="000000"/>
          <w:sz w:val="26"/>
          <w:szCs w:val="26"/>
          <w:rtl/>
          <w:lang w:bidi="ar-SA"/>
        </w:rPr>
        <w:t>با محیط زیست</w:t>
      </w:r>
      <w:r w:rsidR="00F6650F" w:rsidRPr="0061282F">
        <w:rPr>
          <w:rFonts w:ascii="Tahoma" w:hAnsi="Tahoma" w:cs="B Lotus" w:hint="cs"/>
          <w:color w:val="000000"/>
          <w:sz w:val="26"/>
          <w:szCs w:val="26"/>
          <w:rtl/>
          <w:lang w:bidi="ar-SA"/>
        </w:rPr>
        <w:t xml:space="preserve">[9]. </w:t>
      </w:r>
    </w:p>
    <w:p w:rsidR="00AE3C9D" w:rsidRDefault="009A4D65" w:rsidP="002B0B03">
      <w:pPr>
        <w:spacing w:line="240" w:lineRule="auto"/>
        <w:jc w:val="both"/>
        <w:rPr>
          <w:rFonts w:ascii="Tahoma" w:hAnsi="Tahoma" w:cs="B Lotus"/>
          <w:color w:val="000000"/>
          <w:sz w:val="28"/>
          <w:szCs w:val="28"/>
          <w:rtl/>
          <w:lang w:bidi="ar-SA"/>
        </w:rPr>
      </w:pPr>
      <w:r>
        <w:rPr>
          <w:rFonts w:ascii="Tahoma" w:hAnsi="Tahoma" w:cs="B Lotus" w:hint="cs"/>
          <w:color w:val="000000"/>
          <w:sz w:val="28"/>
          <w:szCs w:val="28"/>
          <w:rtl/>
          <w:lang w:bidi="ar-SA"/>
        </w:rPr>
        <w:t>در ادامه مقاله حاضر به ترتیب مبانی نظری و پیشینه پژوهش،</w:t>
      </w:r>
      <w:r w:rsidR="00E839D2">
        <w:rPr>
          <w:rFonts w:ascii="Tahoma" w:hAnsi="Tahoma" w:cs="B Lotus" w:hint="cs"/>
          <w:color w:val="000000"/>
          <w:sz w:val="28"/>
          <w:szCs w:val="28"/>
          <w:rtl/>
          <w:lang w:bidi="ar-SA"/>
        </w:rPr>
        <w:t xml:space="preserve"> فرضیه های پژوهش،</w:t>
      </w:r>
      <w:r>
        <w:rPr>
          <w:rFonts w:ascii="Tahoma" w:hAnsi="Tahoma" w:cs="B Lotus" w:hint="cs"/>
          <w:color w:val="000000"/>
          <w:sz w:val="28"/>
          <w:szCs w:val="28"/>
          <w:rtl/>
          <w:lang w:bidi="ar-SA"/>
        </w:rPr>
        <w:t xml:space="preserve"> روش پژوهش، یافته های پژوهش  و در آخر نتیجه حاصل از پژوهش ارائه خواهد شد. </w:t>
      </w:r>
    </w:p>
    <w:p w:rsidR="00924FE6" w:rsidRPr="00264E69" w:rsidRDefault="00924FE6" w:rsidP="002B0B03">
      <w:pPr>
        <w:spacing w:line="240" w:lineRule="auto"/>
        <w:jc w:val="both"/>
        <w:rPr>
          <w:rFonts w:ascii="Tahoma" w:hAnsi="Tahoma" w:cs="B Lotus"/>
          <w:color w:val="000000"/>
          <w:sz w:val="28"/>
          <w:szCs w:val="28"/>
          <w:rtl/>
          <w:lang w:bidi="ar-SA"/>
        </w:rPr>
      </w:pPr>
    </w:p>
    <w:p w:rsidR="00486D3D" w:rsidRDefault="00626134" w:rsidP="006361A5">
      <w:pPr>
        <w:spacing w:line="240" w:lineRule="auto"/>
        <w:jc w:val="both"/>
        <w:rPr>
          <w:rFonts w:cs="B Lotus"/>
          <w:b/>
          <w:bCs/>
          <w:sz w:val="28"/>
          <w:szCs w:val="28"/>
          <w:rtl/>
        </w:rPr>
      </w:pPr>
      <w:r w:rsidRPr="00264E69">
        <w:rPr>
          <w:rFonts w:ascii="Tahoma" w:hAnsi="Tahoma" w:cs="B Lotus" w:hint="cs"/>
          <w:b/>
          <w:bCs/>
          <w:color w:val="000000"/>
          <w:sz w:val="28"/>
          <w:szCs w:val="28"/>
          <w:rtl/>
          <w:lang w:bidi="ar-SA"/>
        </w:rPr>
        <w:lastRenderedPageBreak/>
        <w:t xml:space="preserve">مبانی نظری و </w:t>
      </w:r>
      <w:r w:rsidR="00F65D09" w:rsidRPr="00264E69">
        <w:rPr>
          <w:rFonts w:ascii="Tahoma" w:hAnsi="Tahoma" w:cs="B Lotus" w:hint="cs"/>
          <w:b/>
          <w:bCs/>
          <w:color w:val="000000"/>
          <w:sz w:val="28"/>
          <w:szCs w:val="28"/>
          <w:rtl/>
          <w:lang w:bidi="ar-SA"/>
        </w:rPr>
        <w:t xml:space="preserve">پیشینه </w:t>
      </w:r>
      <w:r w:rsidR="006361A5">
        <w:rPr>
          <w:rFonts w:ascii="Tahoma" w:hAnsi="Tahoma" w:cs="B Lotus" w:hint="cs"/>
          <w:b/>
          <w:bCs/>
          <w:color w:val="000000"/>
          <w:sz w:val="28"/>
          <w:szCs w:val="28"/>
          <w:rtl/>
          <w:lang w:bidi="ar-SA"/>
        </w:rPr>
        <w:t xml:space="preserve">پژوهش </w:t>
      </w:r>
      <w:r w:rsidR="001E20E5" w:rsidRPr="00264E69">
        <w:rPr>
          <w:rFonts w:ascii="Tahoma" w:hAnsi="Tahoma" w:cs="Tahoma"/>
          <w:b/>
          <w:bCs/>
          <w:color w:val="000000"/>
          <w:sz w:val="28"/>
          <w:szCs w:val="28"/>
          <w:rtl/>
          <w:lang w:bidi="ar-SA"/>
        </w:rPr>
        <w:t> </w:t>
      </w:r>
    </w:p>
    <w:p w:rsidR="00CA2DD6" w:rsidRDefault="0061282F" w:rsidP="00CA2DD6">
      <w:pPr>
        <w:pStyle w:val="NormalWeb"/>
        <w:bidi/>
        <w:jc w:val="both"/>
        <w:rPr>
          <w:rFonts w:cs="B Lotus"/>
          <w:sz w:val="26"/>
          <w:szCs w:val="26"/>
          <w:rtl/>
        </w:rPr>
      </w:pPr>
      <w:r>
        <w:rPr>
          <w:rFonts w:cs="B Lotus" w:hint="cs"/>
          <w:sz w:val="26"/>
          <w:szCs w:val="26"/>
          <w:rtl/>
        </w:rPr>
        <w:t xml:space="preserve">    </w:t>
      </w:r>
      <w:r w:rsidR="00CA2DD6" w:rsidRPr="00CA2DD6">
        <w:rPr>
          <w:rFonts w:cs="B Lotus"/>
          <w:sz w:val="26"/>
          <w:szCs w:val="26"/>
          <w:rtl/>
        </w:rPr>
        <w:t>هدف از حسابداری زیست محیطی،</w:t>
      </w:r>
      <w:r w:rsidR="00CA2DD6" w:rsidRPr="00CA2DD6">
        <w:rPr>
          <w:sz w:val="26"/>
          <w:szCs w:val="26"/>
          <w:rtl/>
        </w:rPr>
        <w:t> </w:t>
      </w:r>
      <w:r w:rsidR="00CA2DD6" w:rsidRPr="00CA2DD6">
        <w:rPr>
          <w:rFonts w:cs="B Lotus"/>
          <w:sz w:val="26"/>
          <w:szCs w:val="26"/>
          <w:rtl/>
        </w:rPr>
        <w:t xml:space="preserve"> تهیه اطلاعاتی جهت کمک به مدیران در امر ارزیابی عملکرد، کنترل، </w:t>
      </w:r>
      <w:r w:rsidR="00CA2DD6" w:rsidRPr="00CA2DD6">
        <w:rPr>
          <w:sz w:val="26"/>
          <w:szCs w:val="26"/>
          <w:rtl/>
        </w:rPr>
        <w:t> </w:t>
      </w:r>
      <w:r w:rsidR="00CA2DD6" w:rsidRPr="00CA2DD6">
        <w:rPr>
          <w:rFonts w:cs="B Lotus"/>
          <w:sz w:val="26"/>
          <w:szCs w:val="26"/>
          <w:rtl/>
        </w:rPr>
        <w:t xml:space="preserve">تصمیم گیری و گزارشگری برای یک سازمان یا منطقه می باشد. حسابداری زیست محیطی بر اساس مفاهیم، </w:t>
      </w:r>
      <w:r w:rsidR="00CA2DD6" w:rsidRPr="00CA2DD6">
        <w:rPr>
          <w:sz w:val="26"/>
          <w:szCs w:val="26"/>
          <w:rtl/>
        </w:rPr>
        <w:t> </w:t>
      </w:r>
      <w:r w:rsidR="00CA2DD6" w:rsidRPr="00CA2DD6">
        <w:rPr>
          <w:rFonts w:cs="B Lotus"/>
          <w:sz w:val="26"/>
          <w:szCs w:val="26"/>
          <w:rtl/>
        </w:rPr>
        <w:t xml:space="preserve">معیارها و ارزش های زیست محیطی و اقتصادی بنا شده است. برای دستیابی به این هدف نیاز به تغییری در فرهنگ احساس می شود، که بخشی از این تغییر از طریق حسابداری و گزارشگری محیط زیستی حاصل </w:t>
      </w:r>
      <w:r>
        <w:rPr>
          <w:rFonts w:cs="B Lotus" w:hint="cs"/>
          <w:sz w:val="26"/>
          <w:szCs w:val="26"/>
          <w:rtl/>
        </w:rPr>
        <w:t xml:space="preserve">      </w:t>
      </w:r>
      <w:r w:rsidR="00CA2DD6" w:rsidRPr="00CA2DD6">
        <w:rPr>
          <w:rFonts w:cs="B Lotus"/>
          <w:sz w:val="26"/>
          <w:szCs w:val="26"/>
          <w:rtl/>
        </w:rPr>
        <w:t>می شود.حسابداری محیط زیست، اطلاعاتی را فراهم می</w:t>
      </w:r>
      <w:r>
        <w:rPr>
          <w:rFonts w:cs="B Lotus" w:hint="cs"/>
          <w:sz w:val="26"/>
          <w:szCs w:val="26"/>
          <w:rtl/>
        </w:rPr>
        <w:t xml:space="preserve"> </w:t>
      </w:r>
      <w:r w:rsidR="00CA2DD6" w:rsidRPr="00CA2DD6">
        <w:rPr>
          <w:rFonts w:cs="B Lotus"/>
          <w:sz w:val="26"/>
          <w:szCs w:val="26"/>
          <w:rtl/>
        </w:rPr>
        <w:t>کند که در امر ارزیابی، عملکرد، کنترل، تصمیم گیری و گزارشگری به مدیران کمک می کند. حسابداری زیست محیطی براساس مفاهیم اقتصادی و زیست محیطی بنا شده و از آنجایی که</w:t>
      </w:r>
      <w:r w:rsidR="00CA2DD6" w:rsidRPr="00CA2DD6">
        <w:rPr>
          <w:sz w:val="26"/>
          <w:szCs w:val="26"/>
          <w:rtl/>
        </w:rPr>
        <w:t>  </w:t>
      </w:r>
      <w:r w:rsidR="00CA2DD6" w:rsidRPr="00CA2DD6">
        <w:rPr>
          <w:rFonts w:cs="B Lotus"/>
          <w:sz w:val="26"/>
          <w:szCs w:val="26"/>
          <w:rtl/>
        </w:rPr>
        <w:t xml:space="preserve"> ارزش هایی استفاده می کند که از باز</w:t>
      </w:r>
      <w:r>
        <w:rPr>
          <w:rFonts w:cs="B Lotus"/>
          <w:sz w:val="26"/>
          <w:szCs w:val="26"/>
          <w:rtl/>
        </w:rPr>
        <w:t>ار ناشی نمی شوند، استفاده از آن</w:t>
      </w:r>
      <w:r w:rsidR="00CA2DD6" w:rsidRPr="00CA2DD6">
        <w:rPr>
          <w:rFonts w:cs="B Lotus"/>
          <w:sz w:val="26"/>
          <w:szCs w:val="26"/>
          <w:rtl/>
        </w:rPr>
        <w:t xml:space="preserve">، </w:t>
      </w:r>
      <w:r>
        <w:rPr>
          <w:rFonts w:cs="B Lotus"/>
          <w:sz w:val="26"/>
          <w:szCs w:val="26"/>
          <w:rtl/>
        </w:rPr>
        <w:t>مستلزم ایجاد تغییر در فرهنگ است</w:t>
      </w:r>
      <w:r w:rsidR="00CA2DD6" w:rsidRPr="00CA2DD6">
        <w:rPr>
          <w:rFonts w:cs="B Lotus"/>
          <w:sz w:val="26"/>
          <w:szCs w:val="26"/>
          <w:rtl/>
        </w:rPr>
        <w:t>.</w:t>
      </w:r>
      <w:r>
        <w:rPr>
          <w:rFonts w:cs="B Lotus" w:hint="cs"/>
          <w:sz w:val="26"/>
          <w:szCs w:val="26"/>
          <w:rtl/>
        </w:rPr>
        <w:t xml:space="preserve"> </w:t>
      </w:r>
      <w:r w:rsidR="00CA2DD6" w:rsidRPr="00CA2DD6">
        <w:rPr>
          <w:rFonts w:cs="B Lotus"/>
          <w:sz w:val="26"/>
          <w:szCs w:val="26"/>
          <w:rtl/>
        </w:rPr>
        <w:t>حسابداری زیست محیطی، بخشی از این تغییرات را در سازمان و وسیع تر از آن در جامع ارائه می کند. و با ارائه شناخت اساسی بیشتر و مشارکت در فعالیت</w:t>
      </w:r>
      <w:r w:rsidR="00CA2DD6">
        <w:rPr>
          <w:rFonts w:cs="B Lotus" w:hint="cs"/>
          <w:sz w:val="26"/>
          <w:szCs w:val="26"/>
          <w:rtl/>
        </w:rPr>
        <w:t xml:space="preserve"> </w:t>
      </w:r>
      <w:r w:rsidR="00CA2DD6" w:rsidRPr="00CA2DD6">
        <w:rPr>
          <w:rFonts w:cs="B Lotus"/>
          <w:sz w:val="26"/>
          <w:szCs w:val="26"/>
          <w:rtl/>
        </w:rPr>
        <w:t>های کاری روزانه، به تعیین هدف توسعه مستمر به عنوان رویکردی خاص کمک می کند.</w:t>
      </w:r>
      <w:r w:rsidR="00CA2DD6">
        <w:rPr>
          <w:rFonts w:cs="B Lotus" w:hint="cs"/>
          <w:sz w:val="26"/>
          <w:szCs w:val="26"/>
          <w:rtl/>
          <w:lang w:bidi="fa-IR"/>
        </w:rPr>
        <w:t xml:space="preserve"> </w:t>
      </w:r>
      <w:r w:rsidR="00CA2DD6" w:rsidRPr="00CA2DD6">
        <w:rPr>
          <w:rFonts w:cs="B Lotus"/>
          <w:sz w:val="26"/>
          <w:szCs w:val="26"/>
          <w:rtl/>
        </w:rPr>
        <w:t xml:space="preserve">در ارتباط با حسابداری مدیریت محیط زیست </w:t>
      </w:r>
      <w:r w:rsidR="007A7F4A">
        <w:rPr>
          <w:rFonts w:cs="B Lotus"/>
          <w:sz w:val="26"/>
          <w:szCs w:val="26"/>
          <w:rtl/>
        </w:rPr>
        <w:t>پژوهش</w:t>
      </w:r>
      <w:r w:rsidR="00CA2DD6" w:rsidRPr="00CA2DD6">
        <w:rPr>
          <w:rFonts w:cs="B Lotus"/>
          <w:sz w:val="26"/>
          <w:szCs w:val="26"/>
          <w:rtl/>
        </w:rPr>
        <w:t>ی تحت عن</w:t>
      </w:r>
      <w:r w:rsidR="00CA2DD6">
        <w:rPr>
          <w:rFonts w:cs="B Lotus"/>
          <w:sz w:val="26"/>
          <w:szCs w:val="26"/>
          <w:rtl/>
        </w:rPr>
        <w:t>وان</w:t>
      </w:r>
      <w:r>
        <w:rPr>
          <w:rFonts w:cs="B Lotus" w:hint="cs"/>
          <w:sz w:val="26"/>
          <w:szCs w:val="26"/>
          <w:rtl/>
        </w:rPr>
        <w:t xml:space="preserve">   </w:t>
      </w:r>
      <w:r>
        <w:rPr>
          <w:rFonts w:cs="B Lotus"/>
          <w:sz w:val="26"/>
          <w:szCs w:val="26"/>
          <w:rtl/>
        </w:rPr>
        <w:t xml:space="preserve"> «</w:t>
      </w:r>
      <w:r w:rsidR="00CA2DD6">
        <w:rPr>
          <w:rFonts w:cs="B Lotus"/>
          <w:sz w:val="26"/>
          <w:szCs w:val="26"/>
          <w:rtl/>
        </w:rPr>
        <w:t>حسابداری مدیریت محیط زیست</w:t>
      </w:r>
      <w:r w:rsidR="00CA2DD6" w:rsidRPr="00CA2DD6">
        <w:rPr>
          <w:rFonts w:cs="B Lotus"/>
          <w:sz w:val="26"/>
          <w:szCs w:val="26"/>
          <w:rtl/>
        </w:rPr>
        <w:t>» صورت پذیرفته است که سعی شده است چارچوب مفهومی حسابد</w:t>
      </w:r>
      <w:r>
        <w:rPr>
          <w:rFonts w:cs="B Lotus"/>
          <w:sz w:val="26"/>
          <w:szCs w:val="26"/>
          <w:rtl/>
        </w:rPr>
        <w:t>اری مدیریت محیط زیست مشخص گردد.</w:t>
      </w:r>
      <w:r>
        <w:rPr>
          <w:rFonts w:cs="B Lotus" w:hint="cs"/>
          <w:sz w:val="26"/>
          <w:szCs w:val="26"/>
          <w:rtl/>
        </w:rPr>
        <w:t xml:space="preserve"> </w:t>
      </w:r>
      <w:r w:rsidR="00CA2DD6" w:rsidRPr="00CA2DD6">
        <w:rPr>
          <w:rFonts w:cs="B Lotus"/>
          <w:sz w:val="26"/>
          <w:szCs w:val="26"/>
          <w:rtl/>
        </w:rPr>
        <w:t>در نهایت سعی در نشان دادن س</w:t>
      </w:r>
      <w:r w:rsidR="00CA2DD6">
        <w:rPr>
          <w:rFonts w:cs="B Lotus"/>
          <w:sz w:val="26"/>
          <w:szCs w:val="26"/>
          <w:rtl/>
        </w:rPr>
        <w:t>یر تکاملی چارچوب مفهومی شده است</w:t>
      </w:r>
      <w:r w:rsidR="002E72A0">
        <w:rPr>
          <w:rFonts w:cs="B Lotus" w:hint="cs"/>
          <w:sz w:val="26"/>
          <w:szCs w:val="26"/>
          <w:rtl/>
        </w:rPr>
        <w:t>[3]</w:t>
      </w:r>
      <w:r w:rsidR="00CA2DD6">
        <w:rPr>
          <w:rFonts w:cs="B Lotus" w:hint="cs"/>
          <w:sz w:val="26"/>
          <w:szCs w:val="26"/>
          <w:rtl/>
        </w:rPr>
        <w:t>.</w:t>
      </w:r>
    </w:p>
    <w:p w:rsidR="00924FE6" w:rsidRPr="002407BB" w:rsidRDefault="00924FE6" w:rsidP="00CA2DD6">
      <w:pPr>
        <w:pStyle w:val="NormalWeb"/>
        <w:bidi/>
        <w:jc w:val="both"/>
        <w:rPr>
          <w:rFonts w:cs="B Lotus"/>
          <w:sz w:val="26"/>
          <w:szCs w:val="26"/>
          <w:rtl/>
        </w:rPr>
      </w:pPr>
      <w:r>
        <w:rPr>
          <w:rFonts w:cs="B Lotus" w:hint="cs"/>
          <w:sz w:val="26"/>
          <w:szCs w:val="26"/>
          <w:rtl/>
        </w:rPr>
        <w:t xml:space="preserve"> </w:t>
      </w:r>
      <w:r w:rsidRPr="002407BB">
        <w:rPr>
          <w:rFonts w:cs="B Lotus" w:hint="cs"/>
          <w:sz w:val="26"/>
          <w:szCs w:val="26"/>
          <w:rtl/>
        </w:rPr>
        <w:t>حسابداری زیست محیطی بر مفاهیم اقتصادی و محیط زیست بنا شده و کاربرد آن با توجه به استفاده نکردن از ارزشهای مبتنی بر بازار، مستلزم ایجاد تغییر در فرهنگ است. حسابداری زیست محیطی، بخشی از این تغییرات را در سازمان و بخش وسیعتری از آن را در جامعه ارائه می کند و با ارائه شناخت اساسی بیشتر و مشارکت در فعالیت های کاری روزانه به تعیین هدف توسعه مستمر به عنوان رویکردی خ</w:t>
      </w:r>
      <w:r w:rsidR="008E7732">
        <w:rPr>
          <w:rFonts w:cs="B Lotus" w:hint="cs"/>
          <w:sz w:val="26"/>
          <w:szCs w:val="26"/>
          <w:rtl/>
        </w:rPr>
        <w:t>اص، کمک می</w:t>
      </w:r>
      <w:r w:rsidR="0061282F">
        <w:rPr>
          <w:rFonts w:cs="B Lotus" w:hint="cs"/>
          <w:sz w:val="26"/>
          <w:szCs w:val="26"/>
          <w:rtl/>
        </w:rPr>
        <w:t xml:space="preserve"> </w:t>
      </w:r>
      <w:r w:rsidR="008E7732">
        <w:rPr>
          <w:rFonts w:cs="B Lotus" w:hint="cs"/>
          <w:sz w:val="26"/>
          <w:szCs w:val="26"/>
          <w:rtl/>
        </w:rPr>
        <w:t>کند</w:t>
      </w:r>
      <w:r w:rsidRPr="002407BB">
        <w:rPr>
          <w:rFonts w:cs="B Lotus" w:hint="cs"/>
          <w:sz w:val="26"/>
          <w:szCs w:val="26"/>
          <w:rtl/>
        </w:rPr>
        <w:t>[</w:t>
      </w:r>
      <w:r w:rsidRPr="002407BB">
        <w:rPr>
          <w:rFonts w:cs="B Lotus"/>
          <w:sz w:val="26"/>
          <w:szCs w:val="26"/>
        </w:rPr>
        <w:t>4</w:t>
      </w:r>
      <w:r w:rsidRPr="002407BB">
        <w:rPr>
          <w:rFonts w:cs="B Lotus" w:hint="cs"/>
          <w:sz w:val="26"/>
          <w:szCs w:val="26"/>
          <w:rtl/>
        </w:rPr>
        <w:t>]</w:t>
      </w:r>
      <w:r w:rsidR="008E7732">
        <w:rPr>
          <w:rFonts w:cs="B Lotus" w:hint="cs"/>
          <w:sz w:val="26"/>
          <w:szCs w:val="26"/>
          <w:rtl/>
        </w:rPr>
        <w:t xml:space="preserve">. </w:t>
      </w:r>
    </w:p>
    <w:p w:rsidR="00626134" w:rsidRPr="002407BB" w:rsidRDefault="00924FE6" w:rsidP="008E7732">
      <w:pPr>
        <w:spacing w:line="240" w:lineRule="auto"/>
        <w:jc w:val="both"/>
        <w:rPr>
          <w:rFonts w:cs="B Lotus"/>
          <w:sz w:val="26"/>
          <w:szCs w:val="26"/>
          <w:rtl/>
        </w:rPr>
      </w:pPr>
      <w:r w:rsidRPr="002407BB">
        <w:rPr>
          <w:rFonts w:cs="B Lotus" w:hint="cs"/>
          <w:sz w:val="26"/>
          <w:szCs w:val="26"/>
          <w:rtl/>
        </w:rPr>
        <w:t>حسابداری محیط زیست در برگیرنده مجموعه قواعدی است که موجب بهبود توان سیستم حسابداری برای شناسایی، ثبت و گزارشگری آثار ناشی از تخریب و آلودگی محیط زیست می شود. حسابداری محیط زیست مبتنی بر تلفیق محیط زیست به عنوان یک منبع سرمایه و در نظر گرفتن هزینه های زیست محیطی، به عنوان یکی از هزینه های قابل قبول در فرایندهای اقتصادی و محاسباتی می باشد.</w:t>
      </w:r>
      <w:r w:rsidR="00E839D2">
        <w:rPr>
          <w:rFonts w:cs="B Lotus" w:hint="cs"/>
          <w:sz w:val="26"/>
          <w:szCs w:val="26"/>
          <w:rtl/>
        </w:rPr>
        <w:t xml:space="preserve"> </w:t>
      </w:r>
      <w:r w:rsidRPr="002407BB">
        <w:rPr>
          <w:rFonts w:cs="B Lotus" w:hint="cs"/>
          <w:sz w:val="26"/>
          <w:szCs w:val="26"/>
          <w:rtl/>
        </w:rPr>
        <w:t>هدف حسابداری زیست محیطی، فراهم آوردن اطلاعاتی است که برای ارزیابی عملکرد، تصمیم گیری، کنترل و گزارشگری ب</w:t>
      </w:r>
      <w:r w:rsidR="0061282F">
        <w:rPr>
          <w:rFonts w:cs="B Lotus" w:hint="cs"/>
          <w:sz w:val="26"/>
          <w:szCs w:val="26"/>
          <w:rtl/>
        </w:rPr>
        <w:t xml:space="preserve">ه </w:t>
      </w:r>
      <w:r w:rsidRPr="002407BB">
        <w:rPr>
          <w:rFonts w:cs="B Lotus" w:hint="cs"/>
          <w:sz w:val="26"/>
          <w:szCs w:val="26"/>
          <w:rtl/>
        </w:rPr>
        <w:t>تواند به مد</w:t>
      </w:r>
      <w:r w:rsidR="008E7732">
        <w:rPr>
          <w:rFonts w:cs="B Lotus" w:hint="cs"/>
          <w:sz w:val="26"/>
          <w:szCs w:val="26"/>
          <w:rtl/>
        </w:rPr>
        <w:t>یران یاری رساند</w:t>
      </w:r>
      <w:r w:rsidRPr="002407BB">
        <w:rPr>
          <w:rFonts w:cs="B Lotus" w:hint="cs"/>
          <w:sz w:val="26"/>
          <w:szCs w:val="26"/>
          <w:rtl/>
        </w:rPr>
        <w:t>[</w:t>
      </w:r>
      <w:r w:rsidRPr="002407BB">
        <w:rPr>
          <w:rFonts w:cs="B Lotus"/>
          <w:sz w:val="26"/>
          <w:szCs w:val="26"/>
        </w:rPr>
        <w:t>2</w:t>
      </w:r>
      <w:r w:rsidRPr="002407BB">
        <w:rPr>
          <w:rFonts w:cs="B Lotus" w:hint="cs"/>
          <w:sz w:val="26"/>
          <w:szCs w:val="26"/>
          <w:rtl/>
        </w:rPr>
        <w:t>]</w:t>
      </w:r>
      <w:r w:rsidR="008E7732">
        <w:rPr>
          <w:rFonts w:cs="B Lotus" w:hint="cs"/>
          <w:sz w:val="26"/>
          <w:szCs w:val="26"/>
          <w:rtl/>
        </w:rPr>
        <w:t xml:space="preserve">.  </w:t>
      </w:r>
      <w:r w:rsidR="00626134" w:rsidRPr="002407BB">
        <w:rPr>
          <w:rFonts w:cs="B Lotus" w:hint="cs"/>
          <w:sz w:val="26"/>
          <w:szCs w:val="26"/>
          <w:rtl/>
        </w:rPr>
        <w:t xml:space="preserve">حساب های اقتصادی و آمار های زیست محیطی هر یک در حوزه ای مستقل از یکدیگر رشد کرده و توسعه یافتند. حسابداری اقتصادی تقریبا به طور کامل در کلیه جنبه های اقتصادی وارد شده است؛ اما اقتصاد در محیط زیست، تا به امروز ورودی های طبیعی را رایگان فرض می کرد؛ به این ترتیب در حساب های اقتصادی اثر محیط زیست بر اقتصاد به صورت واقعی قابل شناسایی نبود. مجموعه ای از اطلاعات آماری زیست محیطی بر اساس نظم و ترتیب خاصی نگه داشته می شوند و به این ترتیب مجموعه ای از مفاهیم، روش ها، دسته بندی ها </w:t>
      </w:r>
      <w:r w:rsidR="0061282F">
        <w:rPr>
          <w:rFonts w:cs="B Lotus" w:hint="cs"/>
          <w:sz w:val="26"/>
          <w:szCs w:val="26"/>
          <w:rtl/>
        </w:rPr>
        <w:t>و واحد های اندازه گیری طبق نیاز</w:t>
      </w:r>
      <w:r w:rsidR="00626134" w:rsidRPr="002407BB">
        <w:rPr>
          <w:rFonts w:cs="B Lotus" w:hint="cs"/>
          <w:sz w:val="26"/>
          <w:szCs w:val="26"/>
          <w:rtl/>
        </w:rPr>
        <w:t xml:space="preserve">ها ایجاد می شود. به همین دلیل است که همواره با مجموعه ای </w:t>
      </w:r>
      <w:r w:rsidR="00626134" w:rsidRPr="002407BB">
        <w:rPr>
          <w:rFonts w:cs="B Lotus" w:hint="cs"/>
          <w:sz w:val="26"/>
          <w:szCs w:val="26"/>
          <w:rtl/>
        </w:rPr>
        <w:lastRenderedPageBreak/>
        <w:t>از اطلاعات آماری زیست محیطی مواجه هستیم که ارتباطی بین آنها وجود ندارد و از یکپارچگی لازم برخوردار نمی باشند. با توجه به نیاز های ذکر شده یک دیدگاه حسابداری برای ایجاد نظم سیستماتیک برای سازماندهی اطلاعات آماری زیست محیطی لازم است. حسابداری با ترویج انطباق</w:t>
      </w:r>
      <w:r w:rsidR="000326F6">
        <w:rPr>
          <w:rFonts w:cs="B Lotus" w:hint="cs"/>
          <w:sz w:val="26"/>
          <w:szCs w:val="26"/>
          <w:rtl/>
        </w:rPr>
        <w:t xml:space="preserve"> دسته بندی استاندارد ها در آمار</w:t>
      </w:r>
      <w:r w:rsidR="00626134" w:rsidRPr="002407BB">
        <w:rPr>
          <w:rFonts w:cs="B Lotus" w:hint="cs"/>
          <w:sz w:val="26"/>
          <w:szCs w:val="26"/>
          <w:rtl/>
        </w:rPr>
        <w:t xml:space="preserve">های زیست محیطی به توسعه و گسترش مجموعه های اطلاعاتی در طول زمان و آسان سازی قابلیت مقایسه بین المللی با ایجاد نظمی سیستماتیک در جمع آوری اطلاعات می پردازد.                                             </w:t>
      </w:r>
    </w:p>
    <w:p w:rsidR="00626134" w:rsidRPr="002407BB" w:rsidRDefault="00C51CDD" w:rsidP="00E839D2">
      <w:pPr>
        <w:tabs>
          <w:tab w:val="right" w:pos="119"/>
          <w:tab w:val="right" w:pos="686"/>
        </w:tabs>
        <w:spacing w:line="240" w:lineRule="auto"/>
        <w:jc w:val="both"/>
        <w:rPr>
          <w:rFonts w:cs="B Lotus"/>
          <w:b/>
          <w:bCs/>
          <w:sz w:val="26"/>
          <w:szCs w:val="26"/>
          <w:rtl/>
        </w:rPr>
      </w:pPr>
      <w:r>
        <w:rPr>
          <w:rFonts w:cs="B Lotus" w:hint="cs"/>
          <w:sz w:val="26"/>
          <w:szCs w:val="26"/>
          <w:rtl/>
        </w:rPr>
        <w:t xml:space="preserve"> </w:t>
      </w:r>
      <w:r w:rsidR="00626134" w:rsidRPr="002407BB">
        <w:rPr>
          <w:rFonts w:cs="B Lotus" w:hint="cs"/>
          <w:sz w:val="26"/>
          <w:szCs w:val="26"/>
          <w:rtl/>
        </w:rPr>
        <w:t xml:space="preserve">فاصله زمانی بین سال های 1971 تا 1980 میلادی را زمان اولیه طرح مبحث حسابداری محیط زیست در قالب حسابداری مسئولیت های اجتماعی می دانند. در آن زمان، حسابداری مسئولیت های اجتماعی در جستجوی سطحی از مسئولیت بود که واحد های تجاری باید نسبت به سهامداران و دیگر گروه های اجتماعی مورد توجه قرار می دادند و بخشی از این مسئولیت به کنش متقابل بین واحد تجاری و محیط اجتماعی مربوط می شد. این موضوع موجب ایجاد تمایلاتی نسبت به بررسی موضوع حسابداری مسئولیت اجتماعی و تغییر جهت آن به سوی حسابداری محیط زیست گردید و رویکرد </w:t>
      </w:r>
      <w:r w:rsidR="00CB2CA8">
        <w:rPr>
          <w:rFonts w:cs="B Lotus" w:hint="cs"/>
          <w:sz w:val="26"/>
          <w:szCs w:val="26"/>
          <w:rtl/>
        </w:rPr>
        <w:t>پژوهش</w:t>
      </w:r>
      <w:r w:rsidR="000326F6">
        <w:rPr>
          <w:rFonts w:cs="B Lotus" w:hint="cs"/>
          <w:sz w:val="26"/>
          <w:szCs w:val="26"/>
          <w:rtl/>
        </w:rPr>
        <w:t xml:space="preserve"> ها</w:t>
      </w:r>
      <w:r w:rsidR="00626134" w:rsidRPr="002407BB">
        <w:rPr>
          <w:rFonts w:cs="B Lotus" w:hint="cs"/>
          <w:sz w:val="26"/>
          <w:szCs w:val="26"/>
          <w:rtl/>
        </w:rPr>
        <w:t xml:space="preserve"> در این ارتباط تحلیلی تر و تمرکز مباحث فلسفی به این سو کشیده شد که چه نوع اطلاعات زیست محیطی برای افشای اطلاعات در صورت های</w:t>
      </w:r>
      <w:r w:rsidR="00E839D2">
        <w:rPr>
          <w:rFonts w:cs="B Lotus" w:hint="cs"/>
          <w:sz w:val="26"/>
          <w:szCs w:val="26"/>
          <w:rtl/>
        </w:rPr>
        <w:t xml:space="preserve"> مالی شرکت ها مناسب و ضروری است</w:t>
      </w:r>
      <w:r w:rsidR="00626134" w:rsidRPr="002407BB">
        <w:rPr>
          <w:rFonts w:cs="B Lotus" w:hint="cs"/>
          <w:sz w:val="26"/>
          <w:szCs w:val="26"/>
          <w:rtl/>
        </w:rPr>
        <w:t>[5]</w:t>
      </w:r>
      <w:r w:rsidR="00E839D2">
        <w:rPr>
          <w:rFonts w:cs="B Lotus" w:hint="cs"/>
          <w:sz w:val="26"/>
          <w:szCs w:val="26"/>
          <w:rtl/>
        </w:rPr>
        <w:t xml:space="preserve">. </w:t>
      </w:r>
    </w:p>
    <w:p w:rsidR="00626134" w:rsidRPr="002407BB" w:rsidRDefault="00626134" w:rsidP="00626134">
      <w:pPr>
        <w:tabs>
          <w:tab w:val="right" w:pos="119"/>
          <w:tab w:val="right" w:pos="686"/>
        </w:tabs>
        <w:spacing w:line="240" w:lineRule="auto"/>
        <w:ind w:left="-22"/>
        <w:jc w:val="both"/>
        <w:rPr>
          <w:rFonts w:cs="B Lotus"/>
          <w:sz w:val="26"/>
          <w:szCs w:val="26"/>
          <w:rtl/>
        </w:rPr>
      </w:pPr>
      <w:r w:rsidRPr="002407BB">
        <w:rPr>
          <w:rFonts w:cs="B Lotus" w:hint="cs"/>
          <w:b/>
          <w:bCs/>
          <w:sz w:val="26"/>
          <w:szCs w:val="26"/>
          <w:rtl/>
        </w:rPr>
        <w:t xml:space="preserve"> ابعاد اصلی حسابداری محیط زیست:</w:t>
      </w:r>
    </w:p>
    <w:p w:rsidR="00626134" w:rsidRPr="002407BB" w:rsidRDefault="00E839D2" w:rsidP="00E839D2">
      <w:pPr>
        <w:tabs>
          <w:tab w:val="right" w:pos="119"/>
          <w:tab w:val="right" w:pos="686"/>
        </w:tabs>
        <w:spacing w:line="240" w:lineRule="auto"/>
        <w:ind w:left="-22"/>
        <w:jc w:val="both"/>
        <w:rPr>
          <w:rFonts w:cs="B Lotus"/>
          <w:sz w:val="26"/>
          <w:szCs w:val="26"/>
          <w:rtl/>
        </w:rPr>
      </w:pPr>
      <w:r>
        <w:rPr>
          <w:rFonts w:cs="B Lotus" w:hint="cs"/>
          <w:sz w:val="26"/>
          <w:szCs w:val="26"/>
          <w:rtl/>
        </w:rPr>
        <w:t xml:space="preserve"> </w:t>
      </w:r>
      <w:r w:rsidR="00C51CDD">
        <w:rPr>
          <w:rFonts w:cs="B Lotus" w:hint="cs"/>
          <w:sz w:val="26"/>
          <w:szCs w:val="26"/>
          <w:rtl/>
        </w:rPr>
        <w:t xml:space="preserve">   </w:t>
      </w:r>
      <w:r w:rsidR="00626134" w:rsidRPr="002407BB">
        <w:rPr>
          <w:rFonts w:cs="B Lotus" w:hint="cs"/>
          <w:sz w:val="26"/>
          <w:szCs w:val="26"/>
          <w:rtl/>
        </w:rPr>
        <w:t>حسابداری محیط زیست باید از ارکان و اصول اصلی حسابداری مانند مربوط بودن، قابلیت اتکا، کامل بودن، محافظه کاری، قابلیت فهم و ... پیروی کند. در زیر به کاربرد این مفاهیم در حسابداری محیط زیست اشاره شده است[1</w:t>
      </w:r>
      <w:r w:rsidR="00D01192">
        <w:rPr>
          <w:rFonts w:cs="B Lotus" w:hint="cs"/>
          <w:sz w:val="26"/>
          <w:szCs w:val="26"/>
          <w:rtl/>
        </w:rPr>
        <w:t>3</w:t>
      </w:r>
      <w:r w:rsidR="00626134" w:rsidRPr="002407BB">
        <w:rPr>
          <w:rFonts w:cs="B Lotus" w:hint="cs"/>
          <w:sz w:val="26"/>
          <w:szCs w:val="26"/>
          <w:rtl/>
        </w:rPr>
        <w:t>]</w:t>
      </w:r>
      <w:r>
        <w:rPr>
          <w:rFonts w:cs="B Lotus" w:hint="cs"/>
          <w:sz w:val="26"/>
          <w:szCs w:val="26"/>
          <w:rtl/>
        </w:rPr>
        <w:t xml:space="preserve">. </w:t>
      </w:r>
    </w:p>
    <w:p w:rsidR="00626134" w:rsidRPr="002407BB" w:rsidRDefault="00626134" w:rsidP="00626134">
      <w:pPr>
        <w:tabs>
          <w:tab w:val="right" w:pos="119"/>
          <w:tab w:val="right" w:pos="686"/>
        </w:tabs>
        <w:spacing w:line="240" w:lineRule="auto"/>
        <w:ind w:left="-22"/>
        <w:jc w:val="both"/>
        <w:rPr>
          <w:rFonts w:cs="B Lotus"/>
          <w:sz w:val="26"/>
          <w:szCs w:val="26"/>
          <w:rtl/>
        </w:rPr>
      </w:pPr>
      <w:r w:rsidRPr="002407BB">
        <w:rPr>
          <w:rFonts w:cs="B Lotus" w:hint="cs"/>
          <w:b/>
          <w:bCs/>
          <w:sz w:val="26"/>
          <w:szCs w:val="26"/>
          <w:rtl/>
        </w:rPr>
        <w:t>1- مربوط بودن</w:t>
      </w:r>
      <w:r w:rsidRPr="002407BB">
        <w:rPr>
          <w:rFonts w:cs="B Lotus" w:hint="cs"/>
          <w:sz w:val="26"/>
          <w:szCs w:val="26"/>
          <w:rtl/>
        </w:rPr>
        <w:t>: حسابداری محیط زیست باید اطلاعات در دسترس مربوط به هزینه ها و</w:t>
      </w:r>
      <w:r w:rsidR="000326F6">
        <w:rPr>
          <w:rFonts w:cs="B Lotus" w:hint="cs"/>
          <w:sz w:val="26"/>
          <w:szCs w:val="26"/>
          <w:rtl/>
        </w:rPr>
        <w:t xml:space="preserve"> </w:t>
      </w:r>
      <w:r w:rsidRPr="002407BB">
        <w:rPr>
          <w:rFonts w:cs="B Lotus" w:hint="cs"/>
          <w:sz w:val="26"/>
          <w:szCs w:val="26"/>
          <w:rtl/>
        </w:rPr>
        <w:t>منافع حفاظت از محیط زیست  ناشی از فعالیت های مرتبط را برای کمک به ذینفعان در تصمیم گیری فراهم آورد. به عبارت دیگر هدف، ارائه ی اطلاعات مفید برای تصمیم گیری ذینفعان است. اطلاعات با اهمیت مربوط تلقی می شوند.</w:t>
      </w:r>
    </w:p>
    <w:p w:rsidR="00626134" w:rsidRPr="002407BB" w:rsidRDefault="00626134" w:rsidP="00626134">
      <w:pPr>
        <w:tabs>
          <w:tab w:val="right" w:pos="119"/>
          <w:tab w:val="right" w:pos="686"/>
        </w:tabs>
        <w:spacing w:line="240" w:lineRule="auto"/>
        <w:jc w:val="both"/>
        <w:rPr>
          <w:rFonts w:cs="B Lotus"/>
          <w:sz w:val="26"/>
          <w:szCs w:val="26"/>
          <w:rtl/>
        </w:rPr>
      </w:pPr>
      <w:r w:rsidRPr="002407BB">
        <w:rPr>
          <w:rFonts w:cs="B Lotus" w:hint="cs"/>
          <w:b/>
          <w:bCs/>
          <w:sz w:val="26"/>
          <w:szCs w:val="26"/>
          <w:rtl/>
        </w:rPr>
        <w:t>2- قابلیت اتکا</w:t>
      </w:r>
      <w:r w:rsidRPr="002407BB">
        <w:rPr>
          <w:rFonts w:cs="B Lotus" w:hint="cs"/>
          <w:sz w:val="26"/>
          <w:szCs w:val="26"/>
          <w:rtl/>
        </w:rPr>
        <w:t>: حسابداری محیط زیست باید به ارائه اطلاعات دقیق ب</w:t>
      </w:r>
      <w:r w:rsidR="00E839D2">
        <w:rPr>
          <w:rFonts w:cs="B Lotus" w:hint="cs"/>
          <w:sz w:val="26"/>
          <w:szCs w:val="26"/>
          <w:rtl/>
        </w:rPr>
        <w:t xml:space="preserve">ه </w:t>
      </w:r>
      <w:r w:rsidRPr="002407BB">
        <w:rPr>
          <w:rFonts w:cs="B Lotus" w:hint="cs"/>
          <w:sz w:val="26"/>
          <w:szCs w:val="26"/>
          <w:rtl/>
        </w:rPr>
        <w:t xml:space="preserve">پردازد و از ارائه اطلاعات نادقیق خودداری نماید و در جهت ایجاد اعتماد و اتکای ذینفعان تلاش کند. البته در ارائه اطلاعات دقیق اصل هزینه منفعت نیز در نظر گرفته شود. </w:t>
      </w:r>
    </w:p>
    <w:p w:rsidR="00626134" w:rsidRPr="002407BB" w:rsidRDefault="00626134" w:rsidP="00626134">
      <w:pPr>
        <w:tabs>
          <w:tab w:val="right" w:pos="119"/>
          <w:tab w:val="right" w:pos="686"/>
        </w:tabs>
        <w:spacing w:line="240" w:lineRule="auto"/>
        <w:jc w:val="both"/>
        <w:rPr>
          <w:rFonts w:cs="B Lotus"/>
          <w:sz w:val="26"/>
          <w:szCs w:val="26"/>
          <w:rtl/>
        </w:rPr>
      </w:pPr>
      <w:r w:rsidRPr="002407BB">
        <w:rPr>
          <w:rFonts w:cs="B Lotus" w:hint="cs"/>
          <w:b/>
          <w:bCs/>
          <w:sz w:val="26"/>
          <w:szCs w:val="26"/>
          <w:rtl/>
        </w:rPr>
        <w:t>3- کامل بودن</w:t>
      </w:r>
      <w:r w:rsidRPr="002407BB">
        <w:rPr>
          <w:rFonts w:cs="B Lotus" w:hint="cs"/>
          <w:sz w:val="26"/>
          <w:szCs w:val="26"/>
          <w:rtl/>
        </w:rPr>
        <w:t xml:space="preserve">: حوزه </w:t>
      </w:r>
      <w:r w:rsidR="00E839D2">
        <w:rPr>
          <w:rFonts w:cs="B Lotus" w:hint="cs"/>
          <w:sz w:val="26"/>
          <w:szCs w:val="26"/>
          <w:rtl/>
        </w:rPr>
        <w:t xml:space="preserve">حسابداری محیط زیست باید همه </w:t>
      </w:r>
      <w:r w:rsidRPr="002407BB">
        <w:rPr>
          <w:rFonts w:cs="B Lotus" w:hint="cs"/>
          <w:sz w:val="26"/>
          <w:szCs w:val="26"/>
          <w:rtl/>
        </w:rPr>
        <w:t>اطل</w:t>
      </w:r>
      <w:r w:rsidR="000326F6">
        <w:rPr>
          <w:rFonts w:cs="B Lotus" w:hint="cs"/>
          <w:sz w:val="26"/>
          <w:szCs w:val="26"/>
          <w:rtl/>
        </w:rPr>
        <w:t>اعات مهم و بااهمیت در مورد همه</w:t>
      </w:r>
      <w:r w:rsidRPr="002407BB">
        <w:rPr>
          <w:rFonts w:cs="B Lotus" w:hint="cs"/>
          <w:sz w:val="26"/>
          <w:szCs w:val="26"/>
          <w:rtl/>
        </w:rPr>
        <w:t xml:space="preserve"> فعالیت های حفاظت از محیط زیست را در بر بگیرد.</w:t>
      </w:r>
    </w:p>
    <w:p w:rsidR="00626134" w:rsidRPr="002407BB" w:rsidRDefault="00626134" w:rsidP="00626134">
      <w:pPr>
        <w:tabs>
          <w:tab w:val="right" w:pos="119"/>
          <w:tab w:val="right" w:pos="686"/>
        </w:tabs>
        <w:spacing w:line="240" w:lineRule="auto"/>
        <w:jc w:val="both"/>
        <w:rPr>
          <w:rFonts w:cs="B Lotus"/>
          <w:sz w:val="26"/>
          <w:szCs w:val="26"/>
          <w:rtl/>
        </w:rPr>
      </w:pPr>
      <w:r w:rsidRPr="002407BB">
        <w:rPr>
          <w:rFonts w:cs="B Lotus" w:hint="cs"/>
          <w:b/>
          <w:bCs/>
          <w:sz w:val="26"/>
          <w:szCs w:val="26"/>
          <w:rtl/>
        </w:rPr>
        <w:t>4- محافظه کاری</w:t>
      </w:r>
      <w:r w:rsidRPr="002407BB">
        <w:rPr>
          <w:rFonts w:cs="B Lotus" w:hint="cs"/>
          <w:sz w:val="26"/>
          <w:szCs w:val="26"/>
          <w:rtl/>
        </w:rPr>
        <w:t>: در مورد</w:t>
      </w:r>
      <w:r w:rsidR="00E839D2">
        <w:rPr>
          <w:rFonts w:cs="B Lotus" w:hint="cs"/>
          <w:sz w:val="26"/>
          <w:szCs w:val="26"/>
          <w:rtl/>
        </w:rPr>
        <w:t xml:space="preserve"> </w:t>
      </w:r>
      <w:r w:rsidRPr="002407BB">
        <w:rPr>
          <w:rFonts w:cs="B Lotus" w:hint="cs"/>
          <w:sz w:val="26"/>
          <w:szCs w:val="26"/>
          <w:rtl/>
        </w:rPr>
        <w:t xml:space="preserve">اطلاعاتی که واضح نیستند باید با دقت ماهیت، حوزه و زمینه ای که آن اطلاعات بر آن واقع شود بررسی و افشا شود. </w:t>
      </w:r>
    </w:p>
    <w:p w:rsidR="00626134" w:rsidRPr="002407BB" w:rsidRDefault="00626134" w:rsidP="00626134">
      <w:pPr>
        <w:tabs>
          <w:tab w:val="right" w:pos="119"/>
          <w:tab w:val="right" w:pos="686"/>
        </w:tabs>
        <w:spacing w:line="240" w:lineRule="auto"/>
        <w:jc w:val="both"/>
        <w:rPr>
          <w:rFonts w:cs="B Lotus"/>
          <w:b/>
          <w:bCs/>
          <w:sz w:val="26"/>
          <w:szCs w:val="26"/>
          <w:rtl/>
        </w:rPr>
      </w:pPr>
      <w:r w:rsidRPr="002407BB">
        <w:rPr>
          <w:rFonts w:cs="B Lotus" w:hint="cs"/>
          <w:b/>
          <w:bCs/>
          <w:sz w:val="26"/>
          <w:szCs w:val="26"/>
          <w:rtl/>
        </w:rPr>
        <w:lastRenderedPageBreak/>
        <w:t xml:space="preserve">5- قابلیت فهم: </w:t>
      </w:r>
      <w:r w:rsidRPr="002407BB">
        <w:rPr>
          <w:rFonts w:cs="B Lotus" w:hint="cs"/>
          <w:sz w:val="26"/>
          <w:szCs w:val="26"/>
          <w:rtl/>
        </w:rPr>
        <w:t>حس</w:t>
      </w:r>
      <w:r w:rsidR="00E839D2">
        <w:rPr>
          <w:rFonts w:cs="B Lotus" w:hint="cs"/>
          <w:sz w:val="26"/>
          <w:szCs w:val="26"/>
          <w:rtl/>
        </w:rPr>
        <w:t xml:space="preserve">ابداری محیط زیست باید به ارائه </w:t>
      </w:r>
      <w:r w:rsidRPr="002407BB">
        <w:rPr>
          <w:rFonts w:cs="B Lotus" w:hint="cs"/>
          <w:sz w:val="26"/>
          <w:szCs w:val="26"/>
          <w:rtl/>
        </w:rPr>
        <w:t xml:space="preserve"> اطلاعاتی ب</w:t>
      </w:r>
      <w:r w:rsidR="00E839D2">
        <w:rPr>
          <w:rFonts w:cs="B Lotus" w:hint="cs"/>
          <w:sz w:val="26"/>
          <w:szCs w:val="26"/>
          <w:rtl/>
        </w:rPr>
        <w:t xml:space="preserve">ه </w:t>
      </w:r>
      <w:r w:rsidRPr="002407BB">
        <w:rPr>
          <w:rFonts w:cs="B Lotus" w:hint="cs"/>
          <w:sz w:val="26"/>
          <w:szCs w:val="26"/>
          <w:rtl/>
        </w:rPr>
        <w:t>پردازد که از هر</w:t>
      </w:r>
      <w:r w:rsidR="00D01192">
        <w:rPr>
          <w:rFonts w:cs="B Lotus" w:hint="cs"/>
          <w:sz w:val="26"/>
          <w:szCs w:val="26"/>
          <w:rtl/>
        </w:rPr>
        <w:t xml:space="preserve">گونه قضاوت نادرست درباره </w:t>
      </w:r>
      <w:r w:rsidRPr="002407BB">
        <w:rPr>
          <w:rFonts w:cs="B Lotus" w:hint="cs"/>
          <w:sz w:val="26"/>
          <w:szCs w:val="26"/>
          <w:rtl/>
        </w:rPr>
        <w:t xml:space="preserve"> فعالیت های حفاظت از محیط زیست سازمان جلوگیری کند.</w:t>
      </w:r>
    </w:p>
    <w:p w:rsidR="00626134" w:rsidRPr="002407BB" w:rsidRDefault="00626134" w:rsidP="00626134">
      <w:pPr>
        <w:tabs>
          <w:tab w:val="right" w:pos="119"/>
          <w:tab w:val="right" w:pos="686"/>
        </w:tabs>
        <w:spacing w:line="240" w:lineRule="auto"/>
        <w:jc w:val="both"/>
        <w:rPr>
          <w:rFonts w:cs="B Lotus"/>
          <w:sz w:val="26"/>
          <w:szCs w:val="26"/>
          <w:rtl/>
        </w:rPr>
      </w:pPr>
      <w:r w:rsidRPr="002407BB">
        <w:rPr>
          <w:rFonts w:cs="B Lotus" w:hint="cs"/>
          <w:b/>
          <w:bCs/>
          <w:sz w:val="26"/>
          <w:szCs w:val="26"/>
          <w:rtl/>
        </w:rPr>
        <w:t>6- قابلیت مقایسه</w:t>
      </w:r>
      <w:r w:rsidRPr="002407BB">
        <w:rPr>
          <w:rFonts w:cs="B Lotus" w:hint="cs"/>
          <w:sz w:val="26"/>
          <w:szCs w:val="26"/>
          <w:rtl/>
        </w:rPr>
        <w:t>: ح</w:t>
      </w:r>
      <w:r w:rsidR="00E839D2">
        <w:rPr>
          <w:rFonts w:cs="B Lotus" w:hint="cs"/>
          <w:sz w:val="26"/>
          <w:szCs w:val="26"/>
          <w:rtl/>
        </w:rPr>
        <w:t>سابداری محیط زیست امکان مقایسه</w:t>
      </w:r>
      <w:r w:rsidRPr="002407BB">
        <w:rPr>
          <w:rFonts w:cs="B Lotus" w:hint="cs"/>
          <w:sz w:val="26"/>
          <w:szCs w:val="26"/>
          <w:rtl/>
        </w:rPr>
        <w:t xml:space="preserve"> اطلاعات سال های مختلف یک سازمان را با یکدیگر و همچنین مقایسه اطلاعات سازمان های مختلف را با یکدیگر فراهم می کند.</w:t>
      </w:r>
    </w:p>
    <w:p w:rsidR="00626134" w:rsidRPr="002407BB" w:rsidRDefault="00626134" w:rsidP="00626134">
      <w:pPr>
        <w:tabs>
          <w:tab w:val="right" w:pos="119"/>
          <w:tab w:val="right" w:pos="686"/>
        </w:tabs>
        <w:spacing w:line="240" w:lineRule="auto"/>
        <w:jc w:val="both"/>
        <w:rPr>
          <w:rFonts w:cs="B Lotus"/>
          <w:b/>
          <w:bCs/>
          <w:sz w:val="26"/>
          <w:szCs w:val="26"/>
          <w:rtl/>
        </w:rPr>
      </w:pPr>
      <w:r w:rsidRPr="002407BB">
        <w:rPr>
          <w:rFonts w:cs="B Lotus" w:hint="cs"/>
          <w:b/>
          <w:bCs/>
          <w:sz w:val="26"/>
          <w:szCs w:val="26"/>
          <w:rtl/>
        </w:rPr>
        <w:t xml:space="preserve">7- قابلیت بررسی: </w:t>
      </w:r>
      <w:r w:rsidRPr="002407BB">
        <w:rPr>
          <w:rFonts w:cs="B Lotus" w:hint="cs"/>
          <w:sz w:val="26"/>
          <w:szCs w:val="26"/>
          <w:rtl/>
        </w:rPr>
        <w:t>اطلاعات حسابداری محیط زیست تهیه شده باید امکان بررسی از دیدگاه های مختلف را داشته باشد.</w:t>
      </w:r>
    </w:p>
    <w:p w:rsidR="00626134" w:rsidRPr="002407BB" w:rsidRDefault="00626134" w:rsidP="00626134">
      <w:pPr>
        <w:tabs>
          <w:tab w:val="right" w:pos="119"/>
          <w:tab w:val="right" w:pos="686"/>
        </w:tabs>
        <w:spacing w:line="240" w:lineRule="auto"/>
        <w:ind w:left="-22"/>
        <w:jc w:val="both"/>
        <w:rPr>
          <w:rFonts w:cs="B Lotus"/>
          <w:b/>
          <w:bCs/>
          <w:sz w:val="26"/>
          <w:szCs w:val="26"/>
          <w:rtl/>
        </w:rPr>
      </w:pPr>
      <w:r w:rsidRPr="002407BB">
        <w:rPr>
          <w:rFonts w:cs="B Lotus" w:hint="cs"/>
          <w:b/>
          <w:bCs/>
          <w:sz w:val="26"/>
          <w:szCs w:val="26"/>
          <w:rtl/>
        </w:rPr>
        <w:t>نقش حسابداری محیط زیست در توسعه پایدار</w:t>
      </w:r>
    </w:p>
    <w:p w:rsidR="00ED417C" w:rsidRDefault="00E839D2" w:rsidP="00EE7372">
      <w:pPr>
        <w:spacing w:line="240" w:lineRule="auto"/>
        <w:jc w:val="both"/>
        <w:rPr>
          <w:rFonts w:cs="B Lotus"/>
          <w:sz w:val="26"/>
          <w:szCs w:val="26"/>
          <w:rtl/>
        </w:rPr>
      </w:pPr>
      <w:r>
        <w:rPr>
          <w:rFonts w:cs="B Lotus" w:hint="cs"/>
          <w:sz w:val="26"/>
          <w:szCs w:val="26"/>
          <w:rtl/>
        </w:rPr>
        <w:t xml:space="preserve"> </w:t>
      </w:r>
      <w:r w:rsidR="00C51CDD">
        <w:rPr>
          <w:rFonts w:cs="B Lotus" w:hint="cs"/>
          <w:sz w:val="26"/>
          <w:szCs w:val="26"/>
          <w:rtl/>
        </w:rPr>
        <w:t xml:space="preserve">   </w:t>
      </w:r>
      <w:r w:rsidR="00626134" w:rsidRPr="002407BB">
        <w:rPr>
          <w:rFonts w:cs="B Lotus" w:hint="cs"/>
          <w:sz w:val="26"/>
          <w:szCs w:val="26"/>
          <w:rtl/>
        </w:rPr>
        <w:t xml:space="preserve">نقش حسابداری محیط زیست در توسعه پایدار در پنجمین برنامه کاری کمیسیون اروپا درباره محیط زیست با عنوان به دنبال پایداری اشاره شده است. توجه به حسابداری محیط زیست به دلیل فشار های صنعتی بر محیط </w:t>
      </w:r>
      <w:r w:rsidR="00EE7372">
        <w:rPr>
          <w:rFonts w:cs="B Lotus" w:hint="cs"/>
          <w:sz w:val="26"/>
          <w:szCs w:val="26"/>
          <w:rtl/>
        </w:rPr>
        <w:t xml:space="preserve">زیست از جانب سطوح مصرف و تولید </w:t>
      </w:r>
      <w:r w:rsidR="00626134" w:rsidRPr="002407BB">
        <w:rPr>
          <w:rFonts w:cs="B Lotus" w:hint="cs"/>
          <w:sz w:val="26"/>
          <w:szCs w:val="26"/>
          <w:rtl/>
        </w:rPr>
        <w:t>و تاثیر بر محیط زیست در ازای هر واحد تولید یا مصرف شده بیش از پیش مطرح گردیده، هدف کاهش فشار وارده بر محیط زیست در ازای هر واحد مصرف یا تولید بود. اما به منظور بررسی کارایی این کاهش ها و بررسی این موضوع که آیا کاهشی صورت گرفته یا خیر، نیاز به اندازه گیری های کارا از طریق شناسایی قیمت ها و بهای تمام شده ی منابع طبیعی است. حسابداری محیط زیست در واقع سازماندهی مجدد اطل</w:t>
      </w:r>
      <w:r w:rsidR="000326F6">
        <w:rPr>
          <w:rFonts w:cs="B Lotus" w:hint="cs"/>
          <w:sz w:val="26"/>
          <w:szCs w:val="26"/>
          <w:rtl/>
        </w:rPr>
        <w:t>اعات موجود است نه جمع آوری آمار</w:t>
      </w:r>
      <w:r w:rsidR="00626134" w:rsidRPr="002407BB">
        <w:rPr>
          <w:rFonts w:cs="B Lotus" w:hint="cs"/>
          <w:sz w:val="26"/>
          <w:szCs w:val="26"/>
          <w:rtl/>
        </w:rPr>
        <w:t>ها و اطلاعات جدید از سازمان[1</w:t>
      </w:r>
      <w:r w:rsidR="00D01192">
        <w:rPr>
          <w:rFonts w:cs="B Lotus" w:hint="cs"/>
          <w:sz w:val="26"/>
          <w:szCs w:val="26"/>
          <w:rtl/>
        </w:rPr>
        <w:t>4</w:t>
      </w:r>
      <w:r w:rsidR="00626134" w:rsidRPr="002407BB">
        <w:rPr>
          <w:rFonts w:cs="B Lotus" w:hint="cs"/>
          <w:sz w:val="26"/>
          <w:szCs w:val="26"/>
          <w:rtl/>
        </w:rPr>
        <w:t>]</w:t>
      </w:r>
      <w:r w:rsidR="00EE7372">
        <w:rPr>
          <w:rFonts w:cs="B Lotus" w:hint="cs"/>
          <w:sz w:val="26"/>
          <w:szCs w:val="26"/>
          <w:rtl/>
        </w:rPr>
        <w:t xml:space="preserve">. </w:t>
      </w:r>
    </w:p>
    <w:p w:rsidR="005336C1" w:rsidRPr="00B853DE" w:rsidRDefault="005336C1" w:rsidP="00B853DE">
      <w:pPr>
        <w:tabs>
          <w:tab w:val="right" w:pos="970"/>
        </w:tabs>
        <w:autoSpaceDE w:val="0"/>
        <w:autoSpaceDN w:val="0"/>
        <w:adjustRightInd w:val="0"/>
        <w:spacing w:before="240" w:after="0" w:line="240" w:lineRule="auto"/>
        <w:jc w:val="both"/>
        <w:rPr>
          <w:rFonts w:cs="B Lotus"/>
          <w:b/>
          <w:bCs/>
          <w:sz w:val="26"/>
          <w:szCs w:val="26"/>
          <w:rtl/>
        </w:rPr>
      </w:pPr>
      <w:r w:rsidRPr="00B853DE">
        <w:rPr>
          <w:rFonts w:cs="B Lotus" w:hint="cs"/>
          <w:b/>
          <w:bCs/>
          <w:sz w:val="26"/>
          <w:szCs w:val="26"/>
          <w:rtl/>
        </w:rPr>
        <w:t>شاخص های توسعه پایدار- در حوزه هوا</w:t>
      </w:r>
    </w:p>
    <w:p w:rsidR="005336C1" w:rsidRPr="00B853DE" w:rsidRDefault="000326F6" w:rsidP="000326F6">
      <w:pPr>
        <w:tabs>
          <w:tab w:val="right" w:pos="970"/>
        </w:tabs>
        <w:autoSpaceDE w:val="0"/>
        <w:autoSpaceDN w:val="0"/>
        <w:adjustRightInd w:val="0"/>
        <w:spacing w:before="240" w:after="0" w:line="240" w:lineRule="auto"/>
        <w:jc w:val="both"/>
        <w:rPr>
          <w:rFonts w:cs="B Lotus"/>
          <w:sz w:val="26"/>
          <w:szCs w:val="26"/>
          <w:rtl/>
        </w:rPr>
      </w:pPr>
      <w:r>
        <w:rPr>
          <w:rFonts w:cs="B Lotus" w:hint="cs"/>
          <w:sz w:val="26"/>
          <w:szCs w:val="26"/>
          <w:rtl/>
        </w:rPr>
        <w:t xml:space="preserve">    </w:t>
      </w:r>
      <w:r w:rsidR="005336C1" w:rsidRPr="00B853DE">
        <w:rPr>
          <w:rFonts w:cs="B Lotus" w:hint="cs"/>
          <w:sz w:val="26"/>
          <w:szCs w:val="26"/>
          <w:rtl/>
        </w:rPr>
        <w:t xml:space="preserve">اولویت های مسائل اتمسفر شامل تغییرات آب و هوا، تخریب لایه ازن، باران های اسیدی، </w:t>
      </w:r>
      <w:r w:rsidR="005336C1" w:rsidRPr="00A24C17">
        <w:rPr>
          <w:rFonts w:ascii="Times New Roman" w:hAnsi="Times New Roman" w:cs="Times New Roman"/>
        </w:rPr>
        <w:t>eutrophication</w:t>
      </w:r>
      <w:r w:rsidR="005336C1" w:rsidRPr="00B853DE">
        <w:rPr>
          <w:rFonts w:cs="B Lotus" w:hint="cs"/>
          <w:sz w:val="26"/>
          <w:szCs w:val="26"/>
          <w:rtl/>
        </w:rPr>
        <w:t xml:space="preserve">، کیفیت هوای شهر، و سطوح </w:t>
      </w:r>
      <w:r w:rsidR="005336C1" w:rsidRPr="00A24C17">
        <w:rPr>
          <w:rFonts w:ascii="Times New Roman" w:hAnsi="Times New Roman" w:cs="Times New Roman"/>
        </w:rPr>
        <w:t>Tropospheric</w:t>
      </w:r>
      <w:r w:rsidR="005336C1" w:rsidRPr="00B853DE">
        <w:rPr>
          <w:rFonts w:cs="B Lotus" w:hint="cs"/>
          <w:sz w:val="26"/>
          <w:szCs w:val="26"/>
          <w:rtl/>
        </w:rPr>
        <w:t xml:space="preserve"> ازن می شود. آثار این مسائل مرتبط با سلامت انسانها، تنوع زیستی و سلامت اکوسیستم، و صدمات اقتصادی می شود. بسیاری از ت</w:t>
      </w:r>
      <w:r>
        <w:rPr>
          <w:rFonts w:cs="B Lotus" w:hint="cs"/>
          <w:sz w:val="26"/>
          <w:szCs w:val="26"/>
          <w:rtl/>
        </w:rPr>
        <w:t>أ</w:t>
      </w:r>
      <w:r w:rsidR="005336C1" w:rsidRPr="00B853DE">
        <w:rPr>
          <w:rFonts w:cs="B Lotus" w:hint="cs"/>
          <w:sz w:val="26"/>
          <w:szCs w:val="26"/>
          <w:rtl/>
        </w:rPr>
        <w:t xml:space="preserve">ثیرات بلند مدت، به صورت تاثیرات جهانی بر طبیعت و برای نسل های آتی بازگشت ناپذیر می باشند. </w:t>
      </w:r>
    </w:p>
    <w:p w:rsidR="005336C1" w:rsidRPr="00B853DE" w:rsidRDefault="005336C1" w:rsidP="00B853DE">
      <w:pPr>
        <w:tabs>
          <w:tab w:val="right" w:pos="970"/>
        </w:tabs>
        <w:autoSpaceDE w:val="0"/>
        <w:autoSpaceDN w:val="0"/>
        <w:adjustRightInd w:val="0"/>
        <w:spacing w:before="240" w:after="0" w:line="240" w:lineRule="auto"/>
        <w:jc w:val="both"/>
        <w:rPr>
          <w:rFonts w:cs="B Lotus"/>
          <w:sz w:val="26"/>
          <w:szCs w:val="26"/>
          <w:rtl/>
        </w:rPr>
      </w:pPr>
      <w:r w:rsidRPr="00B853DE">
        <w:rPr>
          <w:rFonts w:cs="B Lotus" w:hint="cs"/>
          <w:sz w:val="26"/>
          <w:szCs w:val="26"/>
          <w:rtl/>
        </w:rPr>
        <w:t xml:space="preserve">دستورکار 21 یک دیدگاه یکپارچه برای حفاظت از اتمسفر با همراهی </w:t>
      </w:r>
      <w:r w:rsidR="00B853DE">
        <w:rPr>
          <w:rFonts w:cs="B Lotus" w:hint="cs"/>
          <w:sz w:val="26"/>
          <w:szCs w:val="26"/>
          <w:rtl/>
        </w:rPr>
        <w:t xml:space="preserve">توسعه اجتماعی و اقتصادی پیشنهاد     </w:t>
      </w:r>
      <w:r w:rsidRPr="00B853DE">
        <w:rPr>
          <w:rFonts w:cs="B Lotus" w:hint="cs"/>
          <w:sz w:val="26"/>
          <w:szCs w:val="26"/>
          <w:rtl/>
        </w:rPr>
        <w:t>می دهد، که بر موارد زیر تأکید دارد:</w:t>
      </w:r>
    </w:p>
    <w:p w:rsidR="005336C1" w:rsidRPr="00B853DE" w:rsidRDefault="005336C1" w:rsidP="00B853DE">
      <w:pPr>
        <w:tabs>
          <w:tab w:val="right" w:pos="970"/>
        </w:tabs>
        <w:autoSpaceDE w:val="0"/>
        <w:autoSpaceDN w:val="0"/>
        <w:adjustRightInd w:val="0"/>
        <w:spacing w:before="240" w:after="0" w:line="240" w:lineRule="auto"/>
        <w:jc w:val="both"/>
        <w:rPr>
          <w:rFonts w:cs="B Lotus"/>
          <w:sz w:val="26"/>
          <w:szCs w:val="26"/>
        </w:rPr>
      </w:pPr>
      <w:r w:rsidRPr="00B853DE">
        <w:rPr>
          <w:rFonts w:cs="B Lotus" w:hint="cs"/>
          <w:sz w:val="26"/>
          <w:szCs w:val="26"/>
          <w:rtl/>
        </w:rPr>
        <w:t>- بهبود مبانی علمی برای پرداختن به عدم اطمینان ها؛</w:t>
      </w:r>
    </w:p>
    <w:p w:rsidR="005336C1" w:rsidRPr="00B853DE" w:rsidRDefault="005336C1" w:rsidP="00B853DE">
      <w:pPr>
        <w:tabs>
          <w:tab w:val="right" w:pos="970"/>
        </w:tabs>
        <w:autoSpaceDE w:val="0"/>
        <w:autoSpaceDN w:val="0"/>
        <w:adjustRightInd w:val="0"/>
        <w:spacing w:before="240" w:after="0" w:line="240" w:lineRule="auto"/>
        <w:jc w:val="both"/>
        <w:rPr>
          <w:rFonts w:cs="B Lotus"/>
          <w:sz w:val="26"/>
          <w:szCs w:val="26"/>
          <w:rtl/>
        </w:rPr>
      </w:pPr>
      <w:r w:rsidRPr="00B853DE">
        <w:rPr>
          <w:rFonts w:cs="B Lotus" w:hint="cs"/>
          <w:sz w:val="26"/>
          <w:szCs w:val="26"/>
          <w:rtl/>
        </w:rPr>
        <w:t>- جلوگیری از تخریب استراتسفریک ازن؛</w:t>
      </w:r>
    </w:p>
    <w:p w:rsidR="005336C1" w:rsidRPr="00B853DE" w:rsidRDefault="005336C1" w:rsidP="00B853DE">
      <w:pPr>
        <w:tabs>
          <w:tab w:val="right" w:pos="970"/>
        </w:tabs>
        <w:autoSpaceDE w:val="0"/>
        <w:autoSpaceDN w:val="0"/>
        <w:adjustRightInd w:val="0"/>
        <w:spacing w:before="240" w:after="0" w:line="240" w:lineRule="auto"/>
        <w:jc w:val="both"/>
        <w:rPr>
          <w:rFonts w:cs="B Lotus"/>
          <w:sz w:val="26"/>
          <w:szCs w:val="26"/>
          <w:rtl/>
        </w:rPr>
      </w:pPr>
      <w:r w:rsidRPr="00B853DE">
        <w:rPr>
          <w:rFonts w:cs="B Lotus" w:hint="cs"/>
          <w:sz w:val="26"/>
          <w:szCs w:val="26"/>
          <w:rtl/>
        </w:rPr>
        <w:t>- پرداختن به جابجایی های مرزی هوای آلوده؛ و</w:t>
      </w:r>
    </w:p>
    <w:p w:rsidR="005336C1" w:rsidRPr="00B853DE" w:rsidRDefault="005336C1" w:rsidP="00B853DE">
      <w:pPr>
        <w:tabs>
          <w:tab w:val="right" w:pos="970"/>
        </w:tabs>
        <w:autoSpaceDE w:val="0"/>
        <w:autoSpaceDN w:val="0"/>
        <w:adjustRightInd w:val="0"/>
        <w:spacing w:before="240" w:after="0" w:line="240" w:lineRule="auto"/>
        <w:jc w:val="both"/>
        <w:rPr>
          <w:rFonts w:cs="B Lotus"/>
          <w:sz w:val="26"/>
          <w:szCs w:val="26"/>
        </w:rPr>
      </w:pPr>
      <w:r w:rsidRPr="00B853DE">
        <w:rPr>
          <w:rFonts w:cs="B Lotus" w:hint="cs"/>
          <w:sz w:val="26"/>
          <w:szCs w:val="26"/>
          <w:rtl/>
        </w:rPr>
        <w:t>- ارتقای مصرف پایدار و کارای انرژی، حمل و نقل، مصرف، توسعه صنعتی، و استفاده از منابع دریایی و زمین.</w:t>
      </w:r>
    </w:p>
    <w:p w:rsidR="005336C1" w:rsidRPr="00B853DE" w:rsidRDefault="005336C1" w:rsidP="00B853DE">
      <w:pPr>
        <w:tabs>
          <w:tab w:val="right" w:pos="970"/>
        </w:tabs>
        <w:autoSpaceDE w:val="0"/>
        <w:autoSpaceDN w:val="0"/>
        <w:adjustRightInd w:val="0"/>
        <w:spacing w:before="240" w:after="0" w:line="240" w:lineRule="auto"/>
        <w:jc w:val="both"/>
        <w:rPr>
          <w:rFonts w:cs="B Lotus"/>
          <w:sz w:val="26"/>
          <w:szCs w:val="26"/>
          <w:rtl/>
        </w:rPr>
      </w:pPr>
      <w:r w:rsidRPr="00B853DE">
        <w:rPr>
          <w:rFonts w:cs="B Lotus" w:hint="cs"/>
          <w:sz w:val="26"/>
          <w:szCs w:val="26"/>
          <w:rtl/>
        </w:rPr>
        <w:lastRenderedPageBreak/>
        <w:t>- فعالیت های اصلی انسانی که در تغییرات آب و هوا تاثیر دارند مربوط به مصرف سوخت های فسیلی برای تولید انرژی و جابجایی است. به علاوه، تغییر کاربری زمین، که دربرگیرنده جنگل زدایی، فرآیند های صنعتی، کشاورزی متمرکز و مفرط، و دفع پسماندها باعث آلودگی هوا می شوند. به عبارت دیگر، اکوسیستم های جنگل، چاله های جذب کربن بااهمیتی برای گازهای گلخانه ای محسوب می شوند. در حالی</w:t>
      </w:r>
      <w:r w:rsidR="000A257F">
        <w:rPr>
          <w:rFonts w:cs="B Lotus" w:hint="cs"/>
          <w:sz w:val="26"/>
          <w:szCs w:val="26"/>
          <w:rtl/>
        </w:rPr>
        <w:t xml:space="preserve"> </w:t>
      </w:r>
      <w:r w:rsidRPr="00B853DE">
        <w:rPr>
          <w:rFonts w:cs="B Lotus" w:hint="cs"/>
          <w:sz w:val="26"/>
          <w:szCs w:val="26"/>
          <w:rtl/>
        </w:rPr>
        <w:t>که کارایی بهتر، سوخت جایگزین و استفاده از انرژی های تجدید پذیر مزایایی دارند اما سطح انتشار گاز های گلخانه ای به دلیل افزایش در استفاده از انرژی و حمل و نقل همچنان در حال افزایش است.</w:t>
      </w:r>
    </w:p>
    <w:p w:rsidR="005336C1" w:rsidRPr="00B853DE" w:rsidRDefault="005336C1" w:rsidP="001A7FB3">
      <w:pPr>
        <w:tabs>
          <w:tab w:val="right" w:pos="970"/>
        </w:tabs>
        <w:autoSpaceDE w:val="0"/>
        <w:autoSpaceDN w:val="0"/>
        <w:adjustRightInd w:val="0"/>
        <w:spacing w:before="240" w:after="0" w:line="240" w:lineRule="auto"/>
        <w:jc w:val="both"/>
        <w:rPr>
          <w:rFonts w:cs="B Lotus"/>
          <w:sz w:val="26"/>
          <w:szCs w:val="26"/>
          <w:rtl/>
        </w:rPr>
      </w:pPr>
      <w:r w:rsidRPr="00B853DE">
        <w:rPr>
          <w:rFonts w:cs="B Lotus" w:hint="cs"/>
          <w:sz w:val="26"/>
          <w:szCs w:val="26"/>
          <w:rtl/>
        </w:rPr>
        <w:t>تغییرات آب و هوا همچنان به عنوان تهدید جدی برای محیط زیست جهان محسوب می شود و به صورت وسیعی از نتایج الگوهای تولید و مصرف ناپایدار است. از آثار مورد انتظار آن می توان به بالا آمدن سطح آب دریاها و امکان زیر آب رفتن سطوح کم ارتفاع کنار دریاها، افزایش دما، ذوب شدن یخچال ها و یخ های قطبی، و الگو های آب و هوایی گسترده تر با عواقبی چون سیل یا خشکسالی اشاره نمود. بعضی آثار اجتماعی- اقتصادی نیز مورد انتظار است، اما تأثیر بااهمیتی بر کشاورزی، جنگل ها، اکوسیستم های دریایی و وضعیت جزایر کوچک دارد. به مشکل مرتبط با تغییرات آب و هوایی در چارچوب تعهدنامه تغییرات آب و هوای سازمان ملل پرداخته شده است. در پروتکل کیوتو، کشور های توسعه یافته کاهش 5 درصدی انتشار گاز گلخانه ای از سطوح سال 1990 در دوره ی 4 ساله 2008 تا 2012 را متعهد شدند.</w:t>
      </w:r>
    </w:p>
    <w:p w:rsidR="005336C1" w:rsidRPr="00B853DE" w:rsidRDefault="005336C1" w:rsidP="00B42926">
      <w:pPr>
        <w:tabs>
          <w:tab w:val="right" w:pos="970"/>
        </w:tabs>
        <w:autoSpaceDE w:val="0"/>
        <w:autoSpaceDN w:val="0"/>
        <w:adjustRightInd w:val="0"/>
        <w:spacing w:before="240" w:after="0" w:line="240" w:lineRule="auto"/>
        <w:jc w:val="both"/>
        <w:rPr>
          <w:rFonts w:cs="B Lotus"/>
          <w:sz w:val="26"/>
          <w:szCs w:val="26"/>
          <w:rtl/>
        </w:rPr>
      </w:pPr>
      <w:r w:rsidRPr="00B853DE">
        <w:rPr>
          <w:rFonts w:cs="B Lotus" w:hint="cs"/>
          <w:sz w:val="26"/>
          <w:szCs w:val="26"/>
          <w:rtl/>
        </w:rPr>
        <w:t xml:space="preserve">در طول 20 سال گذشته لایه ازن، که زمین را در مقابل اشعه ماوراء بنفش حفاظت می کند، با سرعت فزاینده </w:t>
      </w:r>
      <w:r w:rsidR="00B42926">
        <w:rPr>
          <w:rFonts w:cs="B Lotus" w:hint="cs"/>
          <w:sz w:val="26"/>
          <w:szCs w:val="26"/>
          <w:rtl/>
        </w:rPr>
        <w:t>ای در حال نازک شدن می باشد. گاز</w:t>
      </w:r>
      <w:r w:rsidRPr="00B853DE">
        <w:rPr>
          <w:rFonts w:cs="B Lotus" w:hint="cs"/>
          <w:sz w:val="26"/>
          <w:szCs w:val="26"/>
          <w:rtl/>
        </w:rPr>
        <w:t>های تخریب کننده لایه ازن به عنوان حلال، خنک کننده، محرک اسپری، خاموش کننده آتش، و آفت کش در کشاورزی به کاربرده می شوند. افزایش اشعه ماوراء بنفش در سطح زمین به سلامت انسان ها آسیب زده و باعث بیماری هایی مانند سرطان پوست، آب مروارید، و کاهش قدرت سیستم ایمنی بدن می شود. به علاوه، ت</w:t>
      </w:r>
      <w:r w:rsidR="00B42926">
        <w:rPr>
          <w:rFonts w:cs="B Lotus" w:hint="cs"/>
          <w:sz w:val="26"/>
          <w:szCs w:val="26"/>
          <w:rtl/>
        </w:rPr>
        <w:t>أ</w:t>
      </w:r>
      <w:r w:rsidRPr="00B853DE">
        <w:rPr>
          <w:rFonts w:cs="B Lotus" w:hint="cs"/>
          <w:sz w:val="26"/>
          <w:szCs w:val="26"/>
          <w:rtl/>
        </w:rPr>
        <w:t>ثیر بر اکوسیستم های دریایی و خشکی با کاهش فتوسنتز و تولید فیتوپلانکتن صورت می پذیرد.</w:t>
      </w:r>
    </w:p>
    <w:p w:rsidR="005336C1" w:rsidRPr="00B853DE" w:rsidRDefault="005336C1" w:rsidP="001A7FB3">
      <w:pPr>
        <w:tabs>
          <w:tab w:val="right" w:pos="970"/>
        </w:tabs>
        <w:autoSpaceDE w:val="0"/>
        <w:autoSpaceDN w:val="0"/>
        <w:adjustRightInd w:val="0"/>
        <w:spacing w:before="240" w:after="0" w:line="240" w:lineRule="auto"/>
        <w:jc w:val="both"/>
        <w:rPr>
          <w:rFonts w:cs="B Lotus"/>
          <w:sz w:val="26"/>
          <w:szCs w:val="26"/>
          <w:rtl/>
        </w:rPr>
      </w:pPr>
      <w:r w:rsidRPr="00B853DE">
        <w:rPr>
          <w:rFonts w:cs="B Lotus" w:hint="cs"/>
          <w:sz w:val="26"/>
          <w:szCs w:val="26"/>
          <w:rtl/>
        </w:rPr>
        <w:t>همکاری های بین المللی در اثر کنوانسیون وینا، پروتوکل مونترال، و اصلاحات بعدی صورت گرفته منجر به کاهش بااهمیتی در تولید و مصرف مواد اصلی مخرب لایه ازن گردید (کشورهای متحد شورای اقتصادی و اجتماعی</w:t>
      </w:r>
      <w:r w:rsidRPr="00B853DE">
        <w:rPr>
          <w:rStyle w:val="FootnoteReference"/>
          <w:rFonts w:cs="B Lotus"/>
          <w:sz w:val="26"/>
          <w:szCs w:val="26"/>
          <w:rtl/>
        </w:rPr>
        <w:footnoteReference w:id="2"/>
      </w:r>
      <w:r w:rsidRPr="00B853DE">
        <w:rPr>
          <w:rFonts w:cs="B Lotus" w:hint="cs"/>
          <w:sz w:val="26"/>
          <w:szCs w:val="26"/>
          <w:rtl/>
        </w:rPr>
        <w:t>،</w:t>
      </w:r>
      <w:r w:rsidRPr="00B853DE">
        <w:rPr>
          <w:rFonts w:cs="B Lotus"/>
          <w:sz w:val="26"/>
          <w:szCs w:val="26"/>
        </w:rPr>
        <w:t xml:space="preserve"> 1996</w:t>
      </w:r>
      <w:r w:rsidRPr="00B853DE">
        <w:rPr>
          <w:rFonts w:cs="B Lotus" w:hint="cs"/>
          <w:sz w:val="26"/>
          <w:szCs w:val="26"/>
          <w:rtl/>
        </w:rPr>
        <w:t>). با این وجود به دلیل مان</w:t>
      </w:r>
      <w:r w:rsidR="00F618CF">
        <w:rPr>
          <w:rFonts w:cs="B Lotus" w:hint="cs"/>
          <w:sz w:val="26"/>
          <w:szCs w:val="26"/>
          <w:rtl/>
        </w:rPr>
        <w:t>دگاری این مواد در اتمسفر به نظر</w:t>
      </w:r>
      <w:r w:rsidRPr="00B853DE">
        <w:rPr>
          <w:rFonts w:cs="B Lotus" w:hint="cs"/>
          <w:sz w:val="26"/>
          <w:szCs w:val="26"/>
          <w:rtl/>
        </w:rPr>
        <w:t xml:space="preserve"> می رسد بهبود لایه ازن تا 2050 به طول بیانجامد. سلامت انسان ها و آثار زیست محیطی آن که بیش از این نیازمند زمان است.</w:t>
      </w:r>
      <w:r w:rsidR="001A7FB3">
        <w:rPr>
          <w:rFonts w:cs="B Lotus" w:hint="cs"/>
          <w:sz w:val="26"/>
          <w:szCs w:val="26"/>
          <w:rtl/>
        </w:rPr>
        <w:t xml:space="preserve"> </w:t>
      </w:r>
      <w:r w:rsidRPr="00B853DE">
        <w:rPr>
          <w:rFonts w:cs="B Lotus" w:hint="cs"/>
          <w:sz w:val="26"/>
          <w:szCs w:val="26"/>
          <w:rtl/>
        </w:rPr>
        <w:t xml:space="preserve">افزایش سریع شهرنشینی و بخش حمل و نقل منجر به آثار زیست محیطی زیادی می شود. سطوح بالای جابجایی و تراکم باعث افزایشی بااهمیت در سطوح انتشار آلاینده های هوا مانند ذرات معلق، دی اکسید گوگرد، اکسید های نیتروژن، ترکیبات آلی فرار، و ازن در کشور های توسعه یافته و در حال توسعه می گردد. این موارد ریسک </w:t>
      </w:r>
      <w:r w:rsidRPr="00B853DE">
        <w:rPr>
          <w:rFonts w:cs="B Lotus" w:hint="cs"/>
          <w:sz w:val="26"/>
          <w:szCs w:val="26"/>
          <w:rtl/>
        </w:rPr>
        <w:lastRenderedPageBreak/>
        <w:t>سلامت انسان ها را افزایش داده و فلورا و فونا</w:t>
      </w:r>
      <w:r w:rsidR="00C052C1">
        <w:rPr>
          <w:rFonts w:cs="B Lotus" w:hint="cs"/>
          <w:sz w:val="26"/>
          <w:szCs w:val="26"/>
          <w:rtl/>
        </w:rPr>
        <w:t xml:space="preserve"> را تحت تاثیر قرار می دهد و بنا</w:t>
      </w:r>
      <w:r w:rsidRPr="00B853DE">
        <w:rPr>
          <w:rFonts w:cs="B Lotus" w:hint="cs"/>
          <w:sz w:val="26"/>
          <w:szCs w:val="26"/>
          <w:rtl/>
        </w:rPr>
        <w:t>ها هم در مناطق شهری و</w:t>
      </w:r>
      <w:r w:rsidR="000A257F">
        <w:rPr>
          <w:rFonts w:cs="B Lotus" w:hint="cs"/>
          <w:sz w:val="26"/>
          <w:szCs w:val="26"/>
          <w:rtl/>
        </w:rPr>
        <w:t xml:space="preserve"> هم در حومه شهر ها تخریب می کند </w:t>
      </w:r>
      <w:r w:rsidR="00B853DE">
        <w:rPr>
          <w:rFonts w:cs="B Lotus" w:hint="cs"/>
          <w:sz w:val="26"/>
          <w:szCs w:val="26"/>
          <w:rtl/>
        </w:rPr>
        <w:t>[8]</w:t>
      </w:r>
      <w:r w:rsidRPr="00B853DE">
        <w:rPr>
          <w:rFonts w:cs="B Lotus" w:hint="cs"/>
          <w:sz w:val="26"/>
          <w:szCs w:val="26"/>
          <w:rtl/>
        </w:rPr>
        <w:t>.</w:t>
      </w:r>
      <w:r w:rsidR="00B853DE">
        <w:rPr>
          <w:rFonts w:cs="B Lotus" w:hint="cs"/>
          <w:sz w:val="26"/>
          <w:szCs w:val="26"/>
          <w:rtl/>
        </w:rPr>
        <w:t xml:space="preserve"> </w:t>
      </w:r>
    </w:p>
    <w:p w:rsidR="00D01192" w:rsidRPr="002407BB" w:rsidRDefault="00D01192" w:rsidP="005B1CB7">
      <w:pPr>
        <w:spacing w:line="240" w:lineRule="auto"/>
        <w:jc w:val="both"/>
        <w:rPr>
          <w:rFonts w:cs="B Lotus"/>
          <w:sz w:val="26"/>
          <w:szCs w:val="26"/>
          <w:rtl/>
        </w:rPr>
      </w:pPr>
      <w:r w:rsidRPr="002407BB">
        <w:rPr>
          <w:rFonts w:cs="B Lotus" w:hint="cs"/>
          <w:sz w:val="26"/>
          <w:szCs w:val="26"/>
          <w:rtl/>
        </w:rPr>
        <w:t>*</w:t>
      </w:r>
      <w:r w:rsidRPr="00AB35D8">
        <w:rPr>
          <w:rFonts w:cs="B Lotus" w:hint="cs"/>
          <w:sz w:val="26"/>
          <w:szCs w:val="26"/>
          <w:rtl/>
        </w:rPr>
        <w:t xml:space="preserve"> مهر</w:t>
      </w:r>
      <w:r w:rsidR="005B1CB7" w:rsidRPr="00AB35D8">
        <w:rPr>
          <w:rFonts w:cs="B Lotus" w:hint="cs"/>
          <w:sz w:val="26"/>
          <w:szCs w:val="26"/>
          <w:rtl/>
        </w:rPr>
        <w:t>ب</w:t>
      </w:r>
      <w:r w:rsidRPr="00AB35D8">
        <w:rPr>
          <w:rFonts w:cs="B Lotus" w:hint="cs"/>
          <w:sz w:val="26"/>
          <w:szCs w:val="26"/>
          <w:rtl/>
        </w:rPr>
        <w:t>ان پور وهمکاران</w:t>
      </w:r>
      <w:r w:rsidR="005B1CB7" w:rsidRPr="00AB35D8">
        <w:rPr>
          <w:rFonts w:cs="B Lotus" w:hint="cs"/>
          <w:sz w:val="26"/>
          <w:szCs w:val="26"/>
          <w:rtl/>
        </w:rPr>
        <w:t>[9]</w:t>
      </w:r>
      <w:r w:rsidRPr="00AB35D8">
        <w:rPr>
          <w:rFonts w:cs="B Lotus" w:hint="cs"/>
          <w:sz w:val="26"/>
          <w:szCs w:val="26"/>
          <w:rtl/>
        </w:rPr>
        <w:t xml:space="preserve"> </w:t>
      </w:r>
      <w:r w:rsidRPr="002407BB">
        <w:rPr>
          <w:rFonts w:cs="B Lotus" w:hint="cs"/>
          <w:sz w:val="26"/>
          <w:szCs w:val="26"/>
          <w:rtl/>
        </w:rPr>
        <w:t xml:space="preserve">در مقاله ای تحت عنوان حسابداری محیط زیست به بررسی مفاهیم و تشریح فواید، کاربردها و اهداف حسابداری زیست محیطی پرداخته است و در پایان به لزوم وجود یک استاندارد حسابداری جهت ایجاد یکنواختی و ثبات رویه در اطلاعات زیست محیطی افشا شده توسط شرکت های پذیرفته شده در بورس اوراق بهادار تهران اشاره کرده است. </w:t>
      </w:r>
    </w:p>
    <w:p w:rsidR="00D01192" w:rsidRDefault="00D01192" w:rsidP="005B1CB7">
      <w:pPr>
        <w:spacing w:line="240" w:lineRule="auto"/>
        <w:jc w:val="both"/>
        <w:rPr>
          <w:rFonts w:cs="B Lotus"/>
          <w:sz w:val="26"/>
          <w:szCs w:val="26"/>
          <w:rtl/>
        </w:rPr>
      </w:pPr>
      <w:r w:rsidRPr="002407BB">
        <w:rPr>
          <w:rFonts w:cs="B Lotus" w:hint="cs"/>
          <w:sz w:val="26"/>
          <w:szCs w:val="26"/>
          <w:rtl/>
        </w:rPr>
        <w:t>* نظری پور و همکاران</w:t>
      </w:r>
      <w:r w:rsidR="005B1CB7">
        <w:rPr>
          <w:rFonts w:cs="B Lotus" w:hint="cs"/>
          <w:sz w:val="26"/>
          <w:szCs w:val="26"/>
          <w:rtl/>
        </w:rPr>
        <w:t>[11]</w:t>
      </w:r>
      <w:r w:rsidRPr="002407BB">
        <w:rPr>
          <w:rFonts w:cs="B Lotus" w:hint="cs"/>
          <w:sz w:val="26"/>
          <w:szCs w:val="26"/>
          <w:rtl/>
        </w:rPr>
        <w:t xml:space="preserve"> در مقاله ای تحت عنوان هزینه های زیست محیطی و سیستم های حسابداری به مواردی از قبیل آسیب های وارده به محیط زیست، مسئولیت شرکت ها درقبال این آسیب ها، ضرورت بازنگری ارتباطات موجود بین صنایع و محیط زیست و ارزیابی اثرات و آسیب های زیست محیطی را  مورد بحث و بررسی قرار داده است. </w:t>
      </w:r>
    </w:p>
    <w:p w:rsidR="007D2832" w:rsidRDefault="007D2832" w:rsidP="007D2832">
      <w:pPr>
        <w:spacing w:line="240" w:lineRule="auto"/>
        <w:jc w:val="both"/>
        <w:rPr>
          <w:rFonts w:cs="B Lotus"/>
          <w:sz w:val="26"/>
          <w:szCs w:val="26"/>
          <w:rtl/>
        </w:rPr>
      </w:pPr>
      <w:r w:rsidRPr="002407BB">
        <w:rPr>
          <w:rFonts w:cs="B Lotus" w:hint="cs"/>
          <w:sz w:val="26"/>
          <w:szCs w:val="26"/>
          <w:rtl/>
        </w:rPr>
        <w:t>* ابیموبوی</w:t>
      </w:r>
      <w:r>
        <w:rPr>
          <w:rFonts w:cs="B Lotus" w:hint="cs"/>
          <w:sz w:val="26"/>
          <w:szCs w:val="26"/>
          <w:rtl/>
        </w:rPr>
        <w:t>[12]</w:t>
      </w:r>
      <w:r w:rsidRPr="002407BB">
        <w:rPr>
          <w:rFonts w:cs="B Lotus" w:hint="cs"/>
          <w:sz w:val="26"/>
          <w:szCs w:val="26"/>
          <w:rtl/>
        </w:rPr>
        <w:t xml:space="preserve"> در پژوهشی یافت که شرکت های نیجریه ای ترجیح می دهند اطلاعات حسابداری زیست محیطی و اجتماعی را در گزارش هیئت مدیر، گزارش مدیر عامل و یادداشت های همراه به شکل اطلاعات کیفی کوتاه افشا کنند. همچنین نتایج نشان داد، حدود 83 درصد شرکتهای نمونه، اطلاعات حسابداری اجتماعی را د</w:t>
      </w:r>
      <w:r>
        <w:rPr>
          <w:rFonts w:cs="B Lotus" w:hint="cs"/>
          <w:sz w:val="26"/>
          <w:szCs w:val="26"/>
          <w:rtl/>
        </w:rPr>
        <w:t>ر گزارش های سالانه افشا کردند.</w:t>
      </w:r>
    </w:p>
    <w:p w:rsidR="00D01192" w:rsidRPr="002407BB" w:rsidRDefault="00D01192" w:rsidP="005B1CB7">
      <w:pPr>
        <w:spacing w:line="240" w:lineRule="auto"/>
        <w:jc w:val="both"/>
        <w:rPr>
          <w:rFonts w:cs="B Lotus"/>
          <w:sz w:val="26"/>
          <w:szCs w:val="26"/>
          <w:rtl/>
        </w:rPr>
      </w:pPr>
      <w:r w:rsidRPr="002407BB">
        <w:rPr>
          <w:rFonts w:cs="B Lotus" w:hint="cs"/>
          <w:sz w:val="26"/>
          <w:szCs w:val="26"/>
          <w:rtl/>
        </w:rPr>
        <w:t xml:space="preserve">* مزینی و مرادحاصل </w:t>
      </w:r>
      <w:r w:rsidR="005B1CB7">
        <w:rPr>
          <w:rFonts w:cs="B Lotus" w:hint="cs"/>
          <w:sz w:val="26"/>
          <w:szCs w:val="26"/>
          <w:rtl/>
        </w:rPr>
        <w:t>در پژوهشی،</w:t>
      </w:r>
      <w:r w:rsidRPr="002407BB">
        <w:rPr>
          <w:rFonts w:cs="B Lotus" w:hint="cs"/>
          <w:sz w:val="26"/>
          <w:szCs w:val="26"/>
          <w:rtl/>
        </w:rPr>
        <w:t xml:space="preserve"> اثر تبعات رشد اقتصادی و تخریب زیست محیطی را بر سلامت به صورت مطالعه موردی آلودگی هوا</w:t>
      </w:r>
      <w:r w:rsidR="005B1CB7">
        <w:rPr>
          <w:rFonts w:cs="B Lotus" w:hint="cs"/>
          <w:sz w:val="26"/>
          <w:szCs w:val="26"/>
          <w:rtl/>
        </w:rPr>
        <w:t xml:space="preserve"> درسال 1385</w:t>
      </w:r>
      <w:r w:rsidRPr="002407BB">
        <w:rPr>
          <w:rFonts w:cs="B Lotus" w:hint="cs"/>
          <w:sz w:val="26"/>
          <w:szCs w:val="26"/>
          <w:rtl/>
        </w:rPr>
        <w:t xml:space="preserve"> بررسی کردند . آن</w:t>
      </w:r>
      <w:r w:rsidR="00EE7372">
        <w:rPr>
          <w:rFonts w:cs="B Lotus" w:hint="cs"/>
          <w:sz w:val="26"/>
          <w:szCs w:val="26"/>
          <w:rtl/>
        </w:rPr>
        <w:t xml:space="preserve"> </w:t>
      </w:r>
      <w:r w:rsidRPr="002407BB">
        <w:rPr>
          <w:rFonts w:cs="B Lotus" w:hint="cs"/>
          <w:sz w:val="26"/>
          <w:szCs w:val="26"/>
          <w:rtl/>
        </w:rPr>
        <w:t>ها با روش پانل دیتا ارتباط بین سه شاخص آلودگی، رشد اقتصادی و سلامت را برای کشورهایی که با</w:t>
      </w:r>
      <w:r w:rsidR="00EE7372">
        <w:rPr>
          <w:rFonts w:cs="B Lotus" w:hint="cs"/>
          <w:sz w:val="26"/>
          <w:szCs w:val="26"/>
          <w:rtl/>
        </w:rPr>
        <w:t xml:space="preserve"> درآمد متوسط ( ایران، ترکیه، چین</w:t>
      </w:r>
      <w:r w:rsidRPr="002407BB">
        <w:rPr>
          <w:rFonts w:cs="B Lotus" w:hint="cs"/>
          <w:sz w:val="26"/>
          <w:szCs w:val="26"/>
          <w:rtl/>
        </w:rPr>
        <w:t>) برای دوره 1995 و 2002 بررسی کردند. نتایج مطالعه نشان داد که سه کشور در مرحله اول رشد اقتصادی قرار دارند که درآن رابطه درآمد و آلودگی مثبت است. اثر درآمد بر شاخص سلامت مثبت و اث</w:t>
      </w:r>
      <w:r w:rsidR="00EE7372">
        <w:rPr>
          <w:rFonts w:cs="B Lotus" w:hint="cs"/>
          <w:sz w:val="26"/>
          <w:szCs w:val="26"/>
          <w:rtl/>
        </w:rPr>
        <w:t>ر آلودگی بر شاخص سلامت منفی است</w:t>
      </w:r>
      <w:r w:rsidRPr="002407BB">
        <w:rPr>
          <w:rFonts w:cs="B Lotus" w:hint="cs"/>
          <w:sz w:val="26"/>
          <w:szCs w:val="26"/>
          <w:rtl/>
        </w:rPr>
        <w:t>[1]</w:t>
      </w:r>
      <w:r w:rsidR="00EE7372">
        <w:rPr>
          <w:rFonts w:cs="B Lotus" w:hint="cs"/>
          <w:sz w:val="26"/>
          <w:szCs w:val="26"/>
          <w:rtl/>
        </w:rPr>
        <w:t>.</w:t>
      </w:r>
    </w:p>
    <w:p w:rsidR="00264E69" w:rsidRDefault="005B1CB7" w:rsidP="005B1CB7">
      <w:pPr>
        <w:spacing w:line="240" w:lineRule="auto"/>
        <w:jc w:val="both"/>
        <w:rPr>
          <w:rFonts w:cs="B Lotus"/>
          <w:sz w:val="26"/>
          <w:szCs w:val="26"/>
          <w:rtl/>
        </w:rPr>
      </w:pPr>
      <w:r>
        <w:rPr>
          <w:rFonts w:cs="B Lotus" w:hint="cs"/>
          <w:sz w:val="26"/>
          <w:szCs w:val="26"/>
          <w:rtl/>
        </w:rPr>
        <w:t xml:space="preserve">* زارع </w:t>
      </w:r>
      <w:r w:rsidR="00F65D09" w:rsidRPr="002407BB">
        <w:rPr>
          <w:rFonts w:cs="B Lotus" w:hint="cs"/>
          <w:sz w:val="26"/>
          <w:szCs w:val="26"/>
          <w:rtl/>
        </w:rPr>
        <w:t>در پایان نامه کارشناسی ارشد خود که به منظور بررسی کمی و</w:t>
      </w:r>
      <w:r w:rsidR="00EE7372">
        <w:rPr>
          <w:rFonts w:cs="B Lotus" w:hint="cs"/>
          <w:sz w:val="26"/>
          <w:szCs w:val="26"/>
          <w:rtl/>
        </w:rPr>
        <w:t xml:space="preserve"> </w:t>
      </w:r>
      <w:r w:rsidR="00F65D09" w:rsidRPr="002407BB">
        <w:rPr>
          <w:rFonts w:cs="B Lotus" w:hint="cs"/>
          <w:sz w:val="26"/>
          <w:szCs w:val="26"/>
          <w:rtl/>
        </w:rPr>
        <w:t>کیفی برخی از آلاینده های هوا (وسایل نقلیه شهری ) در سطح شهر یزد</w:t>
      </w:r>
      <w:r>
        <w:rPr>
          <w:rFonts w:cs="B Lotus" w:hint="cs"/>
          <w:sz w:val="26"/>
          <w:szCs w:val="26"/>
          <w:rtl/>
        </w:rPr>
        <w:t xml:space="preserve"> درسال 1382</w:t>
      </w:r>
      <w:r w:rsidR="00F65D09" w:rsidRPr="002407BB">
        <w:rPr>
          <w:rFonts w:cs="B Lotus" w:hint="cs"/>
          <w:sz w:val="26"/>
          <w:szCs w:val="26"/>
          <w:rtl/>
        </w:rPr>
        <w:t xml:space="preserve"> انجام </w:t>
      </w:r>
      <w:r>
        <w:rPr>
          <w:rFonts w:cs="B Lotus" w:hint="cs"/>
          <w:sz w:val="26"/>
          <w:szCs w:val="26"/>
          <w:rtl/>
        </w:rPr>
        <w:t>داده</w:t>
      </w:r>
      <w:r w:rsidR="00F65D09" w:rsidRPr="002407BB">
        <w:rPr>
          <w:rFonts w:cs="B Lotus" w:hint="cs"/>
          <w:sz w:val="26"/>
          <w:szCs w:val="26"/>
          <w:rtl/>
        </w:rPr>
        <w:t>، با تأکید بر روی آلاینده های شیمیایی حاصل از وسایل نقلیه شهری، مثل</w:t>
      </w:r>
      <w:r w:rsidR="00F65D09" w:rsidRPr="002407BB">
        <w:rPr>
          <w:rFonts w:ascii="Times New Roman" w:hAnsi="Times New Roman" w:cs="B Lotus"/>
          <w:sz w:val="26"/>
          <w:szCs w:val="26"/>
          <w:rtl/>
        </w:rPr>
        <w:t xml:space="preserve"> </w:t>
      </w:r>
      <w:r w:rsidR="00F65D09" w:rsidRPr="00A24C17">
        <w:rPr>
          <w:rFonts w:ascii="Times New Roman" w:hAnsi="Times New Roman" w:cs="Times New Roman"/>
        </w:rPr>
        <w:t>CO</w:t>
      </w:r>
      <w:r w:rsidR="00F65D09" w:rsidRPr="00A24C17">
        <w:rPr>
          <w:rFonts w:ascii="Times New Roman" w:hAnsi="Times New Roman" w:cs="Times New Roman"/>
          <w:vertAlign w:val="subscript"/>
        </w:rPr>
        <w:t>2</w:t>
      </w:r>
      <w:r w:rsidR="00F65D09" w:rsidRPr="00A24C17">
        <w:rPr>
          <w:rFonts w:ascii="Times New Roman" w:hAnsi="Times New Roman" w:cs="Times New Roman"/>
          <w:rtl/>
        </w:rPr>
        <w:t xml:space="preserve">، </w:t>
      </w:r>
      <w:r w:rsidR="00F65D09" w:rsidRPr="00A24C17">
        <w:rPr>
          <w:rFonts w:ascii="Times New Roman" w:hAnsi="Times New Roman" w:cs="Times New Roman"/>
        </w:rPr>
        <w:t xml:space="preserve"> NO</w:t>
      </w:r>
      <w:r w:rsidR="00F65D09" w:rsidRPr="00A24C17">
        <w:rPr>
          <w:rFonts w:ascii="Times New Roman" w:hAnsi="Times New Roman" w:cs="Times New Roman"/>
          <w:rtl/>
        </w:rPr>
        <w:t>،</w:t>
      </w:r>
      <w:r w:rsidR="00F65D09" w:rsidRPr="00A24C17">
        <w:rPr>
          <w:rFonts w:ascii="Times New Roman" w:hAnsi="Times New Roman" w:cs="Times New Roman"/>
        </w:rPr>
        <w:t>CO</w:t>
      </w:r>
      <w:r w:rsidR="00F65D09" w:rsidRPr="00A24C17">
        <w:rPr>
          <w:rFonts w:ascii="Times New Roman" w:hAnsi="Times New Roman" w:cs="Times New Roman"/>
          <w:rtl/>
        </w:rPr>
        <w:t xml:space="preserve"> و </w:t>
      </w:r>
      <w:r w:rsidR="00F65D09" w:rsidRPr="00A24C17">
        <w:rPr>
          <w:rFonts w:ascii="Times New Roman" w:hAnsi="Times New Roman" w:cs="Times New Roman"/>
        </w:rPr>
        <w:t>HC</w:t>
      </w:r>
      <w:r w:rsidR="00F65D09" w:rsidRPr="002407BB">
        <w:rPr>
          <w:rFonts w:cs="B Lotus" w:hint="cs"/>
          <w:sz w:val="26"/>
          <w:szCs w:val="26"/>
          <w:rtl/>
        </w:rPr>
        <w:t xml:space="preserve"> به دنبال آشکار ساختن مخاطرات زیست محیطی ناشی از آلاینده ها بوده و به ارائه راهکارهایی پرداخته است که هدف آن سلامت شهروندان، حفظ زیبایی شهر و طبیعت زنده، پایداری توسعه شهری و حفظ و رعایت اصول زیس</w:t>
      </w:r>
      <w:r w:rsidR="00EE7372">
        <w:rPr>
          <w:rFonts w:cs="B Lotus" w:hint="cs"/>
          <w:sz w:val="26"/>
          <w:szCs w:val="26"/>
          <w:rtl/>
        </w:rPr>
        <w:t>ت محیطی و حفظ حقوق انسان هاست</w:t>
      </w:r>
      <w:r w:rsidR="0035393E" w:rsidRPr="002407BB">
        <w:rPr>
          <w:rFonts w:cs="B Lotus" w:hint="cs"/>
          <w:sz w:val="26"/>
          <w:szCs w:val="26"/>
          <w:rtl/>
        </w:rPr>
        <w:t>[</w:t>
      </w:r>
      <w:r w:rsidR="00D01192">
        <w:rPr>
          <w:rFonts w:cs="B Lotus" w:hint="cs"/>
          <w:sz w:val="26"/>
          <w:szCs w:val="26"/>
          <w:rtl/>
        </w:rPr>
        <w:t>10</w:t>
      </w:r>
      <w:r w:rsidR="0035393E" w:rsidRPr="002407BB">
        <w:rPr>
          <w:rFonts w:cs="B Lotus" w:hint="cs"/>
          <w:sz w:val="26"/>
          <w:szCs w:val="26"/>
          <w:rtl/>
        </w:rPr>
        <w:t>]</w:t>
      </w:r>
      <w:r w:rsidR="00EE7372">
        <w:rPr>
          <w:rFonts w:cs="B Lotus" w:hint="cs"/>
          <w:sz w:val="26"/>
          <w:szCs w:val="26"/>
          <w:rtl/>
        </w:rPr>
        <w:t>.</w:t>
      </w:r>
    </w:p>
    <w:p w:rsidR="00EE7372" w:rsidRDefault="00EE7372" w:rsidP="005B1CB7">
      <w:pPr>
        <w:spacing w:line="240" w:lineRule="auto"/>
        <w:jc w:val="both"/>
        <w:rPr>
          <w:rFonts w:cs="B Lotus"/>
          <w:sz w:val="26"/>
          <w:szCs w:val="26"/>
          <w:rtl/>
        </w:rPr>
      </w:pPr>
    </w:p>
    <w:p w:rsidR="00EE7372" w:rsidRPr="00B30669" w:rsidRDefault="00EE7372" w:rsidP="00EE7372">
      <w:pPr>
        <w:spacing w:before="80" w:after="80" w:line="240" w:lineRule="auto"/>
        <w:jc w:val="both"/>
        <w:rPr>
          <w:rFonts w:cs="B Lotus"/>
          <w:b/>
          <w:bCs/>
          <w:sz w:val="28"/>
          <w:szCs w:val="28"/>
          <w:rtl/>
        </w:rPr>
      </w:pPr>
      <w:r w:rsidRPr="00B30669">
        <w:rPr>
          <w:rFonts w:cs="B Lotus" w:hint="cs"/>
          <w:b/>
          <w:bCs/>
          <w:sz w:val="28"/>
          <w:szCs w:val="28"/>
          <w:rtl/>
        </w:rPr>
        <w:t>فرضیه های پژوهش:</w:t>
      </w:r>
    </w:p>
    <w:p w:rsidR="00EE7372" w:rsidRPr="00B30669" w:rsidRDefault="00EE7372" w:rsidP="00EE7372">
      <w:pPr>
        <w:tabs>
          <w:tab w:val="right" w:pos="90"/>
          <w:tab w:val="right" w:pos="180"/>
          <w:tab w:val="right" w:pos="990"/>
        </w:tabs>
        <w:spacing w:line="240" w:lineRule="auto"/>
        <w:jc w:val="both"/>
        <w:rPr>
          <w:rFonts w:cs="B Lotus"/>
          <w:b/>
          <w:bCs/>
          <w:sz w:val="26"/>
          <w:szCs w:val="26"/>
          <w:rtl/>
        </w:rPr>
      </w:pPr>
      <w:r w:rsidRPr="00B30669">
        <w:rPr>
          <w:rFonts w:cs="B Lotus" w:hint="cs"/>
          <w:b/>
          <w:bCs/>
          <w:sz w:val="26"/>
          <w:szCs w:val="26"/>
          <w:rtl/>
        </w:rPr>
        <w:t>فرضیه های اصلی:</w:t>
      </w:r>
    </w:p>
    <w:p w:rsidR="00EE7372" w:rsidRPr="002407BB" w:rsidRDefault="00EE7372" w:rsidP="00EE7372">
      <w:pPr>
        <w:tabs>
          <w:tab w:val="right" w:pos="90"/>
          <w:tab w:val="right" w:pos="180"/>
          <w:tab w:val="right" w:pos="990"/>
        </w:tabs>
        <w:spacing w:line="240" w:lineRule="auto"/>
        <w:jc w:val="both"/>
        <w:rPr>
          <w:rFonts w:cs="B Lotus"/>
          <w:sz w:val="26"/>
          <w:szCs w:val="26"/>
          <w:rtl/>
        </w:rPr>
      </w:pPr>
      <w:r w:rsidRPr="002407BB">
        <w:rPr>
          <w:rFonts w:cs="B Lotus" w:hint="cs"/>
          <w:sz w:val="26"/>
          <w:szCs w:val="26"/>
          <w:rtl/>
        </w:rPr>
        <w:lastRenderedPageBreak/>
        <w:t>1</w:t>
      </w:r>
      <w:r>
        <w:rPr>
          <w:rFonts w:cs="B Lotus" w:hint="cs"/>
          <w:sz w:val="26"/>
          <w:szCs w:val="26"/>
          <w:rtl/>
        </w:rPr>
        <w:t>-</w:t>
      </w:r>
      <w:r w:rsidRPr="002407BB">
        <w:rPr>
          <w:rFonts w:cs="B Lotus" w:hint="cs"/>
          <w:sz w:val="26"/>
          <w:szCs w:val="26"/>
          <w:rtl/>
        </w:rPr>
        <w:t xml:space="preserve"> بر اساس اصول هزینه یابی بر مبنای فعالیت، در بخش هزینه های محرک آلودگی هوا، شاخص جمعیت، گازهای آلاینده، مصرف انرژی، سلامتی افراد و جابجایی آن ها، مخازن هزینه مناسبی هستند.</w:t>
      </w:r>
    </w:p>
    <w:p w:rsidR="00EE7372" w:rsidRPr="002407BB" w:rsidRDefault="00EE7372" w:rsidP="00EE7372">
      <w:pPr>
        <w:tabs>
          <w:tab w:val="right" w:pos="90"/>
          <w:tab w:val="right" w:pos="180"/>
          <w:tab w:val="right" w:pos="990"/>
        </w:tabs>
        <w:spacing w:line="240" w:lineRule="auto"/>
        <w:jc w:val="both"/>
        <w:rPr>
          <w:rFonts w:cs="B Lotus"/>
          <w:sz w:val="26"/>
          <w:szCs w:val="26"/>
          <w:rtl/>
        </w:rPr>
      </w:pPr>
      <w:r w:rsidRPr="002407BB">
        <w:rPr>
          <w:rFonts w:cs="B Lotus" w:hint="cs"/>
          <w:sz w:val="26"/>
          <w:szCs w:val="26"/>
          <w:rtl/>
        </w:rPr>
        <w:t>2</w:t>
      </w:r>
      <w:r>
        <w:rPr>
          <w:rFonts w:cs="B Lotus" w:hint="cs"/>
          <w:sz w:val="26"/>
          <w:szCs w:val="26"/>
          <w:rtl/>
        </w:rPr>
        <w:t xml:space="preserve">- </w:t>
      </w:r>
      <w:r w:rsidRPr="002407BB">
        <w:rPr>
          <w:rFonts w:cs="B Lotus" w:hint="cs"/>
          <w:sz w:val="26"/>
          <w:szCs w:val="26"/>
          <w:rtl/>
        </w:rPr>
        <w:t>بر اساس اصول هزینه یابی بر مبنای فعالیت، در بخش هزینه های جلوگیری از آلودگی هوا، ایجاد فضای سبز وفرهنگ استفاده از وسایل نقلیه عمومی وکاهش غلظت آلاینده ها در مناطق شهری مخازن هزینه مناسبی هستند.</w:t>
      </w:r>
    </w:p>
    <w:p w:rsidR="00EE7372" w:rsidRPr="00B30669" w:rsidRDefault="00EE7372" w:rsidP="00EE7372">
      <w:pPr>
        <w:tabs>
          <w:tab w:val="right" w:pos="90"/>
          <w:tab w:val="right" w:pos="180"/>
          <w:tab w:val="right" w:pos="990"/>
        </w:tabs>
        <w:spacing w:line="240" w:lineRule="auto"/>
        <w:jc w:val="both"/>
        <w:rPr>
          <w:rFonts w:cs="B Lotus"/>
          <w:b/>
          <w:bCs/>
          <w:sz w:val="26"/>
          <w:szCs w:val="26"/>
          <w:rtl/>
        </w:rPr>
      </w:pPr>
      <w:r w:rsidRPr="00B30669">
        <w:rPr>
          <w:rFonts w:cs="B Lotus" w:hint="cs"/>
          <w:b/>
          <w:bCs/>
          <w:sz w:val="26"/>
          <w:szCs w:val="26"/>
          <w:rtl/>
        </w:rPr>
        <w:t>فرضیه های فرعی:</w:t>
      </w:r>
    </w:p>
    <w:p w:rsidR="00EE7372" w:rsidRPr="002407BB" w:rsidRDefault="00EE7372" w:rsidP="00EE7372">
      <w:pPr>
        <w:tabs>
          <w:tab w:val="right" w:pos="90"/>
          <w:tab w:val="right" w:pos="180"/>
          <w:tab w:val="right" w:pos="990"/>
        </w:tabs>
        <w:spacing w:line="240" w:lineRule="auto"/>
        <w:jc w:val="both"/>
        <w:rPr>
          <w:rFonts w:cs="B Lotus"/>
          <w:sz w:val="26"/>
          <w:szCs w:val="26"/>
          <w:rtl/>
        </w:rPr>
      </w:pPr>
      <w:r w:rsidRPr="002407BB">
        <w:rPr>
          <w:rFonts w:cs="B Lotus" w:hint="cs"/>
          <w:sz w:val="26"/>
          <w:szCs w:val="26"/>
          <w:rtl/>
        </w:rPr>
        <w:t>1</w:t>
      </w:r>
      <w:r>
        <w:rPr>
          <w:rFonts w:cs="B Lotus" w:hint="cs"/>
          <w:sz w:val="26"/>
          <w:szCs w:val="26"/>
          <w:rtl/>
        </w:rPr>
        <w:t>-</w:t>
      </w:r>
      <w:r w:rsidRPr="002407BB">
        <w:rPr>
          <w:rFonts w:cs="B Lotus" w:hint="cs"/>
          <w:sz w:val="26"/>
          <w:szCs w:val="26"/>
          <w:rtl/>
        </w:rPr>
        <w:t xml:space="preserve"> میزان انتشار گازهای آلاینده هوا، شاخص مناسبی برای بررسی وضعیت جاری آلودگی هوا می باشند.</w:t>
      </w:r>
    </w:p>
    <w:p w:rsidR="00EE7372" w:rsidRPr="002407BB" w:rsidRDefault="00EE7372" w:rsidP="00EE7372">
      <w:pPr>
        <w:tabs>
          <w:tab w:val="right" w:pos="90"/>
          <w:tab w:val="right" w:pos="180"/>
          <w:tab w:val="right" w:pos="990"/>
        </w:tabs>
        <w:spacing w:line="240" w:lineRule="auto"/>
        <w:jc w:val="both"/>
        <w:rPr>
          <w:rFonts w:cs="B Lotus"/>
          <w:sz w:val="26"/>
          <w:szCs w:val="26"/>
          <w:rtl/>
        </w:rPr>
      </w:pPr>
      <w:r w:rsidRPr="002407BB">
        <w:rPr>
          <w:rFonts w:cs="B Lotus" w:hint="cs"/>
          <w:sz w:val="26"/>
          <w:szCs w:val="26"/>
          <w:rtl/>
        </w:rPr>
        <w:t>2</w:t>
      </w:r>
      <w:r>
        <w:rPr>
          <w:rFonts w:cs="B Lotus" w:hint="cs"/>
          <w:sz w:val="26"/>
          <w:szCs w:val="26"/>
          <w:rtl/>
        </w:rPr>
        <w:t>-</w:t>
      </w:r>
      <w:r w:rsidRPr="002407BB">
        <w:rPr>
          <w:rFonts w:cs="B Lotus" w:hint="cs"/>
          <w:sz w:val="26"/>
          <w:szCs w:val="26"/>
          <w:rtl/>
        </w:rPr>
        <w:t xml:space="preserve"> میزان جمعیت، شاخص مناسبی برای کمی کردن آلودگی می باشد.</w:t>
      </w:r>
    </w:p>
    <w:p w:rsidR="00EE7372" w:rsidRPr="002407BB" w:rsidRDefault="00EE7372" w:rsidP="00EE7372">
      <w:pPr>
        <w:tabs>
          <w:tab w:val="right" w:pos="90"/>
          <w:tab w:val="right" w:pos="180"/>
          <w:tab w:val="right" w:pos="990"/>
        </w:tabs>
        <w:spacing w:line="240" w:lineRule="auto"/>
        <w:jc w:val="both"/>
        <w:rPr>
          <w:rFonts w:cs="B Lotus"/>
          <w:sz w:val="26"/>
          <w:szCs w:val="26"/>
          <w:rtl/>
        </w:rPr>
      </w:pPr>
      <w:r w:rsidRPr="002407BB">
        <w:rPr>
          <w:rFonts w:cs="B Lotus" w:hint="cs"/>
          <w:sz w:val="26"/>
          <w:szCs w:val="26"/>
          <w:rtl/>
        </w:rPr>
        <w:t>3</w:t>
      </w:r>
      <w:r>
        <w:rPr>
          <w:rFonts w:cs="B Lotus" w:hint="cs"/>
          <w:sz w:val="26"/>
          <w:szCs w:val="26"/>
          <w:rtl/>
        </w:rPr>
        <w:t>-</w:t>
      </w:r>
      <w:r w:rsidRPr="002407BB">
        <w:rPr>
          <w:rFonts w:cs="B Lotus" w:hint="cs"/>
          <w:sz w:val="26"/>
          <w:szCs w:val="26"/>
          <w:rtl/>
        </w:rPr>
        <w:t xml:space="preserve"> میزان سلامتی افراد، شاخص مناسبی برای بررسی وضعیت جاری آلودگی هوا می باشد.</w:t>
      </w:r>
    </w:p>
    <w:p w:rsidR="00EE7372" w:rsidRPr="002407BB" w:rsidRDefault="00EE7372" w:rsidP="00EE7372">
      <w:pPr>
        <w:tabs>
          <w:tab w:val="right" w:pos="90"/>
          <w:tab w:val="right" w:pos="180"/>
          <w:tab w:val="right" w:pos="990"/>
        </w:tabs>
        <w:spacing w:line="240" w:lineRule="auto"/>
        <w:jc w:val="both"/>
        <w:rPr>
          <w:rFonts w:cs="B Lotus"/>
          <w:sz w:val="26"/>
          <w:szCs w:val="26"/>
          <w:rtl/>
        </w:rPr>
      </w:pPr>
      <w:r w:rsidRPr="002407BB">
        <w:rPr>
          <w:rFonts w:cs="B Lotus" w:hint="cs"/>
          <w:sz w:val="26"/>
          <w:szCs w:val="26"/>
          <w:rtl/>
        </w:rPr>
        <w:t>4</w:t>
      </w:r>
      <w:r>
        <w:rPr>
          <w:rFonts w:cs="B Lotus" w:hint="cs"/>
          <w:sz w:val="26"/>
          <w:szCs w:val="26"/>
          <w:rtl/>
        </w:rPr>
        <w:t>-</w:t>
      </w:r>
      <w:r w:rsidRPr="002407BB">
        <w:rPr>
          <w:rFonts w:cs="B Lotus" w:hint="cs"/>
          <w:sz w:val="26"/>
          <w:szCs w:val="26"/>
          <w:rtl/>
        </w:rPr>
        <w:t xml:space="preserve"> میزان جابجایی افراد در سطح شهر، شاخص مناسبی برای بررسی وضعیت جاری آلودگی هوا  می باشد.</w:t>
      </w:r>
    </w:p>
    <w:p w:rsidR="00EE7372" w:rsidRPr="002407BB" w:rsidRDefault="00EE7372" w:rsidP="00EE7372">
      <w:pPr>
        <w:tabs>
          <w:tab w:val="right" w:pos="90"/>
          <w:tab w:val="right" w:pos="180"/>
          <w:tab w:val="right" w:pos="990"/>
        </w:tabs>
        <w:spacing w:line="240" w:lineRule="auto"/>
        <w:jc w:val="both"/>
        <w:rPr>
          <w:rFonts w:cs="B Lotus"/>
          <w:sz w:val="26"/>
          <w:szCs w:val="26"/>
          <w:rtl/>
        </w:rPr>
      </w:pPr>
      <w:r w:rsidRPr="002407BB">
        <w:rPr>
          <w:rFonts w:cs="B Lotus" w:hint="cs"/>
          <w:sz w:val="26"/>
          <w:szCs w:val="26"/>
          <w:rtl/>
        </w:rPr>
        <w:t>5</w:t>
      </w:r>
      <w:r>
        <w:rPr>
          <w:rFonts w:cs="B Lotus" w:hint="cs"/>
          <w:sz w:val="26"/>
          <w:szCs w:val="26"/>
          <w:rtl/>
        </w:rPr>
        <w:t>-</w:t>
      </w:r>
      <w:r w:rsidRPr="002407BB">
        <w:rPr>
          <w:rFonts w:cs="B Lotus" w:hint="cs"/>
          <w:sz w:val="26"/>
          <w:szCs w:val="26"/>
          <w:rtl/>
        </w:rPr>
        <w:t xml:space="preserve"> میزان مصرف انرژی، شاخص مناسبی برای بررسی وضعیت جاری آلودگی هوا می باشد.</w:t>
      </w:r>
    </w:p>
    <w:p w:rsidR="00EE7372" w:rsidRPr="002407BB" w:rsidRDefault="00EE7372" w:rsidP="00EE7372">
      <w:pPr>
        <w:tabs>
          <w:tab w:val="right" w:pos="90"/>
          <w:tab w:val="right" w:pos="180"/>
          <w:tab w:val="right" w:pos="990"/>
        </w:tabs>
        <w:spacing w:line="240" w:lineRule="auto"/>
        <w:jc w:val="both"/>
        <w:rPr>
          <w:rFonts w:cs="B Lotus"/>
          <w:sz w:val="26"/>
          <w:szCs w:val="26"/>
          <w:rtl/>
        </w:rPr>
      </w:pPr>
      <w:r w:rsidRPr="002407BB">
        <w:rPr>
          <w:rFonts w:cs="B Lotus" w:hint="cs"/>
          <w:sz w:val="26"/>
          <w:szCs w:val="26"/>
          <w:rtl/>
        </w:rPr>
        <w:t>6</w:t>
      </w:r>
      <w:r>
        <w:rPr>
          <w:rFonts w:cs="B Lotus" w:hint="cs"/>
          <w:sz w:val="26"/>
          <w:szCs w:val="26"/>
          <w:rtl/>
        </w:rPr>
        <w:t>-</w:t>
      </w:r>
      <w:r w:rsidRPr="002407BB">
        <w:rPr>
          <w:rFonts w:cs="B Lotus" w:hint="cs"/>
          <w:sz w:val="26"/>
          <w:szCs w:val="26"/>
          <w:rtl/>
        </w:rPr>
        <w:t xml:space="preserve"> میزان ایجاد فضای سبز در سطح شهر، شاخص مناسبی برای جلوگیری از آلودگی هوا می باشد.</w:t>
      </w:r>
    </w:p>
    <w:p w:rsidR="00EE7372" w:rsidRPr="002407BB" w:rsidRDefault="00EE7372" w:rsidP="00EE7372">
      <w:pPr>
        <w:tabs>
          <w:tab w:val="right" w:pos="90"/>
          <w:tab w:val="right" w:pos="180"/>
          <w:tab w:val="right" w:pos="990"/>
        </w:tabs>
        <w:spacing w:line="240" w:lineRule="auto"/>
        <w:jc w:val="both"/>
        <w:rPr>
          <w:rFonts w:cs="B Lotus"/>
          <w:sz w:val="26"/>
          <w:szCs w:val="26"/>
          <w:rtl/>
        </w:rPr>
      </w:pPr>
      <w:r w:rsidRPr="002407BB">
        <w:rPr>
          <w:rFonts w:cs="B Lotus" w:hint="cs"/>
          <w:sz w:val="26"/>
          <w:szCs w:val="26"/>
          <w:rtl/>
        </w:rPr>
        <w:t>7</w:t>
      </w:r>
      <w:r>
        <w:rPr>
          <w:rFonts w:cs="B Lotus" w:hint="cs"/>
          <w:sz w:val="26"/>
          <w:szCs w:val="26"/>
          <w:rtl/>
        </w:rPr>
        <w:t>-</w:t>
      </w:r>
      <w:r w:rsidRPr="002407BB">
        <w:rPr>
          <w:rFonts w:cs="B Lotus" w:hint="cs"/>
          <w:sz w:val="26"/>
          <w:szCs w:val="26"/>
          <w:rtl/>
        </w:rPr>
        <w:t xml:space="preserve"> فرهنگ استفاده از وسایل نقلیه عمومی، شاخص مناسبی برای جلوگیری از  آلودگی هوا می باشد.</w:t>
      </w:r>
    </w:p>
    <w:p w:rsidR="00ED417C" w:rsidRPr="007839B1" w:rsidRDefault="00EE7372" w:rsidP="007839B1">
      <w:pPr>
        <w:pStyle w:val="NormalWeb"/>
        <w:shd w:val="clear" w:color="auto" w:fill="FFFFFF"/>
        <w:tabs>
          <w:tab w:val="right" w:pos="90"/>
          <w:tab w:val="right" w:pos="990"/>
        </w:tabs>
        <w:bidi/>
        <w:spacing w:after="200" w:afterAutospacing="0"/>
        <w:jc w:val="both"/>
        <w:rPr>
          <w:rFonts w:ascii="Tahoma" w:hAnsi="Tahoma" w:cs="B Lotus"/>
          <w:sz w:val="26"/>
          <w:szCs w:val="26"/>
          <w:rtl/>
        </w:rPr>
      </w:pPr>
      <w:r w:rsidRPr="002407BB">
        <w:rPr>
          <w:rFonts w:cs="B Lotus" w:hint="cs"/>
          <w:sz w:val="26"/>
          <w:szCs w:val="26"/>
          <w:rtl/>
        </w:rPr>
        <w:t>8) میزان کاهش غلظت آلاینده ها در مناطق شهری، شاخص مناسبی برای جلوگیری از آلودگی هوا می باشد</w:t>
      </w:r>
      <w:r w:rsidRPr="002407BB">
        <w:rPr>
          <w:rFonts w:ascii="Tahoma" w:hAnsi="Tahoma" w:cs="B Lotus" w:hint="cs"/>
          <w:sz w:val="26"/>
          <w:szCs w:val="26"/>
          <w:rtl/>
        </w:rPr>
        <w:t>.</w:t>
      </w:r>
    </w:p>
    <w:p w:rsidR="00250398" w:rsidRPr="002407BB" w:rsidRDefault="00250398" w:rsidP="009A4D65">
      <w:pPr>
        <w:spacing w:line="240" w:lineRule="auto"/>
        <w:jc w:val="both"/>
        <w:rPr>
          <w:rFonts w:cs="B Lotus"/>
          <w:sz w:val="26"/>
          <w:szCs w:val="26"/>
          <w:rtl/>
        </w:rPr>
      </w:pPr>
    </w:p>
    <w:p w:rsidR="00B07BAA" w:rsidRDefault="00B07BAA" w:rsidP="009A4D65">
      <w:pPr>
        <w:spacing w:line="240" w:lineRule="auto"/>
        <w:jc w:val="both"/>
        <w:rPr>
          <w:rFonts w:cs="B Lotus"/>
          <w:b/>
          <w:bCs/>
          <w:sz w:val="28"/>
          <w:szCs w:val="28"/>
          <w:rtl/>
        </w:rPr>
      </w:pPr>
      <w:r w:rsidRPr="00264E69">
        <w:rPr>
          <w:rFonts w:cs="B Lotus" w:hint="cs"/>
          <w:b/>
          <w:bCs/>
          <w:sz w:val="28"/>
          <w:szCs w:val="28"/>
          <w:rtl/>
        </w:rPr>
        <w:t>روش</w:t>
      </w:r>
      <w:r w:rsidR="009A4D65">
        <w:rPr>
          <w:rFonts w:cs="B Lotus" w:hint="cs"/>
          <w:b/>
          <w:bCs/>
          <w:sz w:val="28"/>
          <w:szCs w:val="28"/>
          <w:rtl/>
        </w:rPr>
        <w:t xml:space="preserve"> پژوهش</w:t>
      </w:r>
    </w:p>
    <w:p w:rsidR="00D02CB6" w:rsidRPr="00D56702" w:rsidRDefault="00C51CDD" w:rsidP="00D56702">
      <w:pPr>
        <w:tabs>
          <w:tab w:val="left" w:pos="6180"/>
        </w:tabs>
        <w:spacing w:line="240" w:lineRule="auto"/>
        <w:jc w:val="both"/>
        <w:rPr>
          <w:rFonts w:cs="B Lotus"/>
          <w:sz w:val="26"/>
          <w:szCs w:val="26"/>
          <w:rtl/>
        </w:rPr>
      </w:pPr>
      <w:r>
        <w:rPr>
          <w:rFonts w:cs="B Lotus" w:hint="cs"/>
          <w:sz w:val="26"/>
          <w:szCs w:val="26"/>
          <w:rtl/>
        </w:rPr>
        <w:t xml:space="preserve">  </w:t>
      </w:r>
      <w:r w:rsidR="00C052C1">
        <w:rPr>
          <w:rFonts w:cs="B Lotus" w:hint="cs"/>
          <w:sz w:val="26"/>
          <w:szCs w:val="26"/>
          <w:rtl/>
        </w:rPr>
        <w:t xml:space="preserve"> </w:t>
      </w:r>
      <w:r>
        <w:rPr>
          <w:rFonts w:cs="B Lotus" w:hint="cs"/>
          <w:sz w:val="26"/>
          <w:szCs w:val="26"/>
          <w:rtl/>
        </w:rPr>
        <w:t xml:space="preserve"> </w:t>
      </w:r>
      <w:r w:rsidR="00D02CB6" w:rsidRPr="0013103E">
        <w:rPr>
          <w:rFonts w:cs="B Lotus"/>
          <w:sz w:val="26"/>
          <w:szCs w:val="26"/>
          <w:rtl/>
        </w:rPr>
        <w:t>از آنجا که این</w:t>
      </w:r>
      <w:r w:rsidR="00D56702">
        <w:rPr>
          <w:rFonts w:cs="B Lotus" w:hint="cs"/>
          <w:sz w:val="26"/>
          <w:szCs w:val="26"/>
          <w:rtl/>
        </w:rPr>
        <w:t xml:space="preserve"> پژوهش</w:t>
      </w:r>
      <w:r w:rsidR="00D56702">
        <w:rPr>
          <w:rFonts w:cs="B Lotus"/>
          <w:sz w:val="26"/>
          <w:szCs w:val="26"/>
          <w:rtl/>
        </w:rPr>
        <w:t xml:space="preserve"> بدنبال </w:t>
      </w:r>
      <w:r w:rsidR="007839B1">
        <w:rPr>
          <w:rFonts w:cs="B Lotus" w:hint="cs"/>
          <w:sz w:val="26"/>
          <w:szCs w:val="26"/>
          <w:rtl/>
        </w:rPr>
        <w:t>بررسی در</w:t>
      </w:r>
      <w:r w:rsidR="00D56702">
        <w:rPr>
          <w:rFonts w:cs="B Lotus" w:hint="cs"/>
          <w:sz w:val="26"/>
          <w:szCs w:val="26"/>
          <w:rtl/>
        </w:rPr>
        <w:t xml:space="preserve">باره </w:t>
      </w:r>
      <w:r w:rsidR="00D56702">
        <w:rPr>
          <w:rFonts w:cs="B Lotus"/>
          <w:sz w:val="26"/>
          <w:szCs w:val="26"/>
          <w:rtl/>
        </w:rPr>
        <w:t xml:space="preserve">حسابداری محیط زیست </w:t>
      </w:r>
      <w:r w:rsidR="00D56702">
        <w:rPr>
          <w:rFonts w:cs="B Lotus" w:hint="cs"/>
          <w:sz w:val="26"/>
          <w:szCs w:val="26"/>
          <w:rtl/>
        </w:rPr>
        <w:t>و</w:t>
      </w:r>
      <w:r w:rsidR="00D02CB6" w:rsidRPr="0013103E">
        <w:rPr>
          <w:rFonts w:cs="B Lotus"/>
          <w:sz w:val="26"/>
          <w:szCs w:val="26"/>
          <w:rtl/>
        </w:rPr>
        <w:t xml:space="preserve"> شاخص های </w:t>
      </w:r>
      <w:r w:rsidR="00D02CB6">
        <w:rPr>
          <w:rFonts w:cs="B Lotus" w:hint="cs"/>
          <w:sz w:val="26"/>
          <w:szCs w:val="26"/>
          <w:rtl/>
        </w:rPr>
        <w:t>توسعه پایدار می</w:t>
      </w:r>
      <w:r w:rsidR="00D02CB6" w:rsidRPr="0013103E">
        <w:rPr>
          <w:rFonts w:cs="B Lotus"/>
          <w:sz w:val="26"/>
          <w:szCs w:val="26"/>
          <w:rtl/>
        </w:rPr>
        <w:t xml:space="preserve"> باشد</w:t>
      </w:r>
      <w:r w:rsidR="007839B1">
        <w:rPr>
          <w:rFonts w:cs="B Lotus" w:hint="cs"/>
          <w:sz w:val="26"/>
          <w:szCs w:val="26"/>
          <w:rtl/>
        </w:rPr>
        <w:t>،</w:t>
      </w:r>
      <w:r w:rsidR="00D02CB6" w:rsidRPr="0013103E">
        <w:rPr>
          <w:rFonts w:cs="B Lotus"/>
          <w:sz w:val="26"/>
          <w:szCs w:val="26"/>
          <w:rtl/>
        </w:rPr>
        <w:t xml:space="preserve"> لذا به شناسایی شرایط موجود می‌پردازد.جامعه آماری این </w:t>
      </w:r>
      <w:r w:rsidR="007A7F4A">
        <w:rPr>
          <w:rFonts w:cs="B Lotus"/>
          <w:sz w:val="26"/>
          <w:szCs w:val="26"/>
          <w:rtl/>
        </w:rPr>
        <w:t>پژوهش</w:t>
      </w:r>
      <w:r w:rsidR="006165F0" w:rsidRPr="006165F0">
        <w:rPr>
          <w:rFonts w:cs="B Lotus"/>
          <w:sz w:val="26"/>
          <w:szCs w:val="26"/>
          <w:rtl/>
        </w:rPr>
        <w:t xml:space="preserve"> </w:t>
      </w:r>
      <w:r w:rsidR="006165F0" w:rsidRPr="00B86A71">
        <w:rPr>
          <w:rFonts w:cs="B Lotus"/>
          <w:sz w:val="26"/>
          <w:szCs w:val="26"/>
          <w:rtl/>
        </w:rPr>
        <w:t>صاحبنظران</w:t>
      </w:r>
      <w:r w:rsidR="006165F0">
        <w:rPr>
          <w:rFonts w:cs="B Lotus" w:hint="cs"/>
          <w:sz w:val="26"/>
          <w:szCs w:val="26"/>
          <w:rtl/>
        </w:rPr>
        <w:t xml:space="preserve"> و</w:t>
      </w:r>
      <w:r w:rsidR="00D02CB6" w:rsidRPr="0013103E">
        <w:rPr>
          <w:rFonts w:cs="B Lotus"/>
          <w:sz w:val="26"/>
          <w:szCs w:val="26"/>
          <w:rtl/>
        </w:rPr>
        <w:t xml:space="preserve"> اساتید دانشگاه های </w:t>
      </w:r>
      <w:r w:rsidR="00D02CB6">
        <w:rPr>
          <w:rFonts w:cs="B Lotus" w:hint="cs"/>
          <w:sz w:val="26"/>
          <w:szCs w:val="26"/>
          <w:rtl/>
        </w:rPr>
        <w:t>اردبیل</w:t>
      </w:r>
      <w:r w:rsidR="00D02CB6" w:rsidRPr="0013103E">
        <w:rPr>
          <w:rFonts w:cs="B Lotus"/>
          <w:sz w:val="26"/>
          <w:szCs w:val="26"/>
          <w:rtl/>
        </w:rPr>
        <w:t xml:space="preserve"> می باشند.</w:t>
      </w:r>
      <w:r w:rsidR="00D02CB6">
        <w:rPr>
          <w:rFonts w:cs="B Lotus" w:hint="cs"/>
          <w:sz w:val="26"/>
          <w:szCs w:val="26"/>
          <w:rtl/>
        </w:rPr>
        <w:t xml:space="preserve"> </w:t>
      </w:r>
      <w:r w:rsidR="00D02CB6" w:rsidRPr="0013103E">
        <w:rPr>
          <w:rFonts w:cs="B Lotus"/>
          <w:sz w:val="26"/>
          <w:szCs w:val="26"/>
          <w:rtl/>
        </w:rPr>
        <w:t>با استفاده از فرمول کوکران از جامعه نامحدود، تعداد نمونه محاسبه و در نظر گرفته شد</w:t>
      </w:r>
      <w:r w:rsidR="007839B1">
        <w:rPr>
          <w:rFonts w:cs="B Lotus" w:hint="cs"/>
          <w:sz w:val="26"/>
          <w:szCs w:val="26"/>
          <w:rtl/>
        </w:rPr>
        <w:t>ه</w:t>
      </w:r>
      <w:r w:rsidR="00D02CB6" w:rsidRPr="0013103E">
        <w:rPr>
          <w:rFonts w:cs="B Lotus"/>
          <w:sz w:val="26"/>
          <w:szCs w:val="26"/>
          <w:rtl/>
        </w:rPr>
        <w:t>.درنهایت این تعداد شامل 70 پرسش شونده بوده است</w:t>
      </w:r>
      <w:r w:rsidR="00D02CB6" w:rsidRPr="0013103E">
        <w:rPr>
          <w:rFonts w:cs="B Lotus"/>
          <w:sz w:val="26"/>
          <w:szCs w:val="26"/>
        </w:rPr>
        <w:t>.</w:t>
      </w:r>
      <w:r w:rsidR="00D02CB6" w:rsidRPr="002407BB">
        <w:rPr>
          <w:rFonts w:cs="B Lotus"/>
          <w:sz w:val="26"/>
          <w:szCs w:val="26"/>
          <w:rtl/>
        </w:rPr>
        <w:t xml:space="preserve"> </w:t>
      </w:r>
    </w:p>
    <w:p w:rsidR="00751F92" w:rsidRDefault="00B86A71" w:rsidP="0031249C">
      <w:pPr>
        <w:tabs>
          <w:tab w:val="left" w:pos="8145"/>
        </w:tabs>
        <w:spacing w:line="240" w:lineRule="auto"/>
        <w:jc w:val="both"/>
        <w:rPr>
          <w:rFonts w:cs="B Lotus"/>
          <w:sz w:val="26"/>
          <w:szCs w:val="26"/>
          <w:rtl/>
        </w:rPr>
      </w:pPr>
      <w:r w:rsidRPr="00B86A71">
        <w:rPr>
          <w:rFonts w:cs="B Lotus"/>
          <w:sz w:val="26"/>
          <w:szCs w:val="26"/>
          <w:rtl/>
        </w:rPr>
        <w:t xml:space="preserve">از آنجا که درباره این موضوع اطلاعات اندکی در دست است و از طرفی نیاز است عقیده صاحبنظران درباره توانایی سیستم حسابداری محیط زیست در ایجاد تحولات در آینده سازمان، مدنظرقرارگیرد، برای این امر </w:t>
      </w:r>
      <w:r w:rsidR="00250398">
        <w:rPr>
          <w:rFonts w:cs="B Lotus" w:hint="cs"/>
          <w:sz w:val="26"/>
          <w:szCs w:val="26"/>
          <w:rtl/>
        </w:rPr>
        <w:t xml:space="preserve">در </w:t>
      </w:r>
      <w:r w:rsidR="007839B1">
        <w:rPr>
          <w:rFonts w:cs="B Lotus"/>
          <w:sz w:val="26"/>
          <w:szCs w:val="26"/>
          <w:rtl/>
        </w:rPr>
        <w:t>نهایت</w:t>
      </w:r>
      <w:r w:rsidR="007839B1">
        <w:rPr>
          <w:rFonts w:cs="B Lotus" w:hint="cs"/>
          <w:sz w:val="26"/>
          <w:szCs w:val="26"/>
          <w:rtl/>
        </w:rPr>
        <w:t xml:space="preserve"> </w:t>
      </w:r>
      <w:r w:rsidR="00250398">
        <w:rPr>
          <w:rFonts w:cs="B Lotus" w:hint="cs"/>
          <w:sz w:val="26"/>
          <w:szCs w:val="26"/>
          <w:rtl/>
        </w:rPr>
        <w:t xml:space="preserve">از </w:t>
      </w:r>
      <w:r w:rsidRPr="00B86A71">
        <w:rPr>
          <w:rFonts w:cs="B Lotus"/>
          <w:sz w:val="26"/>
          <w:szCs w:val="26"/>
          <w:rtl/>
        </w:rPr>
        <w:t>پرسشنامه پنج گز</w:t>
      </w:r>
      <w:r w:rsidR="00250398">
        <w:rPr>
          <w:rFonts w:cs="B Lotus"/>
          <w:sz w:val="26"/>
          <w:szCs w:val="26"/>
          <w:rtl/>
        </w:rPr>
        <w:t>ینه ای لیکرت طراحی استفاده</w:t>
      </w:r>
      <w:r w:rsidRPr="00B86A71">
        <w:rPr>
          <w:rFonts w:cs="B Lotus"/>
          <w:sz w:val="26"/>
          <w:szCs w:val="26"/>
          <w:rtl/>
        </w:rPr>
        <w:t xml:space="preserve"> شد</w:t>
      </w:r>
      <w:r w:rsidR="00250398">
        <w:rPr>
          <w:rFonts w:cs="B Lotus" w:hint="cs"/>
          <w:sz w:val="26"/>
          <w:szCs w:val="26"/>
          <w:rtl/>
        </w:rPr>
        <w:t>ه</w:t>
      </w:r>
      <w:r w:rsidRPr="00B86A71">
        <w:rPr>
          <w:rFonts w:cs="B Lotus"/>
          <w:sz w:val="26"/>
          <w:szCs w:val="26"/>
          <w:rtl/>
        </w:rPr>
        <w:t xml:space="preserve"> که نظرات را به صورت یک جا می سنجد. در مورد روایی پایان </w:t>
      </w:r>
      <w:r w:rsidRPr="00CB2CA8">
        <w:rPr>
          <w:rFonts w:cs="B Lotus"/>
          <w:sz w:val="26"/>
          <w:szCs w:val="26"/>
          <w:rtl/>
        </w:rPr>
        <w:t xml:space="preserve">نامه بعد از شناخت مؤلفه ها و مشخصات از طریق اجماع ، نظر کارشناسان و مبانی نظری این مؤلفه ها را بدست آورده و در مورد پایایی بعد از آنکه پرسشنامه ای به روش لیکرت طراحی شد، </w:t>
      </w:r>
      <w:r w:rsidR="00CB2CA8" w:rsidRPr="00CB2CA8">
        <w:rPr>
          <w:rFonts w:cs="B Lotus" w:hint="cs"/>
          <w:sz w:val="26"/>
          <w:szCs w:val="26"/>
          <w:rtl/>
        </w:rPr>
        <w:t xml:space="preserve">پایایی </w:t>
      </w:r>
      <w:r w:rsidR="00CB2CA8" w:rsidRPr="00CB2CA8">
        <w:rPr>
          <w:rFonts w:cs="B Lotus" w:hint="cs"/>
          <w:sz w:val="26"/>
          <w:szCs w:val="26"/>
          <w:rtl/>
        </w:rPr>
        <w:lastRenderedPageBreak/>
        <w:t xml:space="preserve">پرسشنامه بوسیله آلفا کرونباخ 95 </w:t>
      </w:r>
      <w:r w:rsidR="00C35D8D">
        <w:rPr>
          <w:rFonts w:cs="B Lotus" w:hint="cs"/>
          <w:sz w:val="26"/>
          <w:szCs w:val="26"/>
          <w:rtl/>
        </w:rPr>
        <w:t xml:space="preserve">/0 </w:t>
      </w:r>
      <w:r w:rsidR="00CB2CA8" w:rsidRPr="00CB2CA8">
        <w:rPr>
          <w:rFonts w:cs="B Lotus" w:hint="cs"/>
          <w:sz w:val="26"/>
          <w:szCs w:val="26"/>
          <w:rtl/>
        </w:rPr>
        <w:t>برآورد شده است.</w:t>
      </w:r>
      <w:r w:rsidR="00D02CB6">
        <w:rPr>
          <w:rFonts w:cs="B Lotus" w:hint="cs"/>
          <w:sz w:val="26"/>
          <w:szCs w:val="26"/>
          <w:rtl/>
        </w:rPr>
        <w:t xml:space="preserve"> </w:t>
      </w:r>
      <w:r w:rsidR="00CB2CA8" w:rsidRPr="00CB2CA8">
        <w:rPr>
          <w:rFonts w:cs="B Lotus" w:hint="cs"/>
          <w:sz w:val="26"/>
          <w:szCs w:val="26"/>
          <w:rtl/>
        </w:rPr>
        <w:t xml:space="preserve">با توجه به اینکه پایایی فراتر از 70% مطلوب است </w:t>
      </w:r>
      <w:r w:rsidR="00250398">
        <w:rPr>
          <w:rFonts w:cs="B Lotus" w:hint="cs"/>
          <w:sz w:val="26"/>
          <w:szCs w:val="26"/>
          <w:rtl/>
        </w:rPr>
        <w:t xml:space="preserve">    </w:t>
      </w:r>
      <w:r w:rsidR="00CB2CA8" w:rsidRPr="00CB2CA8">
        <w:rPr>
          <w:rFonts w:cs="B Lotus" w:hint="cs"/>
          <w:sz w:val="26"/>
          <w:szCs w:val="26"/>
          <w:rtl/>
        </w:rPr>
        <w:t>می توان استنباط نمود که پرسشنامه</w:t>
      </w:r>
      <w:r w:rsidR="00CB2CA8" w:rsidRPr="00CB2CA8">
        <w:rPr>
          <w:rFonts w:cs="B Lotus"/>
          <w:sz w:val="26"/>
          <w:szCs w:val="26"/>
          <w:rtl/>
        </w:rPr>
        <w:softHyphen/>
      </w:r>
      <w:r w:rsidR="00CB2CA8" w:rsidRPr="00CB2CA8">
        <w:rPr>
          <w:rFonts w:cs="B Lotus" w:hint="cs"/>
          <w:sz w:val="26"/>
          <w:szCs w:val="26"/>
          <w:rtl/>
        </w:rPr>
        <w:t xml:space="preserve">های </w:t>
      </w:r>
      <w:r w:rsidR="00CB2CA8">
        <w:rPr>
          <w:rFonts w:cs="B Lotus" w:hint="cs"/>
          <w:sz w:val="26"/>
          <w:szCs w:val="26"/>
          <w:rtl/>
        </w:rPr>
        <w:t>پژوهش</w:t>
      </w:r>
      <w:r w:rsidR="00CB2CA8" w:rsidRPr="00CB2CA8">
        <w:rPr>
          <w:rFonts w:cs="B Lotus" w:hint="cs"/>
          <w:sz w:val="26"/>
          <w:szCs w:val="26"/>
          <w:rtl/>
        </w:rPr>
        <w:t xml:space="preserve"> از پایایی به نسبت بالایی برخوردار است.</w:t>
      </w:r>
      <w:r w:rsidR="00CB2CA8">
        <w:rPr>
          <w:rFonts w:cs="B Lotus" w:hint="cs"/>
          <w:sz w:val="26"/>
          <w:szCs w:val="26"/>
          <w:rtl/>
        </w:rPr>
        <w:t>و</w:t>
      </w:r>
      <w:r w:rsidRPr="00B86A71">
        <w:rPr>
          <w:rFonts w:cs="B Lotus"/>
          <w:sz w:val="26"/>
          <w:szCs w:val="26"/>
          <w:rtl/>
        </w:rPr>
        <w:t xml:space="preserve"> پایایی موردپذیرش است.</w:t>
      </w:r>
      <w:r w:rsidR="00250398">
        <w:rPr>
          <w:rFonts w:cs="B Lotus" w:hint="cs"/>
          <w:sz w:val="26"/>
          <w:szCs w:val="26"/>
          <w:rtl/>
        </w:rPr>
        <w:t xml:space="preserve"> </w:t>
      </w:r>
      <w:r w:rsidRPr="00B86A71">
        <w:rPr>
          <w:rFonts w:cs="B Lotus"/>
          <w:sz w:val="26"/>
          <w:szCs w:val="26"/>
          <w:rtl/>
        </w:rPr>
        <w:t>اطلاعات و داده های لازم به سه روش جمع آوری شد. مطالعه کتب ، مجلات و پایان نامه های مربوط،</w:t>
      </w:r>
      <w:r w:rsidR="00250398">
        <w:rPr>
          <w:rFonts w:cs="B Lotus" w:hint="cs"/>
          <w:sz w:val="26"/>
          <w:szCs w:val="26"/>
          <w:rtl/>
        </w:rPr>
        <w:t xml:space="preserve"> </w:t>
      </w:r>
      <w:r w:rsidRPr="00B86A71">
        <w:rPr>
          <w:rFonts w:cs="B Lotus"/>
          <w:sz w:val="26"/>
          <w:szCs w:val="26"/>
          <w:rtl/>
        </w:rPr>
        <w:t>استفاده از اینترنت و منابع اطلاعاتی آن،گرد</w:t>
      </w:r>
      <w:r w:rsidR="00275A30">
        <w:rPr>
          <w:rFonts w:cs="B Lotus" w:hint="cs"/>
          <w:sz w:val="26"/>
          <w:szCs w:val="26"/>
          <w:rtl/>
        </w:rPr>
        <w:t>آ</w:t>
      </w:r>
      <w:r w:rsidRPr="00B86A71">
        <w:rPr>
          <w:rFonts w:cs="B Lotus"/>
          <w:sz w:val="26"/>
          <w:szCs w:val="26"/>
          <w:rtl/>
        </w:rPr>
        <w:t>وری داده‌های</w:t>
      </w:r>
      <w:r w:rsidR="00CB2CA8">
        <w:rPr>
          <w:rFonts w:cs="B Lotus" w:hint="cs"/>
          <w:sz w:val="26"/>
          <w:szCs w:val="26"/>
          <w:rtl/>
        </w:rPr>
        <w:t xml:space="preserve"> پژوهش</w:t>
      </w:r>
      <w:r w:rsidRPr="00B86A71">
        <w:rPr>
          <w:rFonts w:cs="B Lotus"/>
          <w:sz w:val="26"/>
          <w:szCs w:val="26"/>
          <w:rtl/>
        </w:rPr>
        <w:t xml:space="preserve"> از طریق پرسشنامه از روش های مورد استفاده بوده اند</w:t>
      </w:r>
      <w:r w:rsidRPr="00B86A71">
        <w:rPr>
          <w:rFonts w:cs="B Lotus"/>
          <w:sz w:val="26"/>
          <w:szCs w:val="26"/>
        </w:rPr>
        <w:t>.</w:t>
      </w:r>
      <w:r w:rsidR="0031249C">
        <w:rPr>
          <w:rFonts w:cs="B Lotus" w:hint="cs"/>
          <w:sz w:val="26"/>
          <w:szCs w:val="26"/>
          <w:rtl/>
        </w:rPr>
        <w:t xml:space="preserve"> </w:t>
      </w:r>
      <w:r w:rsidR="00141E48" w:rsidRPr="002407BB">
        <w:rPr>
          <w:rFonts w:cs="B Lotus" w:hint="cs"/>
          <w:sz w:val="26"/>
          <w:szCs w:val="26"/>
          <w:rtl/>
        </w:rPr>
        <w:t xml:space="preserve">با توجه به ماهیت موضوع پژوهش از روش </w:t>
      </w:r>
      <w:r w:rsidR="00CB2CA8">
        <w:rPr>
          <w:rFonts w:cs="B Lotus" w:hint="cs"/>
          <w:sz w:val="26"/>
          <w:szCs w:val="26"/>
          <w:rtl/>
        </w:rPr>
        <w:t>پژوهش</w:t>
      </w:r>
      <w:r w:rsidR="00141E48" w:rsidRPr="002407BB">
        <w:rPr>
          <w:rFonts w:cs="B Lotus" w:hint="cs"/>
          <w:sz w:val="26"/>
          <w:szCs w:val="26"/>
          <w:rtl/>
        </w:rPr>
        <w:t xml:space="preserve"> پیمایشی استفاده شده است. از نظر درجه کنترل و نوع نظارت، این </w:t>
      </w:r>
      <w:r w:rsidR="00CB2CA8">
        <w:rPr>
          <w:rFonts w:cs="B Lotus" w:hint="cs"/>
          <w:sz w:val="26"/>
          <w:szCs w:val="26"/>
          <w:rtl/>
        </w:rPr>
        <w:t>پژوهش</w:t>
      </w:r>
      <w:r w:rsidR="00141E48" w:rsidRPr="002407BB">
        <w:rPr>
          <w:rFonts w:cs="B Lotus" w:hint="cs"/>
          <w:sz w:val="26"/>
          <w:szCs w:val="26"/>
          <w:rtl/>
        </w:rPr>
        <w:t xml:space="preserve"> در زمره </w:t>
      </w:r>
      <w:r w:rsidR="00CB2CA8">
        <w:rPr>
          <w:rFonts w:cs="B Lotus" w:hint="cs"/>
          <w:sz w:val="26"/>
          <w:szCs w:val="26"/>
          <w:rtl/>
        </w:rPr>
        <w:t>پژوهش</w:t>
      </w:r>
      <w:r w:rsidR="00275A30">
        <w:rPr>
          <w:rFonts w:cs="B Lotus" w:hint="cs"/>
          <w:sz w:val="26"/>
          <w:szCs w:val="26"/>
          <w:rtl/>
        </w:rPr>
        <w:t xml:space="preserve"> های </w:t>
      </w:r>
      <w:r w:rsidR="00141E48" w:rsidRPr="002407BB">
        <w:rPr>
          <w:rFonts w:cs="B Lotus" w:hint="cs"/>
          <w:sz w:val="26"/>
          <w:szCs w:val="26"/>
          <w:rtl/>
        </w:rPr>
        <w:t>میدانی قرار دارد. چرا که محقق متغیرها را در حالت طبیعی آنها بررسی</w:t>
      </w:r>
      <w:r w:rsidR="00CB6F49">
        <w:rPr>
          <w:rFonts w:cs="B Lotus" w:hint="cs"/>
          <w:sz w:val="26"/>
          <w:szCs w:val="26"/>
          <w:rtl/>
        </w:rPr>
        <w:t xml:space="preserve"> </w:t>
      </w:r>
      <w:r w:rsidR="00141E48" w:rsidRPr="002407BB">
        <w:rPr>
          <w:rFonts w:cs="B Lotus" w:hint="cs"/>
          <w:sz w:val="26"/>
          <w:szCs w:val="26"/>
          <w:rtl/>
        </w:rPr>
        <w:t xml:space="preserve"> می کند از لحاظ وسعت کاربرد، در طبقه </w:t>
      </w:r>
      <w:r w:rsidR="00CB2CA8">
        <w:rPr>
          <w:rFonts w:cs="B Lotus" w:hint="cs"/>
          <w:sz w:val="26"/>
          <w:szCs w:val="26"/>
          <w:rtl/>
        </w:rPr>
        <w:t>پژوهش</w:t>
      </w:r>
      <w:r w:rsidR="00275A30">
        <w:rPr>
          <w:rFonts w:cs="B Lotus" w:hint="cs"/>
          <w:sz w:val="26"/>
          <w:szCs w:val="26"/>
          <w:rtl/>
        </w:rPr>
        <w:t xml:space="preserve"> های </w:t>
      </w:r>
      <w:r w:rsidR="00141E48" w:rsidRPr="002407BB">
        <w:rPr>
          <w:rFonts w:cs="B Lotus" w:hint="cs"/>
          <w:sz w:val="26"/>
          <w:szCs w:val="26"/>
          <w:rtl/>
        </w:rPr>
        <w:t>کارب</w:t>
      </w:r>
      <w:r w:rsidR="00275A30">
        <w:rPr>
          <w:rFonts w:cs="B Lotus" w:hint="cs"/>
          <w:sz w:val="26"/>
          <w:szCs w:val="26"/>
          <w:rtl/>
        </w:rPr>
        <w:t>ردی قرار دارد. از بعد طبقه بندی</w:t>
      </w:r>
      <w:r w:rsidR="00141E48" w:rsidRPr="002407BB">
        <w:rPr>
          <w:rFonts w:cs="B Lotus" w:hint="cs"/>
          <w:sz w:val="26"/>
          <w:szCs w:val="26"/>
          <w:rtl/>
        </w:rPr>
        <w:t xml:space="preserve"> به لحاظ اهداف آنها در زمره </w:t>
      </w:r>
      <w:r w:rsidR="00CB2CA8">
        <w:rPr>
          <w:rFonts w:cs="B Lotus" w:hint="cs"/>
          <w:sz w:val="26"/>
          <w:szCs w:val="26"/>
          <w:rtl/>
        </w:rPr>
        <w:t>پژوهش</w:t>
      </w:r>
      <w:r w:rsidR="00275A30">
        <w:rPr>
          <w:rFonts w:cs="B Lotus" w:hint="cs"/>
          <w:sz w:val="26"/>
          <w:szCs w:val="26"/>
          <w:rtl/>
        </w:rPr>
        <w:t xml:space="preserve"> های</w:t>
      </w:r>
      <w:r w:rsidR="00141E48" w:rsidRPr="002407BB">
        <w:rPr>
          <w:rFonts w:cs="B Lotus" w:hint="cs"/>
          <w:sz w:val="26"/>
          <w:szCs w:val="26"/>
          <w:rtl/>
        </w:rPr>
        <w:t xml:space="preserve"> با اهمیت توصیفی قرار دارد از جنبه زمانی، این </w:t>
      </w:r>
      <w:r w:rsidR="00CB2CA8">
        <w:rPr>
          <w:rFonts w:cs="B Lotus" w:hint="cs"/>
          <w:sz w:val="26"/>
          <w:szCs w:val="26"/>
          <w:rtl/>
        </w:rPr>
        <w:t>پژوهش</w:t>
      </w:r>
      <w:r w:rsidR="00141E48" w:rsidRPr="002407BB">
        <w:rPr>
          <w:rFonts w:cs="B Lotus" w:hint="cs"/>
          <w:sz w:val="26"/>
          <w:szCs w:val="26"/>
          <w:rtl/>
        </w:rPr>
        <w:t xml:space="preserve"> ازجمله </w:t>
      </w:r>
      <w:r w:rsidR="00275A30">
        <w:rPr>
          <w:rFonts w:cs="B Lotus" w:hint="cs"/>
          <w:sz w:val="26"/>
          <w:szCs w:val="26"/>
          <w:rtl/>
        </w:rPr>
        <w:t>پژوهش های مقطعی بوده است نه طولی</w:t>
      </w:r>
      <w:r w:rsidR="00141E48" w:rsidRPr="002407BB">
        <w:rPr>
          <w:rFonts w:cs="B Lotus" w:hint="cs"/>
          <w:sz w:val="26"/>
          <w:szCs w:val="26"/>
          <w:rtl/>
        </w:rPr>
        <w:t>،</w:t>
      </w:r>
      <w:r w:rsidR="00275A30">
        <w:rPr>
          <w:rFonts w:cs="B Lotus" w:hint="cs"/>
          <w:sz w:val="26"/>
          <w:szCs w:val="26"/>
          <w:rtl/>
        </w:rPr>
        <w:t xml:space="preserve"> </w:t>
      </w:r>
      <w:r w:rsidR="00141E48" w:rsidRPr="002407BB">
        <w:rPr>
          <w:rFonts w:cs="B Lotus" w:hint="cs"/>
          <w:sz w:val="26"/>
          <w:szCs w:val="26"/>
          <w:rtl/>
        </w:rPr>
        <w:t xml:space="preserve">زیرا دریک مقطع زمانی معین نسبت به انجام </w:t>
      </w:r>
      <w:r w:rsidR="00CB2CA8">
        <w:rPr>
          <w:rFonts w:cs="B Lotus" w:hint="cs"/>
          <w:sz w:val="26"/>
          <w:szCs w:val="26"/>
          <w:rtl/>
        </w:rPr>
        <w:t>پژوهش</w:t>
      </w:r>
      <w:r w:rsidR="00141E48" w:rsidRPr="002407BB">
        <w:rPr>
          <w:rFonts w:cs="B Lotus" w:hint="cs"/>
          <w:sz w:val="26"/>
          <w:szCs w:val="26"/>
          <w:rtl/>
        </w:rPr>
        <w:t xml:space="preserve"> اقدام گردیده است. به لحاظ آماری چون از نمونه ها جهت تعمیم یافت</w:t>
      </w:r>
      <w:r w:rsidR="00CB6F49">
        <w:rPr>
          <w:rFonts w:cs="B Lotus" w:hint="cs"/>
          <w:sz w:val="26"/>
          <w:szCs w:val="26"/>
          <w:rtl/>
        </w:rPr>
        <w:t xml:space="preserve">ه ها به جامعه </w:t>
      </w:r>
      <w:r w:rsidR="00141E48" w:rsidRPr="002407BB">
        <w:rPr>
          <w:rFonts w:cs="B Lotus" w:hint="cs"/>
          <w:sz w:val="26"/>
          <w:szCs w:val="26"/>
          <w:rtl/>
        </w:rPr>
        <w:t xml:space="preserve"> استنتاج استفاده شده است ، بنابراین یک </w:t>
      </w:r>
      <w:r w:rsidR="00CB2CA8">
        <w:rPr>
          <w:rFonts w:cs="B Lotus" w:hint="cs"/>
          <w:sz w:val="26"/>
          <w:szCs w:val="26"/>
          <w:rtl/>
        </w:rPr>
        <w:t>پژوهش</w:t>
      </w:r>
      <w:r w:rsidR="00141E48" w:rsidRPr="002407BB">
        <w:rPr>
          <w:rFonts w:cs="B Lotus" w:hint="cs"/>
          <w:sz w:val="26"/>
          <w:szCs w:val="26"/>
          <w:rtl/>
        </w:rPr>
        <w:t xml:space="preserve"> استنباطی است.</w:t>
      </w:r>
    </w:p>
    <w:p w:rsidR="00751F92" w:rsidRDefault="00751F92" w:rsidP="00C31DE2">
      <w:pPr>
        <w:tabs>
          <w:tab w:val="left" w:pos="8145"/>
        </w:tabs>
        <w:spacing w:line="240" w:lineRule="auto"/>
        <w:jc w:val="both"/>
        <w:rPr>
          <w:rFonts w:cs="B Lotus"/>
          <w:sz w:val="28"/>
          <w:szCs w:val="28"/>
          <w:rtl/>
        </w:rPr>
      </w:pPr>
      <w:r w:rsidRPr="0097386D">
        <w:rPr>
          <w:rFonts w:cs="B Lotus" w:hint="cs"/>
          <w:sz w:val="28"/>
          <w:szCs w:val="28"/>
          <w:rtl/>
        </w:rPr>
        <w:t>در این پژوهش برای تجزیه و تحلیل داده ها از آمار توصیفی و استنباطی با استفاده از نرم افزار</w:t>
      </w:r>
      <w:r w:rsidRPr="00C906B0">
        <w:rPr>
          <w:rFonts w:ascii="Times New Roman" w:hAnsi="Times New Roman" w:cs="Times New Roman"/>
          <w:sz w:val="28"/>
          <w:szCs w:val="28"/>
        </w:rPr>
        <w:t>spss</w:t>
      </w:r>
      <w:r w:rsidRPr="0097386D">
        <w:rPr>
          <w:rFonts w:cs="B Lotus" w:hint="cs"/>
          <w:sz w:val="28"/>
          <w:szCs w:val="28"/>
          <w:rtl/>
        </w:rPr>
        <w:t xml:space="preserve"> و نرم افزار </w:t>
      </w:r>
      <w:r w:rsidRPr="00C906B0">
        <w:rPr>
          <w:rFonts w:ascii="Times New Roman" w:hAnsi="Times New Roman" w:cs="Times New Roman"/>
          <w:sz w:val="24"/>
          <w:szCs w:val="24"/>
        </w:rPr>
        <w:t>Amos</w:t>
      </w:r>
      <w:r w:rsidRPr="0097386D">
        <w:rPr>
          <w:rFonts w:cs="B Lotus" w:hint="cs"/>
          <w:sz w:val="28"/>
          <w:szCs w:val="28"/>
          <w:rtl/>
        </w:rPr>
        <w:t xml:space="preserve"> و لیزرل استفاده شده است. بطوری که برای تجزیه وتحلیل داده</w:t>
      </w:r>
      <w:r w:rsidRPr="0097386D">
        <w:rPr>
          <w:rFonts w:cs="B Lotus"/>
          <w:sz w:val="28"/>
          <w:szCs w:val="28"/>
          <w:rtl/>
        </w:rPr>
        <w:softHyphen/>
      </w:r>
      <w:r w:rsidRPr="0097386D">
        <w:rPr>
          <w:rFonts w:cs="B Lotus" w:hint="cs"/>
          <w:sz w:val="28"/>
          <w:szCs w:val="28"/>
          <w:rtl/>
        </w:rPr>
        <w:t>های جمعیت شناختی از آمار توصیفی شامل فراوانی، فراوانی نسبی، رسم جداول و نمودارها استفاده</w:t>
      </w:r>
      <w:r>
        <w:rPr>
          <w:rFonts w:cs="B Lotus" w:hint="cs"/>
          <w:sz w:val="28"/>
          <w:szCs w:val="28"/>
          <w:rtl/>
        </w:rPr>
        <w:t xml:space="preserve"> می</w:t>
      </w:r>
      <w:r>
        <w:rPr>
          <w:rFonts w:cs="B Lotus" w:hint="cs"/>
          <w:sz w:val="28"/>
          <w:szCs w:val="28"/>
          <w:rtl/>
        </w:rPr>
        <w:softHyphen/>
        <w:t>شود. و سپس برای برررسی</w:t>
      </w:r>
      <w:r w:rsidRPr="0097386D">
        <w:rPr>
          <w:rFonts w:cs="B Lotus" w:hint="cs"/>
          <w:sz w:val="28"/>
          <w:szCs w:val="28"/>
          <w:rtl/>
        </w:rPr>
        <w:t xml:space="preserve"> رابطه میان متغیرهای </w:t>
      </w:r>
      <w:r w:rsidR="00C31DE2">
        <w:rPr>
          <w:rFonts w:eastAsia="Times New Roman" w:cs="B Lotus" w:hint="cs"/>
          <w:sz w:val="26"/>
          <w:szCs w:val="26"/>
          <w:rtl/>
        </w:rPr>
        <w:t>پژوهش</w:t>
      </w:r>
      <w:r w:rsidRPr="0097386D">
        <w:rPr>
          <w:rFonts w:cs="B Lotus" w:hint="cs"/>
          <w:sz w:val="28"/>
          <w:szCs w:val="28"/>
          <w:rtl/>
        </w:rPr>
        <w:t xml:space="preserve"> از تحلیل عاملی اکتشافی و تحلیل معادلات ساختاری (ت</w:t>
      </w:r>
      <w:r>
        <w:rPr>
          <w:rFonts w:cs="B Lotus" w:hint="cs"/>
          <w:sz w:val="28"/>
          <w:szCs w:val="28"/>
          <w:rtl/>
        </w:rPr>
        <w:t>أ</w:t>
      </w:r>
      <w:r w:rsidRPr="0097386D">
        <w:rPr>
          <w:rFonts w:cs="B Lotus" w:hint="cs"/>
          <w:sz w:val="28"/>
          <w:szCs w:val="28"/>
          <w:rtl/>
        </w:rPr>
        <w:t>ییدی) استفاده شده است.</w:t>
      </w:r>
    </w:p>
    <w:p w:rsidR="004E3B4A" w:rsidRPr="004E3B4A" w:rsidRDefault="004E3B4A" w:rsidP="004E3B4A">
      <w:pPr>
        <w:pStyle w:val="NormalWeb"/>
        <w:shd w:val="clear" w:color="auto" w:fill="FFFFFF"/>
        <w:tabs>
          <w:tab w:val="right" w:pos="90"/>
          <w:tab w:val="right" w:pos="990"/>
        </w:tabs>
        <w:bidi/>
        <w:spacing w:after="200" w:afterAutospacing="0"/>
        <w:jc w:val="both"/>
        <w:rPr>
          <w:rFonts w:ascii="Tahoma" w:hAnsi="Tahoma" w:cs="B Lotus"/>
          <w:b/>
          <w:bCs/>
          <w:sz w:val="26"/>
          <w:szCs w:val="26"/>
          <w:rtl/>
        </w:rPr>
      </w:pPr>
      <w:r w:rsidRPr="004E3B4A">
        <w:rPr>
          <w:rFonts w:ascii="Tahoma" w:hAnsi="Tahoma" w:cs="B Lotus" w:hint="cs"/>
          <w:b/>
          <w:bCs/>
          <w:sz w:val="26"/>
          <w:szCs w:val="26"/>
          <w:rtl/>
        </w:rPr>
        <w:t>تعاریف متغیرهای پژوهش:</w:t>
      </w:r>
    </w:p>
    <w:p w:rsidR="004E3B4A" w:rsidRPr="004E3B4A" w:rsidRDefault="00C052C1" w:rsidP="004E3B4A">
      <w:pPr>
        <w:tabs>
          <w:tab w:val="right" w:pos="90"/>
          <w:tab w:val="right" w:pos="990"/>
        </w:tabs>
        <w:spacing w:line="240" w:lineRule="auto"/>
        <w:jc w:val="both"/>
        <w:rPr>
          <w:rFonts w:cs="B Lotus"/>
          <w:sz w:val="26"/>
          <w:szCs w:val="26"/>
          <w:rtl/>
        </w:rPr>
      </w:pPr>
      <w:r>
        <w:rPr>
          <w:rFonts w:ascii="Tahoma" w:hAnsi="Tahoma" w:cs="B Lotus" w:hint="cs"/>
          <w:sz w:val="26"/>
          <w:szCs w:val="26"/>
          <w:rtl/>
        </w:rPr>
        <w:t xml:space="preserve">    </w:t>
      </w:r>
      <w:r w:rsidR="004E3B4A" w:rsidRPr="004E3B4A">
        <w:rPr>
          <w:rFonts w:ascii="Tahoma" w:hAnsi="Tahoma" w:cs="B Lotus" w:hint="cs"/>
          <w:sz w:val="26"/>
          <w:szCs w:val="26"/>
          <w:rtl/>
        </w:rPr>
        <w:t>حسابداری محیط زیست:</w:t>
      </w:r>
      <w:r w:rsidR="004E3B4A" w:rsidRPr="004E3B4A">
        <w:rPr>
          <w:rFonts w:cs="B Lotus" w:hint="cs"/>
          <w:sz w:val="26"/>
          <w:szCs w:val="26"/>
          <w:rtl/>
        </w:rPr>
        <w:t xml:space="preserve"> حسابداری محیط زیست شاخه ای از حسابداری است که به جمع آوری اطلاعات هزینه های زیست محیطی و به کار گیری این اطلاعات در انجام محاسبات مربوط به قیمت تمام شده کالاها و خدمات می پردازد. حسابداری محیط زیست شامل مجموعه فعالیت هایی است که موجب افزایش توان سیستم های حسابداری در جهت شناسایی، ثبت و گزارشگری آثار ناشی از تخریب و آلودگی زیست محیطی می شود . </w:t>
      </w:r>
    </w:p>
    <w:p w:rsidR="004E3B4A" w:rsidRPr="004E3B4A" w:rsidRDefault="004E3B4A" w:rsidP="004E3B4A">
      <w:pPr>
        <w:tabs>
          <w:tab w:val="right" w:pos="90"/>
          <w:tab w:val="right" w:pos="990"/>
        </w:tabs>
        <w:spacing w:line="240" w:lineRule="auto"/>
        <w:jc w:val="both"/>
        <w:rPr>
          <w:rFonts w:cs="B Lotus"/>
          <w:sz w:val="26"/>
          <w:szCs w:val="26"/>
          <w:rtl/>
        </w:rPr>
      </w:pPr>
      <w:r w:rsidRPr="004E3B4A">
        <w:rPr>
          <w:rFonts w:ascii="Tahoma" w:hAnsi="Tahoma" w:cs="B Lotus" w:hint="cs"/>
          <w:sz w:val="26"/>
          <w:szCs w:val="26"/>
          <w:rtl/>
        </w:rPr>
        <w:t>توسعه پایدار:</w:t>
      </w:r>
      <w:r w:rsidR="004363B0">
        <w:rPr>
          <w:rFonts w:cs="B Lotus" w:hint="cs"/>
          <w:sz w:val="26"/>
          <w:szCs w:val="26"/>
          <w:rtl/>
        </w:rPr>
        <w:t xml:space="preserve"> توسعه پایدار توسعه ای است که نیاز</w:t>
      </w:r>
      <w:r w:rsidRPr="004E3B4A">
        <w:rPr>
          <w:rFonts w:cs="B Lotus" w:hint="cs"/>
          <w:sz w:val="26"/>
          <w:szCs w:val="26"/>
          <w:rtl/>
        </w:rPr>
        <w:t xml:space="preserve">های نسل فعلی را بدون تضعیف </w:t>
      </w:r>
      <w:r w:rsidR="004363B0">
        <w:rPr>
          <w:rFonts w:cs="B Lotus" w:hint="cs"/>
          <w:sz w:val="26"/>
          <w:szCs w:val="26"/>
          <w:rtl/>
        </w:rPr>
        <w:t>توانایی نسل آتی در برآوردن نیاز</w:t>
      </w:r>
      <w:r w:rsidRPr="004E3B4A">
        <w:rPr>
          <w:rFonts w:cs="B Lotus" w:hint="cs"/>
          <w:sz w:val="26"/>
          <w:szCs w:val="26"/>
          <w:rtl/>
        </w:rPr>
        <w:t>هایشان برآورده سازد.</w:t>
      </w:r>
    </w:p>
    <w:p w:rsidR="004E3B4A" w:rsidRPr="004E3B4A" w:rsidRDefault="004E3B4A" w:rsidP="004E3B4A">
      <w:pPr>
        <w:tabs>
          <w:tab w:val="right" w:pos="90"/>
          <w:tab w:val="right" w:pos="990"/>
        </w:tabs>
        <w:spacing w:line="240" w:lineRule="auto"/>
        <w:jc w:val="both"/>
        <w:rPr>
          <w:rFonts w:cs="B Lotus"/>
          <w:sz w:val="26"/>
          <w:szCs w:val="26"/>
          <w:rtl/>
        </w:rPr>
      </w:pPr>
      <w:r w:rsidRPr="004E3B4A">
        <w:rPr>
          <w:rFonts w:ascii="Tahoma" w:hAnsi="Tahoma" w:cs="B Lotus" w:hint="cs"/>
          <w:sz w:val="26"/>
          <w:szCs w:val="26"/>
          <w:rtl/>
        </w:rPr>
        <w:t>شاخص:</w:t>
      </w:r>
      <w:r w:rsidRPr="004E3B4A">
        <w:rPr>
          <w:rFonts w:cs="B Lotus" w:hint="cs"/>
          <w:sz w:val="26"/>
          <w:szCs w:val="26"/>
          <w:rtl/>
        </w:rPr>
        <w:t xml:space="preserve"> شاخص متغيري است كه براي ارزيابي شرايط و حساسيت ها، ‌مقايسه بين مكان ها و موقعيت ها، و نيز ارزيابي شرايط و گرايش ها در ارتباط با اهداف و مقاصد، تأمين اطلاعات هشداردهنده، پيش بيني شرايط و روند آينده به كار رود.</w:t>
      </w:r>
    </w:p>
    <w:p w:rsidR="004E3B4A" w:rsidRPr="004363B0" w:rsidRDefault="004E3B4A" w:rsidP="004363B0">
      <w:pPr>
        <w:tabs>
          <w:tab w:val="right" w:pos="90"/>
          <w:tab w:val="right" w:pos="990"/>
        </w:tabs>
        <w:spacing w:line="240" w:lineRule="auto"/>
        <w:jc w:val="both"/>
        <w:rPr>
          <w:rFonts w:cs="B Lotus"/>
          <w:sz w:val="26"/>
          <w:szCs w:val="26"/>
          <w:rtl/>
        </w:rPr>
      </w:pPr>
      <w:r w:rsidRPr="004E3B4A">
        <w:rPr>
          <w:rFonts w:cs="B Lotus" w:hint="cs"/>
          <w:sz w:val="26"/>
          <w:szCs w:val="26"/>
          <w:rtl/>
        </w:rPr>
        <w:t xml:space="preserve"> شاخص مناسب: شاخص مناسب در این </w:t>
      </w:r>
      <w:r w:rsidR="007A7F4A">
        <w:rPr>
          <w:rFonts w:cs="B Lotus" w:hint="cs"/>
          <w:sz w:val="26"/>
          <w:szCs w:val="26"/>
          <w:rtl/>
        </w:rPr>
        <w:t>پژوهش</w:t>
      </w:r>
      <w:r w:rsidRPr="004E3B4A">
        <w:rPr>
          <w:rFonts w:cs="B Lotus" w:hint="cs"/>
          <w:sz w:val="26"/>
          <w:szCs w:val="26"/>
          <w:rtl/>
        </w:rPr>
        <w:t xml:space="preserve"> شاخصی است که امتیاز کسب شده توسط آن شاخص</w:t>
      </w:r>
      <w:r w:rsidR="004363B0">
        <w:rPr>
          <w:rFonts w:cs="B Lotus" w:hint="cs"/>
          <w:sz w:val="26"/>
          <w:szCs w:val="26"/>
          <w:rtl/>
        </w:rPr>
        <w:t xml:space="preserve"> از میانگین مورد نظر کلیه </w:t>
      </w:r>
      <w:r w:rsidRPr="004E3B4A">
        <w:rPr>
          <w:rFonts w:cs="B Lotus" w:hint="cs"/>
          <w:sz w:val="26"/>
          <w:szCs w:val="26"/>
          <w:rtl/>
        </w:rPr>
        <w:t>صاحب نظران بالاتر باشد.</w:t>
      </w:r>
    </w:p>
    <w:p w:rsidR="00ED417C" w:rsidRPr="00CB6F49" w:rsidRDefault="00ED417C" w:rsidP="00CB6F49">
      <w:pPr>
        <w:tabs>
          <w:tab w:val="left" w:pos="8145"/>
        </w:tabs>
        <w:spacing w:line="240" w:lineRule="auto"/>
        <w:jc w:val="both"/>
        <w:rPr>
          <w:rFonts w:cs="B Lotus"/>
          <w:sz w:val="28"/>
          <w:szCs w:val="28"/>
          <w:rtl/>
        </w:rPr>
      </w:pPr>
    </w:p>
    <w:p w:rsidR="003A5761" w:rsidRPr="00264E69" w:rsidRDefault="003A5761" w:rsidP="009A4D65">
      <w:pPr>
        <w:tabs>
          <w:tab w:val="left" w:pos="6180"/>
        </w:tabs>
        <w:spacing w:line="240" w:lineRule="auto"/>
        <w:jc w:val="both"/>
        <w:rPr>
          <w:rFonts w:cs="B Lotus"/>
          <w:b/>
          <w:bCs/>
          <w:sz w:val="28"/>
          <w:szCs w:val="28"/>
          <w:rtl/>
        </w:rPr>
      </w:pPr>
      <w:r w:rsidRPr="00264E69">
        <w:rPr>
          <w:rFonts w:cs="B Lotus" w:hint="cs"/>
          <w:b/>
          <w:bCs/>
          <w:sz w:val="28"/>
          <w:szCs w:val="28"/>
          <w:rtl/>
        </w:rPr>
        <w:t xml:space="preserve">یافته های </w:t>
      </w:r>
      <w:r w:rsidR="009A4D65">
        <w:rPr>
          <w:rFonts w:cs="B Lotus" w:hint="cs"/>
          <w:b/>
          <w:bCs/>
          <w:sz w:val="28"/>
          <w:szCs w:val="28"/>
          <w:rtl/>
        </w:rPr>
        <w:t>پژوهش</w:t>
      </w:r>
    </w:p>
    <w:p w:rsidR="0031249C" w:rsidRDefault="00B07BAA" w:rsidP="004363B0">
      <w:pPr>
        <w:spacing w:before="100" w:beforeAutospacing="1" w:after="100" w:afterAutospacing="1" w:line="240" w:lineRule="auto"/>
        <w:jc w:val="both"/>
        <w:outlineLvl w:val="4"/>
        <w:rPr>
          <w:rFonts w:cs="B Lotus"/>
          <w:color w:val="0D0D0D"/>
          <w:sz w:val="26"/>
          <w:szCs w:val="26"/>
          <w:rtl/>
        </w:rPr>
      </w:pPr>
      <w:r w:rsidRPr="002407BB">
        <w:rPr>
          <w:rFonts w:cs="B Lotus"/>
          <w:sz w:val="26"/>
          <w:szCs w:val="26"/>
          <w:rtl/>
        </w:rPr>
        <w:t xml:space="preserve">   </w:t>
      </w:r>
      <w:r w:rsidR="00A44BD1">
        <w:rPr>
          <w:rFonts w:eastAsia="Times New Roman" w:cs="B Lotus" w:hint="cs"/>
          <w:sz w:val="26"/>
          <w:szCs w:val="26"/>
          <w:rtl/>
        </w:rPr>
        <w:t xml:space="preserve">    </w:t>
      </w:r>
      <w:r w:rsidR="003A5761" w:rsidRPr="002407BB">
        <w:rPr>
          <w:rFonts w:eastAsia="Times New Roman" w:cs="B Lotus" w:hint="cs"/>
          <w:sz w:val="26"/>
          <w:szCs w:val="26"/>
          <w:rtl/>
        </w:rPr>
        <w:t xml:space="preserve">با توجه به </w:t>
      </w:r>
      <w:r w:rsidR="009A4D65">
        <w:rPr>
          <w:rFonts w:eastAsia="Times New Roman" w:cs="B Lotus" w:hint="cs"/>
          <w:sz w:val="26"/>
          <w:szCs w:val="26"/>
          <w:rtl/>
        </w:rPr>
        <w:t>نگاره</w:t>
      </w:r>
      <w:r w:rsidR="00D1515F">
        <w:rPr>
          <w:rFonts w:eastAsia="Times New Roman" w:cs="B Lotus" w:hint="cs"/>
          <w:sz w:val="26"/>
          <w:szCs w:val="26"/>
          <w:rtl/>
        </w:rPr>
        <w:t>(</w:t>
      </w:r>
      <w:r w:rsidR="003A5761" w:rsidRPr="002407BB">
        <w:rPr>
          <w:rFonts w:eastAsia="Times New Roman" w:cs="B Lotus" w:hint="cs"/>
          <w:sz w:val="26"/>
          <w:szCs w:val="26"/>
          <w:rtl/>
        </w:rPr>
        <w:t>1</w:t>
      </w:r>
      <w:r w:rsidR="00D1515F">
        <w:rPr>
          <w:rFonts w:eastAsia="Times New Roman" w:cs="B Lotus" w:hint="cs"/>
          <w:sz w:val="26"/>
          <w:szCs w:val="26"/>
          <w:rtl/>
        </w:rPr>
        <w:t>)</w:t>
      </w:r>
      <w:r w:rsidR="003A5761" w:rsidRPr="002407BB">
        <w:rPr>
          <w:rFonts w:eastAsia="Times New Roman" w:cs="B Lotus" w:hint="cs"/>
          <w:sz w:val="26"/>
          <w:szCs w:val="26"/>
          <w:rtl/>
        </w:rPr>
        <w:t xml:space="preserve"> چون سطح معناداری همه فرضیه های </w:t>
      </w:r>
      <w:r w:rsidR="00C31DE2">
        <w:rPr>
          <w:rFonts w:eastAsia="Times New Roman" w:cs="B Lotus" w:hint="cs"/>
          <w:sz w:val="26"/>
          <w:szCs w:val="26"/>
          <w:rtl/>
        </w:rPr>
        <w:t>پژوهش</w:t>
      </w:r>
      <w:r w:rsidR="003A5761" w:rsidRPr="002407BB">
        <w:rPr>
          <w:rFonts w:eastAsia="Times New Roman" w:cs="B Lotus" w:hint="cs"/>
          <w:sz w:val="26"/>
          <w:szCs w:val="26"/>
          <w:rtl/>
        </w:rPr>
        <w:t xml:space="preserve"> از05/0 پایین تر است. بنابرین در همه </w:t>
      </w:r>
      <w:r w:rsidR="00CB6F49">
        <w:rPr>
          <w:rFonts w:eastAsia="Times New Roman" w:cs="B Lotus" w:hint="cs"/>
          <w:sz w:val="26"/>
          <w:szCs w:val="26"/>
          <w:rtl/>
        </w:rPr>
        <w:t>سؤ</w:t>
      </w:r>
      <w:r w:rsidR="0031249C">
        <w:rPr>
          <w:rFonts w:eastAsia="Times New Roman" w:cs="B Lotus" w:hint="cs"/>
          <w:sz w:val="26"/>
          <w:szCs w:val="26"/>
          <w:rtl/>
        </w:rPr>
        <w:t>ال ها</w:t>
      </w:r>
      <w:r w:rsidR="003A5761" w:rsidRPr="002407BB">
        <w:rPr>
          <w:rFonts w:eastAsia="Times New Roman" w:cs="B Lotus" w:hint="cs"/>
          <w:sz w:val="26"/>
          <w:szCs w:val="26"/>
          <w:rtl/>
        </w:rPr>
        <w:t xml:space="preserve"> فرضیه صفر رد می شود. و این بدان معناست که همه متغیرها از جمله </w:t>
      </w:r>
      <w:r w:rsidR="003A5761" w:rsidRPr="002407BB">
        <w:rPr>
          <w:rFonts w:ascii="Arial" w:hAnsi="Arial" w:cs="B Lotus" w:hint="cs"/>
          <w:color w:val="000000"/>
          <w:sz w:val="26"/>
          <w:szCs w:val="26"/>
          <w:rtl/>
        </w:rPr>
        <w:t>شاخص های گازهای آلاینده، شاخص جمعیت، شاخص سلامتی افراد، شاخص جابجایی افراد، شاخص مصرف انرژی، شاخص ایجاد فضای سبز، شاخص استفاده از وسایل نقلیه عمومی، شاخص غلظت آلاینده ها بر حسابداری زیست محیطی(آلودگی هوا)  تاثیر دارند یا به عبارتی دیگر  شاخص های معرفی شده ، شاخص مناسبی برای جلوگیری از آلودگی هوا</w:t>
      </w:r>
      <w:r w:rsidR="00CB6F49">
        <w:rPr>
          <w:rFonts w:ascii="Arial" w:hAnsi="Arial" w:cs="B Lotus" w:hint="cs"/>
          <w:color w:val="000000"/>
          <w:sz w:val="26"/>
          <w:szCs w:val="26"/>
          <w:rtl/>
        </w:rPr>
        <w:t xml:space="preserve">  (</w:t>
      </w:r>
      <w:r w:rsidR="003A5761" w:rsidRPr="002407BB">
        <w:rPr>
          <w:rFonts w:ascii="Arial" w:hAnsi="Arial" w:cs="B Lotus" w:hint="cs"/>
          <w:color w:val="000000"/>
          <w:sz w:val="26"/>
          <w:szCs w:val="26"/>
          <w:rtl/>
        </w:rPr>
        <w:t>حسابداری زیست محیطی)  موثر می باشد و با توجه به ضریب تعیین چندگانه و ضرایب استاندارد بیشترین تاثیر را شاخص فرهنگ استفاده از وسایل نقلیه عمومی و در مرتبه دوم شاخص گازهای آلاینده و در مرتبه سوم شاخص مصرف انرژی و در رتبه بعدی شاخص غلظت آلاینده ها و ... قرار دارد.</w:t>
      </w:r>
      <w:r w:rsidR="003A5761" w:rsidRPr="002407BB">
        <w:rPr>
          <w:rFonts w:cs="B Lotus" w:hint="cs"/>
          <w:color w:val="0D0D0D"/>
          <w:sz w:val="26"/>
          <w:szCs w:val="26"/>
          <w:rtl/>
        </w:rPr>
        <w:t xml:space="preserve">   </w:t>
      </w:r>
    </w:p>
    <w:p w:rsidR="00D246FF" w:rsidRPr="009A4D65" w:rsidRDefault="00D246FF" w:rsidP="00D246FF">
      <w:pPr>
        <w:spacing w:before="100" w:beforeAutospacing="1" w:after="100" w:afterAutospacing="1" w:line="240" w:lineRule="auto"/>
        <w:jc w:val="both"/>
        <w:outlineLvl w:val="4"/>
        <w:rPr>
          <w:rFonts w:cs="B Lotus"/>
          <w:b/>
          <w:bCs/>
          <w:color w:val="0D0D0D"/>
          <w:rtl/>
        </w:rPr>
      </w:pPr>
      <w:r>
        <w:rPr>
          <w:rFonts w:cs="B Lotus"/>
          <w:sz w:val="26"/>
          <w:szCs w:val="26"/>
          <w:rtl/>
        </w:rPr>
        <w:tab/>
      </w:r>
      <w:r w:rsidRPr="002407BB">
        <w:rPr>
          <w:rFonts w:cs="B Lotus" w:hint="cs"/>
          <w:color w:val="0D0D0D"/>
          <w:sz w:val="26"/>
          <w:szCs w:val="26"/>
          <w:rtl/>
        </w:rPr>
        <w:t xml:space="preserve">                                 </w:t>
      </w:r>
      <w:r>
        <w:rPr>
          <w:rFonts w:cs="B Lotus" w:hint="cs"/>
          <w:b/>
          <w:bCs/>
          <w:color w:val="0D0D0D"/>
          <w:rtl/>
        </w:rPr>
        <w:t>نگاره</w:t>
      </w:r>
      <w:r w:rsidRPr="00FD32CC">
        <w:rPr>
          <w:rFonts w:cs="B Lotus" w:hint="cs"/>
          <w:b/>
          <w:bCs/>
          <w:color w:val="0D0D0D"/>
          <w:rtl/>
        </w:rPr>
        <w:t xml:space="preserve"> 1</w:t>
      </w:r>
      <w:r>
        <w:rPr>
          <w:rFonts w:cs="B Lotus" w:hint="cs"/>
          <w:b/>
          <w:bCs/>
          <w:color w:val="0D0D0D"/>
          <w:rtl/>
        </w:rPr>
        <w:t xml:space="preserve">. </w:t>
      </w:r>
      <w:r w:rsidRPr="00FD32CC">
        <w:rPr>
          <w:rFonts w:cs="B Lotus" w:hint="cs"/>
          <w:b/>
          <w:bCs/>
          <w:color w:val="0D0D0D"/>
          <w:rtl/>
        </w:rPr>
        <w:t xml:space="preserve"> ضرایب استاندارد و غیر استاندارد عامل ها</w:t>
      </w:r>
    </w:p>
    <w:tbl>
      <w:tblPr>
        <w:tblpPr w:leftFromText="180" w:rightFromText="180" w:vertAnchor="text" w:horzAnchor="margin" w:tblpXSpec="right" w:tblpY="235"/>
        <w:bidiVisual/>
        <w:tblW w:w="9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708"/>
        <w:gridCol w:w="1768"/>
        <w:gridCol w:w="980"/>
        <w:gridCol w:w="981"/>
        <w:gridCol w:w="974"/>
        <w:gridCol w:w="973"/>
        <w:gridCol w:w="1100"/>
        <w:gridCol w:w="968"/>
      </w:tblGrid>
      <w:tr w:rsidR="00D246FF" w:rsidRPr="002407BB" w:rsidTr="00D246FF">
        <w:trPr>
          <w:tblHeader/>
        </w:trPr>
        <w:tc>
          <w:tcPr>
            <w:tcW w:w="991" w:type="dxa"/>
            <w:tcMar>
              <w:top w:w="15" w:type="dxa"/>
              <w:left w:w="140" w:type="dxa"/>
              <w:bottom w:w="15" w:type="dxa"/>
              <w:right w:w="140"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hint="cs"/>
                <w:rtl/>
              </w:rPr>
              <w:t>مستقل</w:t>
            </w:r>
          </w:p>
        </w:tc>
        <w:tc>
          <w:tcPr>
            <w:tcW w:w="708" w:type="dxa"/>
            <w:tcMar>
              <w:top w:w="15" w:type="dxa"/>
              <w:left w:w="140" w:type="dxa"/>
              <w:bottom w:w="15" w:type="dxa"/>
              <w:right w:w="140" w:type="dxa"/>
            </w:tcMar>
            <w:vAlign w:val="center"/>
            <w:hideMark/>
          </w:tcPr>
          <w:p w:rsidR="00D246FF" w:rsidRPr="00430E8D" w:rsidRDefault="00D246FF" w:rsidP="00D246FF">
            <w:pPr>
              <w:spacing w:after="0" w:line="240" w:lineRule="auto"/>
              <w:jc w:val="both"/>
              <w:rPr>
                <w:rFonts w:eastAsia="Times New Roman" w:cs="B Lotus"/>
              </w:rPr>
            </w:pPr>
          </w:p>
        </w:tc>
        <w:tc>
          <w:tcPr>
            <w:tcW w:w="1768" w:type="dxa"/>
            <w:tcMar>
              <w:top w:w="15" w:type="dxa"/>
              <w:left w:w="140" w:type="dxa"/>
              <w:bottom w:w="15" w:type="dxa"/>
              <w:right w:w="140"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hint="cs"/>
                <w:rtl/>
              </w:rPr>
              <w:t>وابسته</w:t>
            </w:r>
          </w:p>
        </w:tc>
        <w:tc>
          <w:tcPr>
            <w:tcW w:w="980" w:type="dxa"/>
            <w:tcMar>
              <w:top w:w="15" w:type="dxa"/>
              <w:left w:w="140" w:type="dxa"/>
              <w:bottom w:w="15" w:type="dxa"/>
              <w:right w:w="140" w:type="dxa"/>
            </w:tcMar>
          </w:tcPr>
          <w:p w:rsidR="00D246FF" w:rsidRPr="00430E8D" w:rsidRDefault="00D246FF" w:rsidP="00D246FF">
            <w:pPr>
              <w:spacing w:after="0" w:line="240" w:lineRule="auto"/>
              <w:jc w:val="both"/>
              <w:rPr>
                <w:rFonts w:eastAsia="Times New Roman" w:cs="B Lotus"/>
              </w:rPr>
            </w:pPr>
            <w:r w:rsidRPr="00430E8D">
              <w:rPr>
                <w:rFonts w:eastAsia="Times New Roman" w:cs="B Lotus" w:hint="cs"/>
                <w:rtl/>
              </w:rPr>
              <w:t>ضرایب غیر استاندارد</w:t>
            </w:r>
          </w:p>
        </w:tc>
        <w:tc>
          <w:tcPr>
            <w:tcW w:w="981" w:type="dxa"/>
            <w:tcMar>
              <w:top w:w="15" w:type="dxa"/>
              <w:left w:w="140" w:type="dxa"/>
              <w:bottom w:w="15" w:type="dxa"/>
              <w:right w:w="140" w:type="dxa"/>
            </w:tcMar>
          </w:tcPr>
          <w:p w:rsidR="00D246FF" w:rsidRPr="00430E8D" w:rsidRDefault="00D246FF" w:rsidP="00D246FF">
            <w:pPr>
              <w:spacing w:after="0" w:line="240" w:lineRule="auto"/>
              <w:jc w:val="both"/>
              <w:rPr>
                <w:rFonts w:eastAsia="Times New Roman" w:cs="B Lotus"/>
              </w:rPr>
            </w:pPr>
            <w:r w:rsidRPr="00430E8D">
              <w:rPr>
                <w:rFonts w:eastAsia="Times New Roman" w:cs="B Lotus" w:hint="cs"/>
                <w:rtl/>
              </w:rPr>
              <w:t>ضرایب استاندارد</w:t>
            </w:r>
          </w:p>
        </w:tc>
        <w:tc>
          <w:tcPr>
            <w:tcW w:w="974" w:type="dxa"/>
            <w:tcMar>
              <w:top w:w="15" w:type="dxa"/>
              <w:left w:w="140" w:type="dxa"/>
              <w:bottom w:w="15" w:type="dxa"/>
              <w:right w:w="140" w:type="dxa"/>
            </w:tcMar>
          </w:tcPr>
          <w:p w:rsidR="00D246FF" w:rsidRPr="00430E8D" w:rsidRDefault="00D246FF" w:rsidP="00D246FF">
            <w:pPr>
              <w:spacing w:after="0" w:line="240" w:lineRule="auto"/>
              <w:jc w:val="both"/>
              <w:rPr>
                <w:rFonts w:eastAsia="Times New Roman" w:cs="B Lotus"/>
              </w:rPr>
            </w:pPr>
            <w:r w:rsidRPr="00430E8D">
              <w:rPr>
                <w:rFonts w:eastAsia="Times New Roman" w:cs="B Lotus" w:hint="cs"/>
                <w:rtl/>
              </w:rPr>
              <w:t>ضریب تعیین چندگانه</w:t>
            </w:r>
          </w:p>
        </w:tc>
        <w:tc>
          <w:tcPr>
            <w:tcW w:w="973" w:type="dxa"/>
            <w:tcMar>
              <w:top w:w="15" w:type="dxa"/>
              <w:left w:w="140" w:type="dxa"/>
              <w:bottom w:w="15" w:type="dxa"/>
              <w:right w:w="140"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hint="cs"/>
                <w:rtl/>
              </w:rPr>
              <w:t>خطای انحراف استاندارد</w:t>
            </w:r>
          </w:p>
        </w:tc>
        <w:tc>
          <w:tcPr>
            <w:tcW w:w="1100" w:type="dxa"/>
            <w:tcMar>
              <w:top w:w="15" w:type="dxa"/>
              <w:left w:w="140" w:type="dxa"/>
              <w:bottom w:w="15" w:type="dxa"/>
              <w:right w:w="140" w:type="dxa"/>
            </w:tcMar>
            <w:vAlign w:val="center"/>
            <w:hideMark/>
          </w:tcPr>
          <w:p w:rsidR="00D246FF" w:rsidRPr="00430E8D" w:rsidRDefault="00D246FF" w:rsidP="00D246FF">
            <w:pPr>
              <w:spacing w:after="0" w:line="240" w:lineRule="auto"/>
              <w:jc w:val="both"/>
              <w:rPr>
                <w:rFonts w:eastAsia="Times New Roman" w:cs="B Lotus"/>
                <w:rtl/>
              </w:rPr>
            </w:pPr>
            <w:r w:rsidRPr="00430E8D">
              <w:rPr>
                <w:rFonts w:eastAsia="Times New Roman" w:cs="B Lotus" w:hint="cs"/>
                <w:rtl/>
              </w:rPr>
              <w:t>مقدار برآورد شده c.r</w:t>
            </w:r>
          </w:p>
        </w:tc>
        <w:tc>
          <w:tcPr>
            <w:tcW w:w="968" w:type="dxa"/>
            <w:tcMar>
              <w:top w:w="15" w:type="dxa"/>
              <w:left w:w="140" w:type="dxa"/>
              <w:bottom w:w="15" w:type="dxa"/>
              <w:right w:w="140"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hint="cs"/>
                <w:rtl/>
              </w:rPr>
              <w:t>سطح معناداری</w:t>
            </w:r>
          </w:p>
        </w:tc>
      </w:tr>
      <w:tr w:rsidR="00D246FF" w:rsidRPr="002407BB" w:rsidTr="000B18D8">
        <w:tc>
          <w:tcPr>
            <w:tcW w:w="991" w:type="dxa"/>
            <w:tcMar>
              <w:top w:w="15" w:type="dxa"/>
              <w:left w:w="57" w:type="dxa"/>
              <w:bottom w:w="15" w:type="dxa"/>
              <w:right w:w="57"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tl/>
              </w:rPr>
              <w:t>شاخص مصرف</w:t>
            </w:r>
            <w:r w:rsidRPr="00430E8D">
              <w:rPr>
                <w:rFonts w:eastAsia="Times New Roman" w:cs="B Lotus" w:hint="cs"/>
                <w:rtl/>
              </w:rPr>
              <w:t xml:space="preserve"> </w:t>
            </w:r>
            <w:r w:rsidRPr="00430E8D">
              <w:rPr>
                <w:rFonts w:eastAsia="Times New Roman" w:cs="B Lotus"/>
                <w:rtl/>
              </w:rPr>
              <w:t>انرژي</w:t>
            </w:r>
          </w:p>
        </w:tc>
        <w:tc>
          <w:tcPr>
            <w:tcW w:w="708" w:type="dxa"/>
            <w:noWrap/>
            <w:tcMar>
              <w:top w:w="15" w:type="dxa"/>
              <w:left w:w="57" w:type="dxa"/>
              <w:bottom w:w="15" w:type="dxa"/>
              <w:right w:w="57"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Pr>
              <w:t>&lt;---</w:t>
            </w:r>
          </w:p>
        </w:tc>
        <w:tc>
          <w:tcPr>
            <w:tcW w:w="1768" w:type="dxa"/>
            <w:tcMar>
              <w:top w:w="15" w:type="dxa"/>
              <w:left w:w="140" w:type="dxa"/>
              <w:bottom w:w="15" w:type="dxa"/>
              <w:right w:w="140" w:type="dxa"/>
            </w:tcMar>
            <w:vAlign w:val="center"/>
            <w:hideMark/>
          </w:tcPr>
          <w:p w:rsidR="00D246FF" w:rsidRPr="00430E8D" w:rsidRDefault="00D246FF" w:rsidP="00D246FF">
            <w:pPr>
              <w:spacing w:after="0" w:line="240" w:lineRule="auto"/>
              <w:jc w:val="both"/>
              <w:rPr>
                <w:rFonts w:eastAsia="Times New Roman" w:cs="B Lotus"/>
                <w:rtl/>
              </w:rPr>
            </w:pPr>
            <w:r w:rsidRPr="00430E8D">
              <w:rPr>
                <w:rFonts w:eastAsia="Times New Roman" w:cs="B Lotus"/>
                <w:rtl/>
              </w:rPr>
              <w:t>حسابداري زيست</w:t>
            </w:r>
            <w:r w:rsidRPr="00430E8D">
              <w:rPr>
                <w:rFonts w:eastAsia="Times New Roman" w:cs="B Lotus" w:hint="cs"/>
                <w:rtl/>
              </w:rPr>
              <w:t xml:space="preserve"> </w:t>
            </w:r>
            <w:r w:rsidRPr="00430E8D">
              <w:rPr>
                <w:rFonts w:eastAsia="Times New Roman" w:cs="B Lotus"/>
                <w:rtl/>
              </w:rPr>
              <w:t>محيطي</w:t>
            </w:r>
          </w:p>
          <w:p w:rsidR="00D246FF" w:rsidRPr="00430E8D" w:rsidRDefault="00D246FF" w:rsidP="00D246FF">
            <w:pPr>
              <w:spacing w:after="0" w:line="240" w:lineRule="auto"/>
              <w:jc w:val="both"/>
              <w:rPr>
                <w:rFonts w:eastAsia="Times New Roman" w:cs="B Lotus"/>
                <w:rtl/>
              </w:rPr>
            </w:pPr>
            <w:r w:rsidRPr="00430E8D">
              <w:rPr>
                <w:rFonts w:eastAsia="Times New Roman" w:cs="B Lotus" w:hint="cs"/>
                <w:rtl/>
              </w:rPr>
              <w:t>(آلودگی هوا)</w:t>
            </w:r>
          </w:p>
        </w:tc>
        <w:tc>
          <w:tcPr>
            <w:tcW w:w="980" w:type="dxa"/>
            <w:tcMar>
              <w:top w:w="15" w:type="dxa"/>
              <w:left w:w="57" w:type="dxa"/>
              <w:bottom w:w="15" w:type="dxa"/>
              <w:right w:w="57" w:type="dxa"/>
            </w:tcMar>
            <w:vAlign w:val="center"/>
          </w:tcPr>
          <w:p w:rsidR="00D246FF" w:rsidRPr="00430E8D" w:rsidRDefault="00D246FF" w:rsidP="000B18D8">
            <w:pPr>
              <w:spacing w:line="240" w:lineRule="auto"/>
              <w:jc w:val="center"/>
              <w:rPr>
                <w:rFonts w:cs="B Lotus"/>
              </w:rPr>
            </w:pPr>
            <w:r w:rsidRPr="00430E8D">
              <w:rPr>
                <w:rFonts w:cs="B Lotus"/>
              </w:rPr>
              <w:t>557</w:t>
            </w:r>
            <w:r w:rsidRPr="00430E8D">
              <w:rPr>
                <w:rFonts w:cs="B Lotus" w:hint="cs"/>
                <w:rtl/>
              </w:rPr>
              <w:t>/0</w:t>
            </w:r>
          </w:p>
        </w:tc>
        <w:tc>
          <w:tcPr>
            <w:tcW w:w="981" w:type="dxa"/>
            <w:tcMar>
              <w:top w:w="15" w:type="dxa"/>
              <w:left w:w="57" w:type="dxa"/>
              <w:bottom w:w="15" w:type="dxa"/>
              <w:right w:w="57" w:type="dxa"/>
            </w:tcMar>
            <w:vAlign w:val="center"/>
          </w:tcPr>
          <w:p w:rsidR="00D246FF" w:rsidRPr="00430E8D" w:rsidRDefault="00D246FF" w:rsidP="000B18D8">
            <w:pPr>
              <w:spacing w:after="0" w:line="240" w:lineRule="auto"/>
              <w:jc w:val="center"/>
              <w:rPr>
                <w:rFonts w:eastAsia="Times New Roman" w:cs="B Lotus"/>
                <w:rtl/>
              </w:rPr>
            </w:pPr>
            <w:r w:rsidRPr="00430E8D">
              <w:rPr>
                <w:rFonts w:eastAsia="Times New Roman" w:cs="B Lotus"/>
              </w:rPr>
              <w:t>863</w:t>
            </w:r>
            <w:r w:rsidRPr="00430E8D">
              <w:rPr>
                <w:rFonts w:eastAsia="Times New Roman" w:cs="B Lotus" w:hint="cs"/>
                <w:rtl/>
              </w:rPr>
              <w:t>/0</w:t>
            </w:r>
          </w:p>
        </w:tc>
        <w:tc>
          <w:tcPr>
            <w:tcW w:w="974" w:type="dxa"/>
            <w:tcMar>
              <w:top w:w="15" w:type="dxa"/>
              <w:left w:w="57" w:type="dxa"/>
              <w:bottom w:w="15" w:type="dxa"/>
              <w:right w:w="57" w:type="dxa"/>
            </w:tcMar>
            <w:vAlign w:val="center"/>
          </w:tcPr>
          <w:p w:rsidR="00D246FF" w:rsidRPr="00430E8D" w:rsidRDefault="00D246FF" w:rsidP="00D246FF">
            <w:pPr>
              <w:spacing w:after="0" w:line="240" w:lineRule="auto"/>
              <w:jc w:val="both"/>
              <w:rPr>
                <w:rFonts w:eastAsia="Times New Roman" w:cs="B Lotus"/>
              </w:rPr>
            </w:pPr>
            <w:r w:rsidRPr="00430E8D">
              <w:rPr>
                <w:rFonts w:eastAsia="Times New Roman" w:cs="B Lotus"/>
              </w:rPr>
              <w:t>0/737</w:t>
            </w:r>
          </w:p>
        </w:tc>
        <w:tc>
          <w:tcPr>
            <w:tcW w:w="973" w:type="dxa"/>
            <w:tcMar>
              <w:top w:w="15" w:type="dxa"/>
              <w:left w:w="140" w:type="dxa"/>
              <w:bottom w:w="15" w:type="dxa"/>
              <w:right w:w="140"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Pr>
              <w:t>0/041</w:t>
            </w:r>
          </w:p>
        </w:tc>
        <w:tc>
          <w:tcPr>
            <w:tcW w:w="1100" w:type="dxa"/>
            <w:tcMar>
              <w:top w:w="15" w:type="dxa"/>
              <w:left w:w="57" w:type="dxa"/>
              <w:bottom w:w="15" w:type="dxa"/>
              <w:right w:w="57"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Pr>
              <w:t>13/501</w:t>
            </w:r>
          </w:p>
        </w:tc>
        <w:tc>
          <w:tcPr>
            <w:tcW w:w="968" w:type="dxa"/>
            <w:tcMar>
              <w:top w:w="15" w:type="dxa"/>
              <w:left w:w="57" w:type="dxa"/>
              <w:bottom w:w="15" w:type="dxa"/>
              <w:right w:w="57" w:type="dxa"/>
            </w:tcMar>
            <w:vAlign w:val="center"/>
            <w:hideMark/>
          </w:tcPr>
          <w:p w:rsidR="00D246FF" w:rsidRPr="00430E8D" w:rsidRDefault="00D246FF" w:rsidP="00D246FF">
            <w:pPr>
              <w:spacing w:line="240" w:lineRule="auto"/>
              <w:jc w:val="both"/>
              <w:rPr>
                <w:rFonts w:cs="B Lotus"/>
              </w:rPr>
            </w:pPr>
            <w:r w:rsidRPr="00430E8D">
              <w:rPr>
                <w:rFonts w:cs="B Lotus"/>
              </w:rPr>
              <w:t>0/000</w:t>
            </w:r>
          </w:p>
        </w:tc>
      </w:tr>
      <w:tr w:rsidR="00D246FF" w:rsidRPr="002407BB" w:rsidTr="000B18D8">
        <w:tc>
          <w:tcPr>
            <w:tcW w:w="991" w:type="dxa"/>
            <w:tcMar>
              <w:top w:w="15" w:type="dxa"/>
              <w:left w:w="57" w:type="dxa"/>
              <w:bottom w:w="15" w:type="dxa"/>
              <w:right w:w="57"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tl/>
              </w:rPr>
              <w:t>شاخص گازهاي آلاينده</w:t>
            </w:r>
          </w:p>
        </w:tc>
        <w:tc>
          <w:tcPr>
            <w:tcW w:w="708" w:type="dxa"/>
            <w:noWrap/>
            <w:tcMar>
              <w:top w:w="15" w:type="dxa"/>
              <w:left w:w="57" w:type="dxa"/>
              <w:bottom w:w="15" w:type="dxa"/>
              <w:right w:w="57"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Pr>
              <w:t>&lt;---</w:t>
            </w:r>
          </w:p>
        </w:tc>
        <w:tc>
          <w:tcPr>
            <w:tcW w:w="1768" w:type="dxa"/>
            <w:tcMar>
              <w:top w:w="15" w:type="dxa"/>
              <w:left w:w="140" w:type="dxa"/>
              <w:bottom w:w="15" w:type="dxa"/>
              <w:right w:w="140" w:type="dxa"/>
            </w:tcMar>
            <w:vAlign w:val="center"/>
            <w:hideMark/>
          </w:tcPr>
          <w:p w:rsidR="00D246FF" w:rsidRPr="00430E8D" w:rsidRDefault="00D246FF" w:rsidP="00D246FF">
            <w:pPr>
              <w:spacing w:after="0" w:line="240" w:lineRule="auto"/>
              <w:jc w:val="both"/>
              <w:rPr>
                <w:rFonts w:eastAsia="Times New Roman" w:cs="B Lotus"/>
                <w:rtl/>
              </w:rPr>
            </w:pPr>
            <w:r w:rsidRPr="00430E8D">
              <w:rPr>
                <w:rFonts w:eastAsia="Times New Roman" w:cs="B Lotus"/>
                <w:rtl/>
              </w:rPr>
              <w:t>حسابداري زيست</w:t>
            </w:r>
            <w:r w:rsidRPr="00430E8D">
              <w:rPr>
                <w:rFonts w:eastAsia="Times New Roman" w:cs="B Lotus" w:hint="cs"/>
                <w:rtl/>
              </w:rPr>
              <w:t xml:space="preserve"> </w:t>
            </w:r>
            <w:r w:rsidRPr="00430E8D">
              <w:rPr>
                <w:rFonts w:eastAsia="Times New Roman" w:cs="B Lotus"/>
                <w:rtl/>
              </w:rPr>
              <w:t>محيطي</w:t>
            </w:r>
          </w:p>
          <w:p w:rsidR="00D246FF" w:rsidRPr="00430E8D" w:rsidRDefault="00D246FF" w:rsidP="00D246FF">
            <w:pPr>
              <w:spacing w:after="0" w:line="240" w:lineRule="auto"/>
              <w:jc w:val="both"/>
              <w:rPr>
                <w:rFonts w:eastAsia="Times New Roman" w:cs="B Lotus"/>
              </w:rPr>
            </w:pPr>
            <w:r w:rsidRPr="00430E8D">
              <w:rPr>
                <w:rFonts w:eastAsia="Times New Roman" w:cs="B Lotus" w:hint="cs"/>
                <w:rtl/>
              </w:rPr>
              <w:t>(آلودگی هوا)</w:t>
            </w:r>
          </w:p>
        </w:tc>
        <w:tc>
          <w:tcPr>
            <w:tcW w:w="980" w:type="dxa"/>
            <w:tcMar>
              <w:top w:w="15" w:type="dxa"/>
              <w:left w:w="57" w:type="dxa"/>
              <w:bottom w:w="15" w:type="dxa"/>
              <w:right w:w="57" w:type="dxa"/>
            </w:tcMar>
            <w:vAlign w:val="center"/>
          </w:tcPr>
          <w:p w:rsidR="00D246FF" w:rsidRPr="00430E8D" w:rsidRDefault="00D246FF" w:rsidP="000B18D8">
            <w:pPr>
              <w:spacing w:line="240" w:lineRule="auto"/>
              <w:jc w:val="center"/>
              <w:rPr>
                <w:rFonts w:cs="B Lotus"/>
              </w:rPr>
            </w:pPr>
            <w:r w:rsidRPr="00430E8D">
              <w:rPr>
                <w:rFonts w:cs="B Lotus"/>
              </w:rPr>
              <w:t>0/298</w:t>
            </w:r>
          </w:p>
        </w:tc>
        <w:tc>
          <w:tcPr>
            <w:tcW w:w="981" w:type="dxa"/>
            <w:tcMar>
              <w:top w:w="15" w:type="dxa"/>
              <w:left w:w="57" w:type="dxa"/>
              <w:bottom w:w="15" w:type="dxa"/>
              <w:right w:w="57" w:type="dxa"/>
            </w:tcMar>
            <w:vAlign w:val="center"/>
          </w:tcPr>
          <w:p w:rsidR="00D246FF" w:rsidRPr="00430E8D" w:rsidRDefault="00D246FF" w:rsidP="000B18D8">
            <w:pPr>
              <w:spacing w:after="0" w:line="240" w:lineRule="auto"/>
              <w:jc w:val="center"/>
              <w:rPr>
                <w:rFonts w:eastAsia="Times New Roman" w:cs="B Lotus"/>
              </w:rPr>
            </w:pPr>
            <w:r w:rsidRPr="00430E8D">
              <w:rPr>
                <w:rFonts w:eastAsia="Times New Roman" w:cs="B Lotus"/>
              </w:rPr>
              <w:t>0/736</w:t>
            </w:r>
          </w:p>
        </w:tc>
        <w:tc>
          <w:tcPr>
            <w:tcW w:w="974" w:type="dxa"/>
            <w:tcMar>
              <w:top w:w="15" w:type="dxa"/>
              <w:left w:w="57" w:type="dxa"/>
              <w:bottom w:w="15" w:type="dxa"/>
              <w:right w:w="57" w:type="dxa"/>
            </w:tcMar>
            <w:vAlign w:val="center"/>
          </w:tcPr>
          <w:p w:rsidR="00D246FF" w:rsidRPr="00430E8D" w:rsidRDefault="00D246FF" w:rsidP="00D246FF">
            <w:pPr>
              <w:spacing w:after="0" w:line="240" w:lineRule="auto"/>
              <w:jc w:val="both"/>
              <w:rPr>
                <w:rFonts w:eastAsia="Times New Roman" w:cs="B Lotus"/>
              </w:rPr>
            </w:pPr>
            <w:r w:rsidRPr="00430E8D">
              <w:rPr>
                <w:rFonts w:eastAsia="Times New Roman" w:cs="B Lotus"/>
              </w:rPr>
              <w:t>0/741</w:t>
            </w:r>
          </w:p>
        </w:tc>
        <w:tc>
          <w:tcPr>
            <w:tcW w:w="973" w:type="dxa"/>
            <w:tcMar>
              <w:top w:w="15" w:type="dxa"/>
              <w:left w:w="140" w:type="dxa"/>
              <w:bottom w:w="15" w:type="dxa"/>
              <w:right w:w="140"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Pr>
              <w:t>0/029</w:t>
            </w:r>
          </w:p>
        </w:tc>
        <w:tc>
          <w:tcPr>
            <w:tcW w:w="1100" w:type="dxa"/>
            <w:tcMar>
              <w:top w:w="15" w:type="dxa"/>
              <w:left w:w="57" w:type="dxa"/>
              <w:bottom w:w="15" w:type="dxa"/>
              <w:right w:w="57"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Pr>
              <w:t>10/453</w:t>
            </w:r>
          </w:p>
        </w:tc>
        <w:tc>
          <w:tcPr>
            <w:tcW w:w="968" w:type="dxa"/>
            <w:tcMar>
              <w:top w:w="15" w:type="dxa"/>
              <w:left w:w="57" w:type="dxa"/>
              <w:bottom w:w="15" w:type="dxa"/>
              <w:right w:w="57" w:type="dxa"/>
            </w:tcMar>
            <w:vAlign w:val="center"/>
            <w:hideMark/>
          </w:tcPr>
          <w:p w:rsidR="00D246FF" w:rsidRPr="00430E8D" w:rsidRDefault="00D246FF" w:rsidP="00D246FF">
            <w:pPr>
              <w:spacing w:line="240" w:lineRule="auto"/>
              <w:jc w:val="both"/>
              <w:rPr>
                <w:rFonts w:cs="B Lotus"/>
              </w:rPr>
            </w:pPr>
            <w:r w:rsidRPr="00430E8D">
              <w:rPr>
                <w:rFonts w:cs="B Lotus"/>
              </w:rPr>
              <w:t>0/000</w:t>
            </w:r>
          </w:p>
        </w:tc>
      </w:tr>
      <w:tr w:rsidR="00D246FF" w:rsidRPr="002407BB" w:rsidTr="000B18D8">
        <w:tc>
          <w:tcPr>
            <w:tcW w:w="991" w:type="dxa"/>
            <w:tcMar>
              <w:top w:w="15" w:type="dxa"/>
              <w:left w:w="57" w:type="dxa"/>
              <w:bottom w:w="15" w:type="dxa"/>
              <w:right w:w="57"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tl/>
              </w:rPr>
              <w:t>شاخص سلامتي</w:t>
            </w:r>
          </w:p>
        </w:tc>
        <w:tc>
          <w:tcPr>
            <w:tcW w:w="708" w:type="dxa"/>
            <w:noWrap/>
            <w:tcMar>
              <w:top w:w="15" w:type="dxa"/>
              <w:left w:w="57" w:type="dxa"/>
              <w:bottom w:w="15" w:type="dxa"/>
              <w:right w:w="57"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Pr>
              <w:t>&lt;---</w:t>
            </w:r>
          </w:p>
        </w:tc>
        <w:tc>
          <w:tcPr>
            <w:tcW w:w="1768" w:type="dxa"/>
            <w:tcMar>
              <w:top w:w="15" w:type="dxa"/>
              <w:left w:w="140" w:type="dxa"/>
              <w:bottom w:w="15" w:type="dxa"/>
              <w:right w:w="140" w:type="dxa"/>
            </w:tcMar>
            <w:vAlign w:val="center"/>
            <w:hideMark/>
          </w:tcPr>
          <w:p w:rsidR="00D246FF" w:rsidRPr="00430E8D" w:rsidRDefault="00D246FF" w:rsidP="00D246FF">
            <w:pPr>
              <w:spacing w:after="0" w:line="240" w:lineRule="auto"/>
              <w:jc w:val="both"/>
              <w:rPr>
                <w:rFonts w:eastAsia="Times New Roman" w:cs="B Lotus"/>
                <w:rtl/>
              </w:rPr>
            </w:pPr>
            <w:r w:rsidRPr="00430E8D">
              <w:rPr>
                <w:rFonts w:eastAsia="Times New Roman" w:cs="B Lotus"/>
                <w:rtl/>
              </w:rPr>
              <w:t>حسابداري زيست</w:t>
            </w:r>
            <w:r w:rsidRPr="00430E8D">
              <w:rPr>
                <w:rFonts w:eastAsia="Times New Roman" w:cs="B Lotus" w:hint="cs"/>
                <w:rtl/>
              </w:rPr>
              <w:t xml:space="preserve"> </w:t>
            </w:r>
            <w:r w:rsidRPr="00430E8D">
              <w:rPr>
                <w:rFonts w:eastAsia="Times New Roman" w:cs="B Lotus"/>
                <w:rtl/>
              </w:rPr>
              <w:t>محيطي</w:t>
            </w:r>
          </w:p>
          <w:p w:rsidR="00D246FF" w:rsidRPr="00430E8D" w:rsidRDefault="00D246FF" w:rsidP="00D246FF">
            <w:pPr>
              <w:spacing w:after="0" w:line="240" w:lineRule="auto"/>
              <w:jc w:val="both"/>
              <w:rPr>
                <w:rFonts w:eastAsia="Times New Roman" w:cs="B Lotus"/>
              </w:rPr>
            </w:pPr>
            <w:r w:rsidRPr="00430E8D">
              <w:rPr>
                <w:rFonts w:eastAsia="Times New Roman" w:cs="B Lotus" w:hint="cs"/>
                <w:rtl/>
              </w:rPr>
              <w:t>(آلودگی هوا)</w:t>
            </w:r>
          </w:p>
        </w:tc>
        <w:tc>
          <w:tcPr>
            <w:tcW w:w="980" w:type="dxa"/>
            <w:tcMar>
              <w:top w:w="15" w:type="dxa"/>
              <w:left w:w="57" w:type="dxa"/>
              <w:bottom w:w="15" w:type="dxa"/>
              <w:right w:w="57" w:type="dxa"/>
            </w:tcMar>
            <w:vAlign w:val="center"/>
          </w:tcPr>
          <w:p w:rsidR="00D246FF" w:rsidRPr="00430E8D" w:rsidRDefault="00D246FF" w:rsidP="000B18D8">
            <w:pPr>
              <w:spacing w:line="240" w:lineRule="auto"/>
              <w:jc w:val="center"/>
              <w:rPr>
                <w:rFonts w:cs="B Lotus"/>
              </w:rPr>
            </w:pPr>
            <w:r w:rsidRPr="00430E8D">
              <w:rPr>
                <w:rFonts w:cs="B Lotus"/>
              </w:rPr>
              <w:t>0/627</w:t>
            </w:r>
          </w:p>
        </w:tc>
        <w:tc>
          <w:tcPr>
            <w:tcW w:w="981" w:type="dxa"/>
            <w:tcMar>
              <w:top w:w="15" w:type="dxa"/>
              <w:left w:w="57" w:type="dxa"/>
              <w:bottom w:w="15" w:type="dxa"/>
              <w:right w:w="57" w:type="dxa"/>
            </w:tcMar>
            <w:vAlign w:val="center"/>
          </w:tcPr>
          <w:p w:rsidR="00D246FF" w:rsidRPr="00430E8D" w:rsidRDefault="00D246FF" w:rsidP="000B18D8">
            <w:pPr>
              <w:spacing w:after="0" w:line="240" w:lineRule="auto"/>
              <w:jc w:val="center"/>
              <w:rPr>
                <w:rFonts w:eastAsia="Times New Roman" w:cs="B Lotus"/>
              </w:rPr>
            </w:pPr>
            <w:r w:rsidRPr="00430E8D">
              <w:rPr>
                <w:rFonts w:eastAsia="Times New Roman" w:cs="B Lotus"/>
              </w:rPr>
              <w:t>0/703</w:t>
            </w:r>
          </w:p>
        </w:tc>
        <w:tc>
          <w:tcPr>
            <w:tcW w:w="974" w:type="dxa"/>
            <w:tcMar>
              <w:top w:w="15" w:type="dxa"/>
              <w:left w:w="57" w:type="dxa"/>
              <w:bottom w:w="15" w:type="dxa"/>
              <w:right w:w="57" w:type="dxa"/>
            </w:tcMar>
            <w:vAlign w:val="center"/>
          </w:tcPr>
          <w:p w:rsidR="00D246FF" w:rsidRPr="00430E8D" w:rsidRDefault="00D246FF" w:rsidP="00D246FF">
            <w:pPr>
              <w:spacing w:after="0" w:line="240" w:lineRule="auto"/>
              <w:jc w:val="both"/>
              <w:rPr>
                <w:rFonts w:eastAsia="Times New Roman" w:cs="B Lotus"/>
              </w:rPr>
            </w:pPr>
            <w:r w:rsidRPr="00430E8D">
              <w:rPr>
                <w:rFonts w:eastAsia="Times New Roman" w:cs="B Lotus"/>
              </w:rPr>
              <w:t>0/541</w:t>
            </w:r>
          </w:p>
        </w:tc>
        <w:tc>
          <w:tcPr>
            <w:tcW w:w="973" w:type="dxa"/>
            <w:tcMar>
              <w:top w:w="15" w:type="dxa"/>
              <w:left w:w="140" w:type="dxa"/>
              <w:bottom w:w="15" w:type="dxa"/>
              <w:right w:w="140"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Pr>
              <w:t>0/053</w:t>
            </w:r>
          </w:p>
        </w:tc>
        <w:tc>
          <w:tcPr>
            <w:tcW w:w="1100" w:type="dxa"/>
            <w:tcMar>
              <w:top w:w="15" w:type="dxa"/>
              <w:left w:w="57" w:type="dxa"/>
              <w:bottom w:w="15" w:type="dxa"/>
              <w:right w:w="57"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Pr>
              <w:t>11/929</w:t>
            </w:r>
          </w:p>
        </w:tc>
        <w:tc>
          <w:tcPr>
            <w:tcW w:w="968" w:type="dxa"/>
            <w:tcMar>
              <w:top w:w="15" w:type="dxa"/>
              <w:left w:w="57" w:type="dxa"/>
              <w:bottom w:w="15" w:type="dxa"/>
              <w:right w:w="57" w:type="dxa"/>
            </w:tcMar>
            <w:vAlign w:val="center"/>
            <w:hideMark/>
          </w:tcPr>
          <w:p w:rsidR="00D246FF" w:rsidRPr="00430E8D" w:rsidRDefault="00D246FF" w:rsidP="00D246FF">
            <w:pPr>
              <w:spacing w:line="240" w:lineRule="auto"/>
              <w:jc w:val="both"/>
              <w:rPr>
                <w:rFonts w:cs="B Lotus"/>
              </w:rPr>
            </w:pPr>
            <w:r w:rsidRPr="00430E8D">
              <w:rPr>
                <w:rFonts w:cs="B Lotus"/>
              </w:rPr>
              <w:t>0/000</w:t>
            </w:r>
          </w:p>
        </w:tc>
      </w:tr>
      <w:tr w:rsidR="00D246FF" w:rsidRPr="002407BB" w:rsidTr="000B18D8">
        <w:tc>
          <w:tcPr>
            <w:tcW w:w="991" w:type="dxa"/>
            <w:tcMar>
              <w:top w:w="15" w:type="dxa"/>
              <w:left w:w="57" w:type="dxa"/>
              <w:bottom w:w="15" w:type="dxa"/>
              <w:right w:w="57" w:type="dxa"/>
            </w:tcMar>
            <w:vAlign w:val="center"/>
            <w:hideMark/>
          </w:tcPr>
          <w:p w:rsidR="00D246FF" w:rsidRPr="00430E8D" w:rsidRDefault="00D246FF" w:rsidP="00D246FF">
            <w:pPr>
              <w:spacing w:after="0" w:line="240" w:lineRule="auto"/>
              <w:jc w:val="both"/>
              <w:rPr>
                <w:rFonts w:eastAsia="Times New Roman" w:cs="B Lotus"/>
                <w:rtl/>
              </w:rPr>
            </w:pPr>
            <w:r w:rsidRPr="00430E8D">
              <w:rPr>
                <w:rFonts w:eastAsia="Times New Roman" w:cs="B Lotus"/>
                <w:rtl/>
              </w:rPr>
              <w:t>فرهنگ استفاده</w:t>
            </w:r>
            <w:r w:rsidRPr="00430E8D">
              <w:rPr>
                <w:rFonts w:eastAsia="Times New Roman" w:cs="B Lotus" w:hint="cs"/>
                <w:rtl/>
              </w:rPr>
              <w:t xml:space="preserve"> </w:t>
            </w:r>
            <w:r w:rsidRPr="00430E8D">
              <w:rPr>
                <w:rFonts w:eastAsia="Times New Roman" w:cs="B Lotus"/>
                <w:rtl/>
              </w:rPr>
              <w:t>از وسايل نقليه عمومي</w:t>
            </w:r>
          </w:p>
        </w:tc>
        <w:tc>
          <w:tcPr>
            <w:tcW w:w="708" w:type="dxa"/>
            <w:noWrap/>
            <w:tcMar>
              <w:top w:w="15" w:type="dxa"/>
              <w:left w:w="57" w:type="dxa"/>
              <w:bottom w:w="15" w:type="dxa"/>
              <w:right w:w="57"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Pr>
              <w:t>&lt;---</w:t>
            </w:r>
          </w:p>
        </w:tc>
        <w:tc>
          <w:tcPr>
            <w:tcW w:w="1768" w:type="dxa"/>
            <w:tcMar>
              <w:top w:w="15" w:type="dxa"/>
              <w:left w:w="140" w:type="dxa"/>
              <w:bottom w:w="15" w:type="dxa"/>
              <w:right w:w="140" w:type="dxa"/>
            </w:tcMar>
            <w:vAlign w:val="center"/>
            <w:hideMark/>
          </w:tcPr>
          <w:p w:rsidR="00D246FF" w:rsidRPr="00430E8D" w:rsidRDefault="00D246FF" w:rsidP="00D246FF">
            <w:pPr>
              <w:spacing w:after="0" w:line="240" w:lineRule="auto"/>
              <w:jc w:val="both"/>
              <w:rPr>
                <w:rFonts w:eastAsia="Times New Roman" w:cs="B Lotus"/>
                <w:rtl/>
              </w:rPr>
            </w:pPr>
            <w:r w:rsidRPr="00430E8D">
              <w:rPr>
                <w:rFonts w:eastAsia="Times New Roman" w:cs="B Lotus"/>
                <w:rtl/>
              </w:rPr>
              <w:t>حسابداري زيست</w:t>
            </w:r>
            <w:r w:rsidRPr="00430E8D">
              <w:rPr>
                <w:rFonts w:eastAsia="Times New Roman" w:cs="B Lotus" w:hint="cs"/>
                <w:rtl/>
              </w:rPr>
              <w:t xml:space="preserve"> </w:t>
            </w:r>
            <w:r w:rsidRPr="00430E8D">
              <w:rPr>
                <w:rFonts w:eastAsia="Times New Roman" w:cs="B Lotus"/>
                <w:rtl/>
              </w:rPr>
              <w:t>محيطي</w:t>
            </w:r>
          </w:p>
          <w:p w:rsidR="00D246FF" w:rsidRPr="00430E8D" w:rsidRDefault="00D246FF" w:rsidP="00D246FF">
            <w:pPr>
              <w:spacing w:after="0" w:line="240" w:lineRule="auto"/>
              <w:jc w:val="both"/>
              <w:rPr>
                <w:rFonts w:eastAsia="Times New Roman" w:cs="B Lotus"/>
                <w:rtl/>
              </w:rPr>
            </w:pPr>
            <w:r w:rsidRPr="00430E8D">
              <w:rPr>
                <w:rFonts w:eastAsia="Times New Roman" w:cs="B Lotus" w:hint="cs"/>
                <w:rtl/>
              </w:rPr>
              <w:t>(آلودگی هوا)</w:t>
            </w:r>
          </w:p>
        </w:tc>
        <w:tc>
          <w:tcPr>
            <w:tcW w:w="980" w:type="dxa"/>
            <w:tcMar>
              <w:top w:w="15" w:type="dxa"/>
              <w:left w:w="57" w:type="dxa"/>
              <w:bottom w:w="15" w:type="dxa"/>
              <w:right w:w="57" w:type="dxa"/>
            </w:tcMar>
            <w:vAlign w:val="center"/>
          </w:tcPr>
          <w:p w:rsidR="00D246FF" w:rsidRPr="00430E8D" w:rsidRDefault="00D246FF" w:rsidP="000B18D8">
            <w:pPr>
              <w:spacing w:line="240" w:lineRule="auto"/>
              <w:jc w:val="center"/>
              <w:rPr>
                <w:rFonts w:cs="B Lotus"/>
                <w:rtl/>
              </w:rPr>
            </w:pPr>
            <w:r w:rsidRPr="00430E8D">
              <w:rPr>
                <w:rFonts w:cs="B Lotus"/>
              </w:rPr>
              <w:t>0/608</w:t>
            </w:r>
          </w:p>
        </w:tc>
        <w:tc>
          <w:tcPr>
            <w:tcW w:w="981" w:type="dxa"/>
            <w:tcMar>
              <w:top w:w="15" w:type="dxa"/>
              <w:left w:w="57" w:type="dxa"/>
              <w:bottom w:w="15" w:type="dxa"/>
              <w:right w:w="57" w:type="dxa"/>
            </w:tcMar>
            <w:vAlign w:val="center"/>
          </w:tcPr>
          <w:p w:rsidR="00D246FF" w:rsidRPr="00430E8D" w:rsidRDefault="00D246FF" w:rsidP="000B18D8">
            <w:pPr>
              <w:spacing w:after="0" w:line="240" w:lineRule="auto"/>
              <w:jc w:val="center"/>
              <w:rPr>
                <w:rFonts w:eastAsia="Times New Roman" w:cs="B Lotus"/>
              </w:rPr>
            </w:pPr>
            <w:r w:rsidRPr="00430E8D">
              <w:rPr>
                <w:rFonts w:eastAsia="Times New Roman" w:cs="B Lotus"/>
              </w:rPr>
              <w:t>0/861</w:t>
            </w:r>
          </w:p>
        </w:tc>
        <w:tc>
          <w:tcPr>
            <w:tcW w:w="974" w:type="dxa"/>
            <w:tcMar>
              <w:top w:w="15" w:type="dxa"/>
              <w:left w:w="57" w:type="dxa"/>
              <w:bottom w:w="15" w:type="dxa"/>
              <w:right w:w="57" w:type="dxa"/>
            </w:tcMar>
            <w:vAlign w:val="center"/>
          </w:tcPr>
          <w:p w:rsidR="00D246FF" w:rsidRPr="00430E8D" w:rsidRDefault="00D246FF" w:rsidP="00D246FF">
            <w:pPr>
              <w:spacing w:after="0" w:line="240" w:lineRule="auto"/>
              <w:jc w:val="both"/>
              <w:rPr>
                <w:rFonts w:eastAsia="Times New Roman" w:cs="B Lotus"/>
              </w:rPr>
            </w:pPr>
            <w:r w:rsidRPr="00430E8D">
              <w:rPr>
                <w:rFonts w:eastAsia="Times New Roman" w:cs="B Lotus"/>
              </w:rPr>
              <w:t>0/744</w:t>
            </w:r>
          </w:p>
        </w:tc>
        <w:tc>
          <w:tcPr>
            <w:tcW w:w="973" w:type="dxa"/>
            <w:tcMar>
              <w:top w:w="15" w:type="dxa"/>
              <w:left w:w="140" w:type="dxa"/>
              <w:bottom w:w="15" w:type="dxa"/>
              <w:right w:w="140"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Pr>
              <w:t>0/044</w:t>
            </w:r>
          </w:p>
        </w:tc>
        <w:tc>
          <w:tcPr>
            <w:tcW w:w="1100" w:type="dxa"/>
            <w:tcMar>
              <w:top w:w="15" w:type="dxa"/>
              <w:left w:w="57" w:type="dxa"/>
              <w:bottom w:w="15" w:type="dxa"/>
              <w:right w:w="57"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Pr>
              <w:t>13/790</w:t>
            </w:r>
          </w:p>
        </w:tc>
        <w:tc>
          <w:tcPr>
            <w:tcW w:w="968" w:type="dxa"/>
            <w:tcMar>
              <w:top w:w="15" w:type="dxa"/>
              <w:left w:w="57" w:type="dxa"/>
              <w:bottom w:w="15" w:type="dxa"/>
              <w:right w:w="57" w:type="dxa"/>
            </w:tcMar>
            <w:vAlign w:val="center"/>
            <w:hideMark/>
          </w:tcPr>
          <w:p w:rsidR="00D246FF" w:rsidRPr="00430E8D" w:rsidRDefault="00D246FF" w:rsidP="00D246FF">
            <w:pPr>
              <w:spacing w:line="240" w:lineRule="auto"/>
              <w:jc w:val="both"/>
              <w:rPr>
                <w:rFonts w:cs="B Lotus"/>
              </w:rPr>
            </w:pPr>
            <w:r w:rsidRPr="00430E8D">
              <w:rPr>
                <w:rFonts w:cs="B Lotus"/>
              </w:rPr>
              <w:t>0/000</w:t>
            </w:r>
          </w:p>
        </w:tc>
      </w:tr>
      <w:tr w:rsidR="00D246FF" w:rsidRPr="002407BB" w:rsidTr="000B18D8">
        <w:tc>
          <w:tcPr>
            <w:tcW w:w="991" w:type="dxa"/>
            <w:tcMar>
              <w:top w:w="15" w:type="dxa"/>
              <w:left w:w="57" w:type="dxa"/>
              <w:bottom w:w="15" w:type="dxa"/>
              <w:right w:w="57"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tl/>
              </w:rPr>
              <w:t>شاخص غلظت</w:t>
            </w:r>
            <w:r w:rsidRPr="00430E8D">
              <w:rPr>
                <w:rFonts w:eastAsia="Times New Roman" w:cs="B Lotus" w:hint="cs"/>
                <w:rtl/>
              </w:rPr>
              <w:t xml:space="preserve"> </w:t>
            </w:r>
            <w:r w:rsidRPr="00430E8D">
              <w:rPr>
                <w:rFonts w:eastAsia="Times New Roman" w:cs="B Lotus"/>
                <w:rtl/>
              </w:rPr>
              <w:t>آلاينده ها</w:t>
            </w:r>
          </w:p>
        </w:tc>
        <w:tc>
          <w:tcPr>
            <w:tcW w:w="708" w:type="dxa"/>
            <w:noWrap/>
            <w:tcMar>
              <w:top w:w="15" w:type="dxa"/>
              <w:left w:w="57" w:type="dxa"/>
              <w:bottom w:w="15" w:type="dxa"/>
              <w:right w:w="57"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Pr>
              <w:t>&lt;---</w:t>
            </w:r>
          </w:p>
        </w:tc>
        <w:tc>
          <w:tcPr>
            <w:tcW w:w="1768" w:type="dxa"/>
            <w:tcMar>
              <w:top w:w="15" w:type="dxa"/>
              <w:left w:w="140" w:type="dxa"/>
              <w:bottom w:w="15" w:type="dxa"/>
              <w:right w:w="140" w:type="dxa"/>
            </w:tcMar>
            <w:vAlign w:val="center"/>
            <w:hideMark/>
          </w:tcPr>
          <w:p w:rsidR="00D246FF" w:rsidRPr="00430E8D" w:rsidRDefault="00D246FF" w:rsidP="00D246FF">
            <w:pPr>
              <w:spacing w:after="0" w:line="240" w:lineRule="auto"/>
              <w:jc w:val="both"/>
              <w:rPr>
                <w:rFonts w:eastAsia="Times New Roman" w:cs="B Lotus"/>
                <w:rtl/>
              </w:rPr>
            </w:pPr>
            <w:r w:rsidRPr="00430E8D">
              <w:rPr>
                <w:rFonts w:eastAsia="Times New Roman" w:cs="B Lotus"/>
                <w:rtl/>
              </w:rPr>
              <w:t>حسابداري زيست</w:t>
            </w:r>
            <w:r w:rsidRPr="00430E8D">
              <w:rPr>
                <w:rFonts w:eastAsia="Times New Roman" w:cs="B Lotus" w:hint="cs"/>
                <w:rtl/>
              </w:rPr>
              <w:t xml:space="preserve"> </w:t>
            </w:r>
            <w:r w:rsidRPr="00430E8D">
              <w:rPr>
                <w:rFonts w:eastAsia="Times New Roman" w:cs="B Lotus"/>
                <w:rtl/>
              </w:rPr>
              <w:t>محيطي</w:t>
            </w:r>
          </w:p>
          <w:p w:rsidR="00D246FF" w:rsidRPr="00430E8D" w:rsidRDefault="00D246FF" w:rsidP="00D246FF">
            <w:pPr>
              <w:spacing w:after="0" w:line="240" w:lineRule="auto"/>
              <w:jc w:val="both"/>
              <w:rPr>
                <w:rFonts w:eastAsia="Times New Roman" w:cs="B Lotus"/>
              </w:rPr>
            </w:pPr>
            <w:r w:rsidRPr="00430E8D">
              <w:rPr>
                <w:rFonts w:eastAsia="Times New Roman" w:cs="B Lotus" w:hint="cs"/>
                <w:rtl/>
              </w:rPr>
              <w:t>(آلودگی هوا)</w:t>
            </w:r>
          </w:p>
        </w:tc>
        <w:tc>
          <w:tcPr>
            <w:tcW w:w="980" w:type="dxa"/>
            <w:tcMar>
              <w:top w:w="15" w:type="dxa"/>
              <w:left w:w="57" w:type="dxa"/>
              <w:bottom w:w="15" w:type="dxa"/>
              <w:right w:w="57" w:type="dxa"/>
            </w:tcMar>
            <w:vAlign w:val="center"/>
          </w:tcPr>
          <w:p w:rsidR="00D246FF" w:rsidRPr="00430E8D" w:rsidRDefault="00D246FF" w:rsidP="000B18D8">
            <w:pPr>
              <w:spacing w:line="240" w:lineRule="auto"/>
              <w:jc w:val="center"/>
              <w:rPr>
                <w:rFonts w:cs="B Lotus"/>
              </w:rPr>
            </w:pPr>
            <w:r w:rsidRPr="00430E8D">
              <w:rPr>
                <w:rFonts w:cs="B Lotus"/>
              </w:rPr>
              <w:t>0/603</w:t>
            </w:r>
          </w:p>
        </w:tc>
        <w:tc>
          <w:tcPr>
            <w:tcW w:w="981" w:type="dxa"/>
            <w:tcMar>
              <w:top w:w="15" w:type="dxa"/>
              <w:left w:w="57" w:type="dxa"/>
              <w:bottom w:w="15" w:type="dxa"/>
              <w:right w:w="57" w:type="dxa"/>
            </w:tcMar>
            <w:vAlign w:val="center"/>
          </w:tcPr>
          <w:p w:rsidR="00D246FF" w:rsidRPr="00430E8D" w:rsidRDefault="00D246FF" w:rsidP="000B18D8">
            <w:pPr>
              <w:spacing w:after="0" w:line="240" w:lineRule="auto"/>
              <w:jc w:val="center"/>
              <w:rPr>
                <w:rFonts w:eastAsia="Times New Roman" w:cs="B Lotus"/>
              </w:rPr>
            </w:pPr>
            <w:r w:rsidRPr="00430E8D">
              <w:rPr>
                <w:rFonts w:eastAsia="Times New Roman" w:cs="B Lotus"/>
              </w:rPr>
              <w:t>0/859</w:t>
            </w:r>
          </w:p>
        </w:tc>
        <w:tc>
          <w:tcPr>
            <w:tcW w:w="974" w:type="dxa"/>
            <w:tcMar>
              <w:top w:w="15" w:type="dxa"/>
              <w:left w:w="57" w:type="dxa"/>
              <w:bottom w:w="15" w:type="dxa"/>
              <w:right w:w="57" w:type="dxa"/>
            </w:tcMar>
            <w:vAlign w:val="center"/>
          </w:tcPr>
          <w:p w:rsidR="00D246FF" w:rsidRPr="00430E8D" w:rsidRDefault="00D246FF" w:rsidP="00D246FF">
            <w:pPr>
              <w:spacing w:after="0" w:line="240" w:lineRule="auto"/>
              <w:jc w:val="both"/>
              <w:rPr>
                <w:rFonts w:eastAsia="Times New Roman" w:cs="B Lotus"/>
              </w:rPr>
            </w:pPr>
            <w:r w:rsidRPr="00430E8D">
              <w:rPr>
                <w:rFonts w:eastAsia="Times New Roman" w:cs="B Lotus"/>
              </w:rPr>
              <w:t>0/546</w:t>
            </w:r>
          </w:p>
        </w:tc>
        <w:tc>
          <w:tcPr>
            <w:tcW w:w="973" w:type="dxa"/>
            <w:tcMar>
              <w:top w:w="15" w:type="dxa"/>
              <w:left w:w="140" w:type="dxa"/>
              <w:bottom w:w="15" w:type="dxa"/>
              <w:right w:w="140"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Pr>
              <w:t>0/050</w:t>
            </w:r>
          </w:p>
        </w:tc>
        <w:tc>
          <w:tcPr>
            <w:tcW w:w="1100" w:type="dxa"/>
            <w:tcMar>
              <w:top w:w="15" w:type="dxa"/>
              <w:left w:w="57" w:type="dxa"/>
              <w:bottom w:w="15" w:type="dxa"/>
              <w:right w:w="57"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Pr>
              <w:t>12/174</w:t>
            </w:r>
          </w:p>
        </w:tc>
        <w:tc>
          <w:tcPr>
            <w:tcW w:w="968" w:type="dxa"/>
            <w:tcMar>
              <w:top w:w="15" w:type="dxa"/>
              <w:left w:w="57" w:type="dxa"/>
              <w:bottom w:w="15" w:type="dxa"/>
              <w:right w:w="57" w:type="dxa"/>
            </w:tcMar>
            <w:vAlign w:val="center"/>
            <w:hideMark/>
          </w:tcPr>
          <w:p w:rsidR="00D246FF" w:rsidRPr="00430E8D" w:rsidRDefault="00D246FF" w:rsidP="00D246FF">
            <w:pPr>
              <w:spacing w:line="240" w:lineRule="auto"/>
              <w:jc w:val="both"/>
              <w:rPr>
                <w:rFonts w:cs="B Lotus"/>
              </w:rPr>
            </w:pPr>
            <w:r w:rsidRPr="00430E8D">
              <w:rPr>
                <w:rFonts w:cs="B Lotus"/>
              </w:rPr>
              <w:t>0/000</w:t>
            </w:r>
          </w:p>
        </w:tc>
      </w:tr>
      <w:tr w:rsidR="00D246FF" w:rsidRPr="002407BB" w:rsidTr="000B18D8">
        <w:tc>
          <w:tcPr>
            <w:tcW w:w="991" w:type="dxa"/>
            <w:tcMar>
              <w:top w:w="15" w:type="dxa"/>
              <w:left w:w="57" w:type="dxa"/>
              <w:bottom w:w="15" w:type="dxa"/>
              <w:right w:w="57"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tl/>
              </w:rPr>
              <w:lastRenderedPageBreak/>
              <w:t>شاخص فضاي</w:t>
            </w:r>
            <w:r w:rsidRPr="00430E8D">
              <w:rPr>
                <w:rFonts w:eastAsia="Times New Roman" w:cs="B Lotus" w:hint="cs"/>
                <w:rtl/>
              </w:rPr>
              <w:t xml:space="preserve"> </w:t>
            </w:r>
            <w:r w:rsidRPr="00430E8D">
              <w:rPr>
                <w:rFonts w:eastAsia="Times New Roman" w:cs="B Lotus"/>
                <w:rtl/>
              </w:rPr>
              <w:t>سبز</w:t>
            </w:r>
          </w:p>
        </w:tc>
        <w:tc>
          <w:tcPr>
            <w:tcW w:w="708" w:type="dxa"/>
            <w:noWrap/>
            <w:tcMar>
              <w:top w:w="15" w:type="dxa"/>
              <w:left w:w="57" w:type="dxa"/>
              <w:bottom w:w="15" w:type="dxa"/>
              <w:right w:w="57"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Pr>
              <w:t>&lt;---</w:t>
            </w:r>
          </w:p>
        </w:tc>
        <w:tc>
          <w:tcPr>
            <w:tcW w:w="1768" w:type="dxa"/>
            <w:tcMar>
              <w:top w:w="15" w:type="dxa"/>
              <w:left w:w="140" w:type="dxa"/>
              <w:bottom w:w="15" w:type="dxa"/>
              <w:right w:w="140" w:type="dxa"/>
            </w:tcMar>
            <w:vAlign w:val="center"/>
            <w:hideMark/>
          </w:tcPr>
          <w:p w:rsidR="00D246FF" w:rsidRPr="00430E8D" w:rsidRDefault="00D246FF" w:rsidP="00D246FF">
            <w:pPr>
              <w:spacing w:after="0" w:line="240" w:lineRule="auto"/>
              <w:jc w:val="both"/>
              <w:rPr>
                <w:rFonts w:eastAsia="Times New Roman" w:cs="B Lotus"/>
                <w:rtl/>
              </w:rPr>
            </w:pPr>
            <w:r w:rsidRPr="00430E8D">
              <w:rPr>
                <w:rFonts w:eastAsia="Times New Roman" w:cs="B Lotus"/>
                <w:rtl/>
              </w:rPr>
              <w:t>حسابداري زيست</w:t>
            </w:r>
            <w:r w:rsidRPr="00430E8D">
              <w:rPr>
                <w:rFonts w:eastAsia="Times New Roman" w:cs="B Lotus" w:hint="cs"/>
                <w:rtl/>
              </w:rPr>
              <w:t xml:space="preserve"> </w:t>
            </w:r>
            <w:r w:rsidRPr="00430E8D">
              <w:rPr>
                <w:rFonts w:eastAsia="Times New Roman" w:cs="B Lotus"/>
                <w:rtl/>
              </w:rPr>
              <w:t>محيطي</w:t>
            </w:r>
          </w:p>
          <w:p w:rsidR="00D246FF" w:rsidRPr="00430E8D" w:rsidRDefault="00D246FF" w:rsidP="00D246FF">
            <w:pPr>
              <w:spacing w:after="0" w:line="240" w:lineRule="auto"/>
              <w:jc w:val="both"/>
              <w:rPr>
                <w:rFonts w:eastAsia="Times New Roman" w:cs="B Lotus"/>
              </w:rPr>
            </w:pPr>
            <w:r w:rsidRPr="00430E8D">
              <w:rPr>
                <w:rFonts w:eastAsia="Times New Roman" w:cs="B Lotus" w:hint="cs"/>
                <w:rtl/>
              </w:rPr>
              <w:t>(آلودگی هوا)</w:t>
            </w:r>
          </w:p>
        </w:tc>
        <w:tc>
          <w:tcPr>
            <w:tcW w:w="980" w:type="dxa"/>
            <w:tcMar>
              <w:top w:w="15" w:type="dxa"/>
              <w:left w:w="57" w:type="dxa"/>
              <w:bottom w:w="15" w:type="dxa"/>
              <w:right w:w="57" w:type="dxa"/>
            </w:tcMar>
            <w:vAlign w:val="center"/>
          </w:tcPr>
          <w:p w:rsidR="00D246FF" w:rsidRPr="00430E8D" w:rsidRDefault="00D246FF" w:rsidP="000B18D8">
            <w:pPr>
              <w:spacing w:line="240" w:lineRule="auto"/>
              <w:jc w:val="center"/>
              <w:rPr>
                <w:rFonts w:cs="B Lotus"/>
              </w:rPr>
            </w:pPr>
            <w:r w:rsidRPr="00430E8D">
              <w:rPr>
                <w:rFonts w:cs="B Lotus"/>
              </w:rPr>
              <w:t>0/389</w:t>
            </w:r>
          </w:p>
        </w:tc>
        <w:tc>
          <w:tcPr>
            <w:tcW w:w="981" w:type="dxa"/>
            <w:tcMar>
              <w:top w:w="15" w:type="dxa"/>
              <w:left w:w="57" w:type="dxa"/>
              <w:bottom w:w="15" w:type="dxa"/>
              <w:right w:w="57" w:type="dxa"/>
            </w:tcMar>
            <w:vAlign w:val="center"/>
          </w:tcPr>
          <w:p w:rsidR="00D246FF" w:rsidRPr="00430E8D" w:rsidRDefault="00D246FF" w:rsidP="000B18D8">
            <w:pPr>
              <w:spacing w:after="0" w:line="240" w:lineRule="auto"/>
              <w:jc w:val="center"/>
              <w:rPr>
                <w:rFonts w:eastAsia="Times New Roman" w:cs="B Lotus"/>
              </w:rPr>
            </w:pPr>
            <w:r w:rsidRPr="00430E8D">
              <w:rPr>
                <w:rFonts w:eastAsia="Times New Roman" w:cs="B Lotus"/>
              </w:rPr>
              <w:t>0/735</w:t>
            </w:r>
          </w:p>
        </w:tc>
        <w:tc>
          <w:tcPr>
            <w:tcW w:w="974" w:type="dxa"/>
            <w:tcMar>
              <w:top w:w="15" w:type="dxa"/>
              <w:left w:w="57" w:type="dxa"/>
              <w:bottom w:w="15" w:type="dxa"/>
              <w:right w:w="57" w:type="dxa"/>
            </w:tcMar>
            <w:vAlign w:val="center"/>
          </w:tcPr>
          <w:p w:rsidR="00D246FF" w:rsidRPr="00430E8D" w:rsidRDefault="00D246FF" w:rsidP="00D246FF">
            <w:pPr>
              <w:spacing w:after="0" w:line="240" w:lineRule="auto"/>
              <w:jc w:val="both"/>
              <w:rPr>
                <w:rFonts w:eastAsia="Times New Roman" w:cs="B Lotus"/>
              </w:rPr>
            </w:pPr>
            <w:r w:rsidRPr="00430E8D">
              <w:rPr>
                <w:rFonts w:eastAsia="Times New Roman" w:cs="B Lotus"/>
              </w:rPr>
              <w:t>0/495</w:t>
            </w:r>
          </w:p>
        </w:tc>
        <w:tc>
          <w:tcPr>
            <w:tcW w:w="973" w:type="dxa"/>
            <w:tcMar>
              <w:top w:w="15" w:type="dxa"/>
              <w:left w:w="140" w:type="dxa"/>
              <w:bottom w:w="15" w:type="dxa"/>
              <w:right w:w="140"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Pr>
              <w:t>0/046</w:t>
            </w:r>
          </w:p>
        </w:tc>
        <w:tc>
          <w:tcPr>
            <w:tcW w:w="1100" w:type="dxa"/>
            <w:tcMar>
              <w:top w:w="15" w:type="dxa"/>
              <w:left w:w="57" w:type="dxa"/>
              <w:bottom w:w="15" w:type="dxa"/>
              <w:right w:w="57"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Pr>
              <w:t>8/522</w:t>
            </w:r>
          </w:p>
        </w:tc>
        <w:tc>
          <w:tcPr>
            <w:tcW w:w="968" w:type="dxa"/>
            <w:tcMar>
              <w:top w:w="15" w:type="dxa"/>
              <w:left w:w="57" w:type="dxa"/>
              <w:bottom w:w="15" w:type="dxa"/>
              <w:right w:w="57" w:type="dxa"/>
            </w:tcMar>
            <w:vAlign w:val="center"/>
            <w:hideMark/>
          </w:tcPr>
          <w:p w:rsidR="00D246FF" w:rsidRPr="00430E8D" w:rsidRDefault="00D246FF" w:rsidP="00D246FF">
            <w:pPr>
              <w:spacing w:line="240" w:lineRule="auto"/>
              <w:jc w:val="both"/>
              <w:rPr>
                <w:rFonts w:cs="B Lotus"/>
              </w:rPr>
            </w:pPr>
            <w:r w:rsidRPr="00430E8D">
              <w:rPr>
                <w:rFonts w:cs="B Lotus"/>
              </w:rPr>
              <w:t>0/000</w:t>
            </w:r>
          </w:p>
        </w:tc>
      </w:tr>
      <w:tr w:rsidR="00D246FF" w:rsidRPr="002407BB" w:rsidTr="000B18D8">
        <w:tc>
          <w:tcPr>
            <w:tcW w:w="991" w:type="dxa"/>
            <w:tcMar>
              <w:top w:w="15" w:type="dxa"/>
              <w:left w:w="57" w:type="dxa"/>
              <w:bottom w:w="15" w:type="dxa"/>
              <w:right w:w="57"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tl/>
              </w:rPr>
              <w:t>شاخص جابجايي</w:t>
            </w:r>
          </w:p>
        </w:tc>
        <w:tc>
          <w:tcPr>
            <w:tcW w:w="708" w:type="dxa"/>
            <w:noWrap/>
            <w:tcMar>
              <w:top w:w="15" w:type="dxa"/>
              <w:left w:w="57" w:type="dxa"/>
              <w:bottom w:w="15" w:type="dxa"/>
              <w:right w:w="57"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Pr>
              <w:t>&lt;---</w:t>
            </w:r>
          </w:p>
        </w:tc>
        <w:tc>
          <w:tcPr>
            <w:tcW w:w="1768" w:type="dxa"/>
            <w:tcMar>
              <w:top w:w="15" w:type="dxa"/>
              <w:left w:w="140" w:type="dxa"/>
              <w:bottom w:w="15" w:type="dxa"/>
              <w:right w:w="140" w:type="dxa"/>
            </w:tcMar>
            <w:vAlign w:val="center"/>
            <w:hideMark/>
          </w:tcPr>
          <w:p w:rsidR="00D246FF" w:rsidRPr="00430E8D" w:rsidRDefault="00D246FF" w:rsidP="00D246FF">
            <w:pPr>
              <w:spacing w:after="0" w:line="240" w:lineRule="auto"/>
              <w:jc w:val="both"/>
              <w:rPr>
                <w:rFonts w:eastAsia="Times New Roman" w:cs="B Lotus"/>
                <w:rtl/>
              </w:rPr>
            </w:pPr>
            <w:r w:rsidRPr="00430E8D">
              <w:rPr>
                <w:rFonts w:eastAsia="Times New Roman" w:cs="B Lotus"/>
                <w:rtl/>
              </w:rPr>
              <w:t>حسابداري زيست</w:t>
            </w:r>
            <w:r w:rsidRPr="00430E8D">
              <w:rPr>
                <w:rFonts w:eastAsia="Times New Roman" w:cs="B Lotus" w:hint="cs"/>
                <w:rtl/>
              </w:rPr>
              <w:t xml:space="preserve"> </w:t>
            </w:r>
            <w:r w:rsidRPr="00430E8D">
              <w:rPr>
                <w:rFonts w:eastAsia="Times New Roman" w:cs="B Lotus"/>
                <w:rtl/>
              </w:rPr>
              <w:t>محيطي</w:t>
            </w:r>
          </w:p>
          <w:p w:rsidR="00D246FF" w:rsidRPr="00430E8D" w:rsidRDefault="00D246FF" w:rsidP="00D246FF">
            <w:pPr>
              <w:spacing w:after="0" w:line="240" w:lineRule="auto"/>
              <w:jc w:val="both"/>
              <w:rPr>
                <w:rFonts w:eastAsia="Times New Roman" w:cs="B Lotus"/>
              </w:rPr>
            </w:pPr>
            <w:r w:rsidRPr="00430E8D">
              <w:rPr>
                <w:rFonts w:eastAsia="Times New Roman" w:cs="B Lotus" w:hint="cs"/>
                <w:rtl/>
              </w:rPr>
              <w:t>(آلودگی هوا)</w:t>
            </w:r>
          </w:p>
        </w:tc>
        <w:tc>
          <w:tcPr>
            <w:tcW w:w="980" w:type="dxa"/>
            <w:tcMar>
              <w:top w:w="15" w:type="dxa"/>
              <w:left w:w="57" w:type="dxa"/>
              <w:bottom w:w="15" w:type="dxa"/>
              <w:right w:w="57" w:type="dxa"/>
            </w:tcMar>
            <w:vAlign w:val="center"/>
          </w:tcPr>
          <w:p w:rsidR="00D246FF" w:rsidRPr="00430E8D" w:rsidRDefault="00D246FF" w:rsidP="000B18D8">
            <w:pPr>
              <w:spacing w:line="240" w:lineRule="auto"/>
              <w:jc w:val="center"/>
              <w:rPr>
                <w:rFonts w:cs="B Lotus"/>
                <w:rtl/>
              </w:rPr>
            </w:pPr>
            <w:r w:rsidRPr="00430E8D">
              <w:rPr>
                <w:rFonts w:cs="B Lotus"/>
              </w:rPr>
              <w:t>478</w:t>
            </w:r>
            <w:r w:rsidRPr="00430E8D">
              <w:rPr>
                <w:rFonts w:cs="B Lotus" w:hint="cs"/>
                <w:rtl/>
              </w:rPr>
              <w:t>/0</w:t>
            </w:r>
          </w:p>
        </w:tc>
        <w:tc>
          <w:tcPr>
            <w:tcW w:w="981" w:type="dxa"/>
            <w:tcMar>
              <w:top w:w="15" w:type="dxa"/>
              <w:left w:w="57" w:type="dxa"/>
              <w:bottom w:w="15" w:type="dxa"/>
              <w:right w:w="57" w:type="dxa"/>
            </w:tcMar>
            <w:vAlign w:val="center"/>
          </w:tcPr>
          <w:p w:rsidR="00D246FF" w:rsidRPr="00430E8D" w:rsidRDefault="00D246FF" w:rsidP="000B18D8">
            <w:pPr>
              <w:spacing w:after="0" w:line="240" w:lineRule="auto"/>
              <w:jc w:val="center"/>
              <w:rPr>
                <w:rFonts w:eastAsia="Times New Roman" w:cs="B Lotus"/>
              </w:rPr>
            </w:pPr>
            <w:r w:rsidRPr="00430E8D">
              <w:rPr>
                <w:rFonts w:eastAsia="Times New Roman" w:cs="B Lotus"/>
              </w:rPr>
              <w:t>0/739</w:t>
            </w:r>
          </w:p>
        </w:tc>
        <w:tc>
          <w:tcPr>
            <w:tcW w:w="974" w:type="dxa"/>
            <w:tcMar>
              <w:top w:w="15" w:type="dxa"/>
              <w:left w:w="57" w:type="dxa"/>
              <w:bottom w:w="15" w:type="dxa"/>
              <w:right w:w="57" w:type="dxa"/>
            </w:tcMar>
            <w:vAlign w:val="center"/>
          </w:tcPr>
          <w:p w:rsidR="00D246FF" w:rsidRPr="00430E8D" w:rsidRDefault="00D246FF" w:rsidP="00D246FF">
            <w:pPr>
              <w:spacing w:after="0" w:line="240" w:lineRule="auto"/>
              <w:jc w:val="both"/>
              <w:rPr>
                <w:rFonts w:eastAsia="Times New Roman" w:cs="B Lotus"/>
              </w:rPr>
            </w:pPr>
            <w:r w:rsidRPr="00430E8D">
              <w:rPr>
                <w:rFonts w:eastAsia="Times New Roman" w:cs="B Lotus"/>
              </w:rPr>
              <w:t>0/432</w:t>
            </w:r>
          </w:p>
        </w:tc>
        <w:tc>
          <w:tcPr>
            <w:tcW w:w="973" w:type="dxa"/>
            <w:tcMar>
              <w:top w:w="15" w:type="dxa"/>
              <w:left w:w="140" w:type="dxa"/>
              <w:bottom w:w="15" w:type="dxa"/>
              <w:right w:w="140"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Pr>
              <w:t>0/040</w:t>
            </w:r>
          </w:p>
        </w:tc>
        <w:tc>
          <w:tcPr>
            <w:tcW w:w="1100" w:type="dxa"/>
            <w:tcMar>
              <w:top w:w="15" w:type="dxa"/>
              <w:left w:w="57" w:type="dxa"/>
              <w:bottom w:w="15" w:type="dxa"/>
              <w:right w:w="57"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Pr>
              <w:t>12/067</w:t>
            </w:r>
          </w:p>
        </w:tc>
        <w:tc>
          <w:tcPr>
            <w:tcW w:w="968" w:type="dxa"/>
            <w:tcMar>
              <w:top w:w="15" w:type="dxa"/>
              <w:left w:w="57" w:type="dxa"/>
              <w:bottom w:w="15" w:type="dxa"/>
              <w:right w:w="57" w:type="dxa"/>
            </w:tcMar>
            <w:vAlign w:val="center"/>
            <w:hideMark/>
          </w:tcPr>
          <w:p w:rsidR="00D246FF" w:rsidRPr="00430E8D" w:rsidRDefault="00D246FF" w:rsidP="00D246FF">
            <w:pPr>
              <w:spacing w:line="240" w:lineRule="auto"/>
              <w:jc w:val="both"/>
              <w:rPr>
                <w:rFonts w:cs="B Lotus"/>
              </w:rPr>
            </w:pPr>
            <w:r w:rsidRPr="00430E8D">
              <w:rPr>
                <w:rFonts w:cs="B Lotus"/>
              </w:rPr>
              <w:t>0/000</w:t>
            </w:r>
          </w:p>
        </w:tc>
      </w:tr>
      <w:tr w:rsidR="00D246FF" w:rsidRPr="002407BB" w:rsidTr="000B18D8">
        <w:tc>
          <w:tcPr>
            <w:tcW w:w="991" w:type="dxa"/>
            <w:tcMar>
              <w:top w:w="15" w:type="dxa"/>
              <w:left w:w="57" w:type="dxa"/>
              <w:bottom w:w="15" w:type="dxa"/>
              <w:right w:w="57"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tl/>
              </w:rPr>
              <w:t>شاخص</w:t>
            </w:r>
            <w:r w:rsidRPr="00430E8D">
              <w:rPr>
                <w:rFonts w:eastAsia="Times New Roman" w:cs="B Lotus" w:hint="cs"/>
                <w:rtl/>
              </w:rPr>
              <w:t xml:space="preserve"> </w:t>
            </w:r>
            <w:r w:rsidRPr="00430E8D">
              <w:rPr>
                <w:rFonts w:eastAsia="Times New Roman" w:cs="B Lotus"/>
                <w:rtl/>
              </w:rPr>
              <w:t>جمعيت</w:t>
            </w:r>
          </w:p>
        </w:tc>
        <w:tc>
          <w:tcPr>
            <w:tcW w:w="708" w:type="dxa"/>
            <w:noWrap/>
            <w:tcMar>
              <w:top w:w="15" w:type="dxa"/>
              <w:left w:w="57" w:type="dxa"/>
              <w:bottom w:w="15" w:type="dxa"/>
              <w:right w:w="57" w:type="dxa"/>
            </w:tcMar>
            <w:vAlign w:val="center"/>
            <w:hideMark/>
          </w:tcPr>
          <w:p w:rsidR="00D246FF" w:rsidRPr="00430E8D" w:rsidRDefault="00D246FF" w:rsidP="00D246FF">
            <w:pPr>
              <w:spacing w:after="0" w:line="240" w:lineRule="auto"/>
              <w:jc w:val="both"/>
              <w:rPr>
                <w:rFonts w:eastAsia="Times New Roman" w:cs="B Lotus"/>
              </w:rPr>
            </w:pPr>
            <w:r w:rsidRPr="00430E8D">
              <w:rPr>
                <w:rFonts w:eastAsia="Times New Roman" w:cs="B Lotus"/>
              </w:rPr>
              <w:t>&lt;---</w:t>
            </w:r>
          </w:p>
        </w:tc>
        <w:tc>
          <w:tcPr>
            <w:tcW w:w="1768" w:type="dxa"/>
            <w:tcMar>
              <w:top w:w="15" w:type="dxa"/>
              <w:left w:w="140" w:type="dxa"/>
              <w:bottom w:w="15" w:type="dxa"/>
              <w:right w:w="140" w:type="dxa"/>
            </w:tcMar>
            <w:vAlign w:val="center"/>
            <w:hideMark/>
          </w:tcPr>
          <w:p w:rsidR="00D246FF" w:rsidRPr="00430E8D" w:rsidRDefault="00D246FF" w:rsidP="00D246FF">
            <w:pPr>
              <w:spacing w:after="0" w:line="240" w:lineRule="auto"/>
              <w:jc w:val="both"/>
              <w:rPr>
                <w:rFonts w:eastAsia="Times New Roman" w:cs="B Lotus"/>
                <w:rtl/>
              </w:rPr>
            </w:pPr>
            <w:r w:rsidRPr="00430E8D">
              <w:rPr>
                <w:rFonts w:eastAsia="Times New Roman" w:cs="B Lotus"/>
                <w:rtl/>
              </w:rPr>
              <w:t>حسابداري زيست</w:t>
            </w:r>
            <w:r w:rsidRPr="00430E8D">
              <w:rPr>
                <w:rFonts w:eastAsia="Times New Roman" w:cs="B Lotus" w:hint="cs"/>
                <w:rtl/>
              </w:rPr>
              <w:t xml:space="preserve"> </w:t>
            </w:r>
            <w:r w:rsidRPr="00430E8D">
              <w:rPr>
                <w:rFonts w:eastAsia="Times New Roman" w:cs="B Lotus"/>
                <w:rtl/>
              </w:rPr>
              <w:t>محيطي</w:t>
            </w:r>
          </w:p>
          <w:p w:rsidR="00D246FF" w:rsidRPr="00430E8D" w:rsidRDefault="00D246FF" w:rsidP="00D246FF">
            <w:pPr>
              <w:spacing w:after="0" w:line="240" w:lineRule="auto"/>
              <w:jc w:val="both"/>
              <w:rPr>
                <w:rFonts w:eastAsia="Times New Roman" w:cs="B Lotus"/>
              </w:rPr>
            </w:pPr>
            <w:r w:rsidRPr="00430E8D">
              <w:rPr>
                <w:rFonts w:eastAsia="Times New Roman" w:cs="B Lotus" w:hint="cs"/>
                <w:rtl/>
              </w:rPr>
              <w:t>(آلودگی هوا)</w:t>
            </w:r>
          </w:p>
        </w:tc>
        <w:tc>
          <w:tcPr>
            <w:tcW w:w="980" w:type="dxa"/>
            <w:tcMar>
              <w:top w:w="15" w:type="dxa"/>
              <w:left w:w="57" w:type="dxa"/>
              <w:bottom w:w="15" w:type="dxa"/>
              <w:right w:w="57" w:type="dxa"/>
            </w:tcMar>
            <w:vAlign w:val="center"/>
          </w:tcPr>
          <w:p w:rsidR="00D246FF" w:rsidRPr="00430E8D" w:rsidRDefault="00D246FF" w:rsidP="000B18D8">
            <w:pPr>
              <w:spacing w:line="240" w:lineRule="auto"/>
              <w:jc w:val="center"/>
              <w:rPr>
                <w:rFonts w:cs="B Lotus"/>
                <w:rtl/>
              </w:rPr>
            </w:pPr>
            <w:r w:rsidRPr="00430E8D">
              <w:rPr>
                <w:rFonts w:cs="B Lotus"/>
              </w:rPr>
              <w:t>485</w:t>
            </w:r>
            <w:r w:rsidRPr="00430E8D">
              <w:rPr>
                <w:rFonts w:cs="B Lotus" w:hint="cs"/>
                <w:rtl/>
              </w:rPr>
              <w:t>/0</w:t>
            </w:r>
          </w:p>
        </w:tc>
        <w:tc>
          <w:tcPr>
            <w:tcW w:w="981" w:type="dxa"/>
            <w:tcMar>
              <w:top w:w="15" w:type="dxa"/>
              <w:left w:w="57" w:type="dxa"/>
              <w:bottom w:w="15" w:type="dxa"/>
              <w:right w:w="57" w:type="dxa"/>
            </w:tcMar>
            <w:vAlign w:val="center"/>
          </w:tcPr>
          <w:p w:rsidR="00D246FF" w:rsidRPr="00430E8D" w:rsidRDefault="000B18D8" w:rsidP="000B18D8">
            <w:pPr>
              <w:spacing w:after="0" w:line="240" w:lineRule="auto"/>
              <w:jc w:val="center"/>
              <w:rPr>
                <w:rFonts w:eastAsia="Times New Roman" w:cs="B Lotus"/>
              </w:rPr>
            </w:pPr>
            <w:r w:rsidRPr="00430E8D">
              <w:rPr>
                <w:rFonts w:eastAsia="Times New Roman" w:cs="B Lotus"/>
              </w:rPr>
              <w:t>0/</w:t>
            </w:r>
            <w:r w:rsidR="00D246FF" w:rsidRPr="00430E8D">
              <w:rPr>
                <w:rFonts w:eastAsia="Times New Roman" w:cs="B Lotus"/>
              </w:rPr>
              <w:t>657</w:t>
            </w:r>
          </w:p>
        </w:tc>
        <w:tc>
          <w:tcPr>
            <w:tcW w:w="974" w:type="dxa"/>
            <w:tcMar>
              <w:top w:w="15" w:type="dxa"/>
              <w:left w:w="57" w:type="dxa"/>
              <w:bottom w:w="15" w:type="dxa"/>
              <w:right w:w="57" w:type="dxa"/>
            </w:tcMar>
            <w:vAlign w:val="center"/>
          </w:tcPr>
          <w:p w:rsidR="00D246FF" w:rsidRPr="00430E8D" w:rsidRDefault="000B18D8" w:rsidP="00D246FF">
            <w:pPr>
              <w:spacing w:after="0" w:line="240" w:lineRule="auto"/>
              <w:jc w:val="both"/>
              <w:rPr>
                <w:rFonts w:eastAsia="Times New Roman" w:cs="B Lotus"/>
              </w:rPr>
            </w:pPr>
            <w:r w:rsidRPr="00430E8D">
              <w:rPr>
                <w:rFonts w:eastAsia="Times New Roman" w:cs="B Lotus"/>
              </w:rPr>
              <w:t>0/</w:t>
            </w:r>
            <w:r w:rsidR="00D246FF" w:rsidRPr="00430E8D">
              <w:rPr>
                <w:rFonts w:eastAsia="Times New Roman" w:cs="B Lotus"/>
              </w:rPr>
              <w:t>542</w:t>
            </w:r>
          </w:p>
        </w:tc>
        <w:tc>
          <w:tcPr>
            <w:tcW w:w="973" w:type="dxa"/>
            <w:tcMar>
              <w:top w:w="15" w:type="dxa"/>
              <w:left w:w="140" w:type="dxa"/>
              <w:bottom w:w="15" w:type="dxa"/>
              <w:right w:w="140" w:type="dxa"/>
            </w:tcMar>
            <w:vAlign w:val="center"/>
            <w:hideMark/>
          </w:tcPr>
          <w:p w:rsidR="00D246FF" w:rsidRPr="00430E8D" w:rsidRDefault="000B18D8" w:rsidP="00D246FF">
            <w:pPr>
              <w:spacing w:after="0" w:line="240" w:lineRule="auto"/>
              <w:jc w:val="both"/>
              <w:rPr>
                <w:rFonts w:eastAsia="Times New Roman" w:cs="B Lotus"/>
              </w:rPr>
            </w:pPr>
            <w:r w:rsidRPr="00430E8D">
              <w:rPr>
                <w:rFonts w:eastAsia="Times New Roman" w:cs="B Lotus"/>
              </w:rPr>
              <w:t>0/</w:t>
            </w:r>
            <w:r w:rsidR="00D246FF" w:rsidRPr="00430E8D">
              <w:rPr>
                <w:rFonts w:eastAsia="Times New Roman" w:cs="B Lotus"/>
              </w:rPr>
              <w:t>045</w:t>
            </w:r>
          </w:p>
        </w:tc>
        <w:tc>
          <w:tcPr>
            <w:tcW w:w="1100" w:type="dxa"/>
            <w:tcMar>
              <w:top w:w="15" w:type="dxa"/>
              <w:left w:w="57" w:type="dxa"/>
              <w:bottom w:w="15" w:type="dxa"/>
              <w:right w:w="57" w:type="dxa"/>
            </w:tcMar>
            <w:vAlign w:val="center"/>
            <w:hideMark/>
          </w:tcPr>
          <w:p w:rsidR="00D246FF" w:rsidRPr="00430E8D" w:rsidRDefault="00D246FF" w:rsidP="000B18D8">
            <w:pPr>
              <w:spacing w:after="0" w:line="240" w:lineRule="auto"/>
              <w:jc w:val="both"/>
              <w:rPr>
                <w:rFonts w:eastAsia="Times New Roman" w:cs="B Lotus"/>
              </w:rPr>
            </w:pPr>
            <w:r w:rsidRPr="00430E8D">
              <w:rPr>
                <w:rFonts w:eastAsia="Times New Roman" w:cs="B Lotus"/>
              </w:rPr>
              <w:t>10</w:t>
            </w:r>
            <w:r w:rsidR="000B18D8" w:rsidRPr="00430E8D">
              <w:rPr>
                <w:rFonts w:eastAsia="Times New Roman" w:cs="B Lotus"/>
              </w:rPr>
              <w:t>/</w:t>
            </w:r>
            <w:r w:rsidRPr="00430E8D">
              <w:rPr>
                <w:rFonts w:eastAsia="Times New Roman" w:cs="B Lotus"/>
              </w:rPr>
              <w:t>721</w:t>
            </w:r>
          </w:p>
        </w:tc>
        <w:tc>
          <w:tcPr>
            <w:tcW w:w="968" w:type="dxa"/>
            <w:tcMar>
              <w:top w:w="15" w:type="dxa"/>
              <w:left w:w="57" w:type="dxa"/>
              <w:bottom w:w="15" w:type="dxa"/>
              <w:right w:w="57" w:type="dxa"/>
            </w:tcMar>
            <w:vAlign w:val="center"/>
            <w:hideMark/>
          </w:tcPr>
          <w:p w:rsidR="00D246FF" w:rsidRPr="00430E8D" w:rsidRDefault="00D246FF" w:rsidP="00D246FF">
            <w:pPr>
              <w:spacing w:line="240" w:lineRule="auto"/>
              <w:jc w:val="both"/>
              <w:rPr>
                <w:rFonts w:cs="B Lotus"/>
              </w:rPr>
            </w:pPr>
            <w:r w:rsidRPr="00430E8D">
              <w:rPr>
                <w:rFonts w:cs="B Lotus"/>
              </w:rPr>
              <w:t>0/000</w:t>
            </w:r>
          </w:p>
        </w:tc>
      </w:tr>
    </w:tbl>
    <w:p w:rsidR="003A5761" w:rsidRPr="00430E8D" w:rsidRDefault="000B18D8" w:rsidP="00D246FF">
      <w:pPr>
        <w:tabs>
          <w:tab w:val="left" w:pos="1637"/>
        </w:tabs>
        <w:rPr>
          <w:rFonts w:cs="B Lotus"/>
          <w:b/>
          <w:bCs/>
          <w:rtl/>
        </w:rPr>
      </w:pPr>
      <w:r w:rsidRPr="00430E8D">
        <w:rPr>
          <w:rFonts w:cs="B Lotus" w:hint="cs"/>
          <w:b/>
          <w:bCs/>
          <w:rtl/>
        </w:rPr>
        <w:t>منبع: یافته های پژوهش</w:t>
      </w:r>
    </w:p>
    <w:p w:rsidR="004A50C6" w:rsidRPr="002A3023" w:rsidRDefault="004A50C6" w:rsidP="00C31DE2">
      <w:pPr>
        <w:tabs>
          <w:tab w:val="right" w:pos="9038"/>
        </w:tabs>
        <w:spacing w:after="240" w:line="240" w:lineRule="auto"/>
        <w:ind w:left="-1" w:right="-113"/>
        <w:jc w:val="both"/>
        <w:rPr>
          <w:rFonts w:ascii="Tahoma" w:hAnsi="Tahoma" w:cs="B Lotus"/>
          <w:sz w:val="28"/>
          <w:szCs w:val="28"/>
          <w:rtl/>
        </w:rPr>
      </w:pPr>
      <w:r w:rsidRPr="007F2742">
        <w:rPr>
          <w:rFonts w:ascii="Tahoma" w:hAnsi="Tahoma" w:cs="B Lotus" w:hint="cs"/>
          <w:sz w:val="28"/>
          <w:szCs w:val="28"/>
          <w:rtl/>
        </w:rPr>
        <w:t>در این قسمت نتایج تحلیلی فرضی</w:t>
      </w:r>
      <w:r w:rsidR="00C31DE2">
        <w:rPr>
          <w:rFonts w:ascii="Tahoma" w:hAnsi="Tahoma" w:cs="B Lotus" w:hint="cs"/>
          <w:sz w:val="28"/>
          <w:szCs w:val="28"/>
          <w:rtl/>
        </w:rPr>
        <w:t>ه ها</w:t>
      </w:r>
      <w:r w:rsidRPr="007F2742">
        <w:rPr>
          <w:rFonts w:ascii="Tahoma" w:hAnsi="Tahoma" w:cs="B Lotus" w:hint="cs"/>
          <w:sz w:val="28"/>
          <w:szCs w:val="28"/>
          <w:rtl/>
        </w:rPr>
        <w:t>،</w:t>
      </w:r>
      <w:r w:rsidR="00D1515F">
        <w:rPr>
          <w:rFonts w:ascii="Tahoma" w:hAnsi="Tahoma" w:cs="B Lotus" w:hint="cs"/>
          <w:sz w:val="28"/>
          <w:szCs w:val="28"/>
          <w:rtl/>
        </w:rPr>
        <w:t xml:space="preserve"> </w:t>
      </w:r>
      <w:r w:rsidRPr="007F2742">
        <w:rPr>
          <w:rFonts w:ascii="Tahoma" w:hAnsi="Tahoma" w:cs="B Lotus" w:hint="cs"/>
          <w:sz w:val="28"/>
          <w:szCs w:val="28"/>
          <w:rtl/>
        </w:rPr>
        <w:t xml:space="preserve">به تفکیک گزارش می شود: </w:t>
      </w:r>
    </w:p>
    <w:p w:rsidR="004A50C6" w:rsidRPr="007F2742" w:rsidRDefault="004A50C6" w:rsidP="002A3023">
      <w:pPr>
        <w:tabs>
          <w:tab w:val="right" w:pos="9038"/>
        </w:tabs>
        <w:spacing w:after="240" w:line="240" w:lineRule="auto"/>
        <w:ind w:left="-1" w:right="-113"/>
        <w:jc w:val="both"/>
        <w:rPr>
          <w:rFonts w:cs="B Lotus"/>
          <w:sz w:val="28"/>
          <w:szCs w:val="28"/>
          <w:rtl/>
        </w:rPr>
      </w:pPr>
      <w:r w:rsidRPr="007F2742">
        <w:rPr>
          <w:rFonts w:cs="B Lotus" w:hint="cs"/>
          <w:sz w:val="28"/>
          <w:szCs w:val="28"/>
          <w:rtl/>
        </w:rPr>
        <w:t>نتایج بدست آمده از آزمون فرضیه اول نشان می دهد ک</w:t>
      </w:r>
      <w:r w:rsidR="00AC416C">
        <w:rPr>
          <w:rFonts w:cs="B Lotus" w:hint="cs"/>
          <w:sz w:val="28"/>
          <w:szCs w:val="28"/>
          <w:rtl/>
        </w:rPr>
        <w:t>ه انتشار گاز دی اکسید کربن، گاز</w:t>
      </w:r>
      <w:r w:rsidRPr="007F2742">
        <w:rPr>
          <w:rFonts w:cs="B Lotus" w:hint="cs"/>
          <w:sz w:val="28"/>
          <w:szCs w:val="28"/>
          <w:rtl/>
        </w:rPr>
        <w:t xml:space="preserve">های گلخانه ای، ذرات معلق در هوا، گاز ناشی از کودهای شیمیایی، انتشار سرب </w:t>
      </w:r>
      <w:r w:rsidR="00AC416C">
        <w:rPr>
          <w:rFonts w:cs="B Lotus" w:hint="cs"/>
          <w:sz w:val="28"/>
          <w:szCs w:val="28"/>
          <w:rtl/>
        </w:rPr>
        <w:t xml:space="preserve">در هوا، انتشار جیوه در هوا </w:t>
      </w:r>
      <w:r w:rsidR="00AC416C" w:rsidRPr="00AC416C">
        <w:rPr>
          <w:rFonts w:cs="B Lotus" w:hint="cs"/>
          <w:sz w:val="26"/>
          <w:szCs w:val="26"/>
          <w:rtl/>
        </w:rPr>
        <w:t xml:space="preserve">شاخص </w:t>
      </w:r>
      <w:r w:rsidRPr="00AC416C">
        <w:rPr>
          <w:rFonts w:cs="B Lotus" w:hint="cs"/>
          <w:sz w:val="26"/>
          <w:szCs w:val="26"/>
          <w:rtl/>
        </w:rPr>
        <w:t>های</w:t>
      </w:r>
      <w:r w:rsidRPr="007F2742">
        <w:rPr>
          <w:rFonts w:cs="B Lotus" w:hint="cs"/>
          <w:sz w:val="28"/>
          <w:szCs w:val="28"/>
          <w:rtl/>
        </w:rPr>
        <w:t xml:space="preserve"> مناسبی برای سنجش وضعیت جاری آلودگی هوا می باشند. و مقدار رابطه آنها به ترتیب 64/0، </w:t>
      </w:r>
      <w:r w:rsidR="00AC416C">
        <w:rPr>
          <w:rFonts w:cs="B Lotus" w:hint="cs"/>
          <w:sz w:val="28"/>
          <w:szCs w:val="28"/>
          <w:rtl/>
        </w:rPr>
        <w:t xml:space="preserve">71/0، 73/0، 71/0، 68/0، 63/0 </w:t>
      </w:r>
      <w:r w:rsidR="00AC416C" w:rsidRPr="00AC416C">
        <w:rPr>
          <w:rFonts w:cs="B Lotus" w:hint="cs"/>
          <w:sz w:val="26"/>
          <w:szCs w:val="26"/>
          <w:rtl/>
        </w:rPr>
        <w:t>می</w:t>
      </w:r>
      <w:r w:rsidR="00AC416C">
        <w:rPr>
          <w:rFonts w:cs="B Lotus" w:hint="cs"/>
          <w:sz w:val="26"/>
          <w:szCs w:val="26"/>
          <w:rtl/>
        </w:rPr>
        <w:t xml:space="preserve"> </w:t>
      </w:r>
      <w:r w:rsidR="00AC416C">
        <w:rPr>
          <w:rFonts w:cs="B Lotus"/>
          <w:sz w:val="26"/>
          <w:szCs w:val="26"/>
        </w:rPr>
        <w:t>‌</w:t>
      </w:r>
      <w:r w:rsidRPr="00AC416C">
        <w:rPr>
          <w:rFonts w:cs="B Lotus" w:hint="cs"/>
          <w:sz w:val="26"/>
          <w:szCs w:val="26"/>
          <w:rtl/>
        </w:rPr>
        <w:t xml:space="preserve">باشد </w:t>
      </w:r>
      <w:r w:rsidRPr="007F2742">
        <w:rPr>
          <w:rFonts w:cs="B Lotus" w:hint="cs"/>
          <w:sz w:val="28"/>
          <w:szCs w:val="28"/>
          <w:rtl/>
        </w:rPr>
        <w:t xml:space="preserve">که از این میان انتشار ذرات معلق در هوا بیشترین </w:t>
      </w:r>
      <w:r w:rsidR="002A3023">
        <w:rPr>
          <w:rFonts w:cs="B Lotus" w:hint="cs"/>
          <w:sz w:val="28"/>
          <w:szCs w:val="28"/>
          <w:rtl/>
        </w:rPr>
        <w:t>درصد را به خود اختصاص داده است.</w:t>
      </w:r>
    </w:p>
    <w:p w:rsidR="004A50C6" w:rsidRDefault="004A50C6" w:rsidP="002A3023">
      <w:pPr>
        <w:tabs>
          <w:tab w:val="left" w:pos="1637"/>
        </w:tabs>
        <w:jc w:val="both"/>
        <w:rPr>
          <w:rFonts w:cs="B Lotus"/>
          <w:sz w:val="26"/>
          <w:szCs w:val="26"/>
          <w:rtl/>
        </w:rPr>
      </w:pPr>
      <w:r w:rsidRPr="007F2742">
        <w:rPr>
          <w:rFonts w:cs="B Lotus" w:hint="cs"/>
          <w:sz w:val="28"/>
          <w:szCs w:val="28"/>
          <w:rtl/>
        </w:rPr>
        <w:t>نتایج بدست آمده از آزمون فرضیه دوم نشان می دهد که اندازه جمعیت، نرخ رشد جمعیت، میزان مهاجرت</w:t>
      </w:r>
      <w:r w:rsidR="0031249C">
        <w:rPr>
          <w:rFonts w:cs="B Lotus" w:hint="cs"/>
          <w:sz w:val="28"/>
          <w:szCs w:val="28"/>
          <w:rtl/>
        </w:rPr>
        <w:t>،</w:t>
      </w:r>
      <w:r w:rsidRPr="007F2742">
        <w:rPr>
          <w:rFonts w:cs="B Lotus" w:hint="cs"/>
          <w:sz w:val="28"/>
          <w:szCs w:val="28"/>
          <w:rtl/>
        </w:rPr>
        <w:t xml:space="preserve"> شاخص های مناسبی برای سنجش وضعیت جاری آلودگی هوا می </w:t>
      </w:r>
      <w:r w:rsidR="00AC416C">
        <w:rPr>
          <w:rFonts w:cs="B Lotus"/>
          <w:sz w:val="28"/>
          <w:szCs w:val="28"/>
        </w:rPr>
        <w:t>‌</w:t>
      </w:r>
      <w:r w:rsidRPr="007F2742">
        <w:rPr>
          <w:rFonts w:cs="B Lotus" w:hint="cs"/>
          <w:sz w:val="28"/>
          <w:szCs w:val="28"/>
          <w:rtl/>
        </w:rPr>
        <w:t>باشند و مقدار رابطه آنها به ترتیب 77/0، 78/0، 61/0 می باشد که از این میان نرخ رشد جمعیت بیشترین درصد را به خود اختصاص داده است</w:t>
      </w:r>
      <w:r w:rsidR="00C31DE2">
        <w:rPr>
          <w:rFonts w:cs="B Lotus" w:hint="cs"/>
          <w:sz w:val="26"/>
          <w:szCs w:val="26"/>
          <w:rtl/>
        </w:rPr>
        <w:t>.</w:t>
      </w:r>
    </w:p>
    <w:p w:rsidR="004A50C6" w:rsidRDefault="002A3023" w:rsidP="002A3023">
      <w:pPr>
        <w:tabs>
          <w:tab w:val="right" w:pos="9038"/>
        </w:tabs>
        <w:spacing w:after="240" w:line="240" w:lineRule="auto"/>
        <w:ind w:right="-113"/>
        <w:jc w:val="both"/>
        <w:rPr>
          <w:rFonts w:cs="B Lotus"/>
          <w:sz w:val="26"/>
          <w:szCs w:val="26"/>
          <w:rtl/>
        </w:rPr>
      </w:pPr>
      <w:r>
        <w:rPr>
          <w:rFonts w:ascii="Tahoma" w:hAnsi="Tahoma" w:cs="B Lotus" w:hint="cs"/>
          <w:sz w:val="28"/>
          <w:szCs w:val="28"/>
          <w:rtl/>
        </w:rPr>
        <w:t xml:space="preserve"> </w:t>
      </w:r>
      <w:r w:rsidR="004A50C6">
        <w:rPr>
          <w:rFonts w:ascii="Tahoma" w:hAnsi="Tahoma" w:cs="B Lotus" w:hint="cs"/>
          <w:sz w:val="28"/>
          <w:szCs w:val="28"/>
          <w:rtl/>
        </w:rPr>
        <w:t>نتایج بدست آمده از آزمون فرضیه سوم نشان می دهد که نرخ مرگ و میر کودکان، نرخ مرگ ومیر سالمندان، ابتلا به بیماری های قلبی و تنفسی، ابتلا به بیماری های سرطانی و ناعلاج شاخص های مناسبی برای سنجش وضعیت جاری آلودگی هوا می باشند و مقدار رابطه آنها به ترتیب 77/0، 83/0، 63/0، 69/0 می باشد که از این میان نرخ مرگ و میر سالمندان بیشترین درصد را به خود اختصاص داده است</w:t>
      </w:r>
      <w:r w:rsidR="00C31DE2">
        <w:rPr>
          <w:rFonts w:cs="B Lotus" w:hint="cs"/>
          <w:sz w:val="26"/>
          <w:szCs w:val="26"/>
          <w:rtl/>
        </w:rPr>
        <w:t>.</w:t>
      </w:r>
    </w:p>
    <w:p w:rsidR="004A50C6" w:rsidRDefault="004A50C6" w:rsidP="002A3023">
      <w:pPr>
        <w:tabs>
          <w:tab w:val="left" w:pos="1637"/>
        </w:tabs>
        <w:jc w:val="both"/>
        <w:rPr>
          <w:rFonts w:cs="B Lotus"/>
          <w:sz w:val="26"/>
          <w:szCs w:val="26"/>
          <w:rtl/>
        </w:rPr>
      </w:pPr>
      <w:r>
        <w:rPr>
          <w:rFonts w:ascii="Tahoma" w:hAnsi="Tahoma" w:cs="B Lotus" w:hint="cs"/>
          <w:sz w:val="28"/>
          <w:szCs w:val="28"/>
          <w:rtl/>
        </w:rPr>
        <w:t xml:space="preserve">نتایج بدست آمده از آزمون فرضیه چهارم نشان می دهد که استفاده از وسایل نقلیه عمومی، تعداد تردد خودروها، تعداد تردد خودروهای تک سرنشین شاخص های مناسبی برای سنجش وضعیت جاری </w:t>
      </w:r>
      <w:r>
        <w:rPr>
          <w:rFonts w:ascii="Tahoma" w:hAnsi="Tahoma" w:cs="B Lotus" w:hint="cs"/>
          <w:sz w:val="28"/>
          <w:szCs w:val="28"/>
          <w:rtl/>
        </w:rPr>
        <w:lastRenderedPageBreak/>
        <w:t>آلودگی هوا می باشند و مقدار رابطه آنها به ترتیب 77/0، 78/0، 73/0 می باشد  که از این میان تعداد تردد خودروها بیشترین درصد را به خود اختصاص داده است.</w:t>
      </w:r>
    </w:p>
    <w:p w:rsidR="004A50C6" w:rsidRDefault="004A50C6" w:rsidP="002A3023">
      <w:pPr>
        <w:tabs>
          <w:tab w:val="left" w:pos="1637"/>
        </w:tabs>
        <w:jc w:val="both"/>
        <w:rPr>
          <w:rFonts w:cs="B Lotus"/>
          <w:sz w:val="26"/>
          <w:szCs w:val="26"/>
          <w:rtl/>
        </w:rPr>
      </w:pPr>
      <w:r>
        <w:rPr>
          <w:rFonts w:ascii="Tahoma" w:hAnsi="Tahoma" w:cs="B Lotus" w:hint="cs"/>
          <w:sz w:val="28"/>
          <w:szCs w:val="28"/>
          <w:rtl/>
        </w:rPr>
        <w:t>نتایج بدست آمده از آزمون فرضیه پنجم نشان می دهد که مصرف انرژی خانگی، مصرف انرژی در صنعت، مصرف انرژی در حمل ونقل، آلاینده بودن بخش خانگی، آلاینده بودن بخش صنعت و آلاینده بودن بخش حمل ونقل شاخص های مناسبی برای سنجش وضعیت جاری آلودگی هوا می باشند و مقدار رابطه آنها به ترتیب 64/0، 53/0، 75/0، 72/0، 61/0، 72/0 می باشد که از این میان مصرف انرژی در حمل و نقل بیشترین درصد را به خود اختصاص داده است</w:t>
      </w:r>
      <w:r w:rsidR="00C31DE2">
        <w:rPr>
          <w:rFonts w:cs="B Lotus" w:hint="cs"/>
          <w:sz w:val="26"/>
          <w:szCs w:val="26"/>
          <w:rtl/>
        </w:rPr>
        <w:t>.</w:t>
      </w:r>
    </w:p>
    <w:p w:rsidR="004A50C6" w:rsidRDefault="002A3023" w:rsidP="002A3023">
      <w:pPr>
        <w:tabs>
          <w:tab w:val="left" w:pos="1637"/>
        </w:tabs>
        <w:jc w:val="both"/>
        <w:rPr>
          <w:rFonts w:cs="B Lotus"/>
          <w:sz w:val="28"/>
          <w:szCs w:val="28"/>
          <w:rtl/>
        </w:rPr>
      </w:pPr>
      <w:r>
        <w:rPr>
          <w:rFonts w:cs="B Lotus" w:hint="cs"/>
          <w:sz w:val="28"/>
          <w:szCs w:val="28"/>
          <w:rtl/>
        </w:rPr>
        <w:t>نتایج بدست آمده از آزمون فرضیه ششم نشان می ده</w:t>
      </w:r>
      <w:r w:rsidR="00C31DE2">
        <w:rPr>
          <w:rFonts w:cs="B Lotus" w:hint="cs"/>
          <w:sz w:val="28"/>
          <w:szCs w:val="28"/>
          <w:rtl/>
        </w:rPr>
        <w:t>د که ایجاد فضای سبز، هزینه</w:t>
      </w:r>
      <w:r>
        <w:rPr>
          <w:rFonts w:cs="B Lotus" w:hint="cs"/>
          <w:sz w:val="28"/>
          <w:szCs w:val="28"/>
          <w:rtl/>
        </w:rPr>
        <w:t xml:space="preserve"> ایجاد فضای سبز، افزایش و کاهش فضای سبز، هزینه رفع آلودگی هوا شاخص های مناسبی برای رفع آلودگی هوا می</w:t>
      </w:r>
      <w:r w:rsidR="00C31DE2">
        <w:rPr>
          <w:rFonts w:cs="B Lotus" w:hint="cs"/>
          <w:sz w:val="28"/>
          <w:szCs w:val="28"/>
          <w:rtl/>
        </w:rPr>
        <w:t>-</w:t>
      </w:r>
      <w:r>
        <w:rPr>
          <w:rFonts w:cs="B Lotus" w:hint="cs"/>
          <w:sz w:val="28"/>
          <w:szCs w:val="28"/>
          <w:rtl/>
        </w:rPr>
        <w:t xml:space="preserve"> باشند که مقدار رابطه آنها به ترتیب 71/0، 71/0، 79/0، 58/0 می باشد که از این میان افزایش و کاهش فضای سبز بیشترین درصد را به خود اختصاص داده است</w:t>
      </w:r>
      <w:r w:rsidR="00C31DE2">
        <w:rPr>
          <w:rFonts w:cs="B Lotus" w:hint="cs"/>
          <w:sz w:val="28"/>
          <w:szCs w:val="28"/>
          <w:rtl/>
        </w:rPr>
        <w:t>.</w:t>
      </w:r>
    </w:p>
    <w:p w:rsidR="002A3023" w:rsidRDefault="002A3023" w:rsidP="002A3023">
      <w:pPr>
        <w:tabs>
          <w:tab w:val="left" w:pos="1637"/>
        </w:tabs>
        <w:jc w:val="both"/>
        <w:rPr>
          <w:rFonts w:cs="B Lotus"/>
          <w:sz w:val="26"/>
          <w:szCs w:val="26"/>
          <w:rtl/>
        </w:rPr>
      </w:pPr>
      <w:r>
        <w:rPr>
          <w:rFonts w:cs="B Lotus" w:hint="cs"/>
          <w:sz w:val="28"/>
          <w:szCs w:val="28"/>
          <w:rtl/>
        </w:rPr>
        <w:t>نتایج بدست آمده از آزمون فرضیه هفتم نشان می دهد که فرهنگ استفاده از اتوبوس، تعداد وسایل نقلیه عمومی، هزینه سفر با وسایل نق</w:t>
      </w:r>
      <w:r w:rsidR="001A524B">
        <w:rPr>
          <w:rFonts w:cs="B Lotus" w:hint="cs"/>
          <w:sz w:val="28"/>
          <w:szCs w:val="28"/>
          <w:rtl/>
        </w:rPr>
        <w:t>لیه عمومی برای شهرداری شاخص های</w:t>
      </w:r>
      <w:r w:rsidR="00C90449">
        <w:rPr>
          <w:rFonts w:cs="B Lotus" w:hint="cs"/>
          <w:sz w:val="28"/>
          <w:szCs w:val="28"/>
          <w:rtl/>
        </w:rPr>
        <w:t xml:space="preserve"> </w:t>
      </w:r>
      <w:r>
        <w:rPr>
          <w:rFonts w:cs="B Lotus" w:hint="cs"/>
          <w:sz w:val="28"/>
          <w:szCs w:val="28"/>
          <w:rtl/>
        </w:rPr>
        <w:t>مناسبی برای رفع آلودگی هوا می باشند که مقدار رابطه آنها به ترتیب 73/0، 77/0، 76/0 می باشد که از این میان تعداد وسایل نقلیه عمومی بیشترین درصد را به خود اختصاص داده است.</w:t>
      </w:r>
    </w:p>
    <w:p w:rsidR="002A3023" w:rsidRDefault="002A3023" w:rsidP="000A2871">
      <w:pPr>
        <w:tabs>
          <w:tab w:val="left" w:pos="1637"/>
        </w:tabs>
        <w:jc w:val="both"/>
        <w:rPr>
          <w:rFonts w:cs="B Lotus"/>
          <w:sz w:val="26"/>
          <w:szCs w:val="26"/>
          <w:rtl/>
        </w:rPr>
      </w:pPr>
      <w:r>
        <w:rPr>
          <w:rFonts w:cs="B Lotus" w:hint="cs"/>
          <w:sz w:val="28"/>
          <w:szCs w:val="28"/>
          <w:rtl/>
        </w:rPr>
        <w:t>نتایج بدست آمده از آزمون فرضیه هشتم نشان می دهد که هزینه حذف هر کیلو کربن، شناسایی منشأ ایجاد آلاینده ها، تعیین محدوده زمانی برای خودروها، استفاده از خودروهای با آلودگی کمتر،هزینه تولید سوخت مناسب، هزینه معاینه فنی خودروها شاخص های مناسبی برای جلوگیری از آلودگی هوا می</w:t>
      </w:r>
      <w:r w:rsidR="00C31DE2">
        <w:rPr>
          <w:rFonts w:cs="B Lotus" w:hint="cs"/>
          <w:sz w:val="28"/>
          <w:szCs w:val="28"/>
          <w:rtl/>
        </w:rPr>
        <w:t>-</w:t>
      </w:r>
      <w:r>
        <w:rPr>
          <w:rFonts w:cs="B Lotus" w:hint="cs"/>
          <w:sz w:val="28"/>
          <w:szCs w:val="28"/>
          <w:rtl/>
        </w:rPr>
        <w:t xml:space="preserve"> باشند که مقدار رابطه آنها به ترتیب 66/0، 68/0، 71/0، 73/0، 69/0، 66/0 می باشد که از این میان استفاده از خودروهای با آلودگی کمتر بیشترین درصد را به خود اختصاص داده است.</w:t>
      </w:r>
    </w:p>
    <w:p w:rsidR="007222FB" w:rsidRDefault="007222FB" w:rsidP="000A2871">
      <w:pPr>
        <w:tabs>
          <w:tab w:val="left" w:pos="1637"/>
        </w:tabs>
        <w:jc w:val="both"/>
        <w:rPr>
          <w:rFonts w:cs="B Lotus"/>
          <w:sz w:val="26"/>
          <w:szCs w:val="26"/>
          <w:rtl/>
        </w:rPr>
      </w:pPr>
    </w:p>
    <w:p w:rsidR="00ED417C" w:rsidRDefault="00ED417C" w:rsidP="000A2871">
      <w:pPr>
        <w:tabs>
          <w:tab w:val="left" w:pos="1637"/>
        </w:tabs>
        <w:jc w:val="both"/>
        <w:rPr>
          <w:rFonts w:cs="B Lotus"/>
          <w:sz w:val="26"/>
          <w:szCs w:val="26"/>
          <w:rtl/>
        </w:rPr>
      </w:pPr>
    </w:p>
    <w:p w:rsidR="007222FB" w:rsidRPr="00D246FF" w:rsidRDefault="007222FB" w:rsidP="000A2871">
      <w:pPr>
        <w:tabs>
          <w:tab w:val="left" w:pos="1637"/>
        </w:tabs>
        <w:jc w:val="both"/>
        <w:rPr>
          <w:rFonts w:cs="B Lotus"/>
          <w:sz w:val="26"/>
          <w:szCs w:val="26"/>
          <w:rtl/>
        </w:rPr>
      </w:pPr>
    </w:p>
    <w:p w:rsidR="005B52C5" w:rsidRPr="00264E69" w:rsidRDefault="00B30669" w:rsidP="00896866">
      <w:pPr>
        <w:tabs>
          <w:tab w:val="right" w:pos="9038"/>
        </w:tabs>
        <w:spacing w:after="240" w:line="240" w:lineRule="auto"/>
        <w:ind w:left="-1" w:right="-113"/>
        <w:jc w:val="both"/>
        <w:rPr>
          <w:rFonts w:ascii="Tahoma" w:hAnsi="Tahoma" w:cs="B Lotus"/>
          <w:b/>
          <w:bCs/>
          <w:sz w:val="28"/>
          <w:szCs w:val="28"/>
          <w:rtl/>
        </w:rPr>
      </w:pPr>
      <w:r>
        <w:rPr>
          <w:rFonts w:ascii="Tahoma" w:hAnsi="Tahoma" w:cs="B Lotus" w:hint="cs"/>
          <w:b/>
          <w:bCs/>
          <w:sz w:val="28"/>
          <w:szCs w:val="28"/>
          <w:rtl/>
        </w:rPr>
        <w:lastRenderedPageBreak/>
        <w:t xml:space="preserve">بحث و </w:t>
      </w:r>
      <w:r w:rsidR="00D6099B" w:rsidRPr="00264E69">
        <w:rPr>
          <w:rFonts w:ascii="Tahoma" w:hAnsi="Tahoma" w:cs="B Lotus" w:hint="cs"/>
          <w:b/>
          <w:bCs/>
          <w:sz w:val="28"/>
          <w:szCs w:val="28"/>
          <w:rtl/>
        </w:rPr>
        <w:t>نتیجه گیری</w:t>
      </w:r>
    </w:p>
    <w:p w:rsidR="00264E69" w:rsidRDefault="00A44BD1" w:rsidP="00E805F5">
      <w:pPr>
        <w:tabs>
          <w:tab w:val="right" w:pos="970"/>
        </w:tabs>
        <w:spacing w:after="0" w:line="240" w:lineRule="auto"/>
        <w:jc w:val="both"/>
        <w:rPr>
          <w:rFonts w:cs="B Lotus"/>
          <w:sz w:val="26"/>
          <w:szCs w:val="26"/>
          <w:rtl/>
        </w:rPr>
      </w:pPr>
      <w:r>
        <w:rPr>
          <w:rFonts w:cs="B Lotus" w:hint="cs"/>
          <w:sz w:val="26"/>
          <w:szCs w:val="26"/>
          <w:rtl/>
        </w:rPr>
        <w:t xml:space="preserve">    </w:t>
      </w:r>
      <w:r w:rsidR="00EB71E2" w:rsidRPr="002407BB">
        <w:rPr>
          <w:rFonts w:cs="B Lotus" w:hint="cs"/>
          <w:sz w:val="26"/>
          <w:szCs w:val="26"/>
          <w:rtl/>
        </w:rPr>
        <w:t xml:space="preserve">با مشخص شدن اهمیت مباحث زیست محیطی در سال های اخیر، </w:t>
      </w:r>
      <w:r w:rsidR="00CB2CA8">
        <w:rPr>
          <w:rFonts w:cs="B Lotus" w:hint="cs"/>
          <w:sz w:val="26"/>
          <w:szCs w:val="26"/>
          <w:rtl/>
        </w:rPr>
        <w:t>پژوهش</w:t>
      </w:r>
      <w:r w:rsidR="0031249C">
        <w:rPr>
          <w:rFonts w:cs="B Lotus" w:hint="cs"/>
          <w:sz w:val="26"/>
          <w:szCs w:val="26"/>
          <w:rtl/>
        </w:rPr>
        <w:t xml:space="preserve"> های</w:t>
      </w:r>
      <w:r w:rsidR="00EB71E2" w:rsidRPr="002407BB">
        <w:rPr>
          <w:rFonts w:cs="B Lotus" w:hint="cs"/>
          <w:sz w:val="26"/>
          <w:szCs w:val="26"/>
          <w:rtl/>
        </w:rPr>
        <w:t xml:space="preserve"> بسیاری در  این زمینه در سراسر جهان صورت گرفته است. در حسابداری نیز این امر به ظهور شاخه جدیدی به نام حسابداری زیست محیطی انجامیده است</w:t>
      </w:r>
      <w:r w:rsidR="004D2265" w:rsidRPr="002407BB">
        <w:rPr>
          <w:rFonts w:cs="B Lotus" w:hint="cs"/>
          <w:sz w:val="26"/>
          <w:szCs w:val="26"/>
          <w:rtl/>
        </w:rPr>
        <w:t xml:space="preserve"> در </w:t>
      </w:r>
      <w:r w:rsidR="00CB2CA8">
        <w:rPr>
          <w:rFonts w:cs="B Lotus" w:hint="cs"/>
          <w:sz w:val="26"/>
          <w:szCs w:val="26"/>
          <w:rtl/>
        </w:rPr>
        <w:t>پژوهش</w:t>
      </w:r>
      <w:r w:rsidR="004D2265" w:rsidRPr="002407BB">
        <w:rPr>
          <w:rFonts w:cs="B Lotus" w:hint="cs"/>
          <w:sz w:val="26"/>
          <w:szCs w:val="26"/>
          <w:rtl/>
        </w:rPr>
        <w:t xml:space="preserve"> حاضر نیز به بررسی حسابداری محیط زیست و شاخص های تأثیر گذار در این رابطه بر آلودگی هوا را مورد بررسی قرار دادیم و با تحلیل یافته های مربوط به هر یک از شاخص های ذکر شده نتایجی به دست آمد</w:t>
      </w:r>
      <w:r w:rsidR="000B18D8">
        <w:rPr>
          <w:rFonts w:cs="B Lotus" w:hint="cs"/>
          <w:sz w:val="26"/>
          <w:szCs w:val="26"/>
          <w:rtl/>
        </w:rPr>
        <w:t>،</w:t>
      </w:r>
      <w:r w:rsidR="000A2871">
        <w:rPr>
          <w:rFonts w:cs="B Lotus" w:hint="cs"/>
          <w:sz w:val="26"/>
          <w:szCs w:val="26"/>
          <w:rtl/>
        </w:rPr>
        <w:t xml:space="preserve"> که در مورد نتایج حاصل شده فرضیه دوم</w:t>
      </w:r>
      <w:r w:rsidR="000A2871">
        <w:rPr>
          <w:rFonts w:cs="B Lotus" w:hint="cs"/>
          <w:sz w:val="28"/>
          <w:szCs w:val="28"/>
          <w:rtl/>
        </w:rPr>
        <w:t xml:space="preserve"> مربوط به شاخص جمعیت</w:t>
      </w:r>
      <w:r w:rsidR="000A2871" w:rsidRPr="000A2871">
        <w:rPr>
          <w:rFonts w:cs="B Lotus" w:hint="cs"/>
          <w:sz w:val="28"/>
          <w:szCs w:val="28"/>
          <w:rtl/>
        </w:rPr>
        <w:t xml:space="preserve"> </w:t>
      </w:r>
      <w:r w:rsidR="000A2871">
        <w:rPr>
          <w:rFonts w:cs="B Lotus" w:hint="cs"/>
          <w:sz w:val="28"/>
          <w:szCs w:val="28"/>
          <w:rtl/>
        </w:rPr>
        <w:t xml:space="preserve">با نتایج </w:t>
      </w:r>
      <w:r w:rsidR="00CB2CA8">
        <w:rPr>
          <w:rFonts w:cs="B Lotus" w:hint="cs"/>
          <w:sz w:val="28"/>
          <w:szCs w:val="28"/>
          <w:rtl/>
        </w:rPr>
        <w:t>پژوهش</w:t>
      </w:r>
      <w:r w:rsidR="0031249C">
        <w:rPr>
          <w:rFonts w:cs="B Lotus" w:hint="cs"/>
          <w:sz w:val="28"/>
          <w:szCs w:val="28"/>
          <w:rtl/>
        </w:rPr>
        <w:t xml:space="preserve"> های</w:t>
      </w:r>
      <w:r w:rsidR="000A2871">
        <w:rPr>
          <w:rFonts w:cs="B Lotus" w:hint="cs"/>
          <w:sz w:val="28"/>
          <w:szCs w:val="28"/>
          <w:rtl/>
        </w:rPr>
        <w:t xml:space="preserve"> صادقی و سعادت 13</w:t>
      </w:r>
      <w:r w:rsidR="00C31DE2">
        <w:rPr>
          <w:rFonts w:cs="B Lotus" w:hint="cs"/>
          <w:sz w:val="28"/>
          <w:szCs w:val="28"/>
          <w:rtl/>
        </w:rPr>
        <w:t xml:space="preserve">83، پژویان و مرادحاصل (1386)، </w:t>
      </w:r>
      <w:r w:rsidR="000A2871">
        <w:rPr>
          <w:rFonts w:cs="B Lotus" w:hint="cs"/>
          <w:sz w:val="28"/>
          <w:szCs w:val="28"/>
          <w:rtl/>
        </w:rPr>
        <w:t xml:space="preserve">کول و همکاران (1997)، </w:t>
      </w:r>
      <w:r w:rsidR="000A2871">
        <w:rPr>
          <w:rFonts w:ascii="BZar" w:cs="B Lotus" w:hint="cs"/>
          <w:sz w:val="28"/>
          <w:szCs w:val="28"/>
          <w:rtl/>
        </w:rPr>
        <w:t>حسینی و همکاران(</w:t>
      </w:r>
      <w:r w:rsidR="000A2871" w:rsidRPr="005B75A0">
        <w:rPr>
          <w:rFonts w:ascii="BZar" w:cs="B Lotus" w:hint="cs"/>
          <w:sz w:val="28"/>
          <w:szCs w:val="28"/>
          <w:rtl/>
        </w:rPr>
        <w:t>1387</w:t>
      </w:r>
      <w:r w:rsidR="000A2871">
        <w:rPr>
          <w:rFonts w:ascii="BZar" w:cs="B Lotus" w:hint="cs"/>
          <w:sz w:val="28"/>
          <w:szCs w:val="28"/>
          <w:rtl/>
        </w:rPr>
        <w:t>)</w:t>
      </w:r>
      <w:r w:rsidR="000A2871">
        <w:rPr>
          <w:rFonts w:cs="B Lotus" w:hint="cs"/>
          <w:sz w:val="28"/>
          <w:szCs w:val="28"/>
          <w:rtl/>
        </w:rPr>
        <w:t xml:space="preserve"> همسو می باشد</w:t>
      </w:r>
      <w:r w:rsidR="000A2871" w:rsidRPr="000A2871">
        <w:rPr>
          <w:rFonts w:cs="B Lotus" w:hint="cs"/>
          <w:sz w:val="26"/>
          <w:szCs w:val="26"/>
          <w:rtl/>
        </w:rPr>
        <w:t xml:space="preserve"> </w:t>
      </w:r>
      <w:r w:rsidR="000A2871">
        <w:rPr>
          <w:rFonts w:cs="B Lotus" w:hint="cs"/>
          <w:sz w:val="26"/>
          <w:szCs w:val="26"/>
          <w:rtl/>
        </w:rPr>
        <w:t>در مورد نتایج حاصل شده فرضیه سوم</w:t>
      </w:r>
      <w:r w:rsidR="000A2871">
        <w:rPr>
          <w:rFonts w:cs="B Lotus" w:hint="cs"/>
          <w:sz w:val="28"/>
          <w:szCs w:val="28"/>
          <w:rtl/>
        </w:rPr>
        <w:t xml:space="preserve"> مربوط به شاخص سلامتی افراد</w:t>
      </w:r>
      <w:r w:rsidR="00A41CC7">
        <w:rPr>
          <w:rFonts w:cs="B Lotus" w:hint="cs"/>
          <w:sz w:val="28"/>
          <w:szCs w:val="28"/>
          <w:rtl/>
        </w:rPr>
        <w:t xml:space="preserve"> که </w:t>
      </w:r>
      <w:r w:rsidR="00A41CC7">
        <w:rPr>
          <w:rFonts w:ascii="Tahoma" w:hAnsi="Tahoma" w:cs="B Lotus" w:hint="cs"/>
          <w:sz w:val="28"/>
          <w:szCs w:val="28"/>
          <w:rtl/>
        </w:rPr>
        <w:t xml:space="preserve">با نتایج </w:t>
      </w:r>
      <w:r w:rsidR="00CB2CA8">
        <w:rPr>
          <w:rFonts w:ascii="Tahoma" w:hAnsi="Tahoma" w:cs="B Lotus" w:hint="cs"/>
          <w:sz w:val="28"/>
          <w:szCs w:val="28"/>
          <w:rtl/>
        </w:rPr>
        <w:t>پژوهش</w:t>
      </w:r>
      <w:r w:rsidR="00A41CC7">
        <w:rPr>
          <w:rFonts w:ascii="Tahoma" w:hAnsi="Tahoma" w:cs="B Lotus" w:hint="cs"/>
          <w:sz w:val="28"/>
          <w:szCs w:val="28"/>
          <w:rtl/>
        </w:rPr>
        <w:t xml:space="preserve"> </w:t>
      </w:r>
      <w:r w:rsidR="00A41CC7">
        <w:rPr>
          <w:rFonts w:cs="B Lotus" w:hint="cs"/>
          <w:sz w:val="28"/>
          <w:szCs w:val="28"/>
          <w:rtl/>
        </w:rPr>
        <w:t>مزینی و مرادحاصل (1385) همسو می باشد</w:t>
      </w:r>
      <w:r w:rsidR="000A2871">
        <w:rPr>
          <w:rFonts w:cs="B Lotus" w:hint="cs"/>
          <w:sz w:val="28"/>
          <w:szCs w:val="28"/>
          <w:rtl/>
        </w:rPr>
        <w:t>.</w:t>
      </w:r>
      <w:r w:rsidR="00590467">
        <w:rPr>
          <w:rFonts w:cs="B Lotus" w:hint="cs"/>
          <w:sz w:val="28"/>
          <w:szCs w:val="28"/>
          <w:rtl/>
        </w:rPr>
        <w:t xml:space="preserve"> </w:t>
      </w:r>
      <w:r w:rsidR="00B563FF" w:rsidRPr="002407BB">
        <w:rPr>
          <w:rFonts w:cs="B Lotus" w:hint="cs"/>
          <w:sz w:val="26"/>
          <w:szCs w:val="26"/>
          <w:rtl/>
        </w:rPr>
        <w:t>در رابطه با شاخص مصرفی انرژی م</w:t>
      </w:r>
      <w:r w:rsidR="000A2871">
        <w:rPr>
          <w:rFonts w:cs="B Lotus" w:hint="cs"/>
          <w:sz w:val="26"/>
          <w:szCs w:val="26"/>
          <w:rtl/>
        </w:rPr>
        <w:t>ی</w:t>
      </w:r>
      <w:r w:rsidR="00590467">
        <w:rPr>
          <w:rFonts w:cs="B Lotus" w:hint="cs"/>
          <w:sz w:val="26"/>
          <w:szCs w:val="26"/>
          <w:rtl/>
        </w:rPr>
        <w:t xml:space="preserve">- </w:t>
      </w:r>
      <w:r w:rsidR="00B563FF" w:rsidRPr="002407BB">
        <w:rPr>
          <w:rFonts w:cs="B Lotus" w:hint="cs"/>
          <w:sz w:val="26"/>
          <w:szCs w:val="26"/>
          <w:rtl/>
        </w:rPr>
        <w:t xml:space="preserve">توان به این نتیجه رسید که </w:t>
      </w:r>
      <w:r w:rsidR="00964068" w:rsidRPr="002407BB">
        <w:rPr>
          <w:rFonts w:cs="B Lotus" w:hint="cs"/>
          <w:sz w:val="26"/>
          <w:szCs w:val="26"/>
          <w:rtl/>
        </w:rPr>
        <w:t>انرژی در سه بخش صنعت، حمل و نقل و خانگی مصرف می گردد. میزان مصرف آن</w:t>
      </w:r>
      <w:r w:rsidR="000B18D8">
        <w:rPr>
          <w:rFonts w:cs="B Lotus" w:hint="cs"/>
          <w:sz w:val="26"/>
          <w:szCs w:val="26"/>
          <w:rtl/>
        </w:rPr>
        <w:t xml:space="preserve"> </w:t>
      </w:r>
      <w:r w:rsidR="00964068" w:rsidRPr="002407BB">
        <w:rPr>
          <w:rFonts w:cs="B Lotus" w:hint="cs"/>
          <w:sz w:val="26"/>
          <w:szCs w:val="26"/>
          <w:rtl/>
        </w:rPr>
        <w:t xml:space="preserve">را در دو بخش صنعت و خانگی می توان از طریق صورت حساب هایی که برای هر بخش صادر می شود اندازه گیری کرد و بر اساس آن سهم هر بخش را در آلوده کردن هوا بدست آورد. در بخش حمل و نقل نیز </w:t>
      </w:r>
      <w:r w:rsidR="00590467">
        <w:rPr>
          <w:rFonts w:cs="B Lotus" w:hint="cs"/>
          <w:sz w:val="26"/>
          <w:szCs w:val="26"/>
          <w:rtl/>
        </w:rPr>
        <w:t xml:space="preserve">  </w:t>
      </w:r>
      <w:r w:rsidR="00964068" w:rsidRPr="002407BB">
        <w:rPr>
          <w:rFonts w:cs="B Lotus" w:hint="cs"/>
          <w:sz w:val="26"/>
          <w:szCs w:val="26"/>
          <w:rtl/>
        </w:rPr>
        <w:t>می توان میزا</w:t>
      </w:r>
      <w:r w:rsidR="0031249C">
        <w:rPr>
          <w:rFonts w:cs="B Lotus" w:hint="cs"/>
          <w:sz w:val="26"/>
          <w:szCs w:val="26"/>
          <w:rtl/>
        </w:rPr>
        <w:t>ن سوخت مصرفی را با توجه به آمار</w:t>
      </w:r>
      <w:r w:rsidR="00964068" w:rsidRPr="002407BB">
        <w:rPr>
          <w:rFonts w:cs="B Lotus" w:hint="cs"/>
          <w:sz w:val="26"/>
          <w:szCs w:val="26"/>
          <w:rtl/>
        </w:rPr>
        <w:t>های تقاضای سوخت بدست آورد. مصرف انرژی یکی از سنجه هایی است که برای اندازه گیری میزان انتشار</w:t>
      </w:r>
      <w:r w:rsidR="001A524B">
        <w:rPr>
          <w:rFonts w:cs="B Lotus" w:hint="cs"/>
          <w:sz w:val="26"/>
          <w:szCs w:val="26"/>
          <w:rtl/>
        </w:rPr>
        <w:t xml:space="preserve"> گاز های</w:t>
      </w:r>
      <w:r w:rsidR="00964068" w:rsidRPr="002407BB">
        <w:rPr>
          <w:rFonts w:cs="B Lotus" w:hint="cs"/>
          <w:sz w:val="26"/>
          <w:szCs w:val="26"/>
          <w:rtl/>
        </w:rPr>
        <w:t xml:space="preserve"> گلخانه ای و دی اکسید کربن می توان استفاده نمود. از جمله فعالیت های ب</w:t>
      </w:r>
      <w:r w:rsidR="00590467">
        <w:rPr>
          <w:rFonts w:cs="B Lotus" w:hint="cs"/>
          <w:sz w:val="26"/>
          <w:szCs w:val="26"/>
          <w:rtl/>
        </w:rPr>
        <w:t xml:space="preserve">ا اهمیت رفع آلودگی هوا، هزینه </w:t>
      </w:r>
      <w:r w:rsidR="00964068" w:rsidRPr="002407BB">
        <w:rPr>
          <w:rFonts w:cs="B Lotus" w:hint="cs"/>
          <w:sz w:val="26"/>
          <w:szCs w:val="26"/>
          <w:rtl/>
        </w:rPr>
        <w:t xml:space="preserve">ایجاد فضای سبز و هزینه نگهداری از فضاهای سبز موجود است. </w:t>
      </w:r>
      <w:r w:rsidR="00964068" w:rsidRPr="006F7F42">
        <w:rPr>
          <w:rFonts w:cs="B Lotus" w:hint="cs"/>
          <w:sz w:val="26"/>
          <w:szCs w:val="26"/>
          <w:rtl/>
        </w:rPr>
        <w:t>میزان فضا</w:t>
      </w:r>
      <w:r w:rsidR="0031249C">
        <w:rPr>
          <w:rFonts w:cs="B Lotus" w:hint="cs"/>
          <w:sz w:val="26"/>
          <w:szCs w:val="26"/>
          <w:rtl/>
        </w:rPr>
        <w:t>ی</w:t>
      </w:r>
      <w:r w:rsidR="00964068" w:rsidRPr="006F7F42">
        <w:rPr>
          <w:rFonts w:cs="B Lotus" w:hint="cs"/>
          <w:sz w:val="26"/>
          <w:szCs w:val="26"/>
          <w:rtl/>
        </w:rPr>
        <w:t xml:space="preserve"> سبز ایجاد شده نسبت به سال پایه یا نسبت به سال گذشته نسبت مناسبی برای سنجش عملکرد مدیران سازمان ها و صنایع نسبت به آلاینده بودن سازمان و صنعت مربوطه می باشد. هزینه ای که برای ایجاد هر متر مربع فضای سبز نیاز است از هزینه های مربوط در گزارش های داخلی است که با هزینه رفع آلودگی ارتباط مستقیم دارد. حمل و نقل عمومی از عوامل بسیار ت</w:t>
      </w:r>
      <w:r w:rsidR="00590467">
        <w:rPr>
          <w:rFonts w:cs="B Lotus" w:hint="cs"/>
          <w:sz w:val="26"/>
          <w:szCs w:val="26"/>
          <w:rtl/>
        </w:rPr>
        <w:t>أ</w:t>
      </w:r>
      <w:r w:rsidR="00964068" w:rsidRPr="006F7F42">
        <w:rPr>
          <w:rFonts w:cs="B Lotus" w:hint="cs"/>
          <w:sz w:val="26"/>
          <w:szCs w:val="26"/>
          <w:rtl/>
        </w:rPr>
        <w:t>ثیر گذار بر کاهش آلودگی هوا دارد؛ زیرا با تسهیل دسترسی به ناوگان</w:t>
      </w:r>
      <w:r w:rsidR="00964068" w:rsidRPr="002407BB">
        <w:rPr>
          <w:rFonts w:cs="B Lotus" w:hint="cs"/>
          <w:sz w:val="26"/>
          <w:szCs w:val="26"/>
          <w:rtl/>
        </w:rPr>
        <w:t xml:space="preserve"> حمل و نقل عمومی تمایل افراد به استفاده از آن افزایش می یابد که از بار ترافیکی </w:t>
      </w:r>
      <w:r w:rsidR="00590467">
        <w:rPr>
          <w:rFonts w:cs="B Lotus" w:hint="cs"/>
          <w:sz w:val="26"/>
          <w:szCs w:val="26"/>
          <w:rtl/>
        </w:rPr>
        <w:t xml:space="preserve"> </w:t>
      </w:r>
      <w:r w:rsidR="00964068" w:rsidRPr="002407BB">
        <w:rPr>
          <w:rFonts w:cs="B Lotus" w:hint="cs"/>
          <w:sz w:val="26"/>
          <w:szCs w:val="26"/>
          <w:rtl/>
        </w:rPr>
        <w:t xml:space="preserve">می کاهد و تعداد وسائل نقلیه در حال تردد کاهش یافته و میزان سوخت مصرفی نیز کاهش می یابد. البته در این مسئله بحث آموزش همگانی و فرهنگ سازی نیز مطرح است. از جمله </w:t>
      </w:r>
      <w:r w:rsidR="00E805F5">
        <w:rPr>
          <w:rFonts w:cs="B Lotus" w:hint="cs"/>
          <w:sz w:val="26"/>
          <w:szCs w:val="26"/>
          <w:rtl/>
        </w:rPr>
        <w:t>نیاز</w:t>
      </w:r>
      <w:r w:rsidR="00590467">
        <w:rPr>
          <w:rFonts w:cs="B Lotus" w:hint="cs"/>
          <w:sz w:val="26"/>
          <w:szCs w:val="26"/>
          <w:rtl/>
        </w:rPr>
        <w:t xml:space="preserve">های اطلاعاتی مدیران هزینه </w:t>
      </w:r>
      <w:r w:rsidR="00964068" w:rsidRPr="002407BB">
        <w:rPr>
          <w:rFonts w:cs="B Lotus" w:hint="cs"/>
          <w:sz w:val="26"/>
          <w:szCs w:val="26"/>
          <w:rtl/>
        </w:rPr>
        <w:t xml:space="preserve"> جایگزینی هوای سالم یا به عبارت دیگر هزینه ای است که برای رفع آل</w:t>
      </w:r>
      <w:r w:rsidR="00590467">
        <w:rPr>
          <w:rFonts w:cs="B Lotus" w:hint="cs"/>
          <w:sz w:val="26"/>
          <w:szCs w:val="26"/>
          <w:rtl/>
        </w:rPr>
        <w:t>ودگی هوا باید انجام داد. هزینه</w:t>
      </w:r>
      <w:r w:rsidR="00964068" w:rsidRPr="002407BB">
        <w:rPr>
          <w:rFonts w:cs="B Lotus" w:hint="cs"/>
          <w:sz w:val="26"/>
          <w:szCs w:val="26"/>
          <w:rtl/>
        </w:rPr>
        <w:t xml:space="preserve"> حذف یک کیلو کربن یا سرب از هوا به عنوان یکی از اطلاعات مهم برای اتخاذ تصمیم برای</w:t>
      </w:r>
      <w:r w:rsidR="00E805F5">
        <w:rPr>
          <w:rFonts w:cs="B Lotus" w:hint="cs"/>
          <w:sz w:val="26"/>
          <w:szCs w:val="26"/>
          <w:rtl/>
        </w:rPr>
        <w:t xml:space="preserve"> مدیران می باشد. یکی از راه کار</w:t>
      </w:r>
      <w:r w:rsidR="00964068" w:rsidRPr="002407BB">
        <w:rPr>
          <w:rFonts w:cs="B Lotus" w:hint="cs"/>
          <w:sz w:val="26"/>
          <w:szCs w:val="26"/>
          <w:rtl/>
        </w:rPr>
        <w:t>های جلوگیری از آلودگی هوا یا به عبارت دیگر کمتر آلوده کردن هوا جلوگیری از تردد خودرو های فرسوده و مع</w:t>
      </w:r>
      <w:r w:rsidR="00E805F5">
        <w:rPr>
          <w:rFonts w:cs="B Lotus" w:hint="cs"/>
          <w:sz w:val="26"/>
          <w:szCs w:val="26"/>
          <w:rtl/>
        </w:rPr>
        <w:t>اینه فنی خودرو ها و تأیید خودرو</w:t>
      </w:r>
      <w:r w:rsidR="00964068" w:rsidRPr="002407BB">
        <w:rPr>
          <w:rFonts w:cs="B Lotus" w:hint="cs"/>
          <w:sz w:val="26"/>
          <w:szCs w:val="26"/>
          <w:rtl/>
        </w:rPr>
        <w:t>هایی که از لحاظ کیفی در وضعیت مناسبی هستند می باشد؛ بنابراین هزینه صرف شده برای م</w:t>
      </w:r>
      <w:r w:rsidR="00E805F5">
        <w:rPr>
          <w:rFonts w:cs="B Lotus" w:hint="cs"/>
          <w:sz w:val="26"/>
          <w:szCs w:val="26"/>
          <w:rtl/>
        </w:rPr>
        <w:t>عاینه فنی خودرو ها، تعداد خودرو</w:t>
      </w:r>
      <w:r w:rsidR="00964068" w:rsidRPr="002407BB">
        <w:rPr>
          <w:rFonts w:cs="B Lotus" w:hint="cs"/>
          <w:sz w:val="26"/>
          <w:szCs w:val="26"/>
          <w:rtl/>
        </w:rPr>
        <w:t>های فرسوده ای که از رده خارج می شوند می تواند یکی از محرک های کاهش آلایندگی بخش حمل و نقل باشد.</w:t>
      </w:r>
      <w:r w:rsidR="00B563FF" w:rsidRPr="002407BB">
        <w:rPr>
          <w:rFonts w:cs="B Lotus" w:hint="cs"/>
          <w:sz w:val="26"/>
          <w:szCs w:val="26"/>
          <w:rtl/>
        </w:rPr>
        <w:t xml:space="preserve"> امید است،</w:t>
      </w:r>
      <w:r w:rsidR="00964068" w:rsidRPr="002407BB">
        <w:rPr>
          <w:rFonts w:cs="B Lotus" w:hint="cs"/>
          <w:sz w:val="26"/>
          <w:szCs w:val="26"/>
          <w:rtl/>
        </w:rPr>
        <w:t xml:space="preserve"> </w:t>
      </w:r>
      <w:r w:rsidR="00B563FF" w:rsidRPr="002407BB">
        <w:rPr>
          <w:rFonts w:cs="B Lotus" w:hint="cs"/>
          <w:sz w:val="26"/>
          <w:szCs w:val="26"/>
          <w:rtl/>
        </w:rPr>
        <w:t xml:space="preserve">ثمره نهایی این </w:t>
      </w:r>
      <w:r w:rsidR="00CB2CA8">
        <w:rPr>
          <w:rFonts w:cs="B Lotus" w:hint="cs"/>
          <w:sz w:val="26"/>
          <w:szCs w:val="26"/>
          <w:rtl/>
        </w:rPr>
        <w:t>پژوهش</w:t>
      </w:r>
      <w:r w:rsidR="00B563FF" w:rsidRPr="002407BB">
        <w:rPr>
          <w:rFonts w:cs="B Lotus" w:hint="cs"/>
          <w:sz w:val="26"/>
          <w:szCs w:val="26"/>
          <w:rtl/>
        </w:rPr>
        <w:t xml:space="preserve"> در ارتقای سلامت و رفاه اجتماعی و نیز استفاده مناسب از منابع طبیعی کشور متجلی شود.</w:t>
      </w:r>
    </w:p>
    <w:p w:rsidR="007222FB" w:rsidRPr="002407BB" w:rsidRDefault="007222FB" w:rsidP="00E805F5">
      <w:pPr>
        <w:tabs>
          <w:tab w:val="right" w:pos="970"/>
        </w:tabs>
        <w:spacing w:after="0" w:line="240" w:lineRule="auto"/>
        <w:jc w:val="both"/>
        <w:rPr>
          <w:rFonts w:cs="B Lotus"/>
          <w:sz w:val="26"/>
          <w:szCs w:val="26"/>
          <w:rtl/>
        </w:rPr>
      </w:pPr>
    </w:p>
    <w:p w:rsidR="00905F0C" w:rsidRPr="00264E69" w:rsidRDefault="0048527A" w:rsidP="00AD78E3">
      <w:pPr>
        <w:spacing w:before="100" w:beforeAutospacing="1" w:after="100" w:afterAutospacing="1" w:line="240" w:lineRule="auto"/>
        <w:jc w:val="both"/>
        <w:outlineLvl w:val="4"/>
        <w:rPr>
          <w:rFonts w:cs="B Lotus"/>
          <w:b/>
          <w:bCs/>
          <w:sz w:val="28"/>
          <w:szCs w:val="28"/>
          <w:rtl/>
        </w:rPr>
      </w:pPr>
      <w:r w:rsidRPr="00264E69">
        <w:rPr>
          <w:rFonts w:cs="B Lotus" w:hint="cs"/>
          <w:b/>
          <w:bCs/>
          <w:sz w:val="28"/>
          <w:szCs w:val="28"/>
          <w:rtl/>
        </w:rPr>
        <w:lastRenderedPageBreak/>
        <w:t xml:space="preserve">فهرست </w:t>
      </w:r>
      <w:r w:rsidR="00905F0C" w:rsidRPr="00264E69">
        <w:rPr>
          <w:rFonts w:cs="B Lotus" w:hint="cs"/>
          <w:b/>
          <w:bCs/>
          <w:sz w:val="28"/>
          <w:szCs w:val="28"/>
          <w:rtl/>
        </w:rPr>
        <w:t xml:space="preserve">منابع </w:t>
      </w:r>
      <w:r w:rsidRPr="00264E69">
        <w:rPr>
          <w:rFonts w:cs="B Lotus" w:hint="cs"/>
          <w:b/>
          <w:bCs/>
          <w:sz w:val="28"/>
          <w:szCs w:val="28"/>
          <w:rtl/>
        </w:rPr>
        <w:t>و مأخذ</w:t>
      </w:r>
    </w:p>
    <w:p w:rsidR="002B0B03" w:rsidRPr="00FD32CC" w:rsidRDefault="007B05BF" w:rsidP="00EF5572">
      <w:pPr>
        <w:tabs>
          <w:tab w:val="right" w:pos="9038"/>
        </w:tabs>
        <w:spacing w:after="240" w:line="240" w:lineRule="auto"/>
        <w:ind w:left="-1" w:right="-113"/>
        <w:jc w:val="both"/>
        <w:rPr>
          <w:rFonts w:cs="B Lotus"/>
          <w:sz w:val="26"/>
          <w:szCs w:val="26"/>
          <w:rtl/>
        </w:rPr>
      </w:pPr>
      <w:r w:rsidRPr="00FD32CC">
        <w:rPr>
          <w:rFonts w:cs="B Lotus" w:hint="cs"/>
          <w:sz w:val="26"/>
          <w:szCs w:val="26"/>
          <w:rtl/>
        </w:rPr>
        <w:t>1</w:t>
      </w:r>
      <w:r w:rsidR="00EF5572">
        <w:rPr>
          <w:rFonts w:cs="B Lotus" w:hint="cs"/>
          <w:sz w:val="26"/>
          <w:szCs w:val="26"/>
          <w:rtl/>
        </w:rPr>
        <w:t xml:space="preserve">- </w:t>
      </w:r>
      <w:r w:rsidR="006E2D15" w:rsidRPr="00FD32CC">
        <w:rPr>
          <w:rFonts w:cs="B Lotus" w:hint="cs"/>
          <w:sz w:val="26"/>
          <w:szCs w:val="26"/>
          <w:rtl/>
        </w:rPr>
        <w:t xml:space="preserve"> ارباب، حمید رضا و</w:t>
      </w:r>
      <w:r w:rsidR="00EF5572" w:rsidRPr="00EF5572">
        <w:rPr>
          <w:rFonts w:cs="B Lotus" w:hint="cs"/>
          <w:sz w:val="26"/>
          <w:szCs w:val="26"/>
          <w:rtl/>
        </w:rPr>
        <w:t xml:space="preserve"> </w:t>
      </w:r>
      <w:r w:rsidR="00EF5572" w:rsidRPr="00FD32CC">
        <w:rPr>
          <w:rFonts w:cs="B Lotus" w:hint="cs"/>
          <w:sz w:val="26"/>
          <w:szCs w:val="26"/>
          <w:rtl/>
        </w:rPr>
        <w:t>زهره</w:t>
      </w:r>
      <w:r w:rsidR="00EF5572">
        <w:rPr>
          <w:rFonts w:cs="B Lotus" w:hint="cs"/>
          <w:sz w:val="26"/>
          <w:szCs w:val="26"/>
          <w:rtl/>
        </w:rPr>
        <w:t xml:space="preserve"> عباسی فر</w:t>
      </w:r>
      <w:r w:rsidR="00EB0206" w:rsidRPr="00FD32CC">
        <w:rPr>
          <w:rFonts w:cs="B Lotus" w:hint="cs"/>
          <w:sz w:val="26"/>
          <w:szCs w:val="26"/>
          <w:rtl/>
        </w:rPr>
        <w:t>. (1391).</w:t>
      </w:r>
      <w:r w:rsidR="006E2D15" w:rsidRPr="00FD32CC">
        <w:rPr>
          <w:rFonts w:cs="B Lotus" w:hint="cs"/>
          <w:sz w:val="26"/>
          <w:szCs w:val="26"/>
          <w:rtl/>
        </w:rPr>
        <w:t xml:space="preserve"> بررسی رابطه آلودگی آب و رشد اقتصادی در کشورهای در حال توسعه و توسعه یافته</w:t>
      </w:r>
      <w:r w:rsidR="00EB0206" w:rsidRPr="00FD32CC">
        <w:rPr>
          <w:rFonts w:cs="B Lotus" w:hint="cs"/>
          <w:b/>
          <w:bCs/>
          <w:sz w:val="26"/>
          <w:szCs w:val="26"/>
          <w:rtl/>
        </w:rPr>
        <w:t>.</w:t>
      </w:r>
      <w:r w:rsidR="006E2D15" w:rsidRPr="00FD32CC">
        <w:rPr>
          <w:rFonts w:cs="B Lotus" w:hint="cs"/>
          <w:b/>
          <w:bCs/>
          <w:sz w:val="26"/>
          <w:szCs w:val="26"/>
          <w:rtl/>
        </w:rPr>
        <w:t xml:space="preserve"> </w:t>
      </w:r>
      <w:r w:rsidR="006E2D15" w:rsidRPr="00EF5572">
        <w:rPr>
          <w:rFonts w:cs="B Lotus" w:hint="cs"/>
          <w:i/>
          <w:iCs/>
          <w:sz w:val="26"/>
          <w:szCs w:val="26"/>
          <w:rtl/>
        </w:rPr>
        <w:t>فصلنامه اقتصاد  محیط زیست و انرژی</w:t>
      </w:r>
      <w:r w:rsidR="006E2D15" w:rsidRPr="00FD32CC">
        <w:rPr>
          <w:rFonts w:cs="B Lotus" w:hint="cs"/>
          <w:sz w:val="26"/>
          <w:szCs w:val="26"/>
          <w:rtl/>
        </w:rPr>
        <w:t>، سال اول، شماره3، صفحات 1-1</w:t>
      </w:r>
      <w:r w:rsidR="00EF5572">
        <w:rPr>
          <w:rFonts w:cs="B Lotus" w:hint="cs"/>
          <w:sz w:val="26"/>
          <w:szCs w:val="26"/>
          <w:rtl/>
        </w:rPr>
        <w:t>6</w:t>
      </w:r>
      <w:r w:rsidR="006E2D15" w:rsidRPr="00FD32CC">
        <w:rPr>
          <w:rFonts w:cs="B Lotus" w:hint="cs"/>
          <w:sz w:val="26"/>
          <w:szCs w:val="26"/>
          <w:rtl/>
        </w:rPr>
        <w:t>.</w:t>
      </w:r>
      <w:r w:rsidR="002B0B03" w:rsidRPr="00FD32CC">
        <w:rPr>
          <w:rFonts w:cs="B Lotus" w:hint="cs"/>
          <w:sz w:val="26"/>
          <w:szCs w:val="26"/>
          <w:rtl/>
        </w:rPr>
        <w:t xml:space="preserve"> </w:t>
      </w:r>
    </w:p>
    <w:p w:rsidR="00905F0C" w:rsidRPr="00FD32CC" w:rsidRDefault="007B05BF" w:rsidP="00EF5572">
      <w:pPr>
        <w:tabs>
          <w:tab w:val="right" w:pos="9038"/>
        </w:tabs>
        <w:spacing w:after="240" w:line="240" w:lineRule="auto"/>
        <w:ind w:left="-1" w:right="-113"/>
        <w:jc w:val="both"/>
        <w:rPr>
          <w:rFonts w:cs="B Lotus"/>
          <w:sz w:val="26"/>
          <w:szCs w:val="26"/>
          <w:rtl/>
        </w:rPr>
      </w:pPr>
      <w:r w:rsidRPr="00FD32CC">
        <w:rPr>
          <w:rFonts w:cs="B Lotus" w:hint="cs"/>
          <w:sz w:val="26"/>
          <w:szCs w:val="26"/>
          <w:rtl/>
        </w:rPr>
        <w:t>2</w:t>
      </w:r>
      <w:r w:rsidR="00EF5572">
        <w:rPr>
          <w:rFonts w:cs="B Lotus" w:hint="cs"/>
          <w:sz w:val="26"/>
          <w:szCs w:val="26"/>
          <w:rtl/>
        </w:rPr>
        <w:t xml:space="preserve">- </w:t>
      </w:r>
      <w:r w:rsidR="00905F0C" w:rsidRPr="00FD32CC">
        <w:rPr>
          <w:rFonts w:cs="B Lotus" w:hint="cs"/>
          <w:sz w:val="26"/>
          <w:szCs w:val="26"/>
          <w:rtl/>
        </w:rPr>
        <w:t>پاک گوهر، لیلا</w:t>
      </w:r>
      <w:r w:rsidR="0048527A" w:rsidRPr="00FD32CC">
        <w:rPr>
          <w:rFonts w:cs="B Lotus" w:hint="cs"/>
          <w:sz w:val="26"/>
          <w:szCs w:val="26"/>
          <w:rtl/>
        </w:rPr>
        <w:t xml:space="preserve">. (1388). </w:t>
      </w:r>
      <w:r w:rsidR="00905F0C" w:rsidRPr="00FD32CC">
        <w:rPr>
          <w:rFonts w:cs="B Lotus" w:hint="cs"/>
          <w:sz w:val="26"/>
          <w:szCs w:val="26"/>
          <w:rtl/>
        </w:rPr>
        <w:t>حسابداری محیط زیست</w:t>
      </w:r>
      <w:r w:rsidR="0048527A" w:rsidRPr="00FD32CC">
        <w:rPr>
          <w:rFonts w:cs="B Lotus" w:hint="cs"/>
          <w:sz w:val="26"/>
          <w:szCs w:val="26"/>
          <w:rtl/>
        </w:rPr>
        <w:t>.</w:t>
      </w:r>
      <w:r w:rsidR="00905F0C" w:rsidRPr="00FD32CC">
        <w:rPr>
          <w:rFonts w:cs="B Lotus" w:hint="cs"/>
          <w:sz w:val="26"/>
          <w:szCs w:val="26"/>
          <w:rtl/>
        </w:rPr>
        <w:t xml:space="preserve"> </w:t>
      </w:r>
      <w:r w:rsidR="00905F0C" w:rsidRPr="00EF5572">
        <w:rPr>
          <w:rFonts w:cs="B Lotus" w:hint="cs"/>
          <w:i/>
          <w:iCs/>
          <w:sz w:val="26"/>
          <w:szCs w:val="26"/>
          <w:rtl/>
        </w:rPr>
        <w:t>مجله حسابدار</w:t>
      </w:r>
      <w:r w:rsidR="00EF5572">
        <w:rPr>
          <w:rFonts w:cs="B Lotus" w:hint="cs"/>
          <w:sz w:val="26"/>
          <w:szCs w:val="26"/>
          <w:rtl/>
        </w:rPr>
        <w:t xml:space="preserve">، سال بیست و چهارم، شماره210. </w:t>
      </w:r>
    </w:p>
    <w:p w:rsidR="00905F0C" w:rsidRPr="00FD32CC" w:rsidRDefault="007B05BF" w:rsidP="00CA2DD6">
      <w:pPr>
        <w:spacing w:before="240" w:after="80" w:line="240" w:lineRule="auto"/>
        <w:jc w:val="both"/>
        <w:rPr>
          <w:rFonts w:cs="B Lotus"/>
          <w:sz w:val="26"/>
          <w:szCs w:val="26"/>
          <w:rtl/>
        </w:rPr>
      </w:pPr>
      <w:r w:rsidRPr="00FD32CC">
        <w:rPr>
          <w:rFonts w:cs="B Lotus" w:hint="cs"/>
          <w:sz w:val="26"/>
          <w:szCs w:val="26"/>
          <w:rtl/>
        </w:rPr>
        <w:t>3</w:t>
      </w:r>
      <w:r w:rsidR="00CA2DD6">
        <w:rPr>
          <w:rFonts w:cs="B Lotus" w:hint="cs"/>
          <w:sz w:val="26"/>
          <w:szCs w:val="26"/>
          <w:rtl/>
        </w:rPr>
        <w:t>- حیدرپور، فرزانه و محمد قرنی</w:t>
      </w:r>
      <w:r w:rsidR="00EF5572">
        <w:rPr>
          <w:rFonts w:cs="B Lotus" w:hint="cs"/>
          <w:sz w:val="26"/>
          <w:szCs w:val="26"/>
          <w:rtl/>
        </w:rPr>
        <w:t>.</w:t>
      </w:r>
      <w:r w:rsidR="00CA2DD6">
        <w:rPr>
          <w:rFonts w:cs="B Lotus" w:hint="cs"/>
          <w:sz w:val="26"/>
          <w:szCs w:val="26"/>
          <w:rtl/>
        </w:rPr>
        <w:t xml:space="preserve"> (1394). تأثیر حسابداری زیست محیطی بر شاخص های مالی و عملیاتی شرکت های تولیدی.</w:t>
      </w:r>
      <w:r w:rsidR="00CA2DD6" w:rsidRPr="00CA2DD6">
        <w:rPr>
          <w:rFonts w:cs="B Lotus" w:hint="cs"/>
          <w:i/>
          <w:iCs/>
          <w:sz w:val="26"/>
          <w:szCs w:val="26"/>
          <w:rtl/>
        </w:rPr>
        <w:t xml:space="preserve"> فصلنامه پژوهش های حسابداری مالی و حسابرسی</w:t>
      </w:r>
      <w:r w:rsidR="00CA2DD6">
        <w:rPr>
          <w:rFonts w:cs="B Lotus" w:hint="cs"/>
          <w:sz w:val="26"/>
          <w:szCs w:val="26"/>
          <w:rtl/>
        </w:rPr>
        <w:t>،</w:t>
      </w:r>
      <w:r w:rsidR="00EF5572">
        <w:rPr>
          <w:rFonts w:cs="B Lotus" w:hint="cs"/>
          <w:sz w:val="26"/>
          <w:szCs w:val="26"/>
          <w:rtl/>
        </w:rPr>
        <w:t xml:space="preserve"> </w:t>
      </w:r>
      <w:r w:rsidR="00CA2DD6">
        <w:rPr>
          <w:rFonts w:cs="B Lotus" w:hint="cs"/>
          <w:sz w:val="26"/>
          <w:szCs w:val="26"/>
          <w:rtl/>
        </w:rPr>
        <w:t xml:space="preserve">دوره هفت، شماره26، صص 39-50. </w:t>
      </w:r>
    </w:p>
    <w:p w:rsidR="00C34ADB" w:rsidRPr="00FD32CC" w:rsidRDefault="007B05BF" w:rsidP="00E805F5">
      <w:pPr>
        <w:spacing w:before="240" w:after="80" w:line="240" w:lineRule="auto"/>
        <w:rPr>
          <w:rFonts w:cs="B Lotus"/>
          <w:sz w:val="26"/>
          <w:szCs w:val="26"/>
          <w:rtl/>
        </w:rPr>
      </w:pPr>
      <w:r w:rsidRPr="00FD32CC">
        <w:rPr>
          <w:rFonts w:cs="B Lotus" w:hint="cs"/>
          <w:sz w:val="26"/>
          <w:szCs w:val="26"/>
          <w:rtl/>
        </w:rPr>
        <w:t>4</w:t>
      </w:r>
      <w:r w:rsidR="00EF5572">
        <w:rPr>
          <w:rFonts w:cs="B Lotus" w:hint="cs"/>
          <w:sz w:val="26"/>
          <w:szCs w:val="26"/>
          <w:rtl/>
        </w:rPr>
        <w:t xml:space="preserve">- خوش طینت، محسن. (1385). </w:t>
      </w:r>
      <w:r w:rsidR="00C34ADB" w:rsidRPr="00FD32CC">
        <w:rPr>
          <w:rFonts w:cs="B Lotus" w:hint="cs"/>
          <w:sz w:val="26"/>
          <w:szCs w:val="26"/>
          <w:rtl/>
        </w:rPr>
        <w:t>عوامل بازدارنده توسعه حسابداری محیط زیست در ایران</w:t>
      </w:r>
      <w:r w:rsidR="0048527A" w:rsidRPr="00FD32CC">
        <w:rPr>
          <w:rFonts w:cs="B Lotus" w:hint="cs"/>
          <w:sz w:val="26"/>
          <w:szCs w:val="26"/>
          <w:rtl/>
        </w:rPr>
        <w:t>.</w:t>
      </w:r>
      <w:r w:rsidR="00EF5572">
        <w:rPr>
          <w:rFonts w:cs="B Lotus" w:hint="cs"/>
          <w:sz w:val="26"/>
          <w:szCs w:val="26"/>
          <w:rtl/>
        </w:rPr>
        <w:t xml:space="preserve"> </w:t>
      </w:r>
      <w:r w:rsidR="00C34ADB" w:rsidRPr="00FD32CC">
        <w:rPr>
          <w:rFonts w:cs="B Lotus"/>
          <w:sz w:val="26"/>
          <w:szCs w:val="26"/>
        </w:rPr>
        <w:t>http://www.Dehkade – ma.com</w:t>
      </w:r>
    </w:p>
    <w:p w:rsidR="00905F0C" w:rsidRPr="00FD32CC" w:rsidRDefault="007B05BF" w:rsidP="00905F0C">
      <w:pPr>
        <w:tabs>
          <w:tab w:val="right" w:pos="119"/>
          <w:tab w:val="right" w:pos="686"/>
        </w:tabs>
        <w:spacing w:before="240" w:line="240" w:lineRule="auto"/>
        <w:jc w:val="both"/>
        <w:rPr>
          <w:rFonts w:cs="B Lotus"/>
          <w:sz w:val="26"/>
          <w:szCs w:val="26"/>
          <w:rtl/>
        </w:rPr>
      </w:pPr>
      <w:r w:rsidRPr="00FD32CC">
        <w:rPr>
          <w:rFonts w:cs="B Lotus" w:hint="cs"/>
          <w:sz w:val="26"/>
          <w:szCs w:val="26"/>
          <w:rtl/>
        </w:rPr>
        <w:t>5</w:t>
      </w:r>
      <w:r w:rsidR="00EF5572">
        <w:rPr>
          <w:rFonts w:cs="B Lotus" w:hint="cs"/>
          <w:sz w:val="26"/>
          <w:szCs w:val="26"/>
          <w:rtl/>
        </w:rPr>
        <w:t xml:space="preserve">- </w:t>
      </w:r>
      <w:r w:rsidR="0048527A" w:rsidRPr="00FD32CC">
        <w:rPr>
          <w:rFonts w:cs="B Lotus" w:hint="cs"/>
          <w:sz w:val="26"/>
          <w:szCs w:val="26"/>
          <w:rtl/>
        </w:rPr>
        <w:t>شاه ویسی، فرهاد و</w:t>
      </w:r>
      <w:r w:rsidR="00905F0C" w:rsidRPr="00FD32CC">
        <w:rPr>
          <w:rFonts w:cs="B Lotus" w:hint="cs"/>
          <w:sz w:val="26"/>
          <w:szCs w:val="26"/>
          <w:rtl/>
        </w:rPr>
        <w:t xml:space="preserve"> محمد سلیمانیان</w:t>
      </w:r>
      <w:r w:rsidR="0048527A" w:rsidRPr="00FD32CC">
        <w:rPr>
          <w:rFonts w:cs="B Lotus" w:hint="cs"/>
          <w:sz w:val="26"/>
          <w:szCs w:val="26"/>
          <w:rtl/>
        </w:rPr>
        <w:t>.</w:t>
      </w:r>
      <w:r w:rsidR="00905F0C" w:rsidRPr="00FD32CC">
        <w:rPr>
          <w:rFonts w:cs="B Lotus" w:hint="cs"/>
          <w:sz w:val="26"/>
          <w:szCs w:val="26"/>
          <w:rtl/>
        </w:rPr>
        <w:t xml:space="preserve"> </w:t>
      </w:r>
      <w:r w:rsidR="00EF5572">
        <w:rPr>
          <w:rFonts w:cs="B Lotus" w:hint="cs"/>
          <w:sz w:val="26"/>
          <w:szCs w:val="26"/>
          <w:rtl/>
        </w:rPr>
        <w:t xml:space="preserve">(1386). </w:t>
      </w:r>
      <w:r w:rsidR="00905F0C" w:rsidRPr="00FD32CC">
        <w:rPr>
          <w:rFonts w:cs="B Lotus" w:hint="cs"/>
          <w:sz w:val="26"/>
          <w:szCs w:val="26"/>
          <w:rtl/>
        </w:rPr>
        <w:t>حسابداری محیط زیست هزینه ها و کاربردها در تصمیم گیری</w:t>
      </w:r>
      <w:r w:rsidR="0048527A" w:rsidRPr="00FD32CC">
        <w:rPr>
          <w:rFonts w:cs="B Lotus" w:hint="cs"/>
          <w:sz w:val="26"/>
          <w:szCs w:val="26"/>
          <w:rtl/>
        </w:rPr>
        <w:t xml:space="preserve">. </w:t>
      </w:r>
      <w:r w:rsidR="0048527A" w:rsidRPr="00EF5572">
        <w:rPr>
          <w:rFonts w:cs="B Lotus" w:hint="cs"/>
          <w:i/>
          <w:iCs/>
          <w:sz w:val="26"/>
          <w:szCs w:val="26"/>
          <w:rtl/>
        </w:rPr>
        <w:t xml:space="preserve">مجله </w:t>
      </w:r>
      <w:r w:rsidR="00905F0C" w:rsidRPr="00EF5572">
        <w:rPr>
          <w:rFonts w:cs="B Lotus" w:hint="cs"/>
          <w:i/>
          <w:iCs/>
          <w:sz w:val="26"/>
          <w:szCs w:val="26"/>
          <w:rtl/>
        </w:rPr>
        <w:t>حسابدار</w:t>
      </w:r>
      <w:r w:rsidR="00905F0C" w:rsidRPr="00FD32CC">
        <w:rPr>
          <w:rFonts w:cs="B Lotus" w:hint="cs"/>
          <w:sz w:val="26"/>
          <w:szCs w:val="26"/>
          <w:rtl/>
        </w:rPr>
        <w:t>، شماره 185، صص 32</w:t>
      </w:r>
      <w:r w:rsidR="00EF5572">
        <w:rPr>
          <w:rFonts w:cs="B Lotus" w:hint="cs"/>
          <w:sz w:val="26"/>
          <w:szCs w:val="26"/>
          <w:rtl/>
        </w:rPr>
        <w:t xml:space="preserve">. </w:t>
      </w:r>
    </w:p>
    <w:p w:rsidR="00486D3D" w:rsidRPr="00FD32CC" w:rsidRDefault="007B05BF" w:rsidP="00EF5572">
      <w:pPr>
        <w:tabs>
          <w:tab w:val="right" w:pos="119"/>
          <w:tab w:val="right" w:pos="686"/>
        </w:tabs>
        <w:spacing w:before="240" w:line="240" w:lineRule="auto"/>
        <w:jc w:val="both"/>
        <w:rPr>
          <w:rFonts w:cs="B Lotus"/>
          <w:sz w:val="26"/>
          <w:szCs w:val="26"/>
        </w:rPr>
      </w:pPr>
      <w:r w:rsidRPr="00FD32CC">
        <w:rPr>
          <w:rFonts w:cs="B Lotus" w:hint="cs"/>
          <w:sz w:val="26"/>
          <w:szCs w:val="26"/>
          <w:rtl/>
        </w:rPr>
        <w:t>6</w:t>
      </w:r>
      <w:r w:rsidR="00EF5572">
        <w:rPr>
          <w:rFonts w:cs="B Lotus" w:hint="cs"/>
          <w:sz w:val="26"/>
          <w:szCs w:val="26"/>
          <w:rtl/>
        </w:rPr>
        <w:t xml:space="preserve">- </w:t>
      </w:r>
      <w:r w:rsidR="00486D3D" w:rsidRPr="00FD32CC">
        <w:rPr>
          <w:rFonts w:cs="B Lotus" w:hint="cs"/>
          <w:sz w:val="26"/>
          <w:szCs w:val="26"/>
          <w:rtl/>
        </w:rPr>
        <w:t xml:space="preserve">علامه، آزاده. (1383). </w:t>
      </w:r>
      <w:r w:rsidR="00486D3D" w:rsidRPr="00EF5572">
        <w:rPr>
          <w:rFonts w:cs="B Lotus" w:hint="cs"/>
          <w:i/>
          <w:iCs/>
          <w:sz w:val="26"/>
          <w:szCs w:val="26"/>
          <w:rtl/>
        </w:rPr>
        <w:t>بررسی بار اطلاعاتی حسابداری محیط زیست در گزارشگری مالی واحدهای انتفاعی</w:t>
      </w:r>
      <w:r w:rsidR="00EF5572">
        <w:rPr>
          <w:rFonts w:cs="B Lotus" w:hint="cs"/>
          <w:sz w:val="26"/>
          <w:szCs w:val="26"/>
          <w:rtl/>
        </w:rPr>
        <w:t xml:space="preserve">. </w:t>
      </w:r>
      <w:r w:rsidR="00486D3D" w:rsidRPr="00FD32CC">
        <w:rPr>
          <w:rFonts w:cs="B Lotus" w:hint="cs"/>
          <w:sz w:val="26"/>
          <w:szCs w:val="26"/>
          <w:rtl/>
        </w:rPr>
        <w:t xml:space="preserve"> پایان نامه کارشناسی ارشد</w:t>
      </w:r>
      <w:r w:rsidR="00EF5572">
        <w:rPr>
          <w:rFonts w:cs="B Lotus" w:hint="cs"/>
          <w:sz w:val="26"/>
          <w:szCs w:val="26"/>
          <w:rtl/>
        </w:rPr>
        <w:t xml:space="preserve"> </w:t>
      </w:r>
      <w:r w:rsidR="00486D3D" w:rsidRPr="00FD32CC">
        <w:rPr>
          <w:rFonts w:cs="B Lotus" w:hint="cs"/>
          <w:sz w:val="26"/>
          <w:szCs w:val="26"/>
          <w:rtl/>
        </w:rPr>
        <w:t>حسابداری</w:t>
      </w:r>
      <w:r w:rsidR="00EF5572">
        <w:rPr>
          <w:rFonts w:cs="B Lotus" w:hint="cs"/>
          <w:sz w:val="26"/>
          <w:szCs w:val="26"/>
          <w:rtl/>
        </w:rPr>
        <w:t>،</w:t>
      </w:r>
      <w:r w:rsidR="00EF5572" w:rsidRPr="00EF5572">
        <w:rPr>
          <w:rFonts w:cs="B Lotus" w:hint="cs"/>
          <w:sz w:val="26"/>
          <w:szCs w:val="26"/>
          <w:rtl/>
        </w:rPr>
        <w:t xml:space="preserve"> </w:t>
      </w:r>
      <w:r w:rsidR="00EF5572" w:rsidRPr="00FD32CC">
        <w:rPr>
          <w:rFonts w:cs="B Lotus" w:hint="cs"/>
          <w:sz w:val="26"/>
          <w:szCs w:val="26"/>
          <w:rtl/>
        </w:rPr>
        <w:t>دانشگاه تهران</w:t>
      </w:r>
      <w:r w:rsidR="00AB35D8">
        <w:rPr>
          <w:rFonts w:cs="B Lotus" w:hint="cs"/>
          <w:sz w:val="26"/>
          <w:szCs w:val="26"/>
          <w:rtl/>
        </w:rPr>
        <w:t>.</w:t>
      </w:r>
      <w:r w:rsidR="00EF5572">
        <w:rPr>
          <w:rFonts w:cs="B Lotus" w:hint="cs"/>
          <w:sz w:val="26"/>
          <w:szCs w:val="26"/>
          <w:rtl/>
        </w:rPr>
        <w:t xml:space="preserve"> </w:t>
      </w:r>
    </w:p>
    <w:p w:rsidR="00905F0C" w:rsidRPr="00FD32CC" w:rsidRDefault="007B05BF" w:rsidP="002F4178">
      <w:pPr>
        <w:tabs>
          <w:tab w:val="right" w:pos="9038"/>
        </w:tabs>
        <w:spacing w:after="240" w:line="240" w:lineRule="auto"/>
        <w:ind w:left="-1" w:right="-113"/>
        <w:jc w:val="both"/>
        <w:rPr>
          <w:rFonts w:cs="B Lotus"/>
          <w:sz w:val="26"/>
          <w:szCs w:val="26"/>
          <w:rtl/>
        </w:rPr>
      </w:pPr>
      <w:r w:rsidRPr="00FD32CC">
        <w:rPr>
          <w:rFonts w:cs="B Lotus" w:hint="cs"/>
          <w:sz w:val="26"/>
          <w:szCs w:val="26"/>
          <w:rtl/>
        </w:rPr>
        <w:t>7</w:t>
      </w:r>
      <w:r w:rsidR="00EF5572">
        <w:rPr>
          <w:rFonts w:cs="B Lotus" w:hint="cs"/>
          <w:sz w:val="26"/>
          <w:szCs w:val="26"/>
          <w:rtl/>
        </w:rPr>
        <w:t xml:space="preserve">- </w:t>
      </w:r>
      <w:r w:rsidR="00905F0C" w:rsidRPr="00FD32CC">
        <w:rPr>
          <w:rFonts w:cs="B Lotus" w:hint="cs"/>
          <w:sz w:val="26"/>
          <w:szCs w:val="26"/>
          <w:rtl/>
        </w:rPr>
        <w:t>ملانظری، مهناز</w:t>
      </w:r>
      <w:r w:rsidR="00EF5572">
        <w:rPr>
          <w:rFonts w:cs="B Lotus" w:hint="cs"/>
          <w:sz w:val="26"/>
          <w:szCs w:val="26"/>
          <w:rtl/>
        </w:rPr>
        <w:t>. (1382).</w:t>
      </w:r>
      <w:r w:rsidR="00905F0C" w:rsidRPr="00FD32CC">
        <w:rPr>
          <w:rFonts w:cs="B Lotus" w:hint="cs"/>
          <w:sz w:val="26"/>
          <w:szCs w:val="26"/>
          <w:rtl/>
        </w:rPr>
        <w:t xml:space="preserve"> حسابداری مدیریت محیط زیست</w:t>
      </w:r>
      <w:r w:rsidR="0048527A" w:rsidRPr="00FD32CC">
        <w:rPr>
          <w:rFonts w:cs="B Lotus" w:hint="cs"/>
          <w:sz w:val="26"/>
          <w:szCs w:val="26"/>
          <w:rtl/>
        </w:rPr>
        <w:t>.</w:t>
      </w:r>
      <w:r w:rsidR="00905F0C" w:rsidRPr="00FD32CC">
        <w:rPr>
          <w:rFonts w:cs="B Lotus" w:hint="cs"/>
          <w:sz w:val="26"/>
          <w:szCs w:val="26"/>
          <w:rtl/>
        </w:rPr>
        <w:t xml:space="preserve"> </w:t>
      </w:r>
      <w:r w:rsidR="00905F0C" w:rsidRPr="00EF5572">
        <w:rPr>
          <w:rFonts w:cs="B Lotus" w:hint="cs"/>
          <w:i/>
          <w:iCs/>
          <w:sz w:val="26"/>
          <w:szCs w:val="26"/>
          <w:rtl/>
        </w:rPr>
        <w:t>پژوهشنامه علوم انسانی و اجتماعی</w:t>
      </w:r>
      <w:r w:rsidR="00905F0C" w:rsidRPr="00FD32CC">
        <w:rPr>
          <w:rFonts w:cs="B Lotus" w:hint="cs"/>
          <w:sz w:val="26"/>
          <w:szCs w:val="26"/>
          <w:rtl/>
        </w:rPr>
        <w:t xml:space="preserve"> ، سال سوم، شماره 8 .</w:t>
      </w:r>
    </w:p>
    <w:p w:rsidR="007B05BF" w:rsidRPr="00FD32CC" w:rsidRDefault="007B05BF" w:rsidP="00FE19CD">
      <w:pPr>
        <w:spacing w:before="80" w:after="80" w:line="240" w:lineRule="auto"/>
        <w:jc w:val="both"/>
        <w:rPr>
          <w:rFonts w:cs="B Lotus"/>
          <w:sz w:val="26"/>
          <w:szCs w:val="26"/>
          <w:rtl/>
        </w:rPr>
      </w:pPr>
      <w:r w:rsidRPr="00FD32CC">
        <w:rPr>
          <w:rFonts w:cs="B Lotus" w:hint="cs"/>
          <w:sz w:val="26"/>
          <w:szCs w:val="26"/>
          <w:rtl/>
        </w:rPr>
        <w:t>8</w:t>
      </w:r>
      <w:r w:rsidR="00FE19CD">
        <w:rPr>
          <w:rFonts w:cs="B Lotus" w:hint="cs"/>
          <w:sz w:val="26"/>
          <w:szCs w:val="26"/>
          <w:rtl/>
        </w:rPr>
        <w:t>- رشیدمردان، آمنه</w:t>
      </w:r>
      <w:r w:rsidR="0048527A" w:rsidRPr="00FD32CC">
        <w:rPr>
          <w:rFonts w:cs="B Lotus" w:hint="cs"/>
          <w:sz w:val="26"/>
          <w:szCs w:val="26"/>
          <w:rtl/>
        </w:rPr>
        <w:t>.</w:t>
      </w:r>
      <w:r w:rsidR="00905F0C" w:rsidRPr="00FD32CC">
        <w:rPr>
          <w:rFonts w:cs="B Lotus" w:hint="cs"/>
          <w:sz w:val="26"/>
          <w:szCs w:val="26"/>
          <w:rtl/>
        </w:rPr>
        <w:t xml:space="preserve"> (13</w:t>
      </w:r>
      <w:r w:rsidR="00FE19CD">
        <w:rPr>
          <w:rFonts w:cs="B Lotus" w:hint="cs"/>
          <w:sz w:val="26"/>
          <w:szCs w:val="26"/>
          <w:rtl/>
        </w:rPr>
        <w:t>93</w:t>
      </w:r>
      <w:r w:rsidR="0048527A" w:rsidRPr="00FD32CC">
        <w:rPr>
          <w:rFonts w:cs="B Lotus" w:hint="cs"/>
          <w:sz w:val="26"/>
          <w:szCs w:val="26"/>
          <w:rtl/>
        </w:rPr>
        <w:t xml:space="preserve">). </w:t>
      </w:r>
      <w:r w:rsidR="0063260A">
        <w:rPr>
          <w:rFonts w:cs="B Lotus" w:hint="cs"/>
          <w:sz w:val="26"/>
          <w:szCs w:val="26"/>
          <w:rtl/>
        </w:rPr>
        <w:t xml:space="preserve">بررسی نقش و اهمیت </w:t>
      </w:r>
      <w:r w:rsidR="00905F0C" w:rsidRPr="004A0A16">
        <w:rPr>
          <w:rFonts w:cs="B Lotus" w:hint="cs"/>
          <w:i/>
          <w:iCs/>
          <w:sz w:val="26"/>
          <w:szCs w:val="26"/>
          <w:rtl/>
        </w:rPr>
        <w:t>حسابداری محیط زیست و شاخص های</w:t>
      </w:r>
      <w:r w:rsidR="00FE19CD" w:rsidRPr="004A0A16">
        <w:rPr>
          <w:rFonts w:cs="B Lotus" w:hint="cs"/>
          <w:i/>
          <w:iCs/>
          <w:sz w:val="26"/>
          <w:szCs w:val="26"/>
          <w:rtl/>
        </w:rPr>
        <w:t xml:space="preserve"> توسعه پایدار- با تأکید بر هوا</w:t>
      </w:r>
      <w:r w:rsidR="00FE19CD">
        <w:rPr>
          <w:rFonts w:cs="B Lotus" w:hint="cs"/>
          <w:sz w:val="26"/>
          <w:szCs w:val="26"/>
          <w:rtl/>
        </w:rPr>
        <w:t>.</w:t>
      </w:r>
      <w:r w:rsidR="00905F0C" w:rsidRPr="00FD32CC">
        <w:rPr>
          <w:rFonts w:cs="B Lotus" w:hint="cs"/>
          <w:sz w:val="26"/>
          <w:szCs w:val="26"/>
          <w:rtl/>
        </w:rPr>
        <w:t xml:space="preserve"> پا</w:t>
      </w:r>
      <w:r w:rsidR="00FE19CD">
        <w:rPr>
          <w:rFonts w:cs="B Lotus" w:hint="cs"/>
          <w:sz w:val="26"/>
          <w:szCs w:val="26"/>
          <w:rtl/>
        </w:rPr>
        <w:t xml:space="preserve">یان نامه کارشناسی ارشد حسابداری، دانشگاه پیام نور، بهشهر. </w:t>
      </w:r>
    </w:p>
    <w:p w:rsidR="00E44D00" w:rsidRPr="00FD32CC" w:rsidRDefault="00E44D00" w:rsidP="004A0A16">
      <w:pPr>
        <w:tabs>
          <w:tab w:val="right" w:pos="9038"/>
        </w:tabs>
        <w:spacing w:after="240" w:line="240" w:lineRule="auto"/>
        <w:ind w:right="-113"/>
        <w:jc w:val="both"/>
        <w:rPr>
          <w:rFonts w:cs="B Lotus"/>
          <w:sz w:val="26"/>
          <w:szCs w:val="26"/>
          <w:rtl/>
        </w:rPr>
      </w:pPr>
      <w:r w:rsidRPr="00FD32CC">
        <w:rPr>
          <w:rFonts w:cs="B Lotus" w:hint="cs"/>
          <w:sz w:val="26"/>
          <w:szCs w:val="26"/>
          <w:rtl/>
        </w:rPr>
        <w:t>9- مهربان پور، محمد رضا و همکاران</w:t>
      </w:r>
      <w:r w:rsidR="004A0A16">
        <w:rPr>
          <w:rFonts w:cs="B Lotus" w:hint="cs"/>
          <w:sz w:val="26"/>
          <w:szCs w:val="26"/>
          <w:rtl/>
        </w:rPr>
        <w:t xml:space="preserve">. </w:t>
      </w:r>
      <w:r w:rsidRPr="00FD32CC">
        <w:rPr>
          <w:rFonts w:cs="B Lotus" w:hint="cs"/>
          <w:sz w:val="26"/>
          <w:szCs w:val="26"/>
          <w:rtl/>
        </w:rPr>
        <w:t>(1395)</w:t>
      </w:r>
      <w:r w:rsidR="004A0A16">
        <w:rPr>
          <w:rFonts w:cs="B Lotus" w:hint="cs"/>
          <w:sz w:val="26"/>
          <w:szCs w:val="26"/>
          <w:rtl/>
        </w:rPr>
        <w:t>.</w:t>
      </w:r>
      <w:r w:rsidR="00AB35D8">
        <w:rPr>
          <w:rFonts w:cs="B Lotus" w:hint="cs"/>
          <w:sz w:val="26"/>
          <w:szCs w:val="26"/>
          <w:rtl/>
        </w:rPr>
        <w:t xml:space="preserve"> </w:t>
      </w:r>
      <w:r w:rsidRPr="004A0A16">
        <w:rPr>
          <w:rFonts w:cs="B Lotus" w:hint="cs"/>
          <w:sz w:val="26"/>
          <w:szCs w:val="26"/>
          <w:rtl/>
        </w:rPr>
        <w:t>حسابداری محیط زیست</w:t>
      </w:r>
      <w:r w:rsidR="004A0A16">
        <w:rPr>
          <w:rFonts w:cs="B Lotus" w:hint="cs"/>
          <w:sz w:val="26"/>
          <w:szCs w:val="26"/>
          <w:rtl/>
        </w:rPr>
        <w:t>.</w:t>
      </w:r>
      <w:r w:rsidRPr="00FD32CC">
        <w:rPr>
          <w:rFonts w:cs="B Lotus" w:hint="cs"/>
          <w:sz w:val="26"/>
          <w:szCs w:val="26"/>
          <w:rtl/>
        </w:rPr>
        <w:t xml:space="preserve"> </w:t>
      </w:r>
      <w:r w:rsidRPr="004A0A16">
        <w:rPr>
          <w:rFonts w:cs="B Lotus" w:hint="cs"/>
          <w:i/>
          <w:iCs/>
          <w:sz w:val="26"/>
          <w:szCs w:val="26"/>
          <w:rtl/>
        </w:rPr>
        <w:t>نشریه مطالعات حسابداری و حسابرسی</w:t>
      </w:r>
      <w:r w:rsidRPr="00FD32CC">
        <w:rPr>
          <w:rFonts w:cs="B Lotus" w:hint="cs"/>
          <w:sz w:val="26"/>
          <w:szCs w:val="26"/>
          <w:rtl/>
        </w:rPr>
        <w:t>،</w:t>
      </w:r>
      <w:r w:rsidR="004A0A16" w:rsidRPr="004A0A16">
        <w:rPr>
          <w:rFonts w:cs="B Lotus" w:hint="cs"/>
          <w:sz w:val="26"/>
          <w:szCs w:val="26"/>
          <w:rtl/>
        </w:rPr>
        <w:t xml:space="preserve"> </w:t>
      </w:r>
      <w:r w:rsidR="004A0A16" w:rsidRPr="00FD32CC">
        <w:rPr>
          <w:rFonts w:cs="B Lotus" w:hint="cs"/>
          <w:sz w:val="26"/>
          <w:szCs w:val="26"/>
          <w:rtl/>
        </w:rPr>
        <w:t>سال پنجم</w:t>
      </w:r>
      <w:r w:rsidR="004A0A16">
        <w:rPr>
          <w:rFonts w:cs="B Lotus" w:hint="cs"/>
          <w:sz w:val="26"/>
          <w:szCs w:val="26"/>
          <w:rtl/>
        </w:rPr>
        <w:t xml:space="preserve">،  شماره 18. </w:t>
      </w:r>
    </w:p>
    <w:p w:rsidR="007B05BF" w:rsidRPr="00FD32CC" w:rsidRDefault="00E44D00" w:rsidP="004A0A16">
      <w:pPr>
        <w:tabs>
          <w:tab w:val="right" w:pos="119"/>
          <w:tab w:val="right" w:pos="686"/>
        </w:tabs>
        <w:spacing w:line="240" w:lineRule="auto"/>
        <w:jc w:val="both"/>
        <w:rPr>
          <w:rFonts w:ascii="Times New Roman" w:eastAsia="Times New Roman" w:hAnsi="Times New Roman" w:cs="B Lotus"/>
          <w:sz w:val="26"/>
          <w:szCs w:val="26"/>
          <w:rtl/>
        </w:rPr>
      </w:pPr>
      <w:r w:rsidRPr="00FD32CC">
        <w:rPr>
          <w:rFonts w:ascii="Times New Roman" w:eastAsia="Times New Roman" w:hAnsi="Times New Roman" w:cs="B Lotus"/>
          <w:sz w:val="26"/>
          <w:szCs w:val="26"/>
        </w:rPr>
        <w:t>10</w:t>
      </w:r>
      <w:r w:rsidRPr="00FD32CC">
        <w:rPr>
          <w:rFonts w:ascii="Times New Roman" w:eastAsia="Times New Roman" w:hAnsi="Times New Roman" w:cs="B Lotus" w:hint="cs"/>
          <w:sz w:val="26"/>
          <w:szCs w:val="26"/>
          <w:rtl/>
        </w:rPr>
        <w:t>-</w:t>
      </w:r>
      <w:r w:rsidR="007B05BF" w:rsidRPr="00FD32CC">
        <w:rPr>
          <w:rFonts w:ascii="Times New Roman" w:eastAsia="Times New Roman" w:hAnsi="Times New Roman" w:cs="B Lotus" w:hint="cs"/>
          <w:sz w:val="26"/>
          <w:szCs w:val="26"/>
          <w:rtl/>
        </w:rPr>
        <w:t xml:space="preserve"> نصراللهی، </w:t>
      </w:r>
      <w:r w:rsidR="00EB0206" w:rsidRPr="00FD32CC">
        <w:rPr>
          <w:rFonts w:ascii="Times New Roman" w:eastAsia="Times New Roman" w:hAnsi="Times New Roman" w:cs="B Lotus" w:hint="cs"/>
          <w:sz w:val="26"/>
          <w:szCs w:val="26"/>
          <w:rtl/>
        </w:rPr>
        <w:t xml:space="preserve">زهرا و </w:t>
      </w:r>
      <w:r w:rsidR="004A0A16" w:rsidRPr="00FD32CC">
        <w:rPr>
          <w:rFonts w:ascii="Times New Roman" w:eastAsia="Times New Roman" w:hAnsi="Times New Roman" w:cs="B Lotus" w:hint="cs"/>
          <w:sz w:val="26"/>
          <w:szCs w:val="26"/>
          <w:rtl/>
        </w:rPr>
        <w:t xml:space="preserve">مرضیه </w:t>
      </w:r>
      <w:r w:rsidR="00EB0206" w:rsidRPr="00FD32CC">
        <w:rPr>
          <w:rFonts w:ascii="Times New Roman" w:eastAsia="Times New Roman" w:hAnsi="Times New Roman" w:cs="B Lotus" w:hint="cs"/>
          <w:sz w:val="26"/>
          <w:szCs w:val="26"/>
          <w:rtl/>
        </w:rPr>
        <w:t>غفاری گولک</w:t>
      </w:r>
      <w:r w:rsidR="004A0A16">
        <w:rPr>
          <w:rFonts w:ascii="Times New Roman" w:eastAsia="Times New Roman" w:hAnsi="Times New Roman" w:cs="B Lotus" w:hint="cs"/>
          <w:sz w:val="26"/>
          <w:szCs w:val="26"/>
          <w:rtl/>
        </w:rPr>
        <w:t>. (1389).</w:t>
      </w:r>
      <w:r w:rsidR="007B05BF" w:rsidRPr="00FD32CC">
        <w:rPr>
          <w:rFonts w:ascii="Times New Roman" w:eastAsia="Times New Roman" w:hAnsi="Times New Roman" w:cs="B Lotus" w:hint="cs"/>
          <w:sz w:val="26"/>
          <w:szCs w:val="26"/>
          <w:rtl/>
        </w:rPr>
        <w:t xml:space="preserve"> بررسی رابطه آلودگی هوا و رشد اقتصادی در سطح 28 استان کشور</w:t>
      </w:r>
      <w:r w:rsidR="00EB0206" w:rsidRPr="00FD32CC">
        <w:rPr>
          <w:rFonts w:ascii="Times New Roman" w:eastAsia="Times New Roman" w:hAnsi="Times New Roman" w:cs="B Lotus" w:hint="cs"/>
          <w:i/>
          <w:iCs/>
          <w:sz w:val="26"/>
          <w:szCs w:val="26"/>
          <w:rtl/>
        </w:rPr>
        <w:t>.</w:t>
      </w:r>
      <w:r w:rsidR="007B05BF" w:rsidRPr="00FD32CC">
        <w:rPr>
          <w:rFonts w:ascii="Times New Roman" w:eastAsia="Times New Roman" w:hAnsi="Times New Roman" w:cs="B Lotus" w:hint="cs"/>
          <w:i/>
          <w:iCs/>
          <w:sz w:val="26"/>
          <w:szCs w:val="26"/>
          <w:rtl/>
        </w:rPr>
        <w:t xml:space="preserve"> </w:t>
      </w:r>
      <w:r w:rsidR="007B05BF" w:rsidRPr="004A0A16">
        <w:rPr>
          <w:rFonts w:ascii="Times New Roman" w:eastAsia="Times New Roman" w:hAnsi="Times New Roman" w:cs="B Lotus" w:hint="cs"/>
          <w:i/>
          <w:iCs/>
          <w:sz w:val="26"/>
          <w:szCs w:val="26"/>
          <w:rtl/>
        </w:rPr>
        <w:t>مجله دانش و توسعه (علمی- پژوهشی)</w:t>
      </w:r>
      <w:r w:rsidR="007B05BF" w:rsidRPr="00FD32CC">
        <w:rPr>
          <w:rFonts w:ascii="Times New Roman" w:eastAsia="Times New Roman" w:hAnsi="Times New Roman" w:cs="B Lotus" w:hint="cs"/>
          <w:sz w:val="26"/>
          <w:szCs w:val="26"/>
          <w:rtl/>
        </w:rPr>
        <w:t>، سال هفدهم، شماره 33.</w:t>
      </w:r>
    </w:p>
    <w:p w:rsidR="00E44D00" w:rsidRPr="00FD32CC" w:rsidRDefault="00E44D00" w:rsidP="004A0A16">
      <w:pPr>
        <w:tabs>
          <w:tab w:val="right" w:pos="119"/>
          <w:tab w:val="right" w:pos="686"/>
        </w:tabs>
        <w:spacing w:line="240" w:lineRule="auto"/>
        <w:jc w:val="both"/>
        <w:rPr>
          <w:rFonts w:ascii="Times New Roman" w:eastAsia="Times New Roman" w:hAnsi="Times New Roman" w:cs="B Lotus"/>
          <w:sz w:val="26"/>
          <w:szCs w:val="26"/>
          <w:rtl/>
        </w:rPr>
      </w:pPr>
      <w:r w:rsidRPr="00FD32CC">
        <w:rPr>
          <w:rFonts w:ascii="Times New Roman" w:eastAsia="Times New Roman" w:hAnsi="Times New Roman" w:cs="B Lotus" w:hint="cs"/>
          <w:sz w:val="26"/>
          <w:szCs w:val="26"/>
          <w:rtl/>
        </w:rPr>
        <w:t xml:space="preserve">11- نظری پور، محمد، امیدوار، سیدجمال و </w:t>
      </w:r>
      <w:r w:rsidR="004A0A16" w:rsidRPr="00FD32CC">
        <w:rPr>
          <w:rFonts w:ascii="Times New Roman" w:eastAsia="Times New Roman" w:hAnsi="Times New Roman" w:cs="B Lotus" w:hint="cs"/>
          <w:sz w:val="26"/>
          <w:szCs w:val="26"/>
          <w:rtl/>
        </w:rPr>
        <w:t xml:space="preserve">سیدمحمدحسین </w:t>
      </w:r>
      <w:r w:rsidR="004A0A16">
        <w:rPr>
          <w:rFonts w:ascii="Times New Roman" w:eastAsia="Times New Roman" w:hAnsi="Times New Roman" w:cs="B Lotus" w:hint="cs"/>
          <w:sz w:val="26"/>
          <w:szCs w:val="26"/>
          <w:rtl/>
        </w:rPr>
        <w:t xml:space="preserve">امیدوار. </w:t>
      </w:r>
      <w:r w:rsidRPr="00FD32CC">
        <w:rPr>
          <w:rFonts w:ascii="Times New Roman" w:eastAsia="Times New Roman" w:hAnsi="Times New Roman" w:cs="B Lotus" w:hint="cs"/>
          <w:sz w:val="26"/>
          <w:szCs w:val="26"/>
          <w:rtl/>
        </w:rPr>
        <w:t>( 1393)</w:t>
      </w:r>
      <w:r w:rsidR="004A0A16">
        <w:rPr>
          <w:rFonts w:ascii="Times New Roman" w:eastAsia="Times New Roman" w:hAnsi="Times New Roman" w:cs="B Lotus" w:hint="cs"/>
          <w:sz w:val="26"/>
          <w:szCs w:val="26"/>
          <w:rtl/>
        </w:rPr>
        <w:t>.</w:t>
      </w:r>
      <w:r w:rsidRPr="00FD32CC">
        <w:rPr>
          <w:rFonts w:ascii="Times New Roman" w:eastAsia="Times New Roman" w:hAnsi="Times New Roman" w:cs="B Lotus" w:hint="cs"/>
          <w:sz w:val="26"/>
          <w:szCs w:val="26"/>
          <w:rtl/>
        </w:rPr>
        <w:t xml:space="preserve"> هزینه های</w:t>
      </w:r>
      <w:r w:rsidR="004A0A16">
        <w:rPr>
          <w:rFonts w:ascii="Times New Roman" w:eastAsia="Times New Roman" w:hAnsi="Times New Roman" w:cs="B Lotus" w:hint="cs"/>
          <w:sz w:val="26"/>
          <w:szCs w:val="26"/>
          <w:rtl/>
        </w:rPr>
        <w:t xml:space="preserve"> زیست محیطی وسیستم های حسابداری.</w:t>
      </w:r>
      <w:r w:rsidRPr="00FD32CC">
        <w:rPr>
          <w:rFonts w:ascii="Times New Roman" w:eastAsia="Times New Roman" w:hAnsi="Times New Roman" w:cs="B Lotus" w:hint="cs"/>
          <w:sz w:val="26"/>
          <w:szCs w:val="26"/>
          <w:rtl/>
        </w:rPr>
        <w:t xml:space="preserve"> </w:t>
      </w:r>
      <w:r w:rsidRPr="004A0A16">
        <w:rPr>
          <w:rFonts w:ascii="Times New Roman" w:eastAsia="Times New Roman" w:hAnsi="Times New Roman" w:cs="B Lotus" w:hint="cs"/>
          <w:i/>
          <w:iCs/>
          <w:sz w:val="26"/>
          <w:szCs w:val="26"/>
          <w:rtl/>
        </w:rPr>
        <w:t>نشریه دانش و پژوهش حسابداری</w:t>
      </w:r>
      <w:r w:rsidR="004A0A16">
        <w:rPr>
          <w:rFonts w:ascii="Times New Roman" w:eastAsia="Times New Roman" w:hAnsi="Times New Roman" w:cs="B Lotus" w:hint="cs"/>
          <w:sz w:val="26"/>
          <w:szCs w:val="26"/>
          <w:rtl/>
        </w:rPr>
        <w:t xml:space="preserve">، شماره37. </w:t>
      </w:r>
    </w:p>
    <w:p w:rsidR="00945812" w:rsidRPr="001A5C8C" w:rsidRDefault="007B05BF" w:rsidP="003C6AC7">
      <w:pPr>
        <w:spacing w:before="80" w:after="80" w:line="240" w:lineRule="auto"/>
        <w:jc w:val="both"/>
        <w:rPr>
          <w:rFonts w:ascii="Times New Roman" w:hAnsi="Times New Roman" w:cs="Times New Roman"/>
          <w:rtl/>
        </w:rPr>
      </w:pPr>
      <w:r w:rsidRPr="001A5C8C">
        <w:rPr>
          <w:rFonts w:ascii="Times New Roman" w:hAnsi="Times New Roman" w:cs="Times New Roman"/>
        </w:rPr>
        <w:t>1</w:t>
      </w:r>
      <w:r w:rsidR="00E44D00" w:rsidRPr="001A5C8C">
        <w:rPr>
          <w:rFonts w:ascii="Times New Roman" w:hAnsi="Times New Roman" w:cs="Times New Roman"/>
        </w:rPr>
        <w:t>2</w:t>
      </w:r>
      <w:r w:rsidR="003C6AC7">
        <w:rPr>
          <w:rFonts w:ascii="Times New Roman" w:hAnsi="Times New Roman" w:cs="Times New Roman"/>
        </w:rPr>
        <w:t xml:space="preserve">- </w:t>
      </w:r>
      <w:r w:rsidR="00945812" w:rsidRPr="001A5C8C">
        <w:rPr>
          <w:rFonts w:ascii="Times New Roman" w:hAnsi="Times New Roman" w:cs="Times New Roman"/>
        </w:rPr>
        <w:t xml:space="preserve"> Ebimobowei, M. (2011)</w:t>
      </w:r>
      <w:r w:rsidR="004A0A16">
        <w:rPr>
          <w:rFonts w:ascii="Times New Roman" w:hAnsi="Times New Roman" w:cs="Times New Roman"/>
        </w:rPr>
        <w:t>.</w:t>
      </w:r>
      <w:r w:rsidR="00945812" w:rsidRPr="001A5C8C">
        <w:rPr>
          <w:rFonts w:ascii="Times New Roman" w:hAnsi="Times New Roman" w:cs="Times New Roman"/>
        </w:rPr>
        <w:t xml:space="preserve"> A S</w:t>
      </w:r>
      <w:r w:rsidR="004A0A16">
        <w:rPr>
          <w:rFonts w:ascii="Times New Roman" w:hAnsi="Times New Roman" w:cs="Times New Roman"/>
        </w:rPr>
        <w:t xml:space="preserve">tudy of Social Accounting </w:t>
      </w:r>
      <w:r w:rsidR="00945812" w:rsidRPr="001A5C8C">
        <w:rPr>
          <w:rFonts w:ascii="Times New Roman" w:hAnsi="Times New Roman" w:cs="Times New Roman"/>
        </w:rPr>
        <w:t xml:space="preserve"> Disclosures in the Annual Reports of Nigerian Companies. Asian Journal of Business Management, 3(3), </w:t>
      </w:r>
      <w:r w:rsidR="00A11E1A">
        <w:rPr>
          <w:rFonts w:ascii="Times New Roman" w:hAnsi="Times New Roman" w:cs="Times New Roman"/>
        </w:rPr>
        <w:t xml:space="preserve">Pp. </w:t>
      </w:r>
      <w:r w:rsidR="00945812" w:rsidRPr="001A5C8C">
        <w:rPr>
          <w:rFonts w:ascii="Times New Roman" w:hAnsi="Times New Roman" w:cs="Times New Roman"/>
        </w:rPr>
        <w:t>145-151</w:t>
      </w:r>
      <w:r w:rsidR="00A11E1A">
        <w:rPr>
          <w:rFonts w:ascii="Times New Roman" w:hAnsi="Times New Roman" w:cs="Times New Roman"/>
        </w:rPr>
        <w:t xml:space="preserve">. </w:t>
      </w:r>
      <w:r w:rsidR="00945812" w:rsidRPr="001A5C8C">
        <w:rPr>
          <w:rFonts w:ascii="Times New Roman" w:hAnsi="Times New Roman" w:cs="Times New Roman"/>
        </w:rPr>
        <w:t xml:space="preserve">  </w:t>
      </w:r>
      <w:r w:rsidR="004A0A16">
        <w:rPr>
          <w:rFonts w:ascii="Times New Roman" w:hAnsi="Times New Roman" w:cs="Times New Roman"/>
        </w:rPr>
        <w:t xml:space="preserve">                     </w:t>
      </w:r>
      <w:r w:rsidR="00A11E1A">
        <w:rPr>
          <w:rFonts w:ascii="Times New Roman" w:hAnsi="Times New Roman" w:cs="Times New Roman"/>
        </w:rPr>
        <w:t xml:space="preserve">     </w:t>
      </w:r>
    </w:p>
    <w:p w:rsidR="006521DA" w:rsidRPr="001A5C8C" w:rsidRDefault="007B05BF" w:rsidP="003C6AC7">
      <w:pPr>
        <w:tabs>
          <w:tab w:val="right" w:pos="119"/>
          <w:tab w:val="right" w:pos="686"/>
        </w:tabs>
        <w:bidi w:val="0"/>
        <w:spacing w:before="240" w:line="240" w:lineRule="auto"/>
        <w:jc w:val="both"/>
        <w:rPr>
          <w:rFonts w:ascii="Times New Roman" w:hAnsi="Times New Roman" w:cs="Times New Roman"/>
        </w:rPr>
      </w:pPr>
      <w:r w:rsidRPr="001A5C8C">
        <w:rPr>
          <w:rFonts w:ascii="Times New Roman" w:hAnsi="Times New Roman" w:cs="Times New Roman"/>
        </w:rPr>
        <w:t>1</w:t>
      </w:r>
      <w:r w:rsidR="00E44D00" w:rsidRPr="001A5C8C">
        <w:rPr>
          <w:rFonts w:ascii="Times New Roman" w:hAnsi="Times New Roman" w:cs="Times New Roman"/>
        </w:rPr>
        <w:t>3</w:t>
      </w:r>
      <w:r w:rsidR="003C6AC7">
        <w:rPr>
          <w:rFonts w:ascii="Times New Roman" w:hAnsi="Times New Roman" w:cs="Times New Roman"/>
        </w:rPr>
        <w:t xml:space="preserve">- </w:t>
      </w:r>
      <w:r w:rsidR="006521DA" w:rsidRPr="001A5C8C">
        <w:rPr>
          <w:rFonts w:ascii="Times New Roman" w:hAnsi="Times New Roman" w:cs="Times New Roman"/>
        </w:rPr>
        <w:t>Environmental Accounting Guidelines</w:t>
      </w:r>
      <w:r w:rsidR="00A11E1A">
        <w:rPr>
          <w:rFonts w:ascii="Times New Roman" w:hAnsi="Times New Roman" w:cs="Times New Roman"/>
        </w:rPr>
        <w:t>.</w:t>
      </w:r>
      <w:r w:rsidR="00C34ADB" w:rsidRPr="001A5C8C">
        <w:rPr>
          <w:rFonts w:ascii="Times New Roman" w:hAnsi="Times New Roman" w:cs="Times New Roman"/>
        </w:rPr>
        <w:t xml:space="preserve"> </w:t>
      </w:r>
      <w:r w:rsidR="006521DA" w:rsidRPr="001A5C8C">
        <w:rPr>
          <w:rFonts w:ascii="Times New Roman" w:hAnsi="Times New Roman" w:cs="Times New Roman"/>
        </w:rPr>
        <w:t>(2005)</w:t>
      </w:r>
      <w:r w:rsidR="00A11E1A">
        <w:rPr>
          <w:rFonts w:ascii="Times New Roman" w:hAnsi="Times New Roman" w:cs="Times New Roman"/>
        </w:rPr>
        <w:t>.</w:t>
      </w:r>
      <w:r w:rsidR="006521DA" w:rsidRPr="001A5C8C">
        <w:rPr>
          <w:rFonts w:ascii="Times New Roman" w:hAnsi="Times New Roman" w:cs="Times New Roman"/>
        </w:rPr>
        <w:t xml:space="preserve"> Ministry of the Environment Japan; February.</w:t>
      </w:r>
    </w:p>
    <w:p w:rsidR="006521DA" w:rsidRPr="001A5C8C" w:rsidRDefault="007B05BF" w:rsidP="003C6AC7">
      <w:pPr>
        <w:tabs>
          <w:tab w:val="right" w:pos="119"/>
          <w:tab w:val="left" w:pos="284"/>
          <w:tab w:val="left" w:pos="709"/>
        </w:tabs>
        <w:autoSpaceDE w:val="0"/>
        <w:autoSpaceDN w:val="0"/>
        <w:bidi w:val="0"/>
        <w:adjustRightInd w:val="0"/>
        <w:spacing w:before="240" w:line="240" w:lineRule="auto"/>
        <w:jc w:val="both"/>
        <w:rPr>
          <w:rFonts w:ascii="Times New Roman" w:hAnsi="Times New Roman" w:cs="Times New Roman"/>
        </w:rPr>
      </w:pPr>
      <w:r w:rsidRPr="001A5C8C">
        <w:rPr>
          <w:rFonts w:ascii="Times New Roman" w:hAnsi="Times New Roman" w:cs="Times New Roman"/>
        </w:rPr>
        <w:lastRenderedPageBreak/>
        <w:t>1</w:t>
      </w:r>
      <w:r w:rsidR="00E44D00" w:rsidRPr="001A5C8C">
        <w:rPr>
          <w:rFonts w:ascii="Times New Roman" w:hAnsi="Times New Roman" w:cs="Times New Roman"/>
        </w:rPr>
        <w:t>4</w:t>
      </w:r>
      <w:r w:rsidR="003C6AC7">
        <w:rPr>
          <w:rFonts w:ascii="Times New Roman" w:hAnsi="Times New Roman" w:cs="Times New Roman"/>
        </w:rPr>
        <w:t xml:space="preserve">- </w:t>
      </w:r>
      <w:r w:rsidR="006521DA" w:rsidRPr="001A5C8C">
        <w:rPr>
          <w:rFonts w:ascii="Times New Roman" w:hAnsi="Times New Roman" w:cs="Times New Roman"/>
        </w:rPr>
        <w:t>European commission</w:t>
      </w:r>
      <w:r w:rsidR="00A11E1A">
        <w:rPr>
          <w:rFonts w:ascii="Times New Roman" w:hAnsi="Times New Roman" w:cs="Times New Roman"/>
        </w:rPr>
        <w:t>.</w:t>
      </w:r>
      <w:r w:rsidR="006521DA" w:rsidRPr="001A5C8C">
        <w:rPr>
          <w:rFonts w:ascii="Times New Roman" w:hAnsi="Times New Roman" w:cs="Times New Roman"/>
        </w:rPr>
        <w:t xml:space="preserve"> </w:t>
      </w:r>
      <w:r w:rsidR="00C34ADB" w:rsidRPr="001A5C8C">
        <w:rPr>
          <w:rFonts w:ascii="Times New Roman" w:hAnsi="Times New Roman" w:cs="Times New Roman"/>
        </w:rPr>
        <w:t>(2010)</w:t>
      </w:r>
      <w:r w:rsidR="00A11E1A">
        <w:rPr>
          <w:rFonts w:ascii="Times New Roman" w:hAnsi="Times New Roman" w:cs="Times New Roman"/>
        </w:rPr>
        <w:t>.</w:t>
      </w:r>
      <w:r w:rsidR="00C34ADB" w:rsidRPr="001A5C8C">
        <w:rPr>
          <w:rFonts w:ascii="Times New Roman" w:hAnsi="Times New Roman" w:cs="Times New Roman"/>
        </w:rPr>
        <w:t xml:space="preserve"> </w:t>
      </w:r>
      <w:r w:rsidR="006521DA" w:rsidRPr="001A5C8C">
        <w:rPr>
          <w:rFonts w:ascii="Times New Roman" w:hAnsi="Times New Roman" w:cs="Times New Roman"/>
        </w:rPr>
        <w:t>Regulation of the European parliament and of the council on e</w:t>
      </w:r>
      <w:r w:rsidR="00A11E1A">
        <w:rPr>
          <w:rFonts w:ascii="Times New Roman" w:hAnsi="Times New Roman" w:cs="Times New Roman"/>
        </w:rPr>
        <w:t>nvironmental economic accounts.</w:t>
      </w:r>
    </w:p>
    <w:p w:rsidR="00C51CDD" w:rsidRDefault="00486D3D" w:rsidP="00F85A7E">
      <w:pPr>
        <w:tabs>
          <w:tab w:val="right" w:pos="119"/>
          <w:tab w:val="left" w:pos="284"/>
        </w:tabs>
        <w:autoSpaceDE w:val="0"/>
        <w:autoSpaceDN w:val="0"/>
        <w:bidi w:val="0"/>
        <w:adjustRightInd w:val="0"/>
        <w:spacing w:before="240" w:line="240" w:lineRule="auto"/>
        <w:jc w:val="both"/>
        <w:rPr>
          <w:rFonts w:ascii="Times New Roman" w:hAnsi="Times New Roman" w:cs="Times New Roman"/>
          <w:b/>
          <w:rtl/>
        </w:rPr>
      </w:pPr>
      <w:r w:rsidRPr="001A5C8C">
        <w:rPr>
          <w:rFonts w:ascii="Times New Roman" w:hAnsi="Times New Roman" w:cs="Times New Roman"/>
          <w:rtl/>
        </w:rPr>
        <w:t>1</w:t>
      </w:r>
      <w:r w:rsidR="00E44D00" w:rsidRPr="001A5C8C">
        <w:rPr>
          <w:rFonts w:ascii="Times New Roman" w:hAnsi="Times New Roman" w:cs="Times New Roman"/>
        </w:rPr>
        <w:t>5</w:t>
      </w:r>
      <w:r w:rsidR="003C6AC7">
        <w:rPr>
          <w:rFonts w:ascii="Times New Roman" w:hAnsi="Times New Roman" w:cs="Times New Roman"/>
        </w:rPr>
        <w:t xml:space="preserve">- </w:t>
      </w:r>
      <w:r w:rsidR="001B360A" w:rsidRPr="001A5C8C">
        <w:rPr>
          <w:rFonts w:ascii="Times New Roman" w:hAnsi="Times New Roman" w:cs="Times New Roman"/>
        </w:rPr>
        <w:t xml:space="preserve"> Perrini Francesco; Antonio Tencati</w:t>
      </w:r>
      <w:r w:rsidR="0048527A" w:rsidRPr="001A5C8C">
        <w:rPr>
          <w:rFonts w:ascii="Times New Roman" w:hAnsi="Times New Roman" w:cs="Times New Roman"/>
        </w:rPr>
        <w:t>. (2006)</w:t>
      </w:r>
      <w:r w:rsidR="00A11E1A">
        <w:rPr>
          <w:rFonts w:ascii="Times New Roman" w:hAnsi="Times New Roman" w:cs="Times New Roman"/>
        </w:rPr>
        <w:t xml:space="preserve">. </w:t>
      </w:r>
      <w:r w:rsidR="0048527A" w:rsidRPr="001A5C8C">
        <w:rPr>
          <w:rFonts w:ascii="Times New Roman" w:hAnsi="Times New Roman" w:cs="Times New Roman"/>
        </w:rPr>
        <w:t xml:space="preserve"> </w:t>
      </w:r>
      <w:r w:rsidR="001B360A" w:rsidRPr="001A5C8C">
        <w:rPr>
          <w:rFonts w:ascii="Times New Roman" w:hAnsi="Times New Roman" w:cs="Times New Roman"/>
        </w:rPr>
        <w:t>Sustainabil</w:t>
      </w:r>
      <w:r w:rsidR="0048527A" w:rsidRPr="001A5C8C">
        <w:rPr>
          <w:rFonts w:ascii="Times New Roman" w:hAnsi="Times New Roman" w:cs="Times New Roman"/>
        </w:rPr>
        <w:t xml:space="preserve">ity and stakeholder management: </w:t>
      </w:r>
      <w:r w:rsidR="001B360A" w:rsidRPr="001A5C8C">
        <w:rPr>
          <w:rFonts w:ascii="Times New Roman" w:hAnsi="Times New Roman" w:cs="Times New Roman"/>
        </w:rPr>
        <w:t xml:space="preserve">the need for new corporate performance evaluation and reporting systems; Business strategy and the environment; No 15; </w:t>
      </w:r>
      <w:r w:rsidR="00A11E1A">
        <w:rPr>
          <w:rFonts w:ascii="Times New Roman" w:hAnsi="Times New Roman" w:cs="Times New Roman"/>
        </w:rPr>
        <w:t>Pp</w:t>
      </w:r>
      <w:r w:rsidR="001B360A" w:rsidRPr="001A5C8C">
        <w:rPr>
          <w:rFonts w:ascii="Times New Roman" w:hAnsi="Times New Roman" w:cs="Times New Roman"/>
        </w:rPr>
        <w:t>. 296- 308</w:t>
      </w:r>
      <w:r w:rsidR="00A11E1A">
        <w:rPr>
          <w:rFonts w:ascii="Times New Roman" w:hAnsi="Times New Roman" w:cs="Times New Roman"/>
        </w:rPr>
        <w:t>.</w:t>
      </w:r>
    </w:p>
    <w:p w:rsidR="00F85A7E" w:rsidRDefault="00F85A7E" w:rsidP="00F85A7E">
      <w:pPr>
        <w:tabs>
          <w:tab w:val="right" w:pos="119"/>
          <w:tab w:val="left" w:pos="284"/>
        </w:tabs>
        <w:autoSpaceDE w:val="0"/>
        <w:autoSpaceDN w:val="0"/>
        <w:bidi w:val="0"/>
        <w:adjustRightInd w:val="0"/>
        <w:spacing w:before="240" w:line="240" w:lineRule="auto"/>
        <w:jc w:val="both"/>
        <w:rPr>
          <w:rFonts w:ascii="Times New Roman" w:hAnsi="Times New Roman" w:cs="Times New Roman"/>
          <w:b/>
          <w:rtl/>
        </w:rPr>
      </w:pPr>
    </w:p>
    <w:p w:rsidR="00590467" w:rsidRPr="00B576D1" w:rsidRDefault="00590467" w:rsidP="00590467">
      <w:pPr>
        <w:bidi w:val="0"/>
        <w:rPr>
          <w:rFonts w:ascii="Times New Roman" w:hAnsi="Times New Roman" w:cs="Times New Roman"/>
          <w:sz w:val="28"/>
          <w:szCs w:val="28"/>
        </w:rPr>
      </w:pPr>
      <w:r w:rsidRPr="00B576D1">
        <w:rPr>
          <w:rFonts w:ascii="Times New Roman" w:hAnsi="Times New Roman" w:cs="Times New Roman"/>
          <w:b/>
          <w:bCs/>
          <w:sz w:val="28"/>
          <w:szCs w:val="28"/>
        </w:rPr>
        <w:t>Environmental  accounting  and  indicators of sustainable development – with emphasis on the air</w:t>
      </w:r>
      <w:r>
        <w:rPr>
          <w:rFonts w:ascii="Times New Roman" w:hAnsi="Times New Roman" w:cs="Times New Roman"/>
          <w:sz w:val="28"/>
          <w:szCs w:val="28"/>
        </w:rPr>
        <w:t xml:space="preserve">                                                                                                                                                                            </w:t>
      </w:r>
    </w:p>
    <w:p w:rsidR="00590467" w:rsidRDefault="00590467" w:rsidP="00590467">
      <w:pPr>
        <w:jc w:val="both"/>
        <w:rPr>
          <w:rFonts w:ascii="Times New Roman" w:hAnsi="Times New Roman" w:cs="Times New Roman"/>
          <w:b/>
        </w:rPr>
      </w:pPr>
    </w:p>
    <w:p w:rsidR="00590467" w:rsidRDefault="00590467" w:rsidP="00590467">
      <w:pPr>
        <w:jc w:val="both"/>
        <w:rPr>
          <w:rFonts w:ascii="Times New Roman" w:hAnsi="Times New Roman" w:cs="Times New Roman"/>
          <w:b/>
        </w:rPr>
      </w:pPr>
    </w:p>
    <w:p w:rsidR="00590467" w:rsidRPr="000A36ED" w:rsidRDefault="00180C5E" w:rsidP="00590467">
      <w:pPr>
        <w:jc w:val="both"/>
        <w:rPr>
          <w:rFonts w:ascii="Times New Roman" w:hAnsi="Times New Roman" w:cs="Times New Roman"/>
          <w:color w:val="000000"/>
          <w:sz w:val="24"/>
          <w:szCs w:val="24"/>
          <w:rtl/>
        </w:rPr>
      </w:pPr>
      <w:r w:rsidRPr="000A36ED">
        <w:rPr>
          <w:rFonts w:ascii="Times New Roman" w:hAnsi="Times New Roman" w:cs="Times New Roman"/>
          <w:b/>
          <w:bCs/>
          <w:sz w:val="28"/>
          <w:szCs w:val="28"/>
        </w:rPr>
        <w:t>Abstract</w:t>
      </w:r>
      <w:r w:rsidR="00600755" w:rsidRPr="000A36ED">
        <w:rPr>
          <w:rFonts w:ascii="Times New Roman" w:hAnsi="Times New Roman" w:cs="Times New Roman"/>
          <w:color w:val="000000"/>
          <w:sz w:val="24"/>
          <w:szCs w:val="24"/>
        </w:rPr>
        <w:t xml:space="preserve">                </w:t>
      </w:r>
      <w:r w:rsidR="001A5C8C" w:rsidRPr="000A36ED">
        <w:rPr>
          <w:rFonts w:ascii="Times New Roman" w:hAnsi="Times New Roman" w:cs="Times New Roman"/>
          <w:color w:val="000000"/>
          <w:sz w:val="24"/>
          <w:szCs w:val="24"/>
        </w:rPr>
        <w:t xml:space="preserve">                                 </w:t>
      </w:r>
      <w:r w:rsidR="00600755" w:rsidRPr="000A36ED">
        <w:rPr>
          <w:rFonts w:ascii="Times New Roman" w:hAnsi="Times New Roman" w:cs="Times New Roman"/>
          <w:color w:val="000000"/>
          <w:sz w:val="24"/>
          <w:szCs w:val="24"/>
        </w:rPr>
        <w:t xml:space="preserve">                                                                          </w:t>
      </w:r>
    </w:p>
    <w:p w:rsidR="00F20835" w:rsidRDefault="009B7BFE" w:rsidP="00600755">
      <w:pPr>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Purpose</w:t>
      </w:r>
      <w:r>
        <w:rPr>
          <w:rFonts w:ascii="Times New Roman" w:hAnsi="Times New Roman" w:cs="Times New Roman"/>
          <w:color w:val="000000"/>
          <w:sz w:val="24"/>
          <w:szCs w:val="24"/>
        </w:rPr>
        <w:t>:</w:t>
      </w:r>
      <w:r w:rsidRPr="006126D3">
        <w:rPr>
          <w:rFonts w:ascii="Times New Roman" w:hAnsi="Times New Roman" w:cs="Times New Roman"/>
          <w:color w:val="000000"/>
          <w:sz w:val="24"/>
          <w:szCs w:val="24"/>
        </w:rPr>
        <w:t xml:space="preserve"> </w:t>
      </w:r>
      <w:r w:rsidR="00EC048A" w:rsidRPr="006126D3">
        <w:rPr>
          <w:rFonts w:ascii="Times New Roman" w:hAnsi="Times New Roman" w:cs="Times New Roman"/>
          <w:color w:val="000000"/>
          <w:sz w:val="24"/>
          <w:szCs w:val="24"/>
        </w:rPr>
        <w:t xml:space="preserve">Recent economic growth along with the population growth has increased the </w:t>
      </w:r>
      <w:r w:rsidR="00EC048A" w:rsidRPr="006126D3">
        <w:rPr>
          <w:rFonts w:ascii="Times New Roman" w:hAnsi="Times New Roman" w:cs="Times New Roman"/>
          <w:sz w:val="24"/>
          <w:szCs w:val="24"/>
        </w:rPr>
        <w:t xml:space="preserve"> </w:t>
      </w:r>
      <w:r w:rsidR="00EC048A" w:rsidRPr="006126D3">
        <w:rPr>
          <w:rFonts w:ascii="Times New Roman" w:hAnsi="Times New Roman" w:cs="Times New Roman"/>
          <w:color w:val="000000"/>
          <w:sz w:val="24"/>
          <w:szCs w:val="24"/>
        </w:rPr>
        <w:t>exploitation of natural resources and caused extensive damages to the earth. One</w:t>
      </w:r>
      <w:r w:rsidR="00EC048A" w:rsidRPr="006126D3">
        <w:rPr>
          <w:rFonts w:ascii="Times New Roman" w:hAnsi="Times New Roman" w:cs="Times New Roman"/>
          <w:sz w:val="24"/>
          <w:szCs w:val="24"/>
        </w:rPr>
        <w:t xml:space="preserve"> </w:t>
      </w:r>
      <w:r w:rsidR="00EC048A" w:rsidRPr="006126D3">
        <w:rPr>
          <w:rFonts w:ascii="Times New Roman" w:hAnsi="Times New Roman" w:cs="Times New Roman"/>
          <w:color w:val="000000"/>
          <w:sz w:val="24"/>
          <w:szCs w:val="24"/>
        </w:rPr>
        <w:t>of the main concerns of modern organizations is to reduce damages to the</w:t>
      </w:r>
      <w:r w:rsidR="00EC048A" w:rsidRPr="006126D3">
        <w:rPr>
          <w:rFonts w:ascii="Times New Roman" w:hAnsi="Times New Roman" w:cs="Times New Roman"/>
          <w:sz w:val="24"/>
          <w:szCs w:val="24"/>
        </w:rPr>
        <w:t xml:space="preserve"> </w:t>
      </w:r>
      <w:r w:rsidR="00EC048A" w:rsidRPr="006126D3">
        <w:rPr>
          <w:rFonts w:ascii="Times New Roman" w:hAnsi="Times New Roman" w:cs="Times New Roman"/>
          <w:color w:val="000000"/>
          <w:sz w:val="24"/>
          <w:szCs w:val="24"/>
        </w:rPr>
        <w:t xml:space="preserve">environment. </w:t>
      </w:r>
      <w:r w:rsidR="00600755" w:rsidRPr="006126D3">
        <w:rPr>
          <w:rFonts w:ascii="Times New Roman" w:hAnsi="Times New Roman" w:cs="Times New Roman"/>
          <w:color w:val="000000"/>
          <w:sz w:val="24"/>
          <w:szCs w:val="24"/>
        </w:rPr>
        <w:t xml:space="preserve">Environmental accounting can be defined as collection, analysis and use of financial and non-financial information with the aim of optimizing the economic performance. It also includes reasonable use of natural and environmental resources and using this information to calculate the cost of products and services </w:t>
      </w:r>
      <w:r w:rsidR="00EC048A" w:rsidRPr="006126D3">
        <w:rPr>
          <w:rFonts w:ascii="Times New Roman" w:hAnsi="Times New Roman" w:cs="Times New Roman"/>
          <w:color w:val="000000"/>
          <w:sz w:val="24"/>
          <w:szCs w:val="24"/>
        </w:rPr>
        <w:t>This can be done through efficient management of operating costs.</w:t>
      </w:r>
      <w:r w:rsidR="00EC048A" w:rsidRPr="006126D3">
        <w:rPr>
          <w:rFonts w:ascii="Times New Roman" w:hAnsi="Times New Roman" w:cs="Times New Roman"/>
          <w:sz w:val="24"/>
          <w:szCs w:val="24"/>
        </w:rPr>
        <w:t xml:space="preserve"> </w:t>
      </w:r>
      <w:r w:rsidR="00EC048A" w:rsidRPr="006126D3">
        <w:rPr>
          <w:rFonts w:ascii="Times New Roman" w:hAnsi="Times New Roman" w:cs="Times New Roman"/>
          <w:color w:val="000000"/>
          <w:sz w:val="24"/>
          <w:szCs w:val="24"/>
        </w:rPr>
        <w:t>Companies can achieve sustainable competitive advantage through</w:t>
      </w:r>
      <w:r w:rsidR="00EC048A" w:rsidRPr="006126D3">
        <w:rPr>
          <w:rFonts w:ascii="Times New Roman" w:hAnsi="Times New Roman" w:cs="Times New Roman"/>
          <w:sz w:val="24"/>
          <w:szCs w:val="24"/>
        </w:rPr>
        <w:t xml:space="preserve"> </w:t>
      </w:r>
      <w:r w:rsidR="00EC048A" w:rsidRPr="006126D3">
        <w:rPr>
          <w:rFonts w:ascii="Times New Roman" w:hAnsi="Times New Roman" w:cs="Times New Roman"/>
          <w:color w:val="000000"/>
          <w:sz w:val="24"/>
          <w:szCs w:val="24"/>
        </w:rPr>
        <w:t>environmental accounting, whose main objective is a sustainable development.</w:t>
      </w:r>
      <w:r w:rsidR="00180C5E" w:rsidRPr="006126D3">
        <w:rPr>
          <w:rFonts w:ascii="Times New Roman" w:hAnsi="Times New Roman" w:cs="Times New Roman"/>
          <w:sz w:val="24"/>
          <w:szCs w:val="24"/>
        </w:rPr>
        <w:t xml:space="preserve">. The objective of the present research is to study the problem of environment's protection from the economic point of view and provide indexes for studying environmental status and take a step for conducting accounting for the environment programs. </w:t>
      </w:r>
    </w:p>
    <w:p w:rsidR="00F20835" w:rsidRPr="00055A0B" w:rsidRDefault="00F20835" w:rsidP="00394B51">
      <w:pPr>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Methodology</w:t>
      </w:r>
      <w:r w:rsidR="00D02CB6">
        <w:t>:</w:t>
      </w:r>
      <w:r w:rsidR="00D02CB6" w:rsidRPr="00D02CB6">
        <w:t xml:space="preserve"> </w:t>
      </w:r>
      <w:r w:rsidR="00D02CB6" w:rsidRPr="00394B51">
        <w:rPr>
          <w:rFonts w:ascii="Times New Roman" w:hAnsi="Times New Roman" w:cs="Times New Roman"/>
        </w:rPr>
        <w:t xml:space="preserve">The </w:t>
      </w:r>
      <w:r w:rsidR="00394B51" w:rsidRPr="00394B51">
        <w:rPr>
          <w:rFonts w:ascii="Times New Roman" w:hAnsi="Times New Roman" w:cs="Times New Roman"/>
        </w:rPr>
        <w:t>The statistical population of this study is the experts and professors of the universities of Ardabil.</w:t>
      </w:r>
      <w:r w:rsidR="00D02CB6" w:rsidRPr="00394B51">
        <w:rPr>
          <w:rFonts w:ascii="Times New Roman" w:hAnsi="Times New Roman" w:cs="Times New Roman"/>
        </w:rPr>
        <w:t xml:space="preserve"> </w:t>
      </w:r>
      <w:r w:rsidR="00D02CB6" w:rsidRPr="00D02CB6">
        <w:rPr>
          <w:rFonts w:ascii="Times New Roman" w:hAnsi="Times New Roman" w:cs="Times New Roman"/>
          <w:sz w:val="24"/>
          <w:szCs w:val="24"/>
        </w:rPr>
        <w:t>By using the Cochran formula from an unlimited society, the number of samples was calculated and considered. Finally, this number included 70 questioners.</w:t>
      </w:r>
      <w:r w:rsidR="00180C5E" w:rsidRPr="00D02CB6">
        <w:rPr>
          <w:rFonts w:ascii="Times New Roman" w:hAnsi="Times New Roman" w:cs="Times New Roman"/>
          <w:sz w:val="24"/>
          <w:szCs w:val="24"/>
        </w:rPr>
        <w:t>The primitve data collection tool is research</w:t>
      </w:r>
      <w:r w:rsidR="00180C5E" w:rsidRPr="00D02CB6">
        <w:rPr>
          <w:rFonts w:ascii="Times New Roman" w:hAnsi="Times New Roman" w:cs="Times New Roman"/>
          <w:sz w:val="24"/>
          <w:szCs w:val="24"/>
        </w:rPr>
        <w:softHyphen/>
        <w:t>made questionnaire.</w:t>
      </w:r>
      <w:r w:rsidR="00055A0B" w:rsidRPr="00D02CB6">
        <w:rPr>
          <w:rFonts w:ascii="Times New Roman" w:hAnsi="Times New Roman" w:cs="Times New Roman"/>
          <w:sz w:val="24"/>
          <w:szCs w:val="24"/>
        </w:rPr>
        <w:t xml:space="preserve"> In this research, descriptive and inferential statistics were used to analyze the data using SPSS software and Amos and LISREL software</w:t>
      </w:r>
      <w:r w:rsidR="00D02CB6">
        <w:rPr>
          <w:rFonts w:ascii="Times New Roman" w:hAnsi="Times New Roman" w:cs="Times New Roman"/>
          <w:sz w:val="24"/>
          <w:szCs w:val="24"/>
        </w:rPr>
        <w:t>.</w:t>
      </w:r>
      <w:r w:rsidR="00180C5E" w:rsidRPr="00055A0B">
        <w:rPr>
          <w:rFonts w:ascii="Times New Roman" w:hAnsi="Times New Roman" w:cs="Times New Roman"/>
          <w:sz w:val="24"/>
          <w:szCs w:val="24"/>
        </w:rPr>
        <w:t xml:space="preserve"> </w:t>
      </w:r>
    </w:p>
    <w:p w:rsidR="00F20835" w:rsidRPr="005B2B4D" w:rsidRDefault="00F20835" w:rsidP="00AB35D8">
      <w:pPr>
        <w:autoSpaceDE w:val="0"/>
        <w:autoSpaceDN w:val="0"/>
        <w:bidi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Findings</w:t>
      </w:r>
      <w:r>
        <w:rPr>
          <w:rFonts w:ascii="B Lotus" w:hAnsi="Times New Roman" w:cs="B Lotus"/>
          <w:color w:val="000000"/>
          <w:sz w:val="24"/>
          <w:szCs w:val="24"/>
        </w:rPr>
        <w:t xml:space="preserve">: </w:t>
      </w:r>
      <w:r w:rsidR="00180C5E" w:rsidRPr="006126D3">
        <w:rPr>
          <w:rFonts w:ascii="Times New Roman" w:hAnsi="Times New Roman" w:cs="Times New Roman"/>
          <w:sz w:val="24"/>
          <w:szCs w:val="24"/>
        </w:rPr>
        <w:t xml:space="preserve">The research results show that all variables such </w:t>
      </w:r>
      <w:r w:rsidR="00AB35D8">
        <w:rPr>
          <w:rFonts w:ascii="Times New Roman" w:hAnsi="Times New Roman" w:cs="Times New Roman"/>
          <w:sz w:val="24"/>
          <w:szCs w:val="24"/>
        </w:rPr>
        <w:t xml:space="preserve">as pollutant gases, population, </w:t>
      </w:r>
      <w:r w:rsidR="00055A0B">
        <w:rPr>
          <w:rFonts w:ascii="Times New Roman" w:hAnsi="Times New Roman" w:cs="Times New Roman"/>
          <w:sz w:val="24"/>
          <w:szCs w:val="24"/>
        </w:rPr>
        <w:t xml:space="preserve">people health </w:t>
      </w:r>
      <w:r w:rsidR="00180C5E" w:rsidRPr="006126D3">
        <w:rPr>
          <w:rFonts w:ascii="Times New Roman" w:hAnsi="Times New Roman" w:cs="Times New Roman"/>
          <w:sz w:val="24"/>
          <w:szCs w:val="24"/>
        </w:rPr>
        <w:t>, people transportation, energy consu</w:t>
      </w:r>
      <w:r w:rsidR="00055A0B">
        <w:rPr>
          <w:rFonts w:ascii="Times New Roman" w:hAnsi="Times New Roman" w:cs="Times New Roman"/>
          <w:sz w:val="24"/>
          <w:szCs w:val="24"/>
        </w:rPr>
        <w:t xml:space="preserve">mption are suitable indexes for </w:t>
      </w:r>
      <w:r w:rsidR="00180C5E" w:rsidRPr="006126D3">
        <w:rPr>
          <w:rFonts w:ascii="Times New Roman" w:hAnsi="Times New Roman" w:cs="Times New Roman"/>
          <w:sz w:val="24"/>
          <w:szCs w:val="24"/>
        </w:rPr>
        <w:t xml:space="preserve">measuring the present status of air pollution. Also, they have effect on environmental accounting. Indexes such as creating green space, style and culture of public vehicles usage and pollutants concentration decrease have influenced accounting for environment (air pollution) and in </w:t>
      </w:r>
      <w:r w:rsidR="00180C5E" w:rsidRPr="005B2B4D">
        <w:rPr>
          <w:rFonts w:ascii="Times New Roman" w:hAnsi="Times New Roman" w:cs="Times New Roman"/>
          <w:sz w:val="24"/>
          <w:szCs w:val="24"/>
        </w:rPr>
        <w:t xml:space="preserve">other word, they are suitable indexes to prevent from air pollution. </w:t>
      </w:r>
    </w:p>
    <w:p w:rsidR="00180C5E" w:rsidRPr="005B2B4D" w:rsidRDefault="00F20835" w:rsidP="00D11C2C">
      <w:pPr>
        <w:autoSpaceDE w:val="0"/>
        <w:autoSpaceDN w:val="0"/>
        <w:bidi w:val="0"/>
        <w:adjustRightInd w:val="0"/>
        <w:spacing w:after="0" w:line="240" w:lineRule="auto"/>
        <w:jc w:val="both"/>
        <w:rPr>
          <w:rFonts w:ascii="Times New Roman" w:hAnsi="Times New Roman" w:cs="Times New Roman"/>
          <w:color w:val="000000"/>
          <w:sz w:val="24"/>
          <w:szCs w:val="24"/>
          <w:rtl/>
        </w:rPr>
      </w:pPr>
      <w:r w:rsidRPr="005B2B4D">
        <w:rPr>
          <w:rFonts w:ascii="Times New Roman" w:hAnsi="Times New Roman" w:cs="Times New Roman"/>
          <w:b/>
          <w:bCs/>
          <w:color w:val="000000"/>
          <w:sz w:val="24"/>
          <w:szCs w:val="24"/>
        </w:rPr>
        <w:t>Originality/ Innovation</w:t>
      </w:r>
      <w:r w:rsidRPr="005B2B4D">
        <w:rPr>
          <w:rFonts w:ascii="Times New Roman" w:hAnsi="Times New Roman" w:cs="Times New Roman"/>
          <w:sz w:val="24"/>
          <w:szCs w:val="24"/>
        </w:rPr>
        <w:t>:</w:t>
      </w:r>
      <w:r w:rsidR="00180C5E" w:rsidRPr="005B2B4D">
        <w:rPr>
          <w:rFonts w:ascii="Times New Roman" w:hAnsi="Times New Roman" w:cs="Times New Roman"/>
          <w:sz w:val="24"/>
          <w:szCs w:val="24"/>
        </w:rPr>
        <w:t xml:space="preserve"> </w:t>
      </w:r>
      <w:r w:rsidRPr="005B2B4D">
        <w:rPr>
          <w:rFonts w:ascii="Times New Roman" w:hAnsi="Times New Roman" w:cs="Times New Roman"/>
          <w:sz w:val="24"/>
          <w:szCs w:val="24"/>
        </w:rPr>
        <w:t>The objective of the present research is to study the problem of environment's protection from the economic point of view and provide indexes for studying environmental status</w:t>
      </w:r>
      <w:r w:rsidR="00D11C2C" w:rsidRPr="005B2B4D">
        <w:rPr>
          <w:rFonts w:ascii="Times New Roman" w:hAnsi="Times New Roman" w:cs="Times New Roman"/>
          <w:sz w:val="24"/>
          <w:szCs w:val="24"/>
        </w:rPr>
        <w:t xml:space="preserve"> and seeking structural reform in the financial sector to prepare organizations and profit-making and nonprofit entities in applying environmental accounting.</w:t>
      </w:r>
      <w:r w:rsidR="00180C5E" w:rsidRPr="005B2B4D">
        <w:rPr>
          <w:rFonts w:ascii="Times New Roman" w:hAnsi="Times New Roman" w:cs="Times New Roman"/>
          <w:sz w:val="24"/>
          <w:szCs w:val="24"/>
        </w:rPr>
        <w:t xml:space="preserve">                                                                               </w:t>
      </w:r>
    </w:p>
    <w:p w:rsidR="00180C5E" w:rsidRPr="00864A19" w:rsidRDefault="00180C5E" w:rsidP="00180C5E">
      <w:pPr>
        <w:jc w:val="both"/>
        <w:rPr>
          <w:rFonts w:ascii="Times New Roman" w:hAnsi="Times New Roman" w:cs="Times New Roman"/>
          <w:sz w:val="24"/>
          <w:szCs w:val="24"/>
          <w:rtl/>
        </w:rPr>
      </w:pPr>
      <w:r w:rsidRPr="00864A19">
        <w:rPr>
          <w:rFonts w:ascii="Times New Roman" w:hAnsi="Times New Roman" w:cs="Times New Roman"/>
          <w:sz w:val="24"/>
          <w:szCs w:val="24"/>
        </w:rPr>
        <w:t xml:space="preserve">                                                                 </w:t>
      </w:r>
    </w:p>
    <w:p w:rsidR="00180C5E" w:rsidRPr="00873862" w:rsidRDefault="00180C5E" w:rsidP="009E7B7A">
      <w:pPr>
        <w:jc w:val="both"/>
        <w:rPr>
          <w:rFonts w:ascii="Times New Roman" w:hAnsi="Times New Roman" w:cs="Times New Roman"/>
          <w:rtl/>
        </w:rPr>
      </w:pPr>
      <w:r w:rsidRPr="00873862">
        <w:rPr>
          <w:rFonts w:ascii="Times New Roman" w:hAnsi="Times New Roman" w:cs="Times New Roman"/>
        </w:rPr>
        <w:lastRenderedPageBreak/>
        <w:t xml:space="preserve"> Key</w:t>
      </w:r>
      <w:r w:rsidR="009E7B7A" w:rsidRPr="00873862">
        <w:rPr>
          <w:rFonts w:ascii="Times New Roman" w:hAnsi="Times New Roman" w:cs="Times New Roman"/>
        </w:rPr>
        <w:t xml:space="preserve"> </w:t>
      </w:r>
      <w:r w:rsidRPr="00873862">
        <w:rPr>
          <w:rFonts w:ascii="Times New Roman" w:hAnsi="Times New Roman" w:cs="Times New Roman"/>
        </w:rPr>
        <w:t>words: Accounting for the Environment, Sustainable D</w:t>
      </w:r>
      <w:r w:rsidR="006126D3" w:rsidRPr="00873862">
        <w:rPr>
          <w:rFonts w:ascii="Times New Roman" w:hAnsi="Times New Roman" w:cs="Times New Roman"/>
        </w:rPr>
        <w:t xml:space="preserve">evelopment Indexes, Sustainable </w:t>
      </w:r>
      <w:r w:rsidRPr="00873862">
        <w:rPr>
          <w:rFonts w:ascii="Times New Roman" w:hAnsi="Times New Roman" w:cs="Times New Roman"/>
        </w:rPr>
        <w:t xml:space="preserve">Development, Air Pollution          </w:t>
      </w:r>
      <w:r w:rsidR="00873862">
        <w:rPr>
          <w:rFonts w:ascii="Times New Roman" w:hAnsi="Times New Roman" w:cs="Times New Roman"/>
        </w:rPr>
        <w:t xml:space="preserve">                    </w:t>
      </w:r>
      <w:r w:rsidRPr="00873862">
        <w:rPr>
          <w:rFonts w:ascii="Times New Roman" w:hAnsi="Times New Roman" w:cs="Times New Roman"/>
        </w:rPr>
        <w:t xml:space="preserve">                                                </w:t>
      </w:r>
      <w:r w:rsidR="006126D3" w:rsidRPr="00873862">
        <w:rPr>
          <w:rFonts w:ascii="Times New Roman" w:hAnsi="Times New Roman" w:cs="Times New Roman"/>
        </w:rPr>
        <w:t xml:space="preserve">                     </w:t>
      </w:r>
    </w:p>
    <w:sectPr w:rsidR="00180C5E" w:rsidRPr="00873862" w:rsidSect="005C3971">
      <w:footerReference w:type="default" r:id="rId7"/>
      <w:pgSz w:w="11906" w:h="16838"/>
      <w:pgMar w:top="1701" w:right="1701" w:bottom="1418"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EBB" w:rsidRDefault="007F0EBB" w:rsidP="001E20E5">
      <w:pPr>
        <w:spacing w:after="0" w:line="240" w:lineRule="auto"/>
      </w:pPr>
      <w:r>
        <w:separator/>
      </w:r>
    </w:p>
  </w:endnote>
  <w:endnote w:type="continuationSeparator" w:id="1">
    <w:p w:rsidR="007F0EBB" w:rsidRDefault="007F0EBB" w:rsidP="001E20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YagutNormalPS">
    <w:altName w:val="Times New Roman"/>
    <w:panose1 w:val="00000000000000000000"/>
    <w:charset w:val="B2"/>
    <w:family w:val="auto"/>
    <w:notTrueType/>
    <w:pitch w:val="default"/>
    <w:sig w:usb0="00002000" w:usb1="00000000" w:usb2="00000000"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889534"/>
      <w:docPartObj>
        <w:docPartGallery w:val="Page Numbers (Bottom of Page)"/>
        <w:docPartUnique/>
      </w:docPartObj>
    </w:sdtPr>
    <w:sdtContent>
      <w:p w:rsidR="00C31DE2" w:rsidRDefault="006B4553">
        <w:pPr>
          <w:pStyle w:val="Footer"/>
          <w:jc w:val="center"/>
        </w:pPr>
        <w:fldSimple w:instr=" PAGE   \* MERGEFORMAT ">
          <w:r w:rsidR="003C4EC0">
            <w:rPr>
              <w:noProof/>
              <w:rtl/>
            </w:rPr>
            <w:t>1</w:t>
          </w:r>
        </w:fldSimple>
      </w:p>
    </w:sdtContent>
  </w:sdt>
  <w:p w:rsidR="00C31DE2" w:rsidRDefault="00C31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EBB" w:rsidRDefault="007F0EBB" w:rsidP="001E20E5">
      <w:pPr>
        <w:spacing w:after="0" w:line="240" w:lineRule="auto"/>
      </w:pPr>
      <w:r>
        <w:separator/>
      </w:r>
    </w:p>
  </w:footnote>
  <w:footnote w:type="continuationSeparator" w:id="1">
    <w:p w:rsidR="007F0EBB" w:rsidRDefault="007F0EBB" w:rsidP="001E20E5">
      <w:pPr>
        <w:spacing w:after="0" w:line="240" w:lineRule="auto"/>
      </w:pPr>
      <w:r>
        <w:continuationSeparator/>
      </w:r>
    </w:p>
  </w:footnote>
  <w:footnote w:id="2">
    <w:p w:rsidR="005336C1" w:rsidRPr="00F618CF" w:rsidRDefault="005336C1" w:rsidP="005336C1">
      <w:pPr>
        <w:pStyle w:val="FootnoteText"/>
        <w:rPr>
          <w:sz w:val="16"/>
          <w:szCs w:val="16"/>
          <w:lang w:bidi="fa-IR"/>
        </w:rPr>
      </w:pPr>
      <w:r w:rsidRPr="00F618CF">
        <w:rPr>
          <w:rStyle w:val="FootnoteReference"/>
          <w:sz w:val="16"/>
          <w:szCs w:val="16"/>
        </w:rPr>
        <w:footnoteRef/>
      </w:r>
      <w:r w:rsidRPr="00F618CF">
        <w:rPr>
          <w:sz w:val="16"/>
          <w:szCs w:val="16"/>
        </w:rPr>
        <w:t>.</w:t>
      </w:r>
      <w:r w:rsidRPr="00F618CF">
        <w:rPr>
          <w:rFonts w:cs="B Lotus" w:hint="cs"/>
          <w:sz w:val="16"/>
          <w:szCs w:val="16"/>
          <w:rtl/>
        </w:rPr>
        <w:t xml:space="preserve"> </w:t>
      </w:r>
      <w:r w:rsidRPr="00F618CF">
        <w:rPr>
          <w:rFonts w:cs="B Lotus"/>
          <w:sz w:val="16"/>
          <w:szCs w:val="16"/>
        </w:rPr>
        <w:t>United nations Economic and Social Council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1E20E5"/>
    <w:rsid w:val="00002B81"/>
    <w:rsid w:val="000326F6"/>
    <w:rsid w:val="00055A0B"/>
    <w:rsid w:val="0006656F"/>
    <w:rsid w:val="000837C3"/>
    <w:rsid w:val="00084C07"/>
    <w:rsid w:val="00084D53"/>
    <w:rsid w:val="000A257F"/>
    <w:rsid w:val="000A2871"/>
    <w:rsid w:val="000A36ED"/>
    <w:rsid w:val="000A7222"/>
    <w:rsid w:val="000B18D8"/>
    <w:rsid w:val="000C5432"/>
    <w:rsid w:val="000D13CC"/>
    <w:rsid w:val="000D60F0"/>
    <w:rsid w:val="000F2FBC"/>
    <w:rsid w:val="0010685E"/>
    <w:rsid w:val="00116123"/>
    <w:rsid w:val="0013103E"/>
    <w:rsid w:val="0013651A"/>
    <w:rsid w:val="00141E48"/>
    <w:rsid w:val="00141F07"/>
    <w:rsid w:val="00165CD4"/>
    <w:rsid w:val="00180C5E"/>
    <w:rsid w:val="00197C6B"/>
    <w:rsid w:val="001A524B"/>
    <w:rsid w:val="001A5C8C"/>
    <w:rsid w:val="001A7FB3"/>
    <w:rsid w:val="001B360A"/>
    <w:rsid w:val="001C7638"/>
    <w:rsid w:val="001D0244"/>
    <w:rsid w:val="001E016B"/>
    <w:rsid w:val="001E20E5"/>
    <w:rsid w:val="001E3A14"/>
    <w:rsid w:val="001E5C81"/>
    <w:rsid w:val="00205C6C"/>
    <w:rsid w:val="00220EAE"/>
    <w:rsid w:val="00224845"/>
    <w:rsid w:val="00227DA0"/>
    <w:rsid w:val="002407BB"/>
    <w:rsid w:val="00250398"/>
    <w:rsid w:val="00261539"/>
    <w:rsid w:val="00264E69"/>
    <w:rsid w:val="002677B1"/>
    <w:rsid w:val="002746D7"/>
    <w:rsid w:val="00275A30"/>
    <w:rsid w:val="002770C3"/>
    <w:rsid w:val="00281BBA"/>
    <w:rsid w:val="002834E2"/>
    <w:rsid w:val="002A3023"/>
    <w:rsid w:val="002A36D9"/>
    <w:rsid w:val="002B0B03"/>
    <w:rsid w:val="002B225B"/>
    <w:rsid w:val="002C336A"/>
    <w:rsid w:val="002D2DFC"/>
    <w:rsid w:val="002D5A00"/>
    <w:rsid w:val="002D770B"/>
    <w:rsid w:val="002E109B"/>
    <w:rsid w:val="002E546C"/>
    <w:rsid w:val="002E5C9A"/>
    <w:rsid w:val="002E72A0"/>
    <w:rsid w:val="002E732A"/>
    <w:rsid w:val="002F4178"/>
    <w:rsid w:val="002F61AC"/>
    <w:rsid w:val="00303512"/>
    <w:rsid w:val="0031249C"/>
    <w:rsid w:val="00312E89"/>
    <w:rsid w:val="00326903"/>
    <w:rsid w:val="003302C5"/>
    <w:rsid w:val="00336DC5"/>
    <w:rsid w:val="00340B36"/>
    <w:rsid w:val="00352B83"/>
    <w:rsid w:val="0035393E"/>
    <w:rsid w:val="003636F8"/>
    <w:rsid w:val="00364153"/>
    <w:rsid w:val="00387FEA"/>
    <w:rsid w:val="00394B51"/>
    <w:rsid w:val="003A0C7A"/>
    <w:rsid w:val="003A2505"/>
    <w:rsid w:val="003A5761"/>
    <w:rsid w:val="003B4649"/>
    <w:rsid w:val="003C4EC0"/>
    <w:rsid w:val="003C6AC7"/>
    <w:rsid w:val="003D68E9"/>
    <w:rsid w:val="00403E9E"/>
    <w:rsid w:val="00430E8D"/>
    <w:rsid w:val="004363B0"/>
    <w:rsid w:val="00436B13"/>
    <w:rsid w:val="00447603"/>
    <w:rsid w:val="004668DB"/>
    <w:rsid w:val="0048527A"/>
    <w:rsid w:val="00486D3D"/>
    <w:rsid w:val="004A0A16"/>
    <w:rsid w:val="004A50C6"/>
    <w:rsid w:val="004A650B"/>
    <w:rsid w:val="004D2265"/>
    <w:rsid w:val="004D2BFF"/>
    <w:rsid w:val="004E3B4A"/>
    <w:rsid w:val="00500A06"/>
    <w:rsid w:val="00511CF8"/>
    <w:rsid w:val="00513D7B"/>
    <w:rsid w:val="00521993"/>
    <w:rsid w:val="005222F3"/>
    <w:rsid w:val="00527328"/>
    <w:rsid w:val="005336C1"/>
    <w:rsid w:val="00555999"/>
    <w:rsid w:val="00571F80"/>
    <w:rsid w:val="005870F7"/>
    <w:rsid w:val="00590467"/>
    <w:rsid w:val="00595634"/>
    <w:rsid w:val="005A66B1"/>
    <w:rsid w:val="005B1CB7"/>
    <w:rsid w:val="005B2B4D"/>
    <w:rsid w:val="005B52C5"/>
    <w:rsid w:val="005C1BDD"/>
    <w:rsid w:val="005C3971"/>
    <w:rsid w:val="005C7248"/>
    <w:rsid w:val="005C7C8F"/>
    <w:rsid w:val="005D1251"/>
    <w:rsid w:val="005E0E22"/>
    <w:rsid w:val="00600755"/>
    <w:rsid w:val="006112EF"/>
    <w:rsid w:val="006126D3"/>
    <w:rsid w:val="0061282F"/>
    <w:rsid w:val="006165F0"/>
    <w:rsid w:val="00626134"/>
    <w:rsid w:val="0063250F"/>
    <w:rsid w:val="0063260A"/>
    <w:rsid w:val="006361A5"/>
    <w:rsid w:val="0064012E"/>
    <w:rsid w:val="00643926"/>
    <w:rsid w:val="00643EA3"/>
    <w:rsid w:val="006521DA"/>
    <w:rsid w:val="00676FE4"/>
    <w:rsid w:val="00686418"/>
    <w:rsid w:val="006A1C8C"/>
    <w:rsid w:val="006B4553"/>
    <w:rsid w:val="006B51CE"/>
    <w:rsid w:val="006B591A"/>
    <w:rsid w:val="006E2D15"/>
    <w:rsid w:val="006F7F42"/>
    <w:rsid w:val="00715513"/>
    <w:rsid w:val="007155C3"/>
    <w:rsid w:val="007216BF"/>
    <w:rsid w:val="007222FB"/>
    <w:rsid w:val="00730719"/>
    <w:rsid w:val="00750C1D"/>
    <w:rsid w:val="00751F92"/>
    <w:rsid w:val="007537EC"/>
    <w:rsid w:val="00776221"/>
    <w:rsid w:val="007839B1"/>
    <w:rsid w:val="007A5732"/>
    <w:rsid w:val="007A5C42"/>
    <w:rsid w:val="007A7F4A"/>
    <w:rsid w:val="007B05BF"/>
    <w:rsid w:val="007B5FE9"/>
    <w:rsid w:val="007C619E"/>
    <w:rsid w:val="007C69E5"/>
    <w:rsid w:val="007D2832"/>
    <w:rsid w:val="007F0EBB"/>
    <w:rsid w:val="007F20A3"/>
    <w:rsid w:val="00862AF1"/>
    <w:rsid w:val="00864A19"/>
    <w:rsid w:val="00867117"/>
    <w:rsid w:val="00873862"/>
    <w:rsid w:val="00876034"/>
    <w:rsid w:val="008959B5"/>
    <w:rsid w:val="00896866"/>
    <w:rsid w:val="00896CD1"/>
    <w:rsid w:val="0089730C"/>
    <w:rsid w:val="008D4E46"/>
    <w:rsid w:val="008E3141"/>
    <w:rsid w:val="008E7732"/>
    <w:rsid w:val="008E7E62"/>
    <w:rsid w:val="008F1871"/>
    <w:rsid w:val="00903D50"/>
    <w:rsid w:val="00905F0C"/>
    <w:rsid w:val="0090635A"/>
    <w:rsid w:val="009064F6"/>
    <w:rsid w:val="00917F1D"/>
    <w:rsid w:val="00924FE6"/>
    <w:rsid w:val="00930158"/>
    <w:rsid w:val="009365E3"/>
    <w:rsid w:val="0094318B"/>
    <w:rsid w:val="00945812"/>
    <w:rsid w:val="00964068"/>
    <w:rsid w:val="00965C8F"/>
    <w:rsid w:val="00984DA2"/>
    <w:rsid w:val="00997989"/>
    <w:rsid w:val="009A1A25"/>
    <w:rsid w:val="009A2E69"/>
    <w:rsid w:val="009A4D65"/>
    <w:rsid w:val="009B7BFE"/>
    <w:rsid w:val="009C44F1"/>
    <w:rsid w:val="009E5567"/>
    <w:rsid w:val="009E7B7A"/>
    <w:rsid w:val="00A0670F"/>
    <w:rsid w:val="00A11E1A"/>
    <w:rsid w:val="00A24C17"/>
    <w:rsid w:val="00A35363"/>
    <w:rsid w:val="00A41CC7"/>
    <w:rsid w:val="00A44BD1"/>
    <w:rsid w:val="00A459E6"/>
    <w:rsid w:val="00A505DA"/>
    <w:rsid w:val="00A909D1"/>
    <w:rsid w:val="00AB35D8"/>
    <w:rsid w:val="00AB4AD3"/>
    <w:rsid w:val="00AB730F"/>
    <w:rsid w:val="00AC2E74"/>
    <w:rsid w:val="00AC3273"/>
    <w:rsid w:val="00AC416C"/>
    <w:rsid w:val="00AD78E3"/>
    <w:rsid w:val="00AE36F0"/>
    <w:rsid w:val="00AE3C9D"/>
    <w:rsid w:val="00AF4D78"/>
    <w:rsid w:val="00AF6618"/>
    <w:rsid w:val="00B07BAA"/>
    <w:rsid w:val="00B14461"/>
    <w:rsid w:val="00B30669"/>
    <w:rsid w:val="00B42926"/>
    <w:rsid w:val="00B563FF"/>
    <w:rsid w:val="00B576D1"/>
    <w:rsid w:val="00B853DE"/>
    <w:rsid w:val="00B86A71"/>
    <w:rsid w:val="00B957DC"/>
    <w:rsid w:val="00BA223F"/>
    <w:rsid w:val="00BA2A0E"/>
    <w:rsid w:val="00BA723A"/>
    <w:rsid w:val="00BB64B0"/>
    <w:rsid w:val="00BC0A76"/>
    <w:rsid w:val="00BD4B60"/>
    <w:rsid w:val="00C052C1"/>
    <w:rsid w:val="00C2174B"/>
    <w:rsid w:val="00C23235"/>
    <w:rsid w:val="00C27A01"/>
    <w:rsid w:val="00C31DE2"/>
    <w:rsid w:val="00C34ADB"/>
    <w:rsid w:val="00C34FC1"/>
    <w:rsid w:val="00C35D8D"/>
    <w:rsid w:val="00C51CDD"/>
    <w:rsid w:val="00C57028"/>
    <w:rsid w:val="00C86709"/>
    <w:rsid w:val="00C90449"/>
    <w:rsid w:val="00C91837"/>
    <w:rsid w:val="00CA2DD6"/>
    <w:rsid w:val="00CA5911"/>
    <w:rsid w:val="00CB0386"/>
    <w:rsid w:val="00CB2CA8"/>
    <w:rsid w:val="00CB6F49"/>
    <w:rsid w:val="00CF4EE1"/>
    <w:rsid w:val="00D01192"/>
    <w:rsid w:val="00D02CB6"/>
    <w:rsid w:val="00D11C2C"/>
    <w:rsid w:val="00D1515F"/>
    <w:rsid w:val="00D170B9"/>
    <w:rsid w:val="00D2319D"/>
    <w:rsid w:val="00D246FF"/>
    <w:rsid w:val="00D30732"/>
    <w:rsid w:val="00D43214"/>
    <w:rsid w:val="00D45E79"/>
    <w:rsid w:val="00D56702"/>
    <w:rsid w:val="00D6099B"/>
    <w:rsid w:val="00D74BFE"/>
    <w:rsid w:val="00DB73C2"/>
    <w:rsid w:val="00DD2C3C"/>
    <w:rsid w:val="00DF2D57"/>
    <w:rsid w:val="00E1564F"/>
    <w:rsid w:val="00E34AE9"/>
    <w:rsid w:val="00E44D00"/>
    <w:rsid w:val="00E50FF7"/>
    <w:rsid w:val="00E541F7"/>
    <w:rsid w:val="00E805F5"/>
    <w:rsid w:val="00E839D2"/>
    <w:rsid w:val="00E96074"/>
    <w:rsid w:val="00EA417B"/>
    <w:rsid w:val="00EB0206"/>
    <w:rsid w:val="00EB6DBB"/>
    <w:rsid w:val="00EB71E2"/>
    <w:rsid w:val="00EC048A"/>
    <w:rsid w:val="00EC330D"/>
    <w:rsid w:val="00EC57DD"/>
    <w:rsid w:val="00ED417C"/>
    <w:rsid w:val="00EE1A13"/>
    <w:rsid w:val="00EE664F"/>
    <w:rsid w:val="00EE7372"/>
    <w:rsid w:val="00EF5572"/>
    <w:rsid w:val="00F0376D"/>
    <w:rsid w:val="00F05495"/>
    <w:rsid w:val="00F20835"/>
    <w:rsid w:val="00F5525B"/>
    <w:rsid w:val="00F618CF"/>
    <w:rsid w:val="00F65D09"/>
    <w:rsid w:val="00F6650F"/>
    <w:rsid w:val="00F75C98"/>
    <w:rsid w:val="00F85A7E"/>
    <w:rsid w:val="00FC500F"/>
    <w:rsid w:val="00FD32CC"/>
    <w:rsid w:val="00FE19C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0E5"/>
    <w:pPr>
      <w:bidi/>
    </w:pPr>
  </w:style>
  <w:style w:type="paragraph" w:styleId="Heading1">
    <w:name w:val="heading 1"/>
    <w:basedOn w:val="Normal"/>
    <w:next w:val="Normal"/>
    <w:link w:val="Heading1Char"/>
    <w:uiPriority w:val="99"/>
    <w:qFormat/>
    <w:rsid w:val="001E20E5"/>
    <w:pPr>
      <w:keepNext/>
      <w:bidi w:val="0"/>
      <w:spacing w:after="0" w:line="240" w:lineRule="auto"/>
      <w:outlineLvl w:val="0"/>
    </w:pPr>
    <w:rPr>
      <w:rFonts w:ascii="Monotype Corsiva" w:eastAsia="Times New Roman" w:hAnsi="Monotype Corsiva" w:cs="Times New Roman"/>
      <w:b/>
      <w:bCs/>
      <w:sz w:val="96"/>
      <w:szCs w:val="96"/>
      <w:lang w:bidi="ar-SA"/>
    </w:rPr>
  </w:style>
  <w:style w:type="paragraph" w:styleId="Heading2">
    <w:name w:val="heading 2"/>
    <w:basedOn w:val="Normal"/>
    <w:next w:val="Normal"/>
    <w:link w:val="Heading2Char"/>
    <w:uiPriority w:val="99"/>
    <w:unhideWhenUsed/>
    <w:qFormat/>
    <w:rsid w:val="00F55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E20E5"/>
    <w:pPr>
      <w:bidi w:val="0"/>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rsid w:val="001E20E5"/>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semiHidden/>
    <w:unhideWhenUsed/>
    <w:rsid w:val="001E20E5"/>
    <w:rPr>
      <w:vertAlign w:val="superscript"/>
    </w:rPr>
  </w:style>
  <w:style w:type="paragraph" w:customStyle="1" w:styleId="newsbody">
    <w:name w:val="news_body"/>
    <w:basedOn w:val="Normal"/>
    <w:rsid w:val="001E20E5"/>
    <w:pPr>
      <w:bidi w:val="0"/>
      <w:spacing w:before="100" w:beforeAutospacing="1" w:after="100" w:afterAutospacing="1" w:line="330" w:lineRule="atLeast"/>
      <w:jc w:val="both"/>
    </w:pPr>
    <w:rPr>
      <w:rFonts w:ascii="Times New Roman" w:eastAsia="Times New Roman" w:hAnsi="Times New Roman" w:cs="Times New Roman"/>
      <w:color w:val="111111"/>
      <w:sz w:val="18"/>
      <w:szCs w:val="18"/>
      <w:lang w:bidi="ar-SA"/>
    </w:rPr>
  </w:style>
  <w:style w:type="character" w:customStyle="1" w:styleId="Heading1Char">
    <w:name w:val="Heading 1 Char"/>
    <w:basedOn w:val="DefaultParagraphFont"/>
    <w:link w:val="Heading1"/>
    <w:uiPriority w:val="99"/>
    <w:rsid w:val="001E20E5"/>
    <w:rPr>
      <w:rFonts w:ascii="Monotype Corsiva" w:eastAsia="Times New Roman" w:hAnsi="Monotype Corsiva" w:cs="Times New Roman"/>
      <w:b/>
      <w:bCs/>
      <w:sz w:val="96"/>
      <w:szCs w:val="96"/>
      <w:lang w:bidi="ar-SA"/>
    </w:rPr>
  </w:style>
  <w:style w:type="paragraph" w:styleId="NormalWeb">
    <w:name w:val="Normal (Web)"/>
    <w:basedOn w:val="Normal"/>
    <w:uiPriority w:val="99"/>
    <w:unhideWhenUsed/>
    <w:rsid w:val="001E20E5"/>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uiPriority w:val="22"/>
    <w:qFormat/>
    <w:rsid w:val="001E20E5"/>
    <w:rPr>
      <w:b/>
      <w:bCs/>
    </w:rPr>
  </w:style>
  <w:style w:type="paragraph" w:styleId="BalloonText">
    <w:name w:val="Balloon Text"/>
    <w:basedOn w:val="Normal"/>
    <w:link w:val="BalloonTextChar"/>
    <w:uiPriority w:val="99"/>
    <w:semiHidden/>
    <w:unhideWhenUsed/>
    <w:rsid w:val="00F55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25B"/>
    <w:rPr>
      <w:rFonts w:ascii="Tahoma" w:hAnsi="Tahoma" w:cs="Tahoma"/>
      <w:sz w:val="16"/>
      <w:szCs w:val="16"/>
    </w:rPr>
  </w:style>
  <w:style w:type="character" w:customStyle="1" w:styleId="Heading2Char">
    <w:name w:val="Heading 2 Char"/>
    <w:basedOn w:val="DefaultParagraphFont"/>
    <w:link w:val="Heading2"/>
    <w:uiPriority w:val="99"/>
    <w:rsid w:val="00F5525B"/>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F55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25B"/>
  </w:style>
  <w:style w:type="paragraph" w:styleId="Header">
    <w:name w:val="header"/>
    <w:basedOn w:val="Normal"/>
    <w:link w:val="HeaderChar"/>
    <w:uiPriority w:val="99"/>
    <w:semiHidden/>
    <w:unhideWhenUsed/>
    <w:rsid w:val="005B52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52C5"/>
  </w:style>
  <w:style w:type="character" w:styleId="Hyperlink">
    <w:name w:val="Hyperlink"/>
    <w:basedOn w:val="DefaultParagraphFont"/>
    <w:uiPriority w:val="99"/>
    <w:unhideWhenUsed/>
    <w:rsid w:val="00D2319D"/>
    <w:rPr>
      <w:color w:val="0000FF" w:themeColor="hyperlink"/>
      <w:u w:val="single"/>
    </w:rPr>
  </w:style>
  <w:style w:type="character" w:styleId="PlaceholderText">
    <w:name w:val="Placeholder Text"/>
    <w:basedOn w:val="DefaultParagraphFont"/>
    <w:uiPriority w:val="99"/>
    <w:semiHidden/>
    <w:rsid w:val="00197C6B"/>
    <w:rPr>
      <w:color w:val="808080"/>
    </w:rPr>
  </w:style>
  <w:style w:type="paragraph" w:styleId="ListParagraph">
    <w:name w:val="List Paragraph"/>
    <w:basedOn w:val="Normal"/>
    <w:uiPriority w:val="34"/>
    <w:qFormat/>
    <w:rsid w:val="005870F7"/>
    <w:pPr>
      <w:bidi w:val="0"/>
      <w:ind w:left="720"/>
      <w:contextualSpacing/>
    </w:pPr>
    <w:rPr>
      <w:lang w:bidi="ar-SA"/>
    </w:rPr>
  </w:style>
  <w:style w:type="character" w:customStyle="1" w:styleId="shorttext">
    <w:name w:val="short_text"/>
    <w:basedOn w:val="DefaultParagraphFont"/>
    <w:rsid w:val="00D30732"/>
  </w:style>
</w:styles>
</file>

<file path=word/webSettings.xml><?xml version="1.0" encoding="utf-8"?>
<w:webSettings xmlns:r="http://schemas.openxmlformats.org/officeDocument/2006/relationships" xmlns:w="http://schemas.openxmlformats.org/wordprocessingml/2006/main">
  <w:divs>
    <w:div w:id="6923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56BEF-BD95-487F-8208-76A49CD8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2293</TotalTime>
  <Pages>18</Pages>
  <Words>5573</Words>
  <Characters>31771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sazgar.com</Company>
  <LinksUpToDate>false</LinksUpToDate>
  <CharactersWithSpaces>37270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 TM</dc:creator>
  <cp:keywords/>
  <dc:description/>
  <cp:lastModifiedBy>Aria TM</cp:lastModifiedBy>
  <cp:revision>153</cp:revision>
  <dcterms:created xsi:type="dcterms:W3CDTF">2014-11-14T18:31:00Z</dcterms:created>
  <dcterms:modified xsi:type="dcterms:W3CDTF">2018-05-20T04:56:00Z</dcterms:modified>
</cp:coreProperties>
</file>