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5D" w:rsidRPr="007C561D" w:rsidRDefault="007D5C75" w:rsidP="00560FFE">
      <w:pPr>
        <w:bidi/>
        <w:spacing w:after="0" w:line="240" w:lineRule="auto"/>
        <w:jc w:val="both"/>
        <w:rPr>
          <w:rFonts w:cs="B Lotus" w:hint="cs"/>
          <w:b/>
          <w:bCs/>
          <w:sz w:val="26"/>
          <w:szCs w:val="26"/>
          <w:rtl/>
          <w:lang w:bidi="fa-IR"/>
        </w:rPr>
      </w:pPr>
      <w:r w:rsidRPr="007C561D">
        <w:rPr>
          <w:rFonts w:cs="B Lotus" w:hint="cs"/>
          <w:b/>
          <w:bCs/>
          <w:sz w:val="32"/>
          <w:szCs w:val="32"/>
          <w:rtl/>
          <w:lang w:bidi="fa-IR"/>
        </w:rPr>
        <w:t>ارتباط</w:t>
      </w:r>
      <w:r w:rsidR="00323AB0" w:rsidRPr="007C561D">
        <w:rPr>
          <w:rFonts w:cs="B Lotus" w:hint="cs"/>
          <w:b/>
          <w:bCs/>
          <w:sz w:val="32"/>
          <w:szCs w:val="32"/>
          <w:rtl/>
          <w:lang w:bidi="fa-IR"/>
        </w:rPr>
        <w:t xml:space="preserve">  بين بودجه بندي ، ار</w:t>
      </w:r>
      <w:r w:rsidR="00960388" w:rsidRPr="007C561D">
        <w:rPr>
          <w:rFonts w:cs="B Lotus" w:hint="cs"/>
          <w:b/>
          <w:bCs/>
          <w:sz w:val="32"/>
          <w:szCs w:val="32"/>
          <w:rtl/>
          <w:lang w:bidi="fa-IR"/>
        </w:rPr>
        <w:t xml:space="preserve">زيابي عملكرد و پاداش  مديران </w:t>
      </w:r>
      <w:r w:rsidR="00323AB0" w:rsidRPr="007C561D">
        <w:rPr>
          <w:rFonts w:cs="B Lotus" w:hint="cs"/>
          <w:b/>
          <w:bCs/>
          <w:sz w:val="32"/>
          <w:szCs w:val="32"/>
          <w:rtl/>
          <w:lang w:bidi="fa-IR"/>
        </w:rPr>
        <w:t xml:space="preserve"> : يك مدل مديريت عملكرد</w:t>
      </w:r>
    </w:p>
    <w:p w:rsidR="00DD743C" w:rsidRPr="007C561D" w:rsidRDefault="00DD743C" w:rsidP="00560FFE">
      <w:pPr>
        <w:bidi/>
        <w:spacing w:after="0" w:line="240" w:lineRule="auto"/>
        <w:jc w:val="both"/>
        <w:rPr>
          <w:rFonts w:cs="B Lotus"/>
          <w:b/>
          <w:bCs/>
          <w:sz w:val="26"/>
          <w:szCs w:val="26"/>
          <w:rtl/>
          <w:lang w:bidi="fa-IR"/>
        </w:rPr>
      </w:pPr>
    </w:p>
    <w:p w:rsidR="00DD743C" w:rsidRPr="007C561D" w:rsidRDefault="00DD743C" w:rsidP="00560FFE">
      <w:pPr>
        <w:bidi/>
        <w:spacing w:after="0" w:line="240" w:lineRule="auto"/>
        <w:jc w:val="both"/>
        <w:rPr>
          <w:rFonts w:cs="B Lotus"/>
          <w:b/>
          <w:bCs/>
          <w:sz w:val="26"/>
          <w:szCs w:val="26"/>
          <w:lang w:bidi="fa-IR"/>
        </w:rPr>
      </w:pPr>
    </w:p>
    <w:p w:rsidR="00F766CF" w:rsidRPr="007C561D" w:rsidRDefault="00F766CF" w:rsidP="00560FFE">
      <w:pPr>
        <w:bidi/>
        <w:spacing w:after="0" w:line="240" w:lineRule="auto"/>
        <w:jc w:val="both"/>
        <w:rPr>
          <w:rFonts w:cs="B Lotus"/>
          <w:b/>
          <w:bCs/>
          <w:sz w:val="24"/>
          <w:szCs w:val="24"/>
          <w:rtl/>
          <w:lang w:bidi="fa-IR"/>
        </w:rPr>
      </w:pPr>
      <w:r w:rsidRPr="007C561D">
        <w:rPr>
          <w:rFonts w:cs="B Lotus" w:hint="cs"/>
          <w:b/>
          <w:bCs/>
          <w:sz w:val="24"/>
          <w:szCs w:val="24"/>
          <w:rtl/>
          <w:lang w:bidi="fa-IR"/>
        </w:rPr>
        <w:t>چكيده</w:t>
      </w:r>
    </w:p>
    <w:p w:rsidR="00323AB0" w:rsidRPr="007C561D" w:rsidRDefault="00323AB0" w:rsidP="005D04D2">
      <w:pPr>
        <w:bidi/>
        <w:spacing w:after="0" w:line="240" w:lineRule="auto"/>
        <w:jc w:val="both"/>
        <w:rPr>
          <w:rFonts w:cs="B Lotus"/>
          <w:sz w:val="24"/>
          <w:szCs w:val="24"/>
          <w:rtl/>
        </w:rPr>
      </w:pPr>
      <w:r w:rsidRPr="007C561D">
        <w:rPr>
          <w:rFonts w:cs="B Lotus" w:hint="cs"/>
          <w:sz w:val="24"/>
          <w:szCs w:val="24"/>
          <w:rtl/>
          <w:lang w:bidi="fa-IR"/>
        </w:rPr>
        <w:t xml:space="preserve">مديريت عملكرد شامل بودجه بندي ، ارزيابي عملكرد و انگيزه پاداش مي باشد . اين پژوهش، مدلي را توصيف مي كند كه شامل اين سه عنصر </w:t>
      </w:r>
      <w:r w:rsidR="00960388" w:rsidRPr="007C561D">
        <w:rPr>
          <w:rFonts w:cs="B Lotus" w:hint="cs"/>
          <w:sz w:val="24"/>
          <w:szCs w:val="24"/>
          <w:rtl/>
          <w:lang w:bidi="fa-IR"/>
        </w:rPr>
        <w:t xml:space="preserve">کلیدی </w:t>
      </w:r>
      <w:r w:rsidRPr="007C561D">
        <w:rPr>
          <w:rFonts w:cs="B Lotus" w:hint="cs"/>
          <w:sz w:val="24"/>
          <w:szCs w:val="24"/>
          <w:rtl/>
          <w:lang w:bidi="fa-IR"/>
        </w:rPr>
        <w:t xml:space="preserve">مديريت عملكرد مي </w:t>
      </w:r>
      <w:r w:rsidR="00960388" w:rsidRPr="007C561D">
        <w:rPr>
          <w:rFonts w:cs="B Lotus" w:hint="cs"/>
          <w:sz w:val="24"/>
          <w:szCs w:val="24"/>
          <w:rtl/>
          <w:lang w:bidi="fa-IR"/>
        </w:rPr>
        <w:t>باشد</w:t>
      </w:r>
      <w:r w:rsidR="00A15D3C" w:rsidRPr="007C561D">
        <w:rPr>
          <w:rFonts w:cs="B Lotus" w:hint="cs"/>
          <w:sz w:val="24"/>
          <w:szCs w:val="24"/>
          <w:rtl/>
          <w:lang w:bidi="fa-IR"/>
        </w:rPr>
        <w:t xml:space="preserve"> . در </w:t>
      </w:r>
      <w:r w:rsidR="007D5C75" w:rsidRPr="007C561D">
        <w:rPr>
          <w:rFonts w:cs="B Lotus" w:hint="cs"/>
          <w:sz w:val="24"/>
          <w:szCs w:val="24"/>
          <w:rtl/>
          <w:lang w:bidi="fa-IR"/>
        </w:rPr>
        <w:t xml:space="preserve">این </w:t>
      </w:r>
      <w:r w:rsidR="00A15D3C" w:rsidRPr="007C561D">
        <w:rPr>
          <w:rFonts w:cs="B Lotus" w:hint="cs"/>
          <w:sz w:val="24"/>
          <w:szCs w:val="24"/>
          <w:rtl/>
          <w:lang w:bidi="fa-IR"/>
        </w:rPr>
        <w:t xml:space="preserve">مدل ، داده ها </w:t>
      </w:r>
      <w:r w:rsidRPr="007C561D">
        <w:rPr>
          <w:rFonts w:cs="B Lotus" w:hint="cs"/>
          <w:sz w:val="24"/>
          <w:szCs w:val="24"/>
          <w:rtl/>
          <w:lang w:bidi="fa-IR"/>
        </w:rPr>
        <w:t>با استفاده از تحليل مسير مورد بررسي قرار گرفتند . شواهد تجربي از اين مدل پشتيباني مي كند و چندين متغير مداخله گر</w:t>
      </w:r>
      <w:r w:rsidR="004F730E" w:rsidRPr="007C561D">
        <w:rPr>
          <w:rFonts w:cs="B Lotus" w:hint="cs"/>
          <w:sz w:val="24"/>
          <w:szCs w:val="24"/>
          <w:rtl/>
          <w:lang w:bidi="fa-IR"/>
        </w:rPr>
        <w:t xml:space="preserve"> را</w:t>
      </w:r>
      <w:r w:rsidRPr="007C561D">
        <w:rPr>
          <w:rFonts w:cs="B Lotus" w:hint="cs"/>
          <w:sz w:val="24"/>
          <w:szCs w:val="24"/>
          <w:rtl/>
          <w:lang w:bidi="fa-IR"/>
        </w:rPr>
        <w:t xml:space="preserve"> كه به طور مستقيم يا غير مستقيم روي بودجه ، ارزيابي عملكرد و </w:t>
      </w:r>
      <w:r w:rsidR="007D5C75" w:rsidRPr="007C561D">
        <w:rPr>
          <w:rFonts w:cs="B Lotus" w:hint="cs"/>
          <w:sz w:val="24"/>
          <w:szCs w:val="24"/>
          <w:rtl/>
          <w:lang w:bidi="fa-IR"/>
        </w:rPr>
        <w:t>رفتار بازی</w:t>
      </w:r>
      <w:r w:rsidRPr="007C561D">
        <w:rPr>
          <w:rFonts w:cs="B Lotus" w:hint="cs"/>
          <w:sz w:val="24"/>
          <w:szCs w:val="24"/>
          <w:rtl/>
          <w:lang w:bidi="fa-IR"/>
        </w:rPr>
        <w:t xml:space="preserve"> و عملكرد فردي تاثير مي گذارند ، پيشنهاد مي كند .</w:t>
      </w:r>
      <w:r w:rsidR="00347030" w:rsidRPr="007C561D">
        <w:rPr>
          <w:rFonts w:cs="B Lotus"/>
          <w:sz w:val="24"/>
          <w:szCs w:val="24"/>
          <w:rtl/>
        </w:rPr>
        <w:t>هدف ازاین مطالعه ارائه یک مدل مدیریت عملکرد جامع و نشان دادن مدل با نتایج تجربی است.</w:t>
      </w:r>
      <w:r w:rsidR="002647B1" w:rsidRPr="007C561D">
        <w:rPr>
          <w:rFonts w:cs="B Lotus"/>
          <w:sz w:val="26"/>
          <w:szCs w:val="26"/>
          <w:rtl/>
        </w:rPr>
        <w:t xml:space="preserve"> این </w:t>
      </w:r>
      <w:r w:rsidR="002647B1" w:rsidRPr="007C561D">
        <w:rPr>
          <w:rFonts w:cs="B Lotus" w:hint="cs"/>
          <w:sz w:val="26"/>
          <w:szCs w:val="26"/>
          <w:rtl/>
        </w:rPr>
        <w:t>پژوهش</w:t>
      </w:r>
      <w:r w:rsidR="002647B1" w:rsidRPr="007C561D">
        <w:rPr>
          <w:rFonts w:cs="B Lotus"/>
          <w:sz w:val="26"/>
          <w:szCs w:val="26"/>
          <w:rtl/>
        </w:rPr>
        <w:t>، شیوه‌های مدیریت بر عملکرد را با ارائه‌ی یک مدل جامع از اینکه چگونه متغیرها در هر مرحله از چرخه‌ی مدیریت عملکرد تأثیر مستقیم و غیر مستقیم بر عملکرد دارند با هم ادغام میکند.</w:t>
      </w:r>
      <w:r w:rsidR="00DE5A4F" w:rsidRPr="007C561D">
        <w:rPr>
          <w:rFonts w:cs="B Lotus"/>
          <w:rtl/>
        </w:rPr>
        <w:t xml:space="preserve"> ابزار گردآوری اطلاعات پرسشنامه اس</w:t>
      </w:r>
      <w:r w:rsidR="00DE5A4F" w:rsidRPr="007C561D">
        <w:rPr>
          <w:rFonts w:cs="B Lotus" w:hint="cs"/>
          <w:rtl/>
        </w:rPr>
        <w:t xml:space="preserve">ت و </w:t>
      </w:r>
      <w:r w:rsidR="000F1794" w:rsidRPr="007C561D">
        <w:rPr>
          <w:rFonts w:cs="B Lotus" w:hint="cs"/>
          <w:sz w:val="24"/>
          <w:szCs w:val="24"/>
          <w:rtl/>
        </w:rPr>
        <w:t>جامعه آماری پژوهش حاضر</w:t>
      </w:r>
      <w:r w:rsidR="00347030" w:rsidRPr="007C561D">
        <w:rPr>
          <w:rFonts w:cs="B Lotus"/>
          <w:sz w:val="24"/>
          <w:szCs w:val="24"/>
          <w:rtl/>
        </w:rPr>
        <w:t xml:space="preserve"> مدیر</w:t>
      </w:r>
      <w:r w:rsidR="00253B04" w:rsidRPr="007C561D">
        <w:rPr>
          <w:rFonts w:cs="B Lotus" w:hint="cs"/>
          <w:sz w:val="24"/>
          <w:szCs w:val="24"/>
          <w:rtl/>
        </w:rPr>
        <w:t>ان</w:t>
      </w:r>
      <w:r w:rsidR="005D04D2">
        <w:rPr>
          <w:rFonts w:cs="B Lotus" w:hint="cs"/>
          <w:sz w:val="24"/>
          <w:szCs w:val="24"/>
          <w:rtl/>
        </w:rPr>
        <w:t xml:space="preserve"> </w:t>
      </w:r>
      <w:r w:rsidR="00347030" w:rsidRPr="007C561D">
        <w:rPr>
          <w:rFonts w:cs="B Lotus" w:hint="cs"/>
          <w:sz w:val="24"/>
          <w:szCs w:val="24"/>
          <w:rtl/>
        </w:rPr>
        <w:t>عامل ، اعضاي هيات مديره ، مدير</w:t>
      </w:r>
      <w:r w:rsidR="00253B04" w:rsidRPr="007C561D">
        <w:rPr>
          <w:rFonts w:cs="B Lotus" w:hint="cs"/>
          <w:sz w:val="24"/>
          <w:szCs w:val="24"/>
          <w:rtl/>
        </w:rPr>
        <w:t xml:space="preserve">ان </w:t>
      </w:r>
      <w:r w:rsidR="00347030" w:rsidRPr="007C561D">
        <w:rPr>
          <w:rFonts w:cs="B Lotus" w:hint="cs"/>
          <w:sz w:val="24"/>
          <w:szCs w:val="24"/>
          <w:rtl/>
        </w:rPr>
        <w:t>مالي و اداري شركت ها</w:t>
      </w:r>
      <w:r w:rsidR="005D04D2">
        <w:rPr>
          <w:rFonts w:cs="B Lotus" w:hint="cs"/>
          <w:sz w:val="24"/>
          <w:szCs w:val="24"/>
          <w:rtl/>
        </w:rPr>
        <w:t>ي بورس اوراق بهادار تهران</w:t>
      </w:r>
      <w:r w:rsidR="00253B04" w:rsidRPr="007C561D">
        <w:rPr>
          <w:rFonts w:cs="B Lotus" w:hint="cs"/>
          <w:sz w:val="24"/>
          <w:szCs w:val="24"/>
          <w:rtl/>
        </w:rPr>
        <w:t xml:space="preserve"> می باشد </w:t>
      </w:r>
      <w:r w:rsidR="000F1794" w:rsidRPr="007C561D">
        <w:rPr>
          <w:rFonts w:cs="B Lotus" w:hint="cs"/>
          <w:sz w:val="24"/>
          <w:szCs w:val="24"/>
          <w:rtl/>
        </w:rPr>
        <w:t>و نمونه</w:t>
      </w:r>
      <w:r w:rsidR="005D04D2">
        <w:rPr>
          <w:rFonts w:cs="B Lotus" w:hint="cs"/>
          <w:sz w:val="24"/>
          <w:szCs w:val="24"/>
          <w:rtl/>
        </w:rPr>
        <w:t xml:space="preserve"> پژوهش</w:t>
      </w:r>
      <w:r w:rsidR="000F1794" w:rsidRPr="007C561D">
        <w:rPr>
          <w:rFonts w:cs="B Lotus" w:hint="cs"/>
          <w:sz w:val="24"/>
          <w:szCs w:val="24"/>
          <w:rtl/>
        </w:rPr>
        <w:t xml:space="preserve"> از</w:t>
      </w:r>
      <w:r w:rsidR="005D04D2">
        <w:rPr>
          <w:rFonts w:cs="B Lotus" w:hint="cs"/>
          <w:sz w:val="24"/>
          <w:szCs w:val="24"/>
          <w:rtl/>
        </w:rPr>
        <w:t xml:space="preserve"> میان</w:t>
      </w:r>
      <w:r w:rsidR="000F1794" w:rsidRPr="007C561D">
        <w:rPr>
          <w:rFonts w:cs="B Lotus" w:hint="cs"/>
          <w:sz w:val="24"/>
          <w:szCs w:val="24"/>
          <w:rtl/>
        </w:rPr>
        <w:t xml:space="preserve"> 120 نفر</w:t>
      </w:r>
      <w:r w:rsidR="005D04D2">
        <w:rPr>
          <w:rFonts w:cs="B Lotus" w:hint="cs"/>
          <w:sz w:val="24"/>
          <w:szCs w:val="24"/>
          <w:rtl/>
          <w:lang w:bidi="fa-IR"/>
        </w:rPr>
        <w:t xml:space="preserve"> از </w:t>
      </w:r>
      <w:r w:rsidR="00253B04" w:rsidRPr="007C561D">
        <w:rPr>
          <w:rFonts w:cs="B Lotus" w:hint="cs"/>
          <w:sz w:val="24"/>
          <w:szCs w:val="24"/>
          <w:rtl/>
          <w:lang w:bidi="fa-IR"/>
        </w:rPr>
        <w:t xml:space="preserve">جامعه آماری </w:t>
      </w:r>
      <w:r w:rsidR="00253B04" w:rsidRPr="007C561D">
        <w:rPr>
          <w:rFonts w:cs="B Lotus" w:hint="cs"/>
          <w:sz w:val="24"/>
          <w:szCs w:val="24"/>
          <w:rtl/>
        </w:rPr>
        <w:t xml:space="preserve">است </w:t>
      </w:r>
      <w:r w:rsidR="008B7A85" w:rsidRPr="007C561D">
        <w:rPr>
          <w:rFonts w:cs="B Lotus"/>
          <w:sz w:val="24"/>
          <w:szCs w:val="24"/>
        </w:rPr>
        <w:t>.</w:t>
      </w:r>
    </w:p>
    <w:p w:rsidR="005F7C0D" w:rsidRDefault="005F7C0D" w:rsidP="00560FFE">
      <w:pPr>
        <w:bidi/>
        <w:spacing w:after="0" w:line="240" w:lineRule="auto"/>
        <w:jc w:val="both"/>
        <w:rPr>
          <w:rFonts w:cs="B Lotus"/>
          <w:rtl/>
          <w:lang w:bidi="fa-IR"/>
        </w:rPr>
      </w:pPr>
      <w:r w:rsidRPr="007C561D">
        <w:rPr>
          <w:rFonts w:cs="B Lotus" w:hint="cs"/>
          <w:rtl/>
          <w:lang w:bidi="fa-IR"/>
        </w:rPr>
        <w:t>واژه هاي كليدي</w:t>
      </w:r>
      <w:r w:rsidR="00AF00D6">
        <w:rPr>
          <w:rFonts w:cs="B Lotus" w:hint="cs"/>
          <w:rtl/>
          <w:lang w:bidi="fa-IR"/>
        </w:rPr>
        <w:t xml:space="preserve"> </w:t>
      </w:r>
      <w:r w:rsidRPr="007C561D">
        <w:rPr>
          <w:rFonts w:cs="B Lotus" w:hint="cs"/>
          <w:rtl/>
          <w:lang w:bidi="fa-IR"/>
        </w:rPr>
        <w:t>:</w:t>
      </w:r>
      <w:r w:rsidR="00AF00D6">
        <w:rPr>
          <w:rFonts w:cs="B Lotus" w:hint="cs"/>
          <w:rtl/>
          <w:lang w:bidi="fa-IR"/>
        </w:rPr>
        <w:t xml:space="preserve"> </w:t>
      </w:r>
      <w:r w:rsidRPr="007C561D">
        <w:rPr>
          <w:rFonts w:cs="B Lotus" w:hint="cs"/>
          <w:rtl/>
          <w:lang w:bidi="fa-IR"/>
        </w:rPr>
        <w:t>بودجه بندي</w:t>
      </w:r>
      <w:r w:rsidR="00AF00D6">
        <w:rPr>
          <w:rFonts w:cs="B Lotus" w:hint="cs"/>
          <w:rtl/>
          <w:lang w:bidi="fa-IR"/>
        </w:rPr>
        <w:t xml:space="preserve"> </w:t>
      </w:r>
      <w:r w:rsidRPr="007C561D">
        <w:rPr>
          <w:rFonts w:cs="B Lotus" w:hint="cs"/>
          <w:rtl/>
          <w:lang w:bidi="fa-IR"/>
        </w:rPr>
        <w:t>،</w:t>
      </w:r>
      <w:r w:rsidR="00AF00D6">
        <w:rPr>
          <w:rFonts w:cs="B Lotus" w:hint="cs"/>
          <w:rtl/>
          <w:lang w:bidi="fa-IR"/>
        </w:rPr>
        <w:t xml:space="preserve"> </w:t>
      </w:r>
      <w:r w:rsidRPr="007C561D">
        <w:rPr>
          <w:rFonts w:cs="B Lotus" w:hint="cs"/>
          <w:rtl/>
          <w:lang w:bidi="fa-IR"/>
        </w:rPr>
        <w:t>ارزيابي عملكرد</w:t>
      </w:r>
      <w:r w:rsidR="00AF00D6">
        <w:rPr>
          <w:rFonts w:cs="B Lotus" w:hint="cs"/>
          <w:rtl/>
          <w:lang w:bidi="fa-IR"/>
        </w:rPr>
        <w:t xml:space="preserve"> </w:t>
      </w:r>
      <w:r w:rsidRPr="007C561D">
        <w:rPr>
          <w:rFonts w:cs="B Lotus" w:hint="cs"/>
          <w:rtl/>
          <w:lang w:bidi="fa-IR"/>
        </w:rPr>
        <w:t>،</w:t>
      </w:r>
      <w:r w:rsidR="00AF00D6">
        <w:rPr>
          <w:rFonts w:cs="B Lotus" w:hint="cs"/>
          <w:rtl/>
          <w:lang w:bidi="fa-IR"/>
        </w:rPr>
        <w:t xml:space="preserve"> </w:t>
      </w:r>
      <w:r w:rsidRPr="007C561D">
        <w:rPr>
          <w:rFonts w:cs="B Lotus" w:hint="cs"/>
          <w:rtl/>
          <w:lang w:bidi="fa-IR"/>
        </w:rPr>
        <w:t xml:space="preserve">پاداش </w:t>
      </w:r>
    </w:p>
    <w:p w:rsidR="00AB6899" w:rsidRPr="007C561D" w:rsidRDefault="00AB6899" w:rsidP="00AB6899">
      <w:pPr>
        <w:bidi/>
        <w:spacing w:after="0" w:line="240" w:lineRule="auto"/>
        <w:jc w:val="both"/>
        <w:rPr>
          <w:rFonts w:cs="B Lotus"/>
          <w:rtl/>
          <w:lang w:bidi="fa-IR"/>
        </w:rPr>
      </w:pPr>
      <w:r>
        <w:rPr>
          <w:rFonts w:cs="B Lotus" w:hint="cs"/>
          <w:rtl/>
          <w:lang w:bidi="fa-IR"/>
        </w:rPr>
        <w:t>کد طبقه بندی موضوعی :</w:t>
      </w:r>
      <w:r>
        <w:rPr>
          <w:rFonts w:cs="B Lotus"/>
          <w:lang w:bidi="fa-IR"/>
        </w:rPr>
        <w:t>M</w:t>
      </w:r>
    </w:p>
    <w:p w:rsidR="002647B1" w:rsidRPr="007C561D" w:rsidRDefault="002647B1" w:rsidP="00560FFE">
      <w:pPr>
        <w:bidi/>
        <w:spacing w:after="0" w:line="240" w:lineRule="auto"/>
        <w:jc w:val="both"/>
        <w:rPr>
          <w:rFonts w:cs="B Lotus"/>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F766CF" w:rsidRPr="007C561D" w:rsidRDefault="00F766CF"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0F1794" w:rsidRPr="007C561D" w:rsidRDefault="000F1794" w:rsidP="00560FFE">
      <w:pPr>
        <w:bidi/>
        <w:spacing w:after="0" w:line="240" w:lineRule="auto"/>
        <w:jc w:val="both"/>
        <w:rPr>
          <w:rFonts w:cs="B Lotus"/>
          <w:sz w:val="24"/>
          <w:szCs w:val="24"/>
          <w:rtl/>
          <w:lang w:bidi="fa-IR"/>
        </w:rPr>
      </w:pPr>
    </w:p>
    <w:p w:rsidR="00323AB0" w:rsidRPr="007C561D" w:rsidRDefault="00323AB0" w:rsidP="00560FFE">
      <w:pPr>
        <w:bidi/>
        <w:spacing w:after="0" w:line="240" w:lineRule="auto"/>
        <w:jc w:val="both"/>
        <w:rPr>
          <w:rFonts w:cs="B Lotus"/>
          <w:b/>
          <w:bCs/>
          <w:sz w:val="28"/>
          <w:szCs w:val="28"/>
          <w:rtl/>
          <w:lang w:bidi="fa-IR"/>
        </w:rPr>
      </w:pPr>
      <w:r w:rsidRPr="007C561D">
        <w:rPr>
          <w:rFonts w:cs="B Lotus" w:hint="cs"/>
          <w:b/>
          <w:bCs/>
          <w:sz w:val="28"/>
          <w:szCs w:val="28"/>
          <w:rtl/>
          <w:lang w:bidi="fa-IR"/>
        </w:rPr>
        <w:lastRenderedPageBreak/>
        <w:t xml:space="preserve">مقدمه </w:t>
      </w:r>
    </w:p>
    <w:p w:rsidR="00323AB0" w:rsidRPr="007C561D" w:rsidRDefault="00323AB0" w:rsidP="006A3518">
      <w:pPr>
        <w:bidi/>
        <w:spacing w:after="0" w:line="240" w:lineRule="auto"/>
        <w:jc w:val="both"/>
        <w:rPr>
          <w:rFonts w:cs="B Lotus"/>
          <w:sz w:val="26"/>
          <w:szCs w:val="26"/>
          <w:rtl/>
          <w:lang w:bidi="fa-IR"/>
        </w:rPr>
      </w:pPr>
      <w:r w:rsidRPr="00FE19CC">
        <w:rPr>
          <w:rFonts w:cs="B Lotus" w:hint="cs"/>
          <w:sz w:val="26"/>
          <w:szCs w:val="26"/>
          <w:rtl/>
          <w:lang w:bidi="fa-IR"/>
        </w:rPr>
        <w:t xml:space="preserve">شركت ها منابع قابل توجهي را براي بهبود سيستم هاي اندازه گيري عملكرد خود صرف مي كنند به عنوان مثال، </w:t>
      </w:r>
      <w:r w:rsidR="00DC5F3D" w:rsidRPr="00FE19CC">
        <w:rPr>
          <w:rFonts w:cs="B Lotus" w:hint="cs"/>
          <w:sz w:val="26"/>
          <w:szCs w:val="26"/>
          <w:rtl/>
          <w:lang w:bidi="fa-IR"/>
        </w:rPr>
        <w:t>طی</w:t>
      </w:r>
      <w:r w:rsidRPr="00FE19CC">
        <w:rPr>
          <w:rFonts w:cs="B Lotus" w:hint="cs"/>
          <w:sz w:val="26"/>
          <w:szCs w:val="26"/>
          <w:rtl/>
          <w:lang w:bidi="fa-IR"/>
        </w:rPr>
        <w:t xml:space="preserve"> دو دهه</w:t>
      </w:r>
      <w:r w:rsidR="00583589" w:rsidRPr="00FE19CC">
        <w:rPr>
          <w:rFonts w:cs="B Lotus" w:hint="cs"/>
          <w:sz w:val="26"/>
          <w:szCs w:val="26"/>
          <w:rtl/>
          <w:lang w:bidi="fa-IR"/>
        </w:rPr>
        <w:t>‌</w:t>
      </w:r>
      <w:r w:rsidRPr="00FE19CC">
        <w:rPr>
          <w:rFonts w:cs="B Lotus" w:hint="cs"/>
          <w:sz w:val="26"/>
          <w:szCs w:val="26"/>
          <w:rtl/>
          <w:lang w:bidi="fa-IR"/>
        </w:rPr>
        <w:t>ي گذشته</w:t>
      </w:r>
      <w:r w:rsidR="00D630F6" w:rsidRPr="00FE19CC">
        <w:rPr>
          <w:rFonts w:cs="B Lotus" w:hint="cs"/>
          <w:sz w:val="26"/>
          <w:szCs w:val="26"/>
          <w:rtl/>
          <w:lang w:bidi="fa-IR"/>
        </w:rPr>
        <w:t>،</w:t>
      </w:r>
      <w:r w:rsidRPr="00FE19CC">
        <w:rPr>
          <w:rFonts w:cs="B Lotus" w:hint="cs"/>
          <w:sz w:val="26"/>
          <w:szCs w:val="26"/>
          <w:rtl/>
          <w:lang w:bidi="fa-IR"/>
        </w:rPr>
        <w:t>شركت ها تلاش كرد</w:t>
      </w:r>
      <w:r w:rsidR="00A15D3C" w:rsidRPr="00FE19CC">
        <w:rPr>
          <w:rFonts w:cs="B Lotus" w:hint="cs"/>
          <w:sz w:val="26"/>
          <w:szCs w:val="26"/>
          <w:rtl/>
          <w:lang w:bidi="fa-IR"/>
        </w:rPr>
        <w:t xml:space="preserve">ه اند كه سيستم هاي بودجه بندي و نظام مبتني بر بودجه </w:t>
      </w:r>
      <w:r w:rsidRPr="00FE19CC">
        <w:rPr>
          <w:rFonts w:cs="B Lotus" w:hint="cs"/>
          <w:sz w:val="26"/>
          <w:szCs w:val="26"/>
          <w:rtl/>
          <w:lang w:bidi="fa-IR"/>
        </w:rPr>
        <w:t xml:space="preserve">خود را بهبود بخشند يا </w:t>
      </w:r>
      <w:r w:rsidR="00A15D3C" w:rsidRPr="00FE19CC">
        <w:rPr>
          <w:rFonts w:cs="B Lotus" w:hint="cs"/>
          <w:sz w:val="26"/>
          <w:szCs w:val="26"/>
          <w:rtl/>
          <w:lang w:bidi="fa-IR"/>
        </w:rPr>
        <w:t>حتی جايگزين نمايند و می کوشند از</w:t>
      </w:r>
      <w:r w:rsidRPr="00FE19CC">
        <w:rPr>
          <w:rFonts w:cs="B Lotus" w:hint="cs"/>
          <w:sz w:val="26"/>
          <w:szCs w:val="26"/>
          <w:rtl/>
          <w:lang w:bidi="fa-IR"/>
        </w:rPr>
        <w:t xml:space="preserve"> معيارهاي عملكرد غيرمالي </w:t>
      </w:r>
      <w:r w:rsidR="00A15D3C" w:rsidRPr="00FE19CC">
        <w:rPr>
          <w:rFonts w:cs="B Lotus" w:hint="cs"/>
          <w:sz w:val="26"/>
          <w:szCs w:val="26"/>
          <w:rtl/>
          <w:lang w:bidi="fa-IR"/>
        </w:rPr>
        <w:t>جهت ارزیابی</w:t>
      </w:r>
      <w:r w:rsidR="007D5C75" w:rsidRPr="00FE19CC">
        <w:rPr>
          <w:rFonts w:cs="B Lotus" w:hint="cs"/>
          <w:sz w:val="26"/>
          <w:szCs w:val="26"/>
          <w:rtl/>
          <w:lang w:bidi="fa-IR"/>
        </w:rPr>
        <w:t xml:space="preserve"> عملکرد مدیران استفاده نمایند.</w:t>
      </w:r>
      <w:r w:rsidRPr="00FE19CC">
        <w:rPr>
          <w:rFonts w:cs="B Lotus" w:hint="cs"/>
          <w:sz w:val="26"/>
          <w:szCs w:val="26"/>
          <w:rtl/>
          <w:lang w:bidi="fa-IR"/>
        </w:rPr>
        <w:t xml:space="preserve">تمام اين نوآوري ها بر اين فرض استوار است كه چنين سيستم هاي اندازه گيري عملكردي به شركت ها كمك مي كنند كه نه تنها عملكرد را اندازه گيري كنند بلكه </w:t>
      </w:r>
      <w:r w:rsidR="00A15D3C" w:rsidRPr="00FE19CC">
        <w:rPr>
          <w:rFonts w:cs="B Lotus" w:hint="cs"/>
          <w:sz w:val="26"/>
          <w:szCs w:val="26"/>
          <w:rtl/>
          <w:lang w:bidi="fa-IR"/>
        </w:rPr>
        <w:t xml:space="preserve">درعین حال </w:t>
      </w:r>
      <w:r w:rsidRPr="00FE19CC">
        <w:rPr>
          <w:rFonts w:cs="B Lotus" w:hint="cs"/>
          <w:sz w:val="26"/>
          <w:szCs w:val="26"/>
          <w:rtl/>
          <w:lang w:bidi="fa-IR"/>
        </w:rPr>
        <w:t xml:space="preserve">بتوانند آن را مديريت نيز نمايند . </w:t>
      </w:r>
      <w:r w:rsidR="00FB2526" w:rsidRPr="00FE19CC">
        <w:rPr>
          <w:rFonts w:cs="B Lotus" w:hint="cs"/>
          <w:sz w:val="26"/>
          <w:szCs w:val="26"/>
          <w:rtl/>
          <w:lang w:bidi="fa-IR"/>
        </w:rPr>
        <w:t>علي رغم جریانی از تحقيقات</w:t>
      </w:r>
      <w:r w:rsidRPr="00FE19CC">
        <w:rPr>
          <w:rFonts w:cs="B Lotus" w:hint="cs"/>
          <w:sz w:val="26"/>
          <w:szCs w:val="26"/>
          <w:rtl/>
          <w:lang w:bidi="fa-IR"/>
        </w:rPr>
        <w:t xml:space="preserve"> كه در </w:t>
      </w:r>
      <w:r w:rsidR="00FB2526" w:rsidRPr="00FE19CC">
        <w:rPr>
          <w:rFonts w:cs="B Lotus" w:hint="cs"/>
          <w:sz w:val="26"/>
          <w:szCs w:val="26"/>
          <w:rtl/>
          <w:lang w:bidi="fa-IR"/>
        </w:rPr>
        <w:t>زمینه ی</w:t>
      </w:r>
      <w:r w:rsidRPr="00FE19CC">
        <w:rPr>
          <w:rFonts w:cs="B Lotus" w:hint="cs"/>
          <w:sz w:val="26"/>
          <w:szCs w:val="26"/>
          <w:rtl/>
          <w:lang w:bidi="fa-IR"/>
        </w:rPr>
        <w:t xml:space="preserve"> مراحل مختلف چرخه مديريت عملكرد(اهداف تعيين شده،نظارت بر عملكرد و پاداش)صورت گر</w:t>
      </w:r>
      <w:r w:rsidR="00FB2526" w:rsidRPr="00FE19CC">
        <w:rPr>
          <w:rFonts w:cs="B Lotus" w:hint="cs"/>
          <w:sz w:val="26"/>
          <w:szCs w:val="26"/>
          <w:rtl/>
          <w:lang w:bidi="fa-IR"/>
        </w:rPr>
        <w:t xml:space="preserve">فته است، نتايج تحقيقات تجربي صورت گرفته توضيحات مختصر و محدودي را </w:t>
      </w:r>
      <w:r w:rsidRPr="00FE19CC">
        <w:rPr>
          <w:rFonts w:cs="B Lotus" w:hint="cs"/>
          <w:sz w:val="26"/>
          <w:szCs w:val="26"/>
          <w:rtl/>
          <w:lang w:bidi="fa-IR"/>
        </w:rPr>
        <w:t xml:space="preserve">در مورد چگونگي ارتباط مراحل مختلف چرخه مديريت عملكرد </w:t>
      </w:r>
      <w:r w:rsidR="00FB2526" w:rsidRPr="00FE19CC">
        <w:rPr>
          <w:rFonts w:cs="B Lotus" w:hint="cs"/>
          <w:sz w:val="26"/>
          <w:szCs w:val="26"/>
          <w:rtl/>
          <w:lang w:bidi="fa-IR"/>
        </w:rPr>
        <w:t xml:space="preserve">ارائه کرده اند و متصديان مسئول طراحي و اجراي سيستم هاي مديريت عملكرد تنها توانسته اند راهنمايي هاي محدودي را از تحقيقات انجام شده در اين زمينه دريافت نمایند . </w:t>
      </w:r>
      <w:r w:rsidRPr="00FE19CC">
        <w:rPr>
          <w:rFonts w:cs="B Lotus" w:hint="cs"/>
          <w:sz w:val="26"/>
          <w:szCs w:val="26"/>
          <w:rtl/>
          <w:lang w:bidi="fa-IR"/>
        </w:rPr>
        <w:t xml:space="preserve">از زماني كه مطالعات </w:t>
      </w:r>
      <w:r w:rsidR="00D9597E" w:rsidRPr="00FE19CC">
        <w:rPr>
          <w:rFonts w:cs="B Lotus" w:hint="cs"/>
          <w:sz w:val="26"/>
          <w:szCs w:val="26"/>
          <w:rtl/>
          <w:lang w:bidi="fa-IR"/>
        </w:rPr>
        <w:t>پيشگام و برجسته ای در زمینه</w:t>
      </w:r>
      <w:r w:rsidRPr="00FE19CC">
        <w:rPr>
          <w:rFonts w:cs="B Lotus" w:hint="cs"/>
          <w:sz w:val="26"/>
          <w:szCs w:val="26"/>
          <w:rtl/>
          <w:lang w:bidi="fa-IR"/>
        </w:rPr>
        <w:t xml:space="preserve"> بودجه بندي توسط آرجريس</w:t>
      </w:r>
      <w:r w:rsidR="00C729A2" w:rsidRPr="00FE19CC">
        <w:rPr>
          <w:rStyle w:val="FootnoteReference"/>
          <w:rFonts w:cs="B Lotus"/>
          <w:sz w:val="26"/>
          <w:szCs w:val="26"/>
          <w:rtl/>
          <w:lang w:bidi="fa-IR"/>
        </w:rPr>
        <w:footnoteReference w:id="2"/>
      </w:r>
      <w:r w:rsidRPr="00FE19CC">
        <w:rPr>
          <w:rFonts w:cs="B Lotus" w:hint="cs"/>
          <w:sz w:val="26"/>
          <w:szCs w:val="26"/>
          <w:rtl/>
          <w:lang w:bidi="fa-IR"/>
        </w:rPr>
        <w:t xml:space="preserve"> ( 1952 ) و </w:t>
      </w:r>
      <w:r w:rsidR="0043774F" w:rsidRPr="00FE19CC">
        <w:rPr>
          <w:rFonts w:cs="B Lotus" w:hint="cs"/>
          <w:sz w:val="26"/>
          <w:szCs w:val="26"/>
          <w:rtl/>
          <w:lang w:bidi="fa-IR"/>
        </w:rPr>
        <w:t>در مورد</w:t>
      </w:r>
      <w:r w:rsidRPr="00FE19CC">
        <w:rPr>
          <w:rFonts w:cs="B Lotus" w:hint="cs"/>
          <w:sz w:val="26"/>
          <w:szCs w:val="26"/>
          <w:rtl/>
          <w:lang w:bidi="fa-IR"/>
        </w:rPr>
        <w:t xml:space="preserve"> چارچوب</w:t>
      </w:r>
      <w:r w:rsidR="007D5C75" w:rsidRPr="00FE19CC">
        <w:rPr>
          <w:rFonts w:cs="B Lotus" w:hint="cs"/>
          <w:sz w:val="26"/>
          <w:szCs w:val="26"/>
          <w:rtl/>
          <w:lang w:bidi="fa-IR"/>
        </w:rPr>
        <w:t xml:space="preserve"> های</w:t>
      </w:r>
      <w:r w:rsidRPr="00FE19CC">
        <w:rPr>
          <w:rFonts w:cs="B Lotus" w:hint="cs"/>
          <w:sz w:val="26"/>
          <w:szCs w:val="26"/>
          <w:rtl/>
          <w:lang w:bidi="fa-IR"/>
        </w:rPr>
        <w:t xml:space="preserve"> اصلي سيستم هاي كنترل توسط آنتوني</w:t>
      </w:r>
      <w:r w:rsidR="00C729A2" w:rsidRPr="00FE19CC">
        <w:rPr>
          <w:rStyle w:val="FootnoteReference"/>
          <w:rFonts w:cs="B Lotus"/>
          <w:sz w:val="26"/>
          <w:szCs w:val="26"/>
          <w:rtl/>
          <w:lang w:bidi="fa-IR"/>
        </w:rPr>
        <w:footnoteReference w:id="3"/>
      </w:r>
      <w:r w:rsidRPr="00FE19CC">
        <w:rPr>
          <w:rFonts w:cs="B Lotus" w:hint="cs"/>
          <w:sz w:val="26"/>
          <w:szCs w:val="26"/>
          <w:rtl/>
          <w:lang w:bidi="fa-IR"/>
        </w:rPr>
        <w:t xml:space="preserve"> (1965 ) صورت پذيرفت </w:t>
      </w:r>
      <w:r w:rsidR="0043774F" w:rsidRPr="00FE19CC">
        <w:rPr>
          <w:rFonts w:cs="B Lotus" w:hint="cs"/>
          <w:sz w:val="26"/>
          <w:szCs w:val="26"/>
          <w:rtl/>
          <w:lang w:bidi="fa-IR"/>
        </w:rPr>
        <w:t xml:space="preserve">موجب گردید که </w:t>
      </w:r>
      <w:r w:rsidRPr="00FE19CC">
        <w:rPr>
          <w:rFonts w:cs="B Lotus" w:hint="cs"/>
          <w:sz w:val="26"/>
          <w:szCs w:val="26"/>
          <w:rtl/>
          <w:lang w:bidi="fa-IR"/>
        </w:rPr>
        <w:t xml:space="preserve">تحقيقات حسابداري مديريت در زمينه مديريت عملكرد </w:t>
      </w:r>
      <w:r w:rsidR="0043774F" w:rsidRPr="00FE19CC">
        <w:rPr>
          <w:rFonts w:cs="B Lotus" w:hint="cs"/>
          <w:sz w:val="26"/>
          <w:szCs w:val="26"/>
          <w:rtl/>
          <w:lang w:bidi="fa-IR"/>
        </w:rPr>
        <w:t>نیز</w:t>
      </w:r>
      <w:r w:rsidRPr="00FE19CC">
        <w:rPr>
          <w:rFonts w:cs="B Lotus" w:hint="cs"/>
          <w:sz w:val="26"/>
          <w:szCs w:val="26"/>
          <w:rtl/>
          <w:lang w:bidi="fa-IR"/>
        </w:rPr>
        <w:t xml:space="preserve"> عمدتا توجه خود را به متغيرهاي بودجه معطوف </w:t>
      </w:r>
      <w:r w:rsidR="0043774F" w:rsidRPr="00FE19CC">
        <w:rPr>
          <w:rFonts w:cs="B Lotus" w:hint="cs"/>
          <w:sz w:val="26"/>
          <w:szCs w:val="26"/>
          <w:rtl/>
          <w:lang w:bidi="fa-IR"/>
        </w:rPr>
        <w:t xml:space="preserve">نمایند </w:t>
      </w:r>
      <w:r w:rsidRPr="00FE19CC">
        <w:rPr>
          <w:rFonts w:cs="B Lotus" w:hint="cs"/>
          <w:sz w:val="26"/>
          <w:szCs w:val="26"/>
          <w:rtl/>
          <w:lang w:bidi="fa-IR"/>
        </w:rPr>
        <w:t xml:space="preserve">. محققان به طور معمول دو يا سه روش بودجه بندي را انتخاب كرده اند ( به عنوان مثال ، مشاركت بودجه اي ، كسري بودجه يا اتكا بر معيارهاي عملكرد حسابداري ) و تاثير اين روش ها را روي رضايت شغلي ، استرس يا عملكرد در سطح فردي يا </w:t>
      </w:r>
      <w:r w:rsidR="0043774F" w:rsidRPr="00FE19CC">
        <w:rPr>
          <w:rFonts w:cs="B Lotus" w:hint="cs"/>
          <w:sz w:val="26"/>
          <w:szCs w:val="26"/>
          <w:rtl/>
          <w:lang w:bidi="fa-IR"/>
        </w:rPr>
        <w:t>در سطح شركت مورد بررسي قرار دا</w:t>
      </w:r>
      <w:r w:rsidRPr="00FE19CC">
        <w:rPr>
          <w:rFonts w:cs="B Lotus" w:hint="cs"/>
          <w:sz w:val="26"/>
          <w:szCs w:val="26"/>
          <w:rtl/>
          <w:lang w:bidi="fa-IR"/>
        </w:rPr>
        <w:t>د</w:t>
      </w:r>
      <w:r w:rsidR="0043774F" w:rsidRPr="00FE19CC">
        <w:rPr>
          <w:rFonts w:cs="B Lotus" w:hint="cs"/>
          <w:sz w:val="26"/>
          <w:szCs w:val="26"/>
          <w:rtl/>
          <w:lang w:bidi="fa-IR"/>
        </w:rPr>
        <w:t>ه اند</w:t>
      </w:r>
      <w:r w:rsidR="00B40090" w:rsidRPr="00FE19CC">
        <w:rPr>
          <w:rFonts w:cs="B Lotus"/>
          <w:sz w:val="26"/>
          <w:szCs w:val="26"/>
        </w:rPr>
        <w:t>]</w:t>
      </w:r>
      <w:r w:rsidR="006A3518">
        <w:rPr>
          <w:rFonts w:cs="B Lotus" w:hint="cs"/>
          <w:sz w:val="26"/>
          <w:szCs w:val="26"/>
          <w:rtl/>
        </w:rPr>
        <w:t>6</w:t>
      </w:r>
      <w:r w:rsidR="00B40090" w:rsidRPr="00FE19CC">
        <w:rPr>
          <w:rFonts w:cs="B Lotus"/>
          <w:sz w:val="26"/>
          <w:szCs w:val="26"/>
        </w:rPr>
        <w:t>[</w:t>
      </w:r>
      <w:r w:rsidRPr="00FE19CC">
        <w:rPr>
          <w:rFonts w:cs="B Lotus" w:hint="cs"/>
          <w:sz w:val="26"/>
          <w:szCs w:val="26"/>
          <w:rtl/>
          <w:lang w:bidi="fa-IR"/>
        </w:rPr>
        <w:t>.</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آزمون هاي تجربي ابتدا به صورت ساده ، با طرح نمودن سوالاتي نظير " آيا مشاركت در بودجه بندي بر عملكرد بودجه اي تاثير دارد ؟ " ، اثرات افزايشي روش هاي بودجه بندي رابر انگيزه ، رفتارها يا عملكرد مورد بررسي قرار دادند . </w:t>
      </w:r>
    </w:p>
    <w:p w:rsidR="00323AB0" w:rsidRPr="007C561D" w:rsidRDefault="00323AB0" w:rsidP="00560FFE">
      <w:pPr>
        <w:bidi/>
        <w:spacing w:after="0" w:line="240" w:lineRule="auto"/>
        <w:ind w:firstLine="332"/>
        <w:jc w:val="both"/>
        <w:rPr>
          <w:rFonts w:cs="B Lotus"/>
          <w:sz w:val="26"/>
          <w:szCs w:val="26"/>
          <w:rtl/>
          <w:lang w:bidi="fa-IR"/>
        </w:rPr>
      </w:pPr>
      <w:r w:rsidRPr="007C561D">
        <w:rPr>
          <w:rFonts w:cs="B Lotus" w:hint="cs"/>
          <w:sz w:val="26"/>
          <w:szCs w:val="26"/>
          <w:rtl/>
          <w:lang w:bidi="fa-IR"/>
        </w:rPr>
        <w:t>اين آزمون ها اغلب به نتايج متضادي دست يافتند كه م</w:t>
      </w:r>
      <w:r w:rsidR="00B00AD9" w:rsidRPr="007C561D">
        <w:rPr>
          <w:rFonts w:cs="B Lotus" w:hint="cs"/>
          <w:sz w:val="26"/>
          <w:szCs w:val="26"/>
          <w:rtl/>
          <w:lang w:bidi="fa-IR"/>
        </w:rPr>
        <w:t>وجب تغيير ديدگاه محققان گرديد تا</w:t>
      </w:r>
      <w:r w:rsidRPr="007C561D">
        <w:rPr>
          <w:rFonts w:cs="B Lotus" w:hint="cs"/>
          <w:sz w:val="26"/>
          <w:szCs w:val="26"/>
          <w:rtl/>
          <w:lang w:bidi="fa-IR"/>
        </w:rPr>
        <w:t xml:space="preserve"> توجه خود را به بررسي اثرات تعاملي متغيرهاي بودجه بندي و غيربودجه بندي روي متغيرهاي وابسته معطوف نمايند</w:t>
      </w:r>
      <w:r w:rsidR="009454F5" w:rsidRPr="007C561D">
        <w:rPr>
          <w:rFonts w:cs="B Lotus" w:hint="cs"/>
          <w:sz w:val="26"/>
          <w:szCs w:val="26"/>
          <w:rtl/>
          <w:lang w:bidi="fa-IR"/>
        </w:rPr>
        <w:t>.</w:t>
      </w:r>
    </w:p>
    <w:p w:rsidR="00323AB0" w:rsidRPr="007C561D" w:rsidRDefault="00323AB0" w:rsidP="00035E00">
      <w:pPr>
        <w:bidi/>
        <w:spacing w:after="0" w:line="240" w:lineRule="auto"/>
        <w:jc w:val="both"/>
        <w:rPr>
          <w:rFonts w:cs="B Lotus"/>
          <w:sz w:val="26"/>
          <w:szCs w:val="26"/>
          <w:rtl/>
          <w:lang w:bidi="fa-IR"/>
        </w:rPr>
      </w:pPr>
      <w:r w:rsidRPr="00FE19CC">
        <w:rPr>
          <w:rFonts w:cs="B Lotus" w:hint="cs"/>
          <w:sz w:val="26"/>
          <w:szCs w:val="26"/>
          <w:rtl/>
          <w:lang w:bidi="fa-IR"/>
        </w:rPr>
        <w:t xml:space="preserve">آزمون هاي محققان در مورد اثرات تعاملي با سوالاتي نظير </w:t>
      </w:r>
      <w:r w:rsidR="00123CED" w:rsidRPr="00FE19CC">
        <w:rPr>
          <w:rFonts w:cs="B Lotus" w:hint="cs"/>
          <w:sz w:val="26"/>
          <w:szCs w:val="26"/>
          <w:rtl/>
          <w:lang w:bidi="fa-IR"/>
        </w:rPr>
        <w:t xml:space="preserve"> اینکه </w:t>
      </w:r>
      <w:r w:rsidRPr="00FE19CC">
        <w:rPr>
          <w:rFonts w:cs="B Lotus" w:hint="cs"/>
          <w:sz w:val="26"/>
          <w:szCs w:val="26"/>
          <w:rtl/>
          <w:lang w:bidi="fa-IR"/>
        </w:rPr>
        <w:t xml:space="preserve">" آيا تاكيد بودجه و مشاركت بالا در بودجه به سطح عدم اطمينان كاربستگي دارد ؟ " مطرح گرديد . علي رغم پيشرفت هاي نظري قابل توجه ، اين مطالعات تعاملي نيز به </w:t>
      </w:r>
      <w:r w:rsidR="00123CED" w:rsidRPr="00FE19CC">
        <w:rPr>
          <w:rFonts w:cs="B Lotus" w:hint="cs"/>
          <w:sz w:val="26"/>
          <w:szCs w:val="26"/>
          <w:rtl/>
          <w:lang w:bidi="fa-IR"/>
        </w:rPr>
        <w:t>نتایج</w:t>
      </w:r>
      <w:r w:rsidRPr="00FE19CC">
        <w:rPr>
          <w:rFonts w:cs="B Lotus" w:hint="cs"/>
          <w:sz w:val="26"/>
          <w:szCs w:val="26"/>
          <w:rtl/>
          <w:lang w:bidi="fa-IR"/>
        </w:rPr>
        <w:t xml:space="preserve"> ناسازگار</w:t>
      </w:r>
      <w:r w:rsidR="00123CED" w:rsidRPr="00FE19CC">
        <w:rPr>
          <w:rFonts w:cs="B Lotus" w:hint="cs"/>
          <w:sz w:val="26"/>
          <w:szCs w:val="26"/>
          <w:rtl/>
          <w:lang w:bidi="fa-IR"/>
        </w:rPr>
        <w:t>ی</w:t>
      </w:r>
      <w:r w:rsidRPr="00FE19CC">
        <w:rPr>
          <w:rFonts w:cs="B Lotus" w:hint="cs"/>
          <w:sz w:val="26"/>
          <w:szCs w:val="26"/>
          <w:rtl/>
          <w:lang w:bidi="fa-IR"/>
        </w:rPr>
        <w:t xml:space="preserve"> منجر شده است كه برخي از اين نتايج </w:t>
      </w:r>
      <w:r w:rsidR="007D5C75" w:rsidRPr="00FE19CC">
        <w:rPr>
          <w:rFonts w:cs="B Lotus" w:hint="cs"/>
          <w:sz w:val="26"/>
          <w:szCs w:val="26"/>
          <w:rtl/>
          <w:lang w:bidi="fa-IR"/>
        </w:rPr>
        <w:t xml:space="preserve">ناسازگار </w:t>
      </w:r>
      <w:r w:rsidRPr="00FE19CC">
        <w:rPr>
          <w:rFonts w:cs="B Lotus" w:hint="cs"/>
          <w:sz w:val="26"/>
          <w:szCs w:val="26"/>
          <w:rtl/>
          <w:lang w:bidi="fa-IR"/>
        </w:rPr>
        <w:t>برمي گردد به محدوديت هاي روش شناختي آزمون هاي متعددي كه در مورد اثرات تعاملي بالقوه كه بين متغيرهاي بودجه بندي و غيربودجه بندي صورت گرفته و بخشي نيز به دليل كمبود وجود نظريه قوي براي راهنمايي محققان در پيش بيني هاي آن ها مي باشد</w:t>
      </w:r>
      <w:r w:rsidR="00B40090" w:rsidRPr="00FE19CC">
        <w:rPr>
          <w:rFonts w:cs="B Lotus"/>
          <w:sz w:val="26"/>
          <w:szCs w:val="26"/>
        </w:rPr>
        <w:t>]</w:t>
      </w:r>
      <w:r w:rsidR="00035E00">
        <w:rPr>
          <w:rFonts w:cs="B Lotus" w:hint="cs"/>
          <w:sz w:val="26"/>
          <w:szCs w:val="26"/>
          <w:rtl/>
        </w:rPr>
        <w:t>9</w:t>
      </w:r>
      <w:r w:rsidR="00B40090" w:rsidRPr="00FE19CC">
        <w:rPr>
          <w:rFonts w:cs="B Lotus"/>
          <w:sz w:val="26"/>
          <w:szCs w:val="26"/>
        </w:rPr>
        <w:t>[</w:t>
      </w:r>
      <w:r w:rsidRPr="00FE19CC">
        <w:rPr>
          <w:rFonts w:cs="B Lotus" w:hint="cs"/>
          <w:sz w:val="26"/>
          <w:szCs w:val="26"/>
          <w:rtl/>
          <w:lang w:bidi="fa-IR"/>
        </w:rPr>
        <w:t>.</w:t>
      </w:r>
      <w:r w:rsidR="003B38AA" w:rsidRPr="00FE19CC">
        <w:rPr>
          <w:rFonts w:cs="B Lotus" w:hint="cs"/>
          <w:sz w:val="26"/>
          <w:szCs w:val="26"/>
          <w:rtl/>
          <w:lang w:bidi="fa-IR"/>
        </w:rPr>
        <w:t xml:space="preserve">اما </w:t>
      </w:r>
      <w:r w:rsidRPr="00FE19CC">
        <w:rPr>
          <w:rFonts w:cs="B Lotus" w:hint="cs"/>
          <w:sz w:val="26"/>
          <w:szCs w:val="26"/>
          <w:rtl/>
          <w:lang w:bidi="fa-IR"/>
        </w:rPr>
        <w:t>اخيرا،</w:t>
      </w:r>
      <w:r w:rsidR="0092635D" w:rsidRPr="00FE19CC">
        <w:rPr>
          <w:rFonts w:cs="B Lotus" w:hint="cs"/>
          <w:sz w:val="26"/>
          <w:szCs w:val="26"/>
          <w:rtl/>
          <w:lang w:bidi="fa-IR"/>
        </w:rPr>
        <w:t xml:space="preserve">مطالعات زیادی </w:t>
      </w:r>
      <w:r w:rsidRPr="00FE19CC">
        <w:rPr>
          <w:rFonts w:cs="B Lotus" w:hint="cs"/>
          <w:sz w:val="26"/>
          <w:szCs w:val="26"/>
          <w:rtl/>
          <w:lang w:bidi="fa-IR"/>
        </w:rPr>
        <w:t>نيز تلاش كرده اند تا نتايج ناسازگاري</w:t>
      </w:r>
      <w:r w:rsidR="003B38AA" w:rsidRPr="00FE19CC">
        <w:rPr>
          <w:rFonts w:cs="B Lotus" w:hint="cs"/>
          <w:sz w:val="26"/>
          <w:szCs w:val="26"/>
          <w:rtl/>
          <w:lang w:bidi="fa-IR"/>
        </w:rPr>
        <w:t xml:space="preserve"> را كه </w:t>
      </w:r>
      <w:r w:rsidRPr="00FE19CC">
        <w:rPr>
          <w:rFonts w:cs="B Lotus" w:hint="cs"/>
          <w:sz w:val="26"/>
          <w:szCs w:val="26"/>
          <w:rtl/>
          <w:lang w:bidi="fa-IR"/>
        </w:rPr>
        <w:t>ناشي از مطال</w:t>
      </w:r>
      <w:r w:rsidR="0092635D" w:rsidRPr="00FE19CC">
        <w:rPr>
          <w:rFonts w:cs="B Lotus" w:hint="cs"/>
          <w:sz w:val="26"/>
          <w:szCs w:val="26"/>
          <w:rtl/>
          <w:lang w:bidi="fa-IR"/>
        </w:rPr>
        <w:t xml:space="preserve">عات صورت گرفته از طريق مدل هاي </w:t>
      </w:r>
      <w:r w:rsidRPr="00FE19CC">
        <w:rPr>
          <w:rFonts w:cs="B Lotus" w:hint="cs"/>
          <w:sz w:val="26"/>
          <w:szCs w:val="26"/>
          <w:rtl/>
          <w:lang w:bidi="fa-IR"/>
        </w:rPr>
        <w:t xml:space="preserve">فزاينده و تعاملي بوده اند با استفاده از رويكرد مدل مداخله اي سازگار نمايند.يعني به جاي آزمون تاثير مستقيم روش هاي بودجه بندي روي هر متغير متغير وابسته به صورت جداگانه ( نظير استرس </w:t>
      </w:r>
      <w:r w:rsidRPr="00FE19CC">
        <w:rPr>
          <w:rFonts w:cs="B Lotus" w:hint="cs"/>
          <w:sz w:val="26"/>
          <w:szCs w:val="26"/>
          <w:rtl/>
          <w:lang w:bidi="fa-IR"/>
        </w:rPr>
        <w:lastRenderedPageBreak/>
        <w:t>شغلي يا بازي ) ، اين مطالعات به صراحت ارتباط بين متغيرهاي مداخله گر را شناسايي مي نمايند . براي مثال شيلدز و همكاران</w:t>
      </w:r>
      <w:r w:rsidR="00846579" w:rsidRPr="00FE19CC">
        <w:rPr>
          <w:rStyle w:val="FootnoteReference"/>
          <w:rFonts w:cs="B Lotus"/>
          <w:sz w:val="26"/>
          <w:szCs w:val="26"/>
          <w:rtl/>
          <w:lang w:bidi="fa-IR"/>
        </w:rPr>
        <w:footnoteReference w:id="4"/>
      </w:r>
      <w:r w:rsidRPr="00FE19CC">
        <w:rPr>
          <w:rFonts w:cs="B Lotus" w:hint="cs"/>
          <w:sz w:val="26"/>
          <w:szCs w:val="26"/>
          <w:rtl/>
          <w:lang w:bidi="fa-IR"/>
        </w:rPr>
        <w:t xml:space="preserve"> (2000) اين سوال را مطرح نمودند كه " آيا سيستم هاي كنترل ( مشاركت بودجه اي ، كسري و پاداش مبتني بر بودجه ) به طور مستقيم روي عملكرد تاثير دارند يا اينكه آن ها </w:t>
      </w:r>
      <w:r w:rsidR="00F61BBA" w:rsidRPr="00FE19CC">
        <w:rPr>
          <w:rFonts w:cs="B Lotus" w:hint="cs"/>
          <w:sz w:val="26"/>
          <w:szCs w:val="26"/>
          <w:rtl/>
          <w:lang w:bidi="fa-IR"/>
        </w:rPr>
        <w:t xml:space="preserve">بر </w:t>
      </w:r>
      <w:r w:rsidRPr="00FE19CC">
        <w:rPr>
          <w:rFonts w:cs="B Lotus" w:hint="cs"/>
          <w:sz w:val="26"/>
          <w:szCs w:val="26"/>
          <w:rtl/>
          <w:lang w:bidi="fa-IR"/>
        </w:rPr>
        <w:t xml:space="preserve">استرس تاثيرگذارند ؟ كه اين امر به نوبه خود بر عملكرد تاثير مي گذارد؟ </w:t>
      </w:r>
      <w:r w:rsidR="00B40090" w:rsidRPr="00FE19CC">
        <w:rPr>
          <w:rFonts w:cs="B Lotus"/>
          <w:sz w:val="26"/>
          <w:szCs w:val="26"/>
        </w:rPr>
        <w:t>]</w:t>
      </w:r>
      <w:r w:rsidR="00FE19CC" w:rsidRPr="00FE19CC">
        <w:rPr>
          <w:rFonts w:cs="B Lotus" w:hint="cs"/>
          <w:sz w:val="26"/>
          <w:szCs w:val="26"/>
          <w:rtl/>
        </w:rPr>
        <w:t>5</w:t>
      </w:r>
      <w:r w:rsidR="00B40090" w:rsidRPr="00FE19CC">
        <w:rPr>
          <w:rFonts w:cs="B Lotus"/>
          <w:sz w:val="26"/>
          <w:szCs w:val="26"/>
        </w:rPr>
        <w:t>[</w:t>
      </w:r>
      <w:r w:rsidRPr="00FE19CC">
        <w:rPr>
          <w:rFonts w:cs="B Lotus" w:hint="cs"/>
          <w:sz w:val="26"/>
          <w:szCs w:val="26"/>
          <w:rtl/>
          <w:lang w:bidi="fa-IR"/>
        </w:rPr>
        <w:t>"</w:t>
      </w:r>
    </w:p>
    <w:p w:rsidR="00323AB0" w:rsidRPr="007C561D" w:rsidRDefault="00323AB0" w:rsidP="00035E00">
      <w:pPr>
        <w:bidi/>
        <w:spacing w:after="0" w:line="240" w:lineRule="auto"/>
        <w:ind w:firstLine="332"/>
        <w:jc w:val="both"/>
        <w:rPr>
          <w:rFonts w:cs="B Lotus"/>
          <w:sz w:val="26"/>
          <w:szCs w:val="26"/>
          <w:rtl/>
          <w:lang w:bidi="fa-IR"/>
        </w:rPr>
      </w:pPr>
      <w:r w:rsidRPr="005D04D2">
        <w:rPr>
          <w:rFonts w:cs="B Lotus" w:hint="cs"/>
          <w:sz w:val="26"/>
          <w:szCs w:val="26"/>
          <w:rtl/>
          <w:lang w:bidi="fa-IR"/>
        </w:rPr>
        <w:t xml:space="preserve">كوالسكي و همكاران </w:t>
      </w:r>
      <w:r w:rsidR="00B40090" w:rsidRPr="005D04D2">
        <w:rPr>
          <w:rFonts w:cs="B Lotus"/>
          <w:sz w:val="26"/>
          <w:szCs w:val="26"/>
        </w:rPr>
        <w:t>]</w:t>
      </w:r>
      <w:r w:rsidR="00035E00">
        <w:rPr>
          <w:rFonts w:cs="B Lotus" w:hint="cs"/>
          <w:sz w:val="26"/>
          <w:szCs w:val="26"/>
          <w:rtl/>
        </w:rPr>
        <w:t>9</w:t>
      </w:r>
      <w:r w:rsidR="00B40090" w:rsidRPr="005D04D2">
        <w:rPr>
          <w:rFonts w:cs="B Lotus"/>
          <w:sz w:val="26"/>
          <w:szCs w:val="26"/>
        </w:rPr>
        <w:t>[</w:t>
      </w:r>
      <w:r w:rsidRPr="005D04D2">
        <w:rPr>
          <w:rFonts w:cs="B Lotus" w:hint="cs"/>
          <w:sz w:val="26"/>
          <w:szCs w:val="26"/>
          <w:rtl/>
          <w:lang w:bidi="fa-IR"/>
        </w:rPr>
        <w:t xml:space="preserve"> اين نوع از تحقيقات بودجه اي راتحقيقات بودجه بندي مبتني بر روانشناسي توصيف كرده اند و تاكيد نموده اند كه نياز به تحقيقات بيشتري است كه صرفا روي تاثير خطي مستقيم روش هاي بودجه بندي روي عملكرد نپردازند بلكه</w:t>
      </w:r>
      <w:r w:rsidR="00F61BBA" w:rsidRPr="005D04D2">
        <w:rPr>
          <w:rFonts w:cs="B Lotus" w:hint="cs"/>
          <w:sz w:val="26"/>
          <w:szCs w:val="26"/>
          <w:rtl/>
          <w:lang w:bidi="fa-IR"/>
        </w:rPr>
        <w:t xml:space="preserve"> آن ها</w:t>
      </w:r>
      <w:r w:rsidRPr="005D04D2">
        <w:rPr>
          <w:rFonts w:cs="B Lotus" w:hint="cs"/>
          <w:sz w:val="26"/>
          <w:szCs w:val="26"/>
          <w:rtl/>
          <w:lang w:bidi="fa-IR"/>
        </w:rPr>
        <w:t xml:space="preserve"> بر اساس يك استراتژي تحقيقاتي استدلال كرده اند كه اين تحقيقات بايد تاثير بودجه بندي را روي ديگر متغيرهاي مداخله اي بررسي نمايند و سپس تاثير غيرمستقيم اين متغيرها را روي رفتار ( به طور مثال بازي ) و عملكرد مورد بررسي قرار دهند .به دنبال اين استراتژي ، </w:t>
      </w:r>
      <w:r w:rsidR="00F61BBA" w:rsidRPr="005D04D2">
        <w:rPr>
          <w:rFonts w:cs="B Lotus" w:hint="cs"/>
          <w:sz w:val="26"/>
          <w:szCs w:val="26"/>
          <w:rtl/>
          <w:lang w:bidi="fa-IR"/>
        </w:rPr>
        <w:t xml:space="preserve">پژوهش حاضر </w:t>
      </w:r>
      <w:r w:rsidRPr="005D04D2">
        <w:rPr>
          <w:rFonts w:cs="B Lotus" w:hint="cs"/>
          <w:sz w:val="26"/>
          <w:szCs w:val="26"/>
          <w:rtl/>
          <w:lang w:bidi="fa-IR"/>
        </w:rPr>
        <w:t>يك مدل مديريت عملكرد جامع را پيشنهاد مي نمايد .</w:t>
      </w:r>
      <w:r w:rsidR="00B40090" w:rsidRPr="005D04D2">
        <w:rPr>
          <w:rFonts w:cs="B Lotus" w:hint="cs"/>
          <w:sz w:val="26"/>
          <w:szCs w:val="26"/>
          <w:rtl/>
          <w:lang w:bidi="fa-IR"/>
        </w:rPr>
        <w:t>در بخش بعدی مبانی نظری شامل تشریح مدل مدیریت عملکرد و یازده فرضیه و پیشینه پژوهش بیان می گردد و در ادامه روش پژوهش و نتایج تجزیه و تحلیل مسیر نشان داده می شود و در آخرین بخش نیز نتایج و یافته ها آورده شده است .</w:t>
      </w:r>
    </w:p>
    <w:p w:rsidR="00DD743C" w:rsidRPr="007C561D" w:rsidRDefault="00DD743C" w:rsidP="00560FFE">
      <w:pPr>
        <w:bidi/>
        <w:spacing w:after="0" w:line="240" w:lineRule="auto"/>
        <w:jc w:val="both"/>
        <w:rPr>
          <w:rFonts w:cs="B Lotus"/>
          <w:b/>
          <w:bCs/>
          <w:sz w:val="28"/>
          <w:szCs w:val="28"/>
          <w:rtl/>
          <w:lang w:bidi="fa-IR"/>
        </w:rPr>
      </w:pPr>
      <w:r w:rsidRPr="007C561D">
        <w:rPr>
          <w:rFonts w:cs="B Lotus" w:hint="cs"/>
          <w:b/>
          <w:bCs/>
          <w:sz w:val="28"/>
          <w:szCs w:val="28"/>
          <w:rtl/>
          <w:lang w:bidi="fa-IR"/>
        </w:rPr>
        <w:t>مبانی نظری و پیشینه پژوهش</w:t>
      </w:r>
    </w:p>
    <w:p w:rsidR="00B40090" w:rsidRPr="007C561D" w:rsidRDefault="00B40090" w:rsidP="00AF00D6">
      <w:pPr>
        <w:bidi/>
        <w:spacing w:after="0" w:line="240" w:lineRule="auto"/>
        <w:ind w:firstLine="141"/>
        <w:jc w:val="both"/>
        <w:rPr>
          <w:rFonts w:cs="B Lotus"/>
          <w:sz w:val="26"/>
          <w:szCs w:val="26"/>
          <w:rtl/>
          <w:lang w:bidi="fa-IR"/>
        </w:rPr>
      </w:pPr>
      <w:r w:rsidRPr="005D04D2">
        <w:rPr>
          <w:rFonts w:cs="B Lotus" w:hint="cs"/>
          <w:sz w:val="26"/>
          <w:szCs w:val="26"/>
          <w:rtl/>
          <w:lang w:bidi="fa-IR"/>
        </w:rPr>
        <w:t>بودجه بندی یکی از مهم ترین مکانیزم های کنترل و هماهنگی در شرکت است . معمولا وظایف و کارکرد بودجه بندی به شرح زیر می باشد : 1) برنامه ریزی و هماهنگی عملیاتی 2) ارزیابی انگیزشی و عملکرد 3) ارتباط بین اهداف و استراتژی شرکت . بنابراین وظایف و کارکرد بودجه هم شامل اهداف تصمیم گیری و هم اهداف کنترلی اطلاعات حسابداری مدیریت می باشد</w:t>
      </w:r>
      <w:r w:rsidR="005D04D2" w:rsidRPr="005D04D2">
        <w:rPr>
          <w:rFonts w:cs="B Lotus"/>
          <w:sz w:val="26"/>
          <w:szCs w:val="26"/>
        </w:rPr>
        <w:t>]</w:t>
      </w:r>
      <w:r w:rsidR="00035E00">
        <w:rPr>
          <w:rFonts w:cs="B Lotus" w:hint="cs"/>
          <w:sz w:val="26"/>
          <w:szCs w:val="26"/>
          <w:rtl/>
        </w:rPr>
        <w:t>5</w:t>
      </w:r>
      <w:r w:rsidR="005D04D2" w:rsidRPr="005D04D2">
        <w:rPr>
          <w:rFonts w:cs="B Lotus"/>
          <w:sz w:val="26"/>
          <w:szCs w:val="26"/>
        </w:rPr>
        <w:t>[</w:t>
      </w:r>
      <w:r w:rsidRPr="005D04D2">
        <w:rPr>
          <w:rFonts w:cs="B Lotus" w:hint="cs"/>
          <w:sz w:val="26"/>
          <w:szCs w:val="26"/>
          <w:rtl/>
          <w:lang w:bidi="fa-IR"/>
        </w:rPr>
        <w:t>. طبق پژوهش صورت گرفته توسط لاکوب و کنستانتین</w:t>
      </w:r>
      <w:r w:rsidR="005D04D2" w:rsidRPr="005D04D2">
        <w:rPr>
          <w:rFonts w:cs="B Lotus"/>
          <w:sz w:val="26"/>
          <w:szCs w:val="26"/>
        </w:rPr>
        <w:t>]</w:t>
      </w:r>
      <w:r w:rsidR="00035E00">
        <w:rPr>
          <w:rFonts w:cs="B Lotus" w:hint="cs"/>
          <w:sz w:val="26"/>
          <w:szCs w:val="26"/>
          <w:rtl/>
        </w:rPr>
        <w:t>11</w:t>
      </w:r>
      <w:r w:rsidR="005D04D2" w:rsidRPr="005D04D2">
        <w:rPr>
          <w:rFonts w:cs="B Lotus"/>
          <w:sz w:val="26"/>
          <w:szCs w:val="26"/>
        </w:rPr>
        <w:t>[</w:t>
      </w:r>
      <w:r w:rsidR="005D04D2" w:rsidRPr="005D04D2">
        <w:rPr>
          <w:rFonts w:cs="B Lotus" w:hint="cs"/>
          <w:sz w:val="26"/>
          <w:szCs w:val="26"/>
          <w:rtl/>
          <w:lang w:bidi="fa-IR"/>
        </w:rPr>
        <w:t>.</w:t>
      </w:r>
      <w:r w:rsidRPr="005D04D2">
        <w:rPr>
          <w:rFonts w:cs="B Lotus" w:hint="cs"/>
          <w:sz w:val="26"/>
          <w:szCs w:val="26"/>
          <w:rtl/>
          <w:lang w:bidi="fa-IR"/>
        </w:rPr>
        <w:t xml:space="preserve"> بودجه بندی فرایندی بسیار پیچیده است و در واقع یک نوع کنترل و مدیریت سنتی می باشد و از نظر آنها بودجه بندی برنامه ریزی و هماهنگ کردن مدیریت از طریق ابزار بودجه می باشد یعنی بودجه بندی هدف است و بودجه ابزاری است که تقسیم مسئولیت و ارزیابی عملکرد را تسهیل می کند . بنابراین هنگامي كه اهداف بودجه به درستی تعیین شوند ، تصميماتي در مورد استفاده ازشاخص هاي عملكرد مالي و غيرمالي اتخاذ مي گردد زیرا اين معيارها روي ارزيابي عملکرد و تعیین پاداش مدیران تاكيد دارند . </w:t>
      </w:r>
      <w:r w:rsidR="00A24C88" w:rsidRPr="005D04D2">
        <w:rPr>
          <w:rFonts w:cs="B Lotus" w:hint="cs"/>
          <w:sz w:val="26"/>
          <w:szCs w:val="26"/>
          <w:rtl/>
          <w:lang w:bidi="fa-IR"/>
        </w:rPr>
        <w:t xml:space="preserve">در واقع اين پژوهش به طور ضمنی بر بکارگیری معیار ارزیابی متوازن اشاره دارد . </w:t>
      </w:r>
      <w:r w:rsidRPr="005D04D2">
        <w:rPr>
          <w:rFonts w:cs="B Lotus" w:hint="cs"/>
          <w:sz w:val="26"/>
          <w:szCs w:val="26"/>
          <w:rtl/>
          <w:lang w:bidi="fa-IR"/>
        </w:rPr>
        <w:t>اين مرحله تاثير مستقيمي روي ميزان پاداشي كه به مدير داده خواهد شد ، دارد و اگر به درستي اجرا شود به طور غيرمستقيم موجب كاهش رفتار بازي و بهبود عملكرد فردي مي گردد .</w:t>
      </w:r>
    </w:p>
    <w:p w:rsidR="00715686" w:rsidRPr="007C561D" w:rsidRDefault="00715686" w:rsidP="00AF00D6">
      <w:pPr>
        <w:bidi/>
        <w:spacing w:after="0" w:line="240" w:lineRule="auto"/>
        <w:ind w:firstLine="141"/>
        <w:jc w:val="both"/>
        <w:rPr>
          <w:rFonts w:cs="B Lotus"/>
          <w:sz w:val="26"/>
          <w:szCs w:val="26"/>
          <w:rtl/>
          <w:lang w:bidi="fa-IR"/>
        </w:rPr>
      </w:pPr>
      <w:r w:rsidRPr="007C561D">
        <w:rPr>
          <w:rFonts w:cs="B Lotus" w:hint="cs"/>
          <w:sz w:val="26"/>
          <w:szCs w:val="26"/>
          <w:rtl/>
          <w:lang w:bidi="fa-IR"/>
        </w:rPr>
        <w:t>پژوهش حاضر مدل تعاملي</w:t>
      </w:r>
      <w:r w:rsidR="006A3518">
        <w:rPr>
          <w:rFonts w:cs="B Lotus" w:hint="cs"/>
          <w:sz w:val="26"/>
          <w:szCs w:val="26"/>
          <w:rtl/>
          <w:lang w:bidi="fa-IR"/>
        </w:rPr>
        <w:t xml:space="preserve"> </w:t>
      </w:r>
      <w:r w:rsidRPr="007C561D">
        <w:rPr>
          <w:rFonts w:cs="B Lotus" w:hint="cs"/>
          <w:sz w:val="26"/>
          <w:szCs w:val="26"/>
          <w:rtl/>
          <w:lang w:bidi="fa-IR"/>
        </w:rPr>
        <w:t xml:space="preserve">و یکپارچه ای را پيشنهاد مي كند كه دربرگیرنده عناصر مختلفي از مديريت عملكرد( بودجه بندي ، ارزيابي عملكرد و پاداش )می باشد . به جاي اینکهصرفا تعداد محدود ی از متغيرهاي بودجه بندي و غيربودجه بندي را انتخاب کرد و تاثير آن ها روي عملكرد بررسی نمود ، می توان با استفاده از این مدل ارتباط بین متغيرهاي كليدي را در هر مرحله از چرخه مديريت عملكرد نشان داد . پژوهش حاضر اين </w:t>
      </w:r>
      <w:r w:rsidRPr="007C561D">
        <w:rPr>
          <w:rFonts w:cs="B Lotus" w:hint="cs"/>
          <w:sz w:val="26"/>
          <w:szCs w:val="26"/>
          <w:rtl/>
          <w:lang w:bidi="fa-IR"/>
        </w:rPr>
        <w:lastRenderedPageBreak/>
        <w:t>متغيرها را همان طور که بیان گردید بر اساس يك تجدید نظر و بازنگري در ادبيات تحقیق و نیز با توجه به جايي كه آن ها در چرخه مديريت عملكرد اتفاق مي افتند ، انتخاب نموده است .</w:t>
      </w:r>
    </w:p>
    <w:p w:rsidR="00715686" w:rsidRPr="007C561D" w:rsidRDefault="00715686" w:rsidP="006A3518">
      <w:pPr>
        <w:bidi/>
        <w:spacing w:after="0" w:line="240" w:lineRule="auto"/>
        <w:jc w:val="both"/>
        <w:rPr>
          <w:rFonts w:cs="B Lotus"/>
          <w:sz w:val="26"/>
          <w:szCs w:val="26"/>
          <w:rtl/>
          <w:lang w:bidi="fa-IR"/>
        </w:rPr>
      </w:pPr>
      <w:r w:rsidRPr="00FE19CC">
        <w:rPr>
          <w:rFonts w:cs="B Lotus" w:hint="cs"/>
          <w:sz w:val="26"/>
          <w:szCs w:val="26"/>
          <w:rtl/>
          <w:lang w:bidi="fa-IR"/>
        </w:rPr>
        <w:t>اين رويكرد توسط هانسن و همكاران ( 2003 ) بيان گرديد.آن ها بيان داشتند كه بودجه بندي جدا از ساير فعاليت هاي سازمان نمي باشد " بلكه بودجه بندي را به عنوان بخشي از مجموعه سازماني درنظر مي گيرد "</w:t>
      </w:r>
      <w:r w:rsidRPr="00FE19CC">
        <w:rPr>
          <w:rFonts w:cs="B Lotus"/>
          <w:sz w:val="26"/>
          <w:szCs w:val="26"/>
        </w:rPr>
        <w:t>]</w:t>
      </w:r>
      <w:r w:rsidR="006A3518">
        <w:rPr>
          <w:rFonts w:cs="B Lotus" w:hint="cs"/>
          <w:sz w:val="26"/>
          <w:szCs w:val="26"/>
          <w:rtl/>
        </w:rPr>
        <w:t>6</w:t>
      </w:r>
      <w:r w:rsidRPr="00FE19CC">
        <w:rPr>
          <w:rFonts w:cs="B Lotus"/>
          <w:sz w:val="26"/>
          <w:szCs w:val="26"/>
        </w:rPr>
        <w:t>[</w:t>
      </w:r>
      <w:r w:rsidR="00AF00D6">
        <w:rPr>
          <w:rFonts w:cs="B Lotus" w:hint="cs"/>
          <w:sz w:val="26"/>
          <w:szCs w:val="26"/>
          <w:rtl/>
          <w:lang w:bidi="fa-IR"/>
        </w:rPr>
        <w:t>.</w:t>
      </w:r>
    </w:p>
    <w:p w:rsidR="00323AB0" w:rsidRPr="007C561D" w:rsidRDefault="00323AB0" w:rsidP="00AF00D6">
      <w:pPr>
        <w:bidi/>
        <w:spacing w:after="0" w:line="240" w:lineRule="auto"/>
        <w:jc w:val="both"/>
        <w:rPr>
          <w:rFonts w:cs="B Lotus"/>
          <w:sz w:val="26"/>
          <w:szCs w:val="26"/>
          <w:rtl/>
          <w:lang w:bidi="fa-IR"/>
        </w:rPr>
      </w:pPr>
      <w:r w:rsidRPr="007C561D">
        <w:rPr>
          <w:rFonts w:cs="B Lotus" w:hint="cs"/>
          <w:sz w:val="26"/>
          <w:szCs w:val="26"/>
          <w:rtl/>
          <w:lang w:bidi="fa-IR"/>
        </w:rPr>
        <w:t xml:space="preserve">شكل يك،مدل پيشنهادي </w:t>
      </w:r>
      <w:r w:rsidR="007D5A49" w:rsidRPr="007C561D">
        <w:rPr>
          <w:rFonts w:cs="B Lotus" w:hint="cs"/>
          <w:sz w:val="26"/>
          <w:szCs w:val="26"/>
          <w:rtl/>
          <w:lang w:bidi="fa-IR"/>
        </w:rPr>
        <w:t xml:space="preserve">پژوهش حاضر </w:t>
      </w:r>
      <w:r w:rsidRPr="007C561D">
        <w:rPr>
          <w:rFonts w:cs="B Lotus" w:hint="cs"/>
          <w:sz w:val="26"/>
          <w:szCs w:val="26"/>
          <w:rtl/>
          <w:lang w:bidi="fa-IR"/>
        </w:rPr>
        <w:t>را نشان مي دهد.اي</w:t>
      </w:r>
      <w:r w:rsidR="007D5A49" w:rsidRPr="007C561D">
        <w:rPr>
          <w:rFonts w:cs="B Lotus" w:hint="cs"/>
          <w:sz w:val="26"/>
          <w:szCs w:val="26"/>
          <w:rtl/>
          <w:lang w:bidi="fa-IR"/>
        </w:rPr>
        <w:t>ن</w:t>
      </w:r>
      <w:r w:rsidRPr="007C561D">
        <w:rPr>
          <w:rFonts w:cs="B Lotus" w:hint="cs"/>
          <w:sz w:val="26"/>
          <w:szCs w:val="26"/>
          <w:rtl/>
          <w:lang w:bidi="fa-IR"/>
        </w:rPr>
        <w:t xml:space="preserve"> مدل بر اساس سه جريان از تحقيق ايجاد گرديده است: بودجه </w:t>
      </w:r>
      <w:r w:rsidR="007D5A49" w:rsidRPr="007C561D">
        <w:rPr>
          <w:rFonts w:cs="B Lotus" w:hint="cs"/>
          <w:sz w:val="26"/>
          <w:szCs w:val="26"/>
          <w:rtl/>
          <w:lang w:bidi="fa-IR"/>
        </w:rPr>
        <w:t xml:space="preserve">بندي، ارزيابي عملكرد و پاداش و مطابق این مدل </w:t>
      </w:r>
      <w:r w:rsidRPr="007C561D">
        <w:rPr>
          <w:rFonts w:cs="B Lotus" w:hint="cs"/>
          <w:sz w:val="26"/>
          <w:szCs w:val="26"/>
          <w:rtl/>
          <w:lang w:bidi="fa-IR"/>
        </w:rPr>
        <w:t xml:space="preserve">متغيرهاي هرمرحله تاثير مستقيمي روي متغيرهاي مرحله بعد و تاثير غيرمستقيمي روي </w:t>
      </w:r>
      <w:r w:rsidR="007D5A49" w:rsidRPr="007C561D">
        <w:rPr>
          <w:rFonts w:cs="B Lotus" w:hint="cs"/>
          <w:sz w:val="26"/>
          <w:szCs w:val="26"/>
          <w:rtl/>
          <w:lang w:bidi="fa-IR"/>
        </w:rPr>
        <w:t xml:space="preserve">سایر </w:t>
      </w:r>
      <w:r w:rsidRPr="007C561D">
        <w:rPr>
          <w:rFonts w:cs="B Lotus" w:hint="cs"/>
          <w:sz w:val="26"/>
          <w:szCs w:val="26"/>
          <w:rtl/>
          <w:lang w:bidi="fa-IR"/>
        </w:rPr>
        <w:t>متغيرهايچرخه مد</w:t>
      </w:r>
      <w:r w:rsidR="007D5A49" w:rsidRPr="007C561D">
        <w:rPr>
          <w:rFonts w:cs="B Lotus" w:hint="cs"/>
          <w:sz w:val="26"/>
          <w:szCs w:val="26"/>
          <w:rtl/>
          <w:lang w:bidi="fa-IR"/>
        </w:rPr>
        <w:t>یريت عملكرد در مراحل بعدی</w:t>
      </w:r>
      <w:r w:rsidR="00AF00D6">
        <w:rPr>
          <w:rFonts w:cs="B Lotus" w:hint="cs"/>
          <w:sz w:val="26"/>
          <w:szCs w:val="26"/>
          <w:rtl/>
          <w:lang w:bidi="fa-IR"/>
        </w:rPr>
        <w:t xml:space="preserve"> </w:t>
      </w:r>
      <w:r w:rsidRPr="007C561D">
        <w:rPr>
          <w:rFonts w:cs="B Lotus" w:hint="cs"/>
          <w:sz w:val="26"/>
          <w:szCs w:val="26"/>
          <w:rtl/>
          <w:lang w:bidi="fa-IR"/>
        </w:rPr>
        <w:t xml:space="preserve">دارد . </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درحالي كه قصد نداريم كه اين مدل </w:t>
      </w:r>
      <w:r w:rsidR="007D5A49" w:rsidRPr="007C561D">
        <w:rPr>
          <w:rFonts w:cs="B Lotus" w:hint="cs"/>
          <w:sz w:val="26"/>
          <w:szCs w:val="26"/>
          <w:rtl/>
          <w:lang w:bidi="fa-IR"/>
        </w:rPr>
        <w:t xml:space="preserve">یک مدل </w:t>
      </w:r>
      <w:r w:rsidRPr="007C561D">
        <w:rPr>
          <w:rFonts w:cs="B Lotus" w:hint="cs"/>
          <w:sz w:val="26"/>
          <w:szCs w:val="26"/>
          <w:rtl/>
          <w:lang w:bidi="fa-IR"/>
        </w:rPr>
        <w:t xml:space="preserve">جامع </w:t>
      </w:r>
      <w:r w:rsidR="007D5A49" w:rsidRPr="007C561D">
        <w:rPr>
          <w:rFonts w:cs="B Lotus" w:hint="cs"/>
          <w:sz w:val="26"/>
          <w:szCs w:val="26"/>
          <w:rtl/>
          <w:lang w:bidi="fa-IR"/>
        </w:rPr>
        <w:t xml:space="preserve">و </w:t>
      </w:r>
      <w:r w:rsidRPr="007C561D">
        <w:rPr>
          <w:rFonts w:cs="B Lotus" w:hint="cs"/>
          <w:sz w:val="26"/>
          <w:szCs w:val="26"/>
          <w:rtl/>
          <w:lang w:bidi="fa-IR"/>
        </w:rPr>
        <w:t>شامل تمام</w:t>
      </w:r>
      <w:r w:rsidR="007D5A49" w:rsidRPr="007C561D">
        <w:rPr>
          <w:rFonts w:cs="B Lotus" w:hint="cs"/>
          <w:sz w:val="26"/>
          <w:szCs w:val="26"/>
          <w:rtl/>
          <w:lang w:bidi="fa-IR"/>
        </w:rPr>
        <w:t>ی</w:t>
      </w:r>
      <w:r w:rsidRPr="007C561D">
        <w:rPr>
          <w:rFonts w:cs="B Lotus" w:hint="cs"/>
          <w:sz w:val="26"/>
          <w:szCs w:val="26"/>
          <w:rtl/>
          <w:lang w:bidi="fa-IR"/>
        </w:rPr>
        <w:t xml:space="preserve"> جزئيات باشد ، فهرستي از متغيرهايي كه در هرمرحله قرار دارند ، نشان داده شد</w:t>
      </w:r>
      <w:r w:rsidR="007D5A49" w:rsidRPr="007C561D">
        <w:rPr>
          <w:rFonts w:cs="B Lotus" w:hint="cs"/>
          <w:sz w:val="26"/>
          <w:szCs w:val="26"/>
          <w:rtl/>
          <w:lang w:bidi="fa-IR"/>
        </w:rPr>
        <w:t>ه است</w:t>
      </w:r>
      <w:r w:rsidRPr="007C561D">
        <w:rPr>
          <w:rFonts w:cs="B Lotus" w:hint="cs"/>
          <w:sz w:val="26"/>
          <w:szCs w:val="26"/>
          <w:rtl/>
          <w:lang w:bidi="fa-IR"/>
        </w:rPr>
        <w:t xml:space="preserve"> هدف اصلي اين مدل نشان دادن اين مطلب است كه هر مرحله به صورت جداگانه درنظرگرفته نمي شود بلكه </w:t>
      </w:r>
      <w:r w:rsidR="007D5A49" w:rsidRPr="007C561D">
        <w:rPr>
          <w:rFonts w:cs="B Lotus" w:hint="cs"/>
          <w:sz w:val="26"/>
          <w:szCs w:val="26"/>
          <w:rtl/>
          <w:lang w:bidi="fa-IR"/>
        </w:rPr>
        <w:t>هر یک</w:t>
      </w:r>
      <w:r w:rsidRPr="007C561D">
        <w:rPr>
          <w:rFonts w:cs="B Lotus" w:hint="cs"/>
          <w:sz w:val="26"/>
          <w:szCs w:val="26"/>
          <w:rtl/>
          <w:lang w:bidi="fa-IR"/>
        </w:rPr>
        <w:t xml:space="preserve"> به طور مستقيم يا غيرمستقيم روي عملكرد مديريتي تاثير دارند . </w:t>
      </w:r>
    </w:p>
    <w:p w:rsidR="009E42D2" w:rsidRPr="007C561D" w:rsidRDefault="009E42D2" w:rsidP="00560FFE">
      <w:pPr>
        <w:bidi/>
        <w:spacing w:after="0" w:line="240" w:lineRule="auto"/>
        <w:jc w:val="both"/>
        <w:rPr>
          <w:rFonts w:cs="B Lotus"/>
          <w:sz w:val="26"/>
          <w:szCs w:val="26"/>
          <w:rtl/>
          <w:lang w:bidi="fa-IR"/>
        </w:rPr>
      </w:pPr>
    </w:p>
    <w:p w:rsidR="009E42D2" w:rsidRPr="00FE19CC" w:rsidRDefault="00FE19CC" w:rsidP="00FE19CC">
      <w:pPr>
        <w:bidi/>
        <w:spacing w:after="0" w:line="240" w:lineRule="auto"/>
        <w:jc w:val="both"/>
        <w:rPr>
          <w:rFonts w:cs="B Lotus"/>
          <w:b/>
          <w:bCs/>
          <w:rtl/>
          <w:lang w:bidi="fa-IR"/>
        </w:rPr>
      </w:pPr>
      <w:r w:rsidRPr="00FE19CC">
        <w:rPr>
          <w:rFonts w:cs="B Lotus" w:hint="cs"/>
          <w:b/>
          <w:bCs/>
          <w:rtl/>
          <w:lang w:bidi="fa-IR"/>
        </w:rPr>
        <w:t xml:space="preserve">                                                        نگاره یک</w:t>
      </w:r>
      <w:r>
        <w:rPr>
          <w:rFonts w:cs="B Lotus" w:hint="cs"/>
          <w:b/>
          <w:bCs/>
          <w:rtl/>
          <w:lang w:bidi="fa-IR"/>
        </w:rPr>
        <w:t xml:space="preserve">: </w:t>
      </w:r>
      <w:r w:rsidRPr="00FE19CC">
        <w:rPr>
          <w:rFonts w:cs="B Lotus" w:hint="cs"/>
          <w:b/>
          <w:bCs/>
          <w:rtl/>
          <w:lang w:bidi="fa-IR"/>
        </w:rPr>
        <w:t>مدل مفهومی</w:t>
      </w:r>
    </w:p>
    <w:tbl>
      <w:tblPr>
        <w:tblStyle w:val="TableGrid"/>
        <w:bidiVisual/>
        <w:tblW w:w="11341" w:type="dxa"/>
        <w:jc w:val="center"/>
        <w:tblInd w:w="-880" w:type="dxa"/>
        <w:tblLayout w:type="fixed"/>
        <w:tblLook w:val="04A0"/>
      </w:tblPr>
      <w:tblGrid>
        <w:gridCol w:w="1417"/>
        <w:gridCol w:w="426"/>
        <w:gridCol w:w="1559"/>
        <w:gridCol w:w="425"/>
        <w:gridCol w:w="1559"/>
        <w:gridCol w:w="426"/>
        <w:gridCol w:w="1559"/>
        <w:gridCol w:w="425"/>
        <w:gridCol w:w="1559"/>
        <w:gridCol w:w="426"/>
        <w:gridCol w:w="1560"/>
      </w:tblGrid>
      <w:tr w:rsidR="00504E2F" w:rsidRPr="007C561D" w:rsidTr="00560FFE">
        <w:trPr>
          <w:jc w:val="center"/>
        </w:trPr>
        <w:tc>
          <w:tcPr>
            <w:tcW w:w="1417" w:type="dxa"/>
          </w:tcPr>
          <w:p w:rsidR="00504E2F" w:rsidRPr="007C561D" w:rsidRDefault="00504E2F" w:rsidP="00560FFE">
            <w:pPr>
              <w:bidi/>
              <w:spacing w:after="0" w:line="240" w:lineRule="auto"/>
              <w:jc w:val="center"/>
              <w:rPr>
                <w:rFonts w:cs="B Lotus"/>
                <w:b/>
                <w:bCs/>
                <w:lang w:bidi="fa-IR"/>
              </w:rPr>
            </w:pPr>
            <w:r w:rsidRPr="007C561D">
              <w:rPr>
                <w:rFonts w:cs="B Lotus" w:hint="cs"/>
                <w:b/>
                <w:bCs/>
                <w:rtl/>
                <w:lang w:bidi="fa-IR"/>
              </w:rPr>
              <w:t>متغیر های عملکرد</w:t>
            </w:r>
          </w:p>
          <w:p w:rsidR="00504E2F" w:rsidRPr="007C561D" w:rsidRDefault="00504E2F" w:rsidP="00560FFE">
            <w:pPr>
              <w:bidi/>
              <w:spacing w:after="0" w:line="240" w:lineRule="auto"/>
              <w:jc w:val="both"/>
              <w:rPr>
                <w:rFonts w:cs="B Lotus"/>
                <w:b/>
                <w:bCs/>
                <w:rtl/>
                <w:lang w:bidi="fa-IR"/>
              </w:rPr>
            </w:pP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عملکرد شخصی</w:t>
            </w:r>
          </w:p>
        </w:tc>
        <w:tc>
          <w:tcPr>
            <w:tcW w:w="426" w:type="dxa"/>
            <w:tcBorders>
              <w:top w:val="nil"/>
              <w:bottom w:val="nil"/>
            </w:tcBorders>
          </w:tcPr>
          <w:p w:rsidR="00504E2F" w:rsidRPr="007C561D" w:rsidRDefault="00124D90" w:rsidP="00560FFE">
            <w:pPr>
              <w:bidi/>
              <w:spacing w:after="0" w:line="240" w:lineRule="auto"/>
              <w:jc w:val="both"/>
              <w:rPr>
                <w:rFonts w:cs="B Lotus"/>
                <w:b/>
                <w:bCs/>
                <w:rtl/>
                <w:lang w:bidi="fa-IR"/>
              </w:rPr>
            </w:pPr>
            <w:r w:rsidRPr="00124D90">
              <w:rPr>
                <w:rFonts w:cs="B Lotus"/>
                <w:noProof/>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left:0;text-align:left;margin-left:-4.45pt;margin-top:114.15pt;width:16.85pt;height:11.2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" adj="14389" fillcolor="#a5a5a5 [2092]" strokecolor="black [3213]" strokeweight=".25pt">
                  <v:path arrowok="t"/>
                  <v:textbox style="mso-next-textbox:#Right Arrow 10">
                    <w:txbxContent>
                      <w:p w:rsidR="00006CD2" w:rsidRDefault="00006CD2" w:rsidP="00504E2F">
                        <w:pPr>
                          <w:jc w:val="center"/>
                        </w:pPr>
                      </w:p>
                    </w:txbxContent>
                  </v:textbox>
                </v:shape>
              </w:pict>
            </w:r>
          </w:p>
        </w:tc>
        <w:tc>
          <w:tcPr>
            <w:tcW w:w="1559" w:type="dxa"/>
          </w:tcPr>
          <w:p w:rsidR="00504E2F" w:rsidRPr="007C561D" w:rsidRDefault="00504E2F" w:rsidP="00560FFE">
            <w:pPr>
              <w:bidi/>
              <w:spacing w:after="0" w:line="240" w:lineRule="auto"/>
              <w:jc w:val="center"/>
              <w:rPr>
                <w:rFonts w:cs="B Lotus"/>
                <w:b/>
                <w:bCs/>
                <w:lang w:bidi="fa-IR"/>
              </w:rPr>
            </w:pPr>
            <w:r w:rsidRPr="007C561D">
              <w:rPr>
                <w:rFonts w:cs="B Lotus" w:hint="cs"/>
                <w:b/>
                <w:bCs/>
                <w:rtl/>
                <w:lang w:bidi="fa-IR"/>
              </w:rPr>
              <w:t>متغیر های اثر</w:t>
            </w:r>
          </w:p>
          <w:p w:rsidR="00504E2F" w:rsidRPr="007C561D" w:rsidRDefault="00504E2F" w:rsidP="00560FFE">
            <w:pPr>
              <w:bidi/>
              <w:spacing w:after="0" w:line="240" w:lineRule="auto"/>
              <w:jc w:val="both"/>
              <w:rPr>
                <w:rFonts w:cs="B Lotus"/>
                <w:b/>
                <w:bCs/>
                <w:lang w:bidi="fa-IR"/>
              </w:rPr>
            </w:pPr>
          </w:p>
          <w:p w:rsidR="00504E2F" w:rsidRPr="007C561D" w:rsidRDefault="00504E2F" w:rsidP="00560FFE">
            <w:pPr>
              <w:bidi/>
              <w:spacing w:after="0" w:line="240" w:lineRule="auto"/>
              <w:jc w:val="both"/>
              <w:rPr>
                <w:rFonts w:cs="B Lotus"/>
                <w:b/>
                <w:bCs/>
                <w:rtl/>
                <w:lang w:bidi="fa-IR"/>
              </w:rPr>
            </w:pP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بازی</w:t>
            </w:r>
          </w:p>
        </w:tc>
        <w:tc>
          <w:tcPr>
            <w:tcW w:w="425" w:type="dxa"/>
            <w:tcBorders>
              <w:top w:val="nil"/>
              <w:bottom w:val="nil"/>
            </w:tcBorders>
          </w:tcPr>
          <w:p w:rsidR="00504E2F" w:rsidRPr="007C561D" w:rsidRDefault="00124D90" w:rsidP="00560FFE">
            <w:pPr>
              <w:bidi/>
              <w:spacing w:after="0" w:line="240" w:lineRule="auto"/>
              <w:jc w:val="both"/>
              <w:rPr>
                <w:rFonts w:cs="B Lotus"/>
                <w:b/>
                <w:bCs/>
                <w:rtl/>
                <w:lang w:bidi="fa-IR"/>
              </w:rPr>
            </w:pPr>
            <w:r w:rsidRPr="00124D90">
              <w:rPr>
                <w:rFonts w:cs="B Lotus"/>
                <w:noProof/>
                <w:rtl/>
              </w:rPr>
              <w:pict>
                <v:shape id="Right Arrow 9" o:spid="_x0000_s1027" type="#_x0000_t13" style="position:absolute;left:0;text-align:left;margin-left:-5.5pt;margin-top:114.7pt;width:16.8pt;height:11.2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" adj="14368" fillcolor="#a5a5a5 [2092]" strokecolor="black [3213]" strokeweight=".25pt">
                  <v:path arrowok="t"/>
                  <v:textbox style="mso-next-textbox:#Right Arrow 9">
                    <w:txbxContent>
                      <w:p w:rsidR="00006CD2" w:rsidRDefault="00006CD2" w:rsidP="00504E2F">
                        <w:pPr>
                          <w:jc w:val="center"/>
                        </w:pPr>
                      </w:p>
                    </w:txbxContent>
                  </v:textbox>
                </v:shape>
              </w:pict>
            </w:r>
          </w:p>
        </w:tc>
        <w:tc>
          <w:tcPr>
            <w:tcW w:w="1559" w:type="dxa"/>
          </w:tcPr>
          <w:p w:rsidR="00504E2F" w:rsidRPr="007C561D" w:rsidRDefault="00504E2F" w:rsidP="00560FFE">
            <w:pPr>
              <w:bidi/>
              <w:spacing w:after="0" w:line="240" w:lineRule="auto"/>
              <w:jc w:val="center"/>
              <w:rPr>
                <w:rFonts w:cs="B Lotus"/>
                <w:b/>
                <w:bCs/>
                <w:lang w:bidi="fa-IR"/>
              </w:rPr>
            </w:pPr>
            <w:r w:rsidRPr="007C561D">
              <w:rPr>
                <w:rFonts w:cs="B Lotus" w:hint="cs"/>
                <w:b/>
                <w:bCs/>
                <w:rtl/>
                <w:lang w:bidi="fa-IR"/>
              </w:rPr>
              <w:t>متغیر های مبتنی بر طرح و پاداش</w:t>
            </w:r>
          </w:p>
          <w:p w:rsidR="00504E2F" w:rsidRPr="007C561D" w:rsidRDefault="00504E2F" w:rsidP="00560FFE">
            <w:pPr>
              <w:bidi/>
              <w:spacing w:after="0" w:line="240" w:lineRule="auto"/>
              <w:jc w:val="both"/>
              <w:rPr>
                <w:rFonts w:cs="B Lotus"/>
                <w:b/>
                <w:bCs/>
                <w:rtl/>
                <w:lang w:bidi="fa-IR"/>
              </w:rPr>
            </w:pP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پاداش مبتنی بر بودجه</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پاداش</w:t>
            </w:r>
          </w:p>
        </w:tc>
        <w:tc>
          <w:tcPr>
            <w:tcW w:w="426" w:type="dxa"/>
            <w:tcBorders>
              <w:top w:val="nil"/>
              <w:bottom w:val="nil"/>
            </w:tcBorders>
          </w:tcPr>
          <w:p w:rsidR="00504E2F" w:rsidRPr="007C561D" w:rsidRDefault="00124D90" w:rsidP="00560FFE">
            <w:pPr>
              <w:bidi/>
              <w:spacing w:after="0" w:line="240" w:lineRule="auto"/>
              <w:jc w:val="both"/>
              <w:rPr>
                <w:rFonts w:cs="B Lotus"/>
                <w:b/>
                <w:bCs/>
                <w:rtl/>
                <w:lang w:bidi="fa-IR"/>
              </w:rPr>
            </w:pPr>
            <w:r w:rsidRPr="00124D90">
              <w:rPr>
                <w:rFonts w:cs="B Lotus"/>
                <w:noProof/>
                <w:rtl/>
              </w:rPr>
              <w:pict>
                <v:shape id="Right Arrow 13" o:spid="_x0000_s1028" type="#_x0000_t13" style="position:absolute;left:0;text-align:left;margin-left:-4.7pt;margin-top:114.7pt;width:16.8pt;height:11.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" adj="14368" fillcolor="#a5a5a5 [2092]" strokecolor="black [3213]" strokeweight=".25pt">
                  <v:path arrowok="t"/>
                  <v:textbox style="mso-next-textbox:#Right Arrow 13">
                    <w:txbxContent>
                      <w:p w:rsidR="00006CD2" w:rsidRDefault="00006CD2" w:rsidP="00504E2F">
                        <w:pPr>
                          <w:jc w:val="center"/>
                        </w:pPr>
                      </w:p>
                    </w:txbxContent>
                  </v:textbox>
                </v:shape>
              </w:pict>
            </w:r>
          </w:p>
        </w:tc>
        <w:tc>
          <w:tcPr>
            <w:tcW w:w="1559" w:type="dxa"/>
          </w:tcPr>
          <w:p w:rsidR="00504E2F" w:rsidRPr="007C561D" w:rsidRDefault="00504E2F" w:rsidP="00560FFE">
            <w:pPr>
              <w:bidi/>
              <w:spacing w:after="0" w:line="240" w:lineRule="auto"/>
              <w:jc w:val="center"/>
              <w:rPr>
                <w:rFonts w:cs="B Lotus"/>
                <w:b/>
                <w:bCs/>
                <w:lang w:bidi="fa-IR"/>
              </w:rPr>
            </w:pPr>
            <w:r w:rsidRPr="007C561D">
              <w:rPr>
                <w:rFonts w:cs="B Lotus" w:hint="cs"/>
                <w:b/>
                <w:bCs/>
                <w:rtl/>
                <w:lang w:bidi="fa-IR"/>
              </w:rPr>
              <w:t>متغیرهای ارزیابی عملکرد</w:t>
            </w:r>
          </w:p>
          <w:p w:rsidR="00504E2F" w:rsidRPr="007C561D" w:rsidRDefault="00504E2F" w:rsidP="00560FFE">
            <w:pPr>
              <w:bidi/>
              <w:spacing w:after="0" w:line="240" w:lineRule="auto"/>
              <w:jc w:val="both"/>
              <w:rPr>
                <w:rFonts w:cs="B Lotus"/>
                <w:b/>
                <w:bCs/>
                <w:rtl/>
                <w:lang w:bidi="fa-IR"/>
              </w:rPr>
            </w:pP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شاخص های مالی</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شاخص های غیر مالی</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فیلترهای با قابلیت کنترل</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ارزیابی عملکرد نسبی</w:t>
            </w:r>
          </w:p>
        </w:tc>
        <w:tc>
          <w:tcPr>
            <w:tcW w:w="425" w:type="dxa"/>
            <w:tcBorders>
              <w:top w:val="nil"/>
              <w:bottom w:val="nil"/>
            </w:tcBorders>
          </w:tcPr>
          <w:p w:rsidR="00504E2F" w:rsidRPr="007C561D" w:rsidRDefault="00124D90" w:rsidP="00560FFE">
            <w:pPr>
              <w:bidi/>
              <w:spacing w:after="0" w:line="240" w:lineRule="auto"/>
              <w:jc w:val="both"/>
              <w:rPr>
                <w:rFonts w:cs="B Lotus"/>
                <w:b/>
                <w:bCs/>
                <w:rtl/>
                <w:lang w:bidi="fa-IR"/>
              </w:rPr>
            </w:pPr>
            <w:r w:rsidRPr="00124D90">
              <w:rPr>
                <w:rFonts w:cs="B Lotus"/>
                <w:noProof/>
                <w:rtl/>
              </w:rPr>
              <w:pict>
                <v:shape id="Right Arrow 8" o:spid="_x0000_s1029" type="#_x0000_t13" style="position:absolute;left:0;text-align:left;margin-left:-4.4pt;margin-top:114.7pt;width:16.8pt;height:11.2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" adj="14368" fillcolor="#a5a5a5 [2092]" strokecolor="black [3213]" strokeweight=".25pt">
                  <v:path arrowok="t"/>
                  <v:textbox style="mso-next-textbox:#Right Arrow 8">
                    <w:txbxContent>
                      <w:p w:rsidR="00006CD2" w:rsidRDefault="00006CD2" w:rsidP="00504E2F">
                        <w:pPr>
                          <w:jc w:val="center"/>
                        </w:pPr>
                      </w:p>
                    </w:txbxContent>
                  </v:textbox>
                </v:shape>
              </w:pict>
            </w:r>
          </w:p>
        </w:tc>
        <w:tc>
          <w:tcPr>
            <w:tcW w:w="1559" w:type="dxa"/>
          </w:tcPr>
          <w:p w:rsidR="00504E2F" w:rsidRPr="007C561D" w:rsidRDefault="00504E2F" w:rsidP="00560FFE">
            <w:pPr>
              <w:bidi/>
              <w:spacing w:after="0" w:line="240" w:lineRule="auto"/>
              <w:rPr>
                <w:rFonts w:cs="B Lotus"/>
                <w:b/>
                <w:bCs/>
                <w:lang w:bidi="fa-IR"/>
              </w:rPr>
            </w:pPr>
            <w:r w:rsidRPr="007C561D">
              <w:rPr>
                <w:rFonts w:cs="B Lotus" w:hint="cs"/>
                <w:b/>
                <w:bCs/>
                <w:rtl/>
                <w:lang w:bidi="fa-IR"/>
              </w:rPr>
              <w:t>متغیر های بودجه بندی</w:t>
            </w:r>
          </w:p>
          <w:p w:rsidR="00504E2F" w:rsidRPr="007C561D" w:rsidRDefault="00504E2F" w:rsidP="00560FFE">
            <w:pPr>
              <w:bidi/>
              <w:spacing w:after="0" w:line="240" w:lineRule="auto"/>
              <w:rPr>
                <w:rFonts w:cs="B Lotus"/>
                <w:b/>
                <w:bCs/>
                <w:rtl/>
                <w:lang w:bidi="fa-IR"/>
              </w:rPr>
            </w:pPr>
          </w:p>
          <w:p w:rsidR="00560FFE" w:rsidRPr="007C561D" w:rsidRDefault="00504E2F" w:rsidP="00560FFE">
            <w:pPr>
              <w:bidi/>
              <w:spacing w:after="0" w:line="240" w:lineRule="auto"/>
              <w:rPr>
                <w:rFonts w:cs="B Lotus"/>
                <w:b/>
                <w:bCs/>
                <w:lang w:bidi="fa-IR"/>
              </w:rPr>
            </w:pPr>
            <w:r w:rsidRPr="007C561D">
              <w:rPr>
                <w:rFonts w:cs="B Lotus"/>
                <w:b/>
                <w:bCs/>
                <w:lang w:bidi="fa-IR"/>
              </w:rPr>
              <w:sym w:font="Wingdings 2" w:char="F050"/>
            </w:r>
            <w:r w:rsidRPr="007C561D">
              <w:rPr>
                <w:rFonts w:cs="B Lotus" w:hint="cs"/>
                <w:b/>
                <w:bCs/>
                <w:rtl/>
                <w:lang w:bidi="fa-IR"/>
              </w:rPr>
              <w:t>مشارکت</w:t>
            </w:r>
          </w:p>
          <w:p w:rsidR="00504E2F" w:rsidRPr="007C561D" w:rsidRDefault="00504E2F" w:rsidP="00560FFE">
            <w:pPr>
              <w:bidi/>
              <w:spacing w:after="0" w:line="240" w:lineRule="auto"/>
              <w:rPr>
                <w:rFonts w:cs="B Lotus"/>
                <w:b/>
                <w:bCs/>
                <w:rtl/>
                <w:lang w:bidi="fa-IR"/>
              </w:rPr>
            </w:pPr>
            <w:r w:rsidRPr="007C561D">
              <w:rPr>
                <w:rFonts w:cs="B Lotus" w:hint="cs"/>
                <w:b/>
                <w:bCs/>
                <w:rtl/>
                <w:lang w:bidi="fa-IR"/>
              </w:rPr>
              <w:t>‌بودجه‌ای</w:t>
            </w:r>
          </w:p>
          <w:p w:rsidR="00504E2F" w:rsidRPr="007C561D" w:rsidRDefault="00504E2F" w:rsidP="00560FFE">
            <w:pPr>
              <w:bidi/>
              <w:spacing w:after="0" w:line="240" w:lineRule="auto"/>
              <w:rPr>
                <w:rFonts w:cs="B Lotus"/>
                <w:b/>
                <w:bCs/>
                <w:rtl/>
                <w:lang w:bidi="fa-IR"/>
              </w:rPr>
            </w:pPr>
            <w:r w:rsidRPr="007C561D">
              <w:rPr>
                <w:rFonts w:cs="B Lotus"/>
                <w:b/>
                <w:bCs/>
                <w:lang w:bidi="fa-IR"/>
              </w:rPr>
              <w:sym w:font="Wingdings 2" w:char="F050"/>
            </w:r>
            <w:r w:rsidRPr="007C561D">
              <w:rPr>
                <w:rFonts w:cs="B Lotus" w:hint="cs"/>
                <w:b/>
                <w:bCs/>
                <w:rtl/>
                <w:lang w:bidi="fa-IR"/>
              </w:rPr>
              <w:t>تأکید بودجه‌ای</w:t>
            </w:r>
          </w:p>
          <w:p w:rsidR="00504E2F" w:rsidRPr="007C561D" w:rsidRDefault="00504E2F" w:rsidP="00560FFE">
            <w:pPr>
              <w:bidi/>
              <w:spacing w:after="0" w:line="240" w:lineRule="auto"/>
              <w:rPr>
                <w:rFonts w:cs="B Lotus"/>
                <w:b/>
                <w:bCs/>
                <w:rtl/>
                <w:lang w:bidi="fa-IR"/>
              </w:rPr>
            </w:pPr>
            <w:r w:rsidRPr="007C561D">
              <w:rPr>
                <w:rFonts w:cs="B Lotus"/>
                <w:b/>
                <w:bCs/>
                <w:lang w:bidi="fa-IR"/>
              </w:rPr>
              <w:sym w:font="Wingdings 2" w:char="F050"/>
            </w:r>
            <w:r w:rsidRPr="007C561D">
              <w:rPr>
                <w:rFonts w:cs="B Lotus" w:hint="cs"/>
                <w:b/>
                <w:bCs/>
                <w:rtl/>
                <w:lang w:bidi="fa-IR"/>
              </w:rPr>
              <w:t>کسری بودجه</w:t>
            </w:r>
          </w:p>
        </w:tc>
        <w:tc>
          <w:tcPr>
            <w:tcW w:w="426" w:type="dxa"/>
            <w:tcBorders>
              <w:top w:val="nil"/>
              <w:bottom w:val="nil"/>
            </w:tcBorders>
          </w:tcPr>
          <w:p w:rsidR="00504E2F" w:rsidRPr="007C561D" w:rsidRDefault="00124D90" w:rsidP="00560FFE">
            <w:pPr>
              <w:bidi/>
              <w:spacing w:after="0" w:line="240" w:lineRule="auto"/>
              <w:jc w:val="both"/>
              <w:rPr>
                <w:rFonts w:cs="B Lotus"/>
                <w:b/>
                <w:bCs/>
                <w:rtl/>
                <w:lang w:bidi="fa-IR"/>
              </w:rPr>
            </w:pPr>
            <w:r w:rsidRPr="00124D90">
              <w:rPr>
                <w:rFonts w:cs="B Lotus"/>
                <w:noProof/>
                <w:rtl/>
              </w:rPr>
              <w:pict>
                <v:shape id="Right Arrow 7" o:spid="_x0000_s1030" type="#_x0000_t13" style="position:absolute;left:0;text-align:left;margin-left:-5.4pt;margin-top:114.7pt;width:16.8pt;height:11.2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" adj="14368" fillcolor="#a5a5a5 [2092]" strokecolor="black [3213]" strokeweight=".25pt">
                  <v:path arrowok="t"/>
                  <v:textbox style="mso-next-textbox:#Right Arrow 7">
                    <w:txbxContent>
                      <w:p w:rsidR="00006CD2" w:rsidRDefault="00006CD2" w:rsidP="00504E2F">
                        <w:pPr>
                          <w:jc w:val="center"/>
                        </w:pPr>
                      </w:p>
                    </w:txbxContent>
                  </v:textbox>
                </v:shape>
              </w:pict>
            </w:r>
          </w:p>
        </w:tc>
        <w:tc>
          <w:tcPr>
            <w:tcW w:w="1560" w:type="dxa"/>
          </w:tcPr>
          <w:p w:rsidR="00504E2F" w:rsidRPr="007C561D" w:rsidRDefault="00504E2F" w:rsidP="00560FFE">
            <w:pPr>
              <w:bidi/>
              <w:spacing w:after="0" w:line="240" w:lineRule="auto"/>
              <w:jc w:val="both"/>
              <w:rPr>
                <w:rFonts w:cs="B Lotus"/>
                <w:b/>
                <w:bCs/>
                <w:lang w:bidi="fa-IR"/>
              </w:rPr>
            </w:pPr>
            <w:r w:rsidRPr="007C561D">
              <w:rPr>
                <w:rFonts w:cs="B Lotus" w:hint="cs"/>
                <w:b/>
                <w:bCs/>
                <w:rtl/>
                <w:lang w:bidi="fa-IR"/>
              </w:rPr>
              <w:t>متغیرهای پیشین</w:t>
            </w:r>
          </w:p>
          <w:p w:rsidR="00504E2F" w:rsidRPr="007C561D" w:rsidRDefault="00504E2F" w:rsidP="00560FFE">
            <w:pPr>
              <w:bidi/>
              <w:spacing w:after="0" w:line="240" w:lineRule="auto"/>
              <w:jc w:val="both"/>
              <w:rPr>
                <w:rFonts w:cs="B Lotus"/>
                <w:b/>
                <w:bCs/>
                <w:lang w:bidi="fa-IR"/>
              </w:rPr>
            </w:pPr>
          </w:p>
          <w:p w:rsidR="00504E2F" w:rsidRPr="007C561D" w:rsidRDefault="00504E2F" w:rsidP="00560FFE">
            <w:pPr>
              <w:bidi/>
              <w:spacing w:after="0" w:line="240" w:lineRule="auto"/>
              <w:jc w:val="both"/>
              <w:rPr>
                <w:rFonts w:cs="B Lotus"/>
                <w:b/>
                <w:bCs/>
                <w:rtl/>
                <w:lang w:bidi="fa-IR"/>
              </w:rPr>
            </w:pP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 xml:space="preserve"> دشواری کار</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تغییر پذیری کار</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حسابداری سنجش مسئولیت</w:t>
            </w:r>
          </w:p>
          <w:p w:rsidR="00504E2F" w:rsidRPr="007C561D" w:rsidRDefault="00504E2F" w:rsidP="00560FFE">
            <w:pPr>
              <w:bidi/>
              <w:spacing w:after="0" w:line="240" w:lineRule="auto"/>
              <w:jc w:val="both"/>
              <w:rPr>
                <w:rFonts w:cs="B Lotus"/>
                <w:b/>
                <w:bCs/>
                <w:rtl/>
                <w:lang w:bidi="fa-IR"/>
              </w:rPr>
            </w:pPr>
            <w:r w:rsidRPr="007C561D">
              <w:rPr>
                <w:rFonts w:cs="B Lotus"/>
                <w:b/>
                <w:bCs/>
                <w:lang w:bidi="fa-IR"/>
              </w:rPr>
              <w:sym w:font="Wingdings 2" w:char="F050"/>
            </w:r>
            <w:r w:rsidRPr="007C561D">
              <w:rPr>
                <w:rFonts w:cs="B Lotus" w:hint="cs"/>
                <w:b/>
                <w:bCs/>
                <w:rtl/>
                <w:lang w:bidi="fa-IR"/>
              </w:rPr>
              <w:t>تجربه</w:t>
            </w:r>
          </w:p>
        </w:tc>
      </w:tr>
    </w:tbl>
    <w:p w:rsidR="009E42D2" w:rsidRPr="007C561D" w:rsidRDefault="009E42D2" w:rsidP="00560FFE">
      <w:pPr>
        <w:bidi/>
        <w:spacing w:after="0" w:line="240" w:lineRule="auto"/>
        <w:jc w:val="both"/>
        <w:rPr>
          <w:rFonts w:cs="B Lotus"/>
          <w:sz w:val="26"/>
          <w:szCs w:val="26"/>
          <w:rtl/>
          <w:lang w:bidi="fa-IR"/>
        </w:rPr>
      </w:pPr>
    </w:p>
    <w:p w:rsidR="000F1794" w:rsidRPr="007C561D" w:rsidRDefault="00323AB0" w:rsidP="00560FFE">
      <w:pPr>
        <w:bidi/>
        <w:spacing w:after="0" w:line="240" w:lineRule="auto"/>
        <w:jc w:val="both"/>
        <w:rPr>
          <w:rFonts w:cs="B Lotus"/>
          <w:b/>
          <w:bCs/>
          <w:sz w:val="26"/>
          <w:szCs w:val="26"/>
          <w:rtl/>
          <w:lang w:bidi="fa-IR"/>
        </w:rPr>
      </w:pPr>
      <w:r w:rsidRPr="007C561D">
        <w:rPr>
          <w:rFonts w:cs="B Lotus" w:hint="cs"/>
          <w:sz w:val="26"/>
          <w:szCs w:val="26"/>
          <w:rtl/>
          <w:lang w:bidi="fa-IR"/>
        </w:rPr>
        <w:t xml:space="preserve">متغيرهاي </w:t>
      </w:r>
      <w:r w:rsidR="00504E2F" w:rsidRPr="007C561D">
        <w:rPr>
          <w:rFonts w:cs="B Lotus" w:hint="cs"/>
          <w:sz w:val="26"/>
          <w:szCs w:val="26"/>
          <w:rtl/>
          <w:lang w:bidi="fa-IR"/>
        </w:rPr>
        <w:t>پيشين</w:t>
      </w:r>
    </w:p>
    <w:p w:rsidR="00323AB0" w:rsidRPr="007C561D" w:rsidRDefault="00D630F6" w:rsidP="006A3518">
      <w:pPr>
        <w:bidi/>
        <w:spacing w:after="0" w:line="240" w:lineRule="auto"/>
        <w:jc w:val="both"/>
        <w:rPr>
          <w:rFonts w:cs="B Lotus"/>
          <w:sz w:val="26"/>
          <w:szCs w:val="26"/>
          <w:rtl/>
          <w:lang w:bidi="fa-IR"/>
        </w:rPr>
      </w:pPr>
      <w:r w:rsidRPr="007C561D">
        <w:rPr>
          <w:rFonts w:cs="B Lotus" w:hint="cs"/>
          <w:sz w:val="26"/>
          <w:szCs w:val="26"/>
          <w:rtl/>
          <w:lang w:bidi="fa-IR"/>
        </w:rPr>
        <w:t>محرك هاي پيشين (پيشينه ها) وقايعي هستند كه قبل از رفتار اتفاق مي افتد و كاركنان را آگاه مي كنند كه انجام رفتارهاي مطلوب يا انجام ندادن رفتارهاي نامطلوب،پيامدهاي خاصي درپي خواهند داشت.بايد درنظرداشت كه محرك هاي پيشين(پيشينه ها)علت رفتار نيستند.با اين كه پيامدها به لحاظ زماني بعد از رفتار رخ مي دهند ولي طبق قانون اثر رفتار را تحت تاثير قرار مي دهند</w:t>
      </w:r>
      <w:r w:rsidR="00035E00" w:rsidRPr="00FE19CC">
        <w:rPr>
          <w:rFonts w:cs="B Lotus"/>
          <w:sz w:val="26"/>
          <w:szCs w:val="26"/>
        </w:rPr>
        <w:t>]</w:t>
      </w:r>
      <w:r w:rsidR="006A3518">
        <w:rPr>
          <w:rFonts w:cs="B Lotus" w:hint="cs"/>
          <w:sz w:val="26"/>
          <w:szCs w:val="26"/>
          <w:rtl/>
        </w:rPr>
        <w:t>4</w:t>
      </w:r>
      <w:r w:rsidR="00035E00" w:rsidRPr="00FE19CC">
        <w:rPr>
          <w:rFonts w:cs="B Lotus"/>
          <w:sz w:val="26"/>
          <w:szCs w:val="26"/>
        </w:rPr>
        <w:t>[</w:t>
      </w:r>
      <w:r w:rsidR="00035E00" w:rsidRPr="00FE19CC">
        <w:rPr>
          <w:rFonts w:cs="B Lotus" w:hint="cs"/>
          <w:sz w:val="26"/>
          <w:szCs w:val="26"/>
          <w:rtl/>
          <w:lang w:bidi="fa-IR"/>
        </w:rPr>
        <w:t xml:space="preserve"> </w:t>
      </w:r>
      <w:r w:rsidR="008151FA" w:rsidRPr="007C561D">
        <w:rPr>
          <w:rFonts w:cs="B Lotus" w:hint="cs"/>
          <w:sz w:val="26"/>
          <w:szCs w:val="26"/>
          <w:rtl/>
          <w:lang w:bidi="fa-IR"/>
        </w:rPr>
        <w:t>م</w:t>
      </w:r>
      <w:r w:rsidR="00323AB0" w:rsidRPr="007C561D">
        <w:rPr>
          <w:rFonts w:cs="B Lotus" w:hint="cs"/>
          <w:sz w:val="26"/>
          <w:szCs w:val="26"/>
          <w:rtl/>
          <w:lang w:bidi="fa-IR"/>
        </w:rPr>
        <w:t xml:space="preserve">ديريت عملكرد به ويژگي هاي </w:t>
      </w:r>
      <w:r w:rsidR="00A2097B" w:rsidRPr="007C561D">
        <w:rPr>
          <w:rFonts w:cs="B Lotus" w:hint="cs"/>
          <w:sz w:val="26"/>
          <w:szCs w:val="26"/>
          <w:rtl/>
          <w:lang w:bidi="fa-IR"/>
        </w:rPr>
        <w:t>شغل</w:t>
      </w:r>
      <w:r w:rsidR="00323AB0" w:rsidRPr="007C561D">
        <w:rPr>
          <w:rFonts w:cs="B Lotus" w:hint="cs"/>
          <w:sz w:val="26"/>
          <w:szCs w:val="26"/>
          <w:rtl/>
          <w:lang w:bidi="fa-IR"/>
        </w:rPr>
        <w:t xml:space="preserve"> و </w:t>
      </w:r>
      <w:r w:rsidR="004558A7" w:rsidRPr="007C561D">
        <w:rPr>
          <w:rFonts w:cs="B Lotus" w:hint="cs"/>
          <w:sz w:val="26"/>
          <w:szCs w:val="26"/>
          <w:rtl/>
          <w:lang w:bidi="fa-IR"/>
        </w:rPr>
        <w:t xml:space="preserve">نیز </w:t>
      </w:r>
      <w:r w:rsidR="00323AB0" w:rsidRPr="007C561D">
        <w:rPr>
          <w:rFonts w:cs="B Lotus" w:hint="cs"/>
          <w:sz w:val="26"/>
          <w:szCs w:val="26"/>
          <w:rtl/>
          <w:lang w:bidi="fa-IR"/>
        </w:rPr>
        <w:t xml:space="preserve">مدير بستگي دارد . چهار متغير </w:t>
      </w:r>
      <w:r w:rsidR="007D5C75" w:rsidRPr="007C561D">
        <w:rPr>
          <w:rFonts w:cs="B Lotus" w:hint="cs"/>
          <w:sz w:val="26"/>
          <w:szCs w:val="26"/>
          <w:rtl/>
          <w:lang w:bidi="fa-IR"/>
        </w:rPr>
        <w:t>ورودی</w:t>
      </w:r>
      <w:r w:rsidR="00323AB0" w:rsidRPr="007C561D">
        <w:rPr>
          <w:rFonts w:cs="B Lotus" w:hint="cs"/>
          <w:sz w:val="26"/>
          <w:szCs w:val="26"/>
          <w:rtl/>
          <w:lang w:bidi="fa-IR"/>
        </w:rPr>
        <w:t xml:space="preserve"> در اولين مر</w:t>
      </w:r>
      <w:r w:rsidR="00DB6882" w:rsidRPr="007C561D">
        <w:rPr>
          <w:rFonts w:cs="B Lotus" w:hint="cs"/>
          <w:sz w:val="26"/>
          <w:szCs w:val="26"/>
          <w:rtl/>
          <w:lang w:bidi="fa-IR"/>
        </w:rPr>
        <w:t xml:space="preserve">حله ي اين مدل معرفي گرديده است </w:t>
      </w:r>
      <w:r w:rsidR="00895D58" w:rsidRPr="007C561D">
        <w:rPr>
          <w:rFonts w:cs="B Lotus" w:hint="cs"/>
          <w:sz w:val="26"/>
          <w:szCs w:val="26"/>
          <w:rtl/>
          <w:lang w:bidi="fa-IR"/>
        </w:rPr>
        <w:t>که در ادامه تشریح می گردد .</w:t>
      </w:r>
      <w:r w:rsidR="007D5C75" w:rsidRPr="007C561D">
        <w:rPr>
          <w:rFonts w:cs="B Lotus" w:hint="cs"/>
          <w:sz w:val="26"/>
          <w:szCs w:val="26"/>
          <w:rtl/>
          <w:lang w:bidi="fa-IR"/>
        </w:rPr>
        <w:t xml:space="preserve">متغیرهای </w:t>
      </w:r>
      <w:r w:rsidR="00323AB0" w:rsidRPr="007C561D">
        <w:rPr>
          <w:rFonts w:cs="B Lotus" w:hint="cs"/>
          <w:sz w:val="26"/>
          <w:szCs w:val="26"/>
          <w:rtl/>
          <w:lang w:bidi="fa-IR"/>
        </w:rPr>
        <w:t xml:space="preserve">دشواري كار و </w:t>
      </w:r>
      <w:r w:rsidR="00895D58" w:rsidRPr="007C561D">
        <w:rPr>
          <w:rFonts w:cs="B Lotus" w:hint="cs"/>
          <w:sz w:val="26"/>
          <w:szCs w:val="26"/>
          <w:rtl/>
          <w:lang w:bidi="fa-IR"/>
        </w:rPr>
        <w:t>تغييرپذيري</w:t>
      </w:r>
      <w:r w:rsidR="00323AB0" w:rsidRPr="007C561D">
        <w:rPr>
          <w:rFonts w:cs="B Lotus" w:hint="cs"/>
          <w:sz w:val="26"/>
          <w:szCs w:val="26"/>
          <w:rtl/>
          <w:lang w:bidi="fa-IR"/>
        </w:rPr>
        <w:t xml:space="preserve"> كار براي توصيف ويژگي هاي </w:t>
      </w:r>
      <w:r w:rsidR="004558A7" w:rsidRPr="007C561D">
        <w:rPr>
          <w:rFonts w:cs="B Lotus" w:hint="cs"/>
          <w:sz w:val="26"/>
          <w:szCs w:val="26"/>
          <w:rtl/>
          <w:lang w:bidi="fa-IR"/>
        </w:rPr>
        <w:t>شغل</w:t>
      </w:r>
      <w:r w:rsidR="00323AB0" w:rsidRPr="007C561D">
        <w:rPr>
          <w:rFonts w:cs="B Lotus" w:hint="cs"/>
          <w:sz w:val="26"/>
          <w:szCs w:val="26"/>
          <w:rtl/>
          <w:lang w:bidi="fa-IR"/>
        </w:rPr>
        <w:t xml:space="preserve"> استفاده مي شود . </w:t>
      </w:r>
      <w:r w:rsidR="00895D58" w:rsidRPr="007C561D">
        <w:rPr>
          <w:rFonts w:cs="B Lotus" w:hint="cs"/>
          <w:sz w:val="26"/>
          <w:szCs w:val="26"/>
          <w:rtl/>
          <w:lang w:bidi="fa-IR"/>
        </w:rPr>
        <w:t>دشواری</w:t>
      </w:r>
      <w:r w:rsidR="00323AB0" w:rsidRPr="007C561D">
        <w:rPr>
          <w:rFonts w:cs="B Lotus" w:hint="cs"/>
          <w:sz w:val="26"/>
          <w:szCs w:val="26"/>
          <w:rtl/>
          <w:lang w:bidi="fa-IR"/>
        </w:rPr>
        <w:t xml:space="preserve"> كار مربوط </w:t>
      </w:r>
      <w:r w:rsidR="00323AB0" w:rsidRPr="007C561D">
        <w:rPr>
          <w:rFonts w:cs="B Lotus" w:hint="cs"/>
          <w:sz w:val="26"/>
          <w:szCs w:val="26"/>
          <w:rtl/>
          <w:lang w:bidi="fa-IR"/>
        </w:rPr>
        <w:lastRenderedPageBreak/>
        <w:t xml:space="preserve">به توانايي مشخص </w:t>
      </w:r>
      <w:r w:rsidR="00895D58" w:rsidRPr="007C561D">
        <w:rPr>
          <w:rFonts w:cs="B Lotus" w:hint="cs"/>
          <w:sz w:val="26"/>
          <w:szCs w:val="26"/>
          <w:rtl/>
          <w:lang w:bidi="fa-IR"/>
        </w:rPr>
        <w:t>نمودن</w:t>
      </w:r>
      <w:r w:rsidR="00323AB0" w:rsidRPr="007C561D">
        <w:rPr>
          <w:rFonts w:cs="B Lotus" w:hint="cs"/>
          <w:sz w:val="26"/>
          <w:szCs w:val="26"/>
          <w:rtl/>
          <w:lang w:bidi="fa-IR"/>
        </w:rPr>
        <w:t xml:space="preserve"> رويه هايي است كه بايد براي انجام وظيفه ، يعني روابط ورودي / خروجي دنبال شود . متغير تغيير پذيري </w:t>
      </w:r>
      <w:r w:rsidR="00005C8C" w:rsidRPr="007C561D">
        <w:rPr>
          <w:rFonts w:cs="B Lotus" w:hint="cs"/>
          <w:sz w:val="26"/>
          <w:szCs w:val="26"/>
          <w:rtl/>
          <w:lang w:bidi="fa-IR"/>
        </w:rPr>
        <w:t>بیانگر این است که روش ها و رویه های مختلفی برای انجام کار موردنیاز است اما شرایط انجام کار همواره شرایطی روتین و طبق روال عادی نمی باشد</w:t>
      </w:r>
      <w:r w:rsidR="00035E00" w:rsidRPr="00FE19CC">
        <w:rPr>
          <w:rFonts w:cs="B Lotus"/>
          <w:sz w:val="26"/>
          <w:szCs w:val="26"/>
        </w:rPr>
        <w:t>]</w:t>
      </w:r>
      <w:r w:rsidR="00035E00">
        <w:rPr>
          <w:rFonts w:cs="B Lotus" w:hint="cs"/>
          <w:sz w:val="26"/>
          <w:szCs w:val="26"/>
          <w:rtl/>
        </w:rPr>
        <w:t>16</w:t>
      </w:r>
      <w:r w:rsidR="00035E00" w:rsidRPr="00FE19CC">
        <w:rPr>
          <w:rFonts w:cs="B Lotus"/>
          <w:sz w:val="26"/>
          <w:szCs w:val="26"/>
        </w:rPr>
        <w:t>[</w:t>
      </w:r>
    </w:p>
    <w:p w:rsidR="00323AB0" w:rsidRPr="007C561D" w:rsidRDefault="00323AB0" w:rsidP="00AF00D6">
      <w:pPr>
        <w:bidi/>
        <w:spacing w:after="0" w:line="240" w:lineRule="auto"/>
        <w:ind w:firstLine="141"/>
        <w:jc w:val="both"/>
        <w:rPr>
          <w:rFonts w:cs="B Lotus"/>
          <w:sz w:val="26"/>
          <w:szCs w:val="26"/>
          <w:rtl/>
          <w:lang w:bidi="fa-IR"/>
        </w:rPr>
      </w:pPr>
      <w:r w:rsidRPr="007C561D">
        <w:rPr>
          <w:rFonts w:cs="B Lotus" w:hint="cs"/>
          <w:sz w:val="26"/>
          <w:szCs w:val="26"/>
          <w:rtl/>
          <w:lang w:bidi="fa-IR"/>
        </w:rPr>
        <w:t>حسابداري سنجش مسئوليت</w:t>
      </w:r>
      <w:r w:rsidR="00A41307" w:rsidRPr="007C561D">
        <w:rPr>
          <w:rFonts w:cs="B Lotus" w:hint="cs"/>
          <w:sz w:val="26"/>
          <w:szCs w:val="26"/>
          <w:rtl/>
          <w:lang w:bidi="fa-IR"/>
        </w:rPr>
        <w:t xml:space="preserve"> سومین متغیر </w:t>
      </w:r>
      <w:r w:rsidR="00911B73" w:rsidRPr="007C561D">
        <w:rPr>
          <w:rFonts w:cs="B Lotus" w:hint="cs"/>
          <w:sz w:val="26"/>
          <w:szCs w:val="26"/>
          <w:rtl/>
          <w:lang w:bidi="fa-IR"/>
        </w:rPr>
        <w:t xml:space="preserve">از متغیرهای ورودی </w:t>
      </w:r>
      <w:r w:rsidR="00A41307" w:rsidRPr="007C561D">
        <w:rPr>
          <w:rFonts w:cs="B Lotus" w:hint="cs"/>
          <w:sz w:val="26"/>
          <w:szCs w:val="26"/>
          <w:rtl/>
          <w:lang w:bidi="fa-IR"/>
        </w:rPr>
        <w:t>می باشد که</w:t>
      </w:r>
      <w:r w:rsidRPr="007C561D">
        <w:rPr>
          <w:rFonts w:cs="B Lotus" w:hint="cs"/>
          <w:sz w:val="26"/>
          <w:szCs w:val="26"/>
          <w:rtl/>
          <w:lang w:bidi="fa-IR"/>
        </w:rPr>
        <w:t xml:space="preserve"> به نوع مركز مسئوليت ( هزينه ، درآمد ، سود يا مركز سرمايه گذاري ) اشاره دارد و نشان دهنده ي ميزان عدم تمركز و </w:t>
      </w:r>
      <w:r w:rsidR="000B1B4C" w:rsidRPr="007C561D">
        <w:rPr>
          <w:rFonts w:cs="B Lotus" w:hint="cs"/>
          <w:sz w:val="26"/>
          <w:szCs w:val="26"/>
          <w:rtl/>
          <w:lang w:bidi="fa-IR"/>
        </w:rPr>
        <w:t xml:space="preserve">در واقع </w:t>
      </w:r>
      <w:r w:rsidRPr="007C561D">
        <w:rPr>
          <w:rFonts w:cs="B Lotus" w:hint="cs"/>
          <w:sz w:val="26"/>
          <w:szCs w:val="26"/>
          <w:rtl/>
          <w:lang w:bidi="fa-IR"/>
        </w:rPr>
        <w:t xml:space="preserve">استقلال مدير مركز مسئوليت است كه يك گزينه مناسب براي مشاركت </w:t>
      </w:r>
      <w:r w:rsidR="000B1B4C" w:rsidRPr="007C561D">
        <w:rPr>
          <w:rFonts w:cs="B Lotus" w:hint="cs"/>
          <w:sz w:val="26"/>
          <w:szCs w:val="26"/>
          <w:rtl/>
          <w:lang w:bidi="fa-IR"/>
        </w:rPr>
        <w:t xml:space="preserve">در </w:t>
      </w:r>
      <w:r w:rsidRPr="007C561D">
        <w:rPr>
          <w:rFonts w:cs="B Lotus" w:hint="cs"/>
          <w:sz w:val="26"/>
          <w:szCs w:val="26"/>
          <w:rtl/>
          <w:lang w:bidi="fa-IR"/>
        </w:rPr>
        <w:t xml:space="preserve">بودجه است . </w:t>
      </w:r>
      <w:r w:rsidR="00A41307" w:rsidRPr="007C561D">
        <w:rPr>
          <w:rFonts w:cs="B Lotus" w:hint="cs"/>
          <w:sz w:val="26"/>
          <w:szCs w:val="26"/>
          <w:rtl/>
          <w:lang w:bidi="fa-IR"/>
        </w:rPr>
        <w:t xml:space="preserve">چهارمین متغیر </w:t>
      </w:r>
      <w:r w:rsidRPr="007C561D">
        <w:rPr>
          <w:rFonts w:cs="B Lotus" w:hint="cs"/>
          <w:sz w:val="26"/>
          <w:szCs w:val="26"/>
          <w:rtl/>
          <w:lang w:bidi="fa-IR"/>
        </w:rPr>
        <w:t>تجربه (</w:t>
      </w:r>
      <w:r w:rsidR="00A41307" w:rsidRPr="007C561D">
        <w:rPr>
          <w:rFonts w:cs="B Lotus" w:hint="cs"/>
          <w:sz w:val="26"/>
          <w:szCs w:val="26"/>
          <w:rtl/>
          <w:lang w:bidi="fa-IR"/>
        </w:rPr>
        <w:t xml:space="preserve">میزان </w:t>
      </w:r>
      <w:r w:rsidRPr="007C561D">
        <w:rPr>
          <w:rFonts w:cs="B Lotus" w:hint="cs"/>
          <w:sz w:val="26"/>
          <w:szCs w:val="26"/>
          <w:rtl/>
          <w:lang w:bidi="fa-IR"/>
        </w:rPr>
        <w:t>سال هاي كاري</w:t>
      </w:r>
      <w:r w:rsidR="00A41307" w:rsidRPr="007C561D">
        <w:rPr>
          <w:rFonts w:cs="B Lotus" w:hint="cs"/>
          <w:sz w:val="26"/>
          <w:szCs w:val="26"/>
          <w:rtl/>
          <w:lang w:bidi="fa-IR"/>
        </w:rPr>
        <w:t xml:space="preserve"> فرد</w:t>
      </w:r>
      <w:r w:rsidRPr="007C561D">
        <w:rPr>
          <w:rFonts w:cs="B Lotus" w:hint="cs"/>
          <w:sz w:val="26"/>
          <w:szCs w:val="26"/>
          <w:rtl/>
          <w:lang w:bidi="fa-IR"/>
        </w:rPr>
        <w:t xml:space="preserve">) </w:t>
      </w:r>
      <w:r w:rsidR="00167551" w:rsidRPr="007C561D">
        <w:rPr>
          <w:rFonts w:cs="B Lotus" w:hint="cs"/>
          <w:sz w:val="26"/>
          <w:szCs w:val="26"/>
          <w:rtl/>
          <w:lang w:bidi="fa-IR"/>
        </w:rPr>
        <w:t>به</w:t>
      </w:r>
      <w:r w:rsidR="000B1B4C" w:rsidRPr="007C561D">
        <w:rPr>
          <w:rFonts w:cs="B Lotus" w:hint="cs"/>
          <w:sz w:val="26"/>
          <w:szCs w:val="26"/>
          <w:rtl/>
          <w:lang w:bidi="fa-IR"/>
        </w:rPr>
        <w:t xml:space="preserve"> میزان مشخصی از دانشو شناخت </w:t>
      </w:r>
      <w:r w:rsidRPr="007C561D">
        <w:rPr>
          <w:rFonts w:cs="B Lotus" w:hint="cs"/>
          <w:sz w:val="26"/>
          <w:szCs w:val="26"/>
          <w:rtl/>
          <w:lang w:bidi="fa-IR"/>
        </w:rPr>
        <w:t xml:space="preserve">مدير </w:t>
      </w:r>
      <w:r w:rsidR="000B1B4C" w:rsidRPr="007C561D">
        <w:rPr>
          <w:rFonts w:cs="B Lotus" w:hint="cs"/>
          <w:sz w:val="26"/>
          <w:szCs w:val="26"/>
          <w:rtl/>
          <w:lang w:bidi="fa-IR"/>
        </w:rPr>
        <w:t xml:space="preserve">اشاره می کند که وی </w:t>
      </w:r>
      <w:r w:rsidRPr="007C561D">
        <w:rPr>
          <w:rFonts w:cs="B Lotus" w:hint="cs"/>
          <w:sz w:val="26"/>
          <w:szCs w:val="26"/>
          <w:rtl/>
          <w:lang w:bidi="fa-IR"/>
        </w:rPr>
        <w:t>در مورد واحد سازماني مورد فعاليتش كسب كرده است و موجب عدم تقارن اطلاعات</w:t>
      </w:r>
      <w:r w:rsidR="002901B9" w:rsidRPr="007C561D">
        <w:rPr>
          <w:rFonts w:cs="B Lotus" w:hint="cs"/>
          <w:sz w:val="26"/>
          <w:szCs w:val="26"/>
          <w:rtl/>
          <w:lang w:bidi="fa-IR"/>
        </w:rPr>
        <w:t>ی</w:t>
      </w:r>
      <w:r w:rsidRPr="007C561D">
        <w:rPr>
          <w:rFonts w:cs="B Lotus" w:hint="cs"/>
          <w:sz w:val="26"/>
          <w:szCs w:val="26"/>
          <w:rtl/>
          <w:lang w:bidi="fa-IR"/>
        </w:rPr>
        <w:t xml:space="preserve"> ميان مدير مركز مسئوليت و مدير </w:t>
      </w:r>
      <w:r w:rsidR="002901B9" w:rsidRPr="007C561D">
        <w:rPr>
          <w:rFonts w:cs="B Lotus" w:hint="cs"/>
          <w:sz w:val="26"/>
          <w:szCs w:val="26"/>
          <w:rtl/>
          <w:lang w:bidi="fa-IR"/>
        </w:rPr>
        <w:t>مافوق وی</w:t>
      </w:r>
      <w:r w:rsidRPr="007C561D">
        <w:rPr>
          <w:rFonts w:cs="B Lotus" w:hint="cs"/>
          <w:sz w:val="26"/>
          <w:szCs w:val="26"/>
          <w:rtl/>
          <w:lang w:bidi="fa-IR"/>
        </w:rPr>
        <w:t xml:space="preserve"> مي شود . عدم تقارن اطلاعاتي دليل اصلي مشاركت در بودجه است .</w:t>
      </w:r>
    </w:p>
    <w:p w:rsidR="006A37A8" w:rsidRPr="007C561D" w:rsidRDefault="006A37A8" w:rsidP="00560FFE">
      <w:pPr>
        <w:bidi/>
        <w:spacing w:after="0" w:line="240" w:lineRule="auto"/>
        <w:jc w:val="both"/>
        <w:rPr>
          <w:rFonts w:cs="B Lotus"/>
          <w:b/>
          <w:bCs/>
          <w:sz w:val="26"/>
          <w:szCs w:val="26"/>
          <w:rtl/>
          <w:lang w:bidi="fa-IR"/>
        </w:rPr>
      </w:pPr>
      <w:r w:rsidRPr="007C561D">
        <w:rPr>
          <w:rFonts w:cs="B Lotus" w:hint="cs"/>
          <w:b/>
          <w:bCs/>
          <w:sz w:val="26"/>
          <w:szCs w:val="26"/>
          <w:rtl/>
          <w:lang w:bidi="fa-IR"/>
        </w:rPr>
        <w:t>متغیرهای بودجه بندی</w:t>
      </w:r>
    </w:p>
    <w:p w:rsidR="006A37A8"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متغير بودجه بندي (مرحله 2 در شكل يك) يك گام كليدي در مديريت عملكرد است زيرا عملا تمام مراحل ديگر را تحت تاثير قرار مي دهد . فرايند آماده كردن بودجه و مذاكره در مورد بودجه بندي و تعيين اهداف مستقيما بر اينكه چگونه عملكرد فرد در پايان دوره بودجه بندي مورد ارزيابي قرار مي گيرد ، تاثير مي گذارد و اين مسئله بر انگيزه قراردادهاي پاداش نيز تاثيرگذار است كه </w:t>
      </w:r>
      <w:r w:rsidR="00F80C40" w:rsidRPr="007C561D">
        <w:rPr>
          <w:rFonts w:cs="B Lotus" w:hint="cs"/>
          <w:sz w:val="26"/>
          <w:szCs w:val="26"/>
          <w:rtl/>
          <w:lang w:bidi="fa-IR"/>
        </w:rPr>
        <w:t>ب</w:t>
      </w:r>
      <w:r w:rsidRPr="007C561D">
        <w:rPr>
          <w:rFonts w:cs="B Lotus" w:hint="cs"/>
          <w:sz w:val="26"/>
          <w:szCs w:val="26"/>
          <w:rtl/>
          <w:lang w:bidi="fa-IR"/>
        </w:rPr>
        <w:t xml:space="preserve">ر اساس عملكرد </w:t>
      </w:r>
      <w:r w:rsidR="00F80C40" w:rsidRPr="007C561D">
        <w:rPr>
          <w:rFonts w:cs="B Lotus" w:hint="cs"/>
          <w:sz w:val="26"/>
          <w:szCs w:val="26"/>
          <w:rtl/>
          <w:lang w:bidi="fa-IR"/>
        </w:rPr>
        <w:t>مبتنی</w:t>
      </w:r>
      <w:r w:rsidR="00167551" w:rsidRPr="007C561D">
        <w:rPr>
          <w:rFonts w:cs="B Lotus" w:hint="cs"/>
          <w:sz w:val="26"/>
          <w:szCs w:val="26"/>
          <w:rtl/>
          <w:lang w:bidi="fa-IR"/>
        </w:rPr>
        <w:t xml:space="preserve"> بر</w:t>
      </w:r>
      <w:r w:rsidRPr="007C561D">
        <w:rPr>
          <w:rFonts w:cs="B Lotus" w:hint="cs"/>
          <w:sz w:val="26"/>
          <w:szCs w:val="26"/>
          <w:rtl/>
          <w:lang w:bidi="fa-IR"/>
        </w:rPr>
        <w:t xml:space="preserve">بودجه اعطا مي شود . </w:t>
      </w:r>
      <w:r w:rsidR="00167551" w:rsidRPr="007C561D">
        <w:rPr>
          <w:rFonts w:cs="B Lotus" w:hint="cs"/>
          <w:sz w:val="26"/>
          <w:szCs w:val="26"/>
          <w:rtl/>
          <w:lang w:bidi="fa-IR"/>
        </w:rPr>
        <w:t>که این مسئله</w:t>
      </w:r>
      <w:r w:rsidRPr="007C561D">
        <w:rPr>
          <w:rFonts w:cs="B Lotus" w:hint="cs"/>
          <w:sz w:val="26"/>
          <w:szCs w:val="26"/>
          <w:rtl/>
          <w:lang w:bidi="fa-IR"/>
        </w:rPr>
        <w:t xml:space="preserve"> رفتارها را هدايت مي كند و در نهايت بر عملكرد تاثير مي گذارد .</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سه مورد از متداول ترين متغيرهاي بودجه بندي در مدل </w:t>
      </w:r>
      <w:r w:rsidR="00F80C40" w:rsidRPr="007C561D">
        <w:rPr>
          <w:rFonts w:cs="B Lotus" w:hint="cs"/>
          <w:sz w:val="26"/>
          <w:szCs w:val="26"/>
          <w:rtl/>
          <w:lang w:bidi="fa-IR"/>
        </w:rPr>
        <w:t>پژوهش</w:t>
      </w:r>
      <w:r w:rsidRPr="007C561D">
        <w:rPr>
          <w:rFonts w:cs="B Lotus" w:hint="cs"/>
          <w:sz w:val="26"/>
          <w:szCs w:val="26"/>
          <w:rtl/>
          <w:lang w:bidi="fa-IR"/>
        </w:rPr>
        <w:t xml:space="preserve"> حاضر آمده است . </w:t>
      </w:r>
    </w:p>
    <w:p w:rsidR="00323AB0" w:rsidRPr="007C561D" w:rsidRDefault="00323AB0" w:rsidP="00AF00D6">
      <w:pPr>
        <w:autoSpaceDE w:val="0"/>
        <w:autoSpaceDN w:val="0"/>
        <w:bidi/>
        <w:adjustRightInd w:val="0"/>
        <w:spacing w:after="0" w:line="240" w:lineRule="auto"/>
        <w:ind w:firstLine="141"/>
        <w:jc w:val="both"/>
        <w:rPr>
          <w:rFonts w:cs="B Lotus"/>
          <w:sz w:val="26"/>
          <w:szCs w:val="26"/>
          <w:rtl/>
          <w:lang w:bidi="fa-IR"/>
        </w:rPr>
      </w:pPr>
      <w:r w:rsidRPr="007C561D">
        <w:rPr>
          <w:rFonts w:cs="B Lotus" w:hint="cs"/>
          <w:sz w:val="26"/>
          <w:szCs w:val="26"/>
          <w:rtl/>
          <w:lang w:bidi="fa-IR"/>
        </w:rPr>
        <w:t>مشاركت بودجه</w:t>
      </w:r>
      <w:r w:rsidR="00F80C40" w:rsidRPr="007C561D">
        <w:rPr>
          <w:rFonts w:cs="B Lotus" w:hint="cs"/>
          <w:sz w:val="26"/>
          <w:szCs w:val="26"/>
          <w:rtl/>
          <w:lang w:bidi="fa-IR"/>
        </w:rPr>
        <w:t xml:space="preserve"> ای</w:t>
      </w:r>
      <w:r w:rsidRPr="007C561D">
        <w:rPr>
          <w:rFonts w:cs="B Lotus" w:hint="cs"/>
          <w:sz w:val="26"/>
          <w:szCs w:val="26"/>
          <w:rtl/>
          <w:lang w:bidi="fa-IR"/>
        </w:rPr>
        <w:t xml:space="preserve"> كه بودجه بندي مشاركتي نيز ناميده مي شود توضيح مي دهد كه تا چه حد شخص مدير درگير تعيين بودجه است و </w:t>
      </w:r>
      <w:bookmarkStart w:id="0" w:name="_GoBack"/>
      <w:bookmarkEnd w:id="0"/>
      <w:r w:rsidRPr="007C561D">
        <w:rPr>
          <w:rFonts w:cs="B Lotus" w:hint="cs"/>
          <w:sz w:val="26"/>
          <w:szCs w:val="26"/>
          <w:rtl/>
          <w:lang w:bidi="fa-IR"/>
        </w:rPr>
        <w:t xml:space="preserve">بر آن نفوذ دارد </w:t>
      </w:r>
      <w:r w:rsidR="0054063C" w:rsidRPr="00FE19CC">
        <w:rPr>
          <w:rFonts w:cs="B Lotus"/>
          <w:sz w:val="26"/>
          <w:szCs w:val="26"/>
        </w:rPr>
        <w:t>]</w:t>
      </w:r>
      <w:r w:rsidR="00776DDE">
        <w:rPr>
          <w:rFonts w:cs="B Lotus" w:hint="cs"/>
          <w:sz w:val="26"/>
          <w:szCs w:val="26"/>
          <w:rtl/>
        </w:rPr>
        <w:t>14</w:t>
      </w:r>
      <w:r w:rsidR="0054063C" w:rsidRPr="00FE19CC">
        <w:rPr>
          <w:rFonts w:cs="B Lotus"/>
          <w:sz w:val="26"/>
          <w:szCs w:val="26"/>
        </w:rPr>
        <w:t>[</w:t>
      </w:r>
      <w:r w:rsidRPr="007C561D">
        <w:rPr>
          <w:rFonts w:cs="B Lotus" w:hint="cs"/>
          <w:sz w:val="26"/>
          <w:szCs w:val="26"/>
          <w:rtl/>
          <w:lang w:bidi="fa-IR"/>
        </w:rPr>
        <w:t>.</w:t>
      </w:r>
      <w:r w:rsidR="00FE19CC">
        <w:rPr>
          <w:rFonts w:ascii="B Zar" w:cs="B Lotus" w:hint="cs"/>
          <w:sz w:val="26"/>
          <w:szCs w:val="26"/>
          <w:rtl/>
          <w:lang w:bidi="fa-IR"/>
        </w:rPr>
        <w:t xml:space="preserve">بودجه </w:t>
      </w:r>
      <w:r w:rsidR="00911B73" w:rsidRPr="007C561D">
        <w:rPr>
          <w:rFonts w:ascii="B Zar" w:cs="B Lotus" w:hint="cs"/>
          <w:sz w:val="26"/>
          <w:szCs w:val="26"/>
          <w:rtl/>
          <w:lang w:bidi="fa-IR"/>
        </w:rPr>
        <w:t>مشارکتي</w:t>
      </w:r>
      <w:r w:rsidR="00FE19CC">
        <w:rPr>
          <w:rFonts w:ascii="B Zar" w:cs="B Lotus" w:hint="cs"/>
          <w:sz w:val="26"/>
          <w:szCs w:val="26"/>
          <w:rtl/>
          <w:lang w:bidi="fa-IR"/>
        </w:rPr>
        <w:t xml:space="preserve"> </w:t>
      </w:r>
      <w:r w:rsidR="00911B73" w:rsidRPr="007C561D">
        <w:rPr>
          <w:rFonts w:ascii="B Zar" w:cs="B Lotus" w:hint="cs"/>
          <w:sz w:val="26"/>
          <w:szCs w:val="26"/>
          <w:rtl/>
          <w:lang w:bidi="fa-IR"/>
        </w:rPr>
        <w:t>راهي</w:t>
      </w:r>
      <w:r w:rsidR="00FE19CC">
        <w:rPr>
          <w:rFonts w:ascii="B Zar" w:cs="B Lotus" w:hint="cs"/>
          <w:sz w:val="26"/>
          <w:szCs w:val="26"/>
          <w:rtl/>
          <w:lang w:bidi="fa-IR"/>
        </w:rPr>
        <w:t xml:space="preserve"> </w:t>
      </w:r>
      <w:r w:rsidR="00911B73" w:rsidRPr="007C561D">
        <w:rPr>
          <w:rFonts w:ascii="B Zar" w:cs="B Lotus" w:hint="cs"/>
          <w:sz w:val="26"/>
          <w:szCs w:val="26"/>
          <w:rtl/>
          <w:lang w:bidi="fa-IR"/>
        </w:rPr>
        <w:t>است</w:t>
      </w:r>
      <w:r w:rsidR="00FE19CC">
        <w:rPr>
          <w:rFonts w:ascii="B Zar" w:cs="B Lotus" w:hint="cs"/>
          <w:sz w:val="26"/>
          <w:szCs w:val="26"/>
          <w:rtl/>
          <w:lang w:bidi="fa-IR"/>
        </w:rPr>
        <w:t xml:space="preserve"> </w:t>
      </w:r>
      <w:r w:rsidR="00911B73" w:rsidRPr="007C561D">
        <w:rPr>
          <w:rFonts w:ascii="B Zar" w:cs="B Lotus" w:hint="cs"/>
          <w:sz w:val="26"/>
          <w:szCs w:val="26"/>
          <w:rtl/>
          <w:lang w:bidi="fa-IR"/>
        </w:rPr>
        <w:t>درسازمان</w:t>
      </w:r>
      <w:r w:rsidR="00FE19CC">
        <w:rPr>
          <w:rFonts w:ascii="B Zar" w:cs="B Lotus" w:hint="cs"/>
          <w:sz w:val="26"/>
          <w:szCs w:val="26"/>
          <w:rtl/>
          <w:lang w:bidi="fa-IR"/>
        </w:rPr>
        <w:t xml:space="preserve"> </w:t>
      </w:r>
      <w:r w:rsidR="00911B73" w:rsidRPr="007C561D">
        <w:rPr>
          <w:rFonts w:ascii="B Zar" w:cs="B Lotus" w:hint="cs"/>
          <w:sz w:val="26"/>
          <w:szCs w:val="26"/>
          <w:rtl/>
          <w:lang w:bidi="fa-IR"/>
        </w:rPr>
        <w:t>ها</w:t>
      </w:r>
      <w:r w:rsidR="00FE19CC">
        <w:rPr>
          <w:rFonts w:ascii="B Zar" w:cs="B Lotus" w:hint="cs"/>
          <w:sz w:val="26"/>
          <w:szCs w:val="26"/>
          <w:rtl/>
          <w:lang w:bidi="fa-IR"/>
        </w:rPr>
        <w:t xml:space="preserve"> </w:t>
      </w:r>
      <w:r w:rsidR="00911B73" w:rsidRPr="007C561D">
        <w:rPr>
          <w:rFonts w:ascii="B Zar" w:cs="B Lotus" w:hint="cs"/>
          <w:sz w:val="26"/>
          <w:szCs w:val="26"/>
          <w:rtl/>
          <w:lang w:bidi="fa-IR"/>
        </w:rPr>
        <w:t>براي</w:t>
      </w:r>
      <w:r w:rsidR="00FE19CC">
        <w:rPr>
          <w:rFonts w:ascii="B Zar" w:cs="B Lotus" w:hint="cs"/>
          <w:sz w:val="26"/>
          <w:szCs w:val="26"/>
          <w:rtl/>
          <w:lang w:bidi="fa-IR"/>
        </w:rPr>
        <w:t xml:space="preserve"> </w:t>
      </w:r>
      <w:r w:rsidR="00911B73" w:rsidRPr="007C561D">
        <w:rPr>
          <w:rFonts w:ascii="B Zar" w:cs="B Lotus" w:hint="cs"/>
          <w:sz w:val="26"/>
          <w:szCs w:val="26"/>
          <w:rtl/>
          <w:lang w:bidi="fa-IR"/>
        </w:rPr>
        <w:t>فراهم</w:t>
      </w:r>
      <w:r w:rsidR="00FE19CC">
        <w:rPr>
          <w:rFonts w:ascii="B Zar" w:cs="B Lotus" w:hint="cs"/>
          <w:sz w:val="26"/>
          <w:szCs w:val="26"/>
          <w:rtl/>
          <w:lang w:bidi="fa-IR"/>
        </w:rPr>
        <w:t xml:space="preserve"> </w:t>
      </w:r>
      <w:r w:rsidR="00911B73" w:rsidRPr="007C561D">
        <w:rPr>
          <w:rFonts w:ascii="B Zar" w:cs="B Lotus" w:hint="cs"/>
          <w:sz w:val="26"/>
          <w:szCs w:val="26"/>
          <w:rtl/>
          <w:lang w:bidi="fa-IR"/>
        </w:rPr>
        <w:t>نمودن</w:t>
      </w:r>
      <w:r w:rsidR="00FE19CC">
        <w:rPr>
          <w:rFonts w:ascii="B Zar" w:cs="B Lotus" w:hint="cs"/>
          <w:sz w:val="26"/>
          <w:szCs w:val="26"/>
          <w:rtl/>
          <w:lang w:bidi="fa-IR"/>
        </w:rPr>
        <w:t xml:space="preserve"> </w:t>
      </w:r>
      <w:r w:rsidR="00911B73" w:rsidRPr="007C561D">
        <w:rPr>
          <w:rFonts w:ascii="B Zar" w:cs="B Lotus" w:hint="cs"/>
          <w:sz w:val="26"/>
          <w:szCs w:val="26"/>
          <w:rtl/>
          <w:lang w:bidi="fa-IR"/>
        </w:rPr>
        <w:t>محيطي</w:t>
      </w:r>
      <w:r w:rsidR="00FE19CC">
        <w:rPr>
          <w:rFonts w:ascii="B Zar" w:cs="B Lotus" w:hint="cs"/>
          <w:sz w:val="26"/>
          <w:szCs w:val="26"/>
          <w:rtl/>
          <w:lang w:bidi="fa-IR"/>
        </w:rPr>
        <w:t xml:space="preserve"> </w:t>
      </w:r>
      <w:r w:rsidR="00911B73" w:rsidRPr="007C561D">
        <w:rPr>
          <w:rFonts w:ascii="B Zar" w:cs="B Lotus" w:hint="cs"/>
          <w:sz w:val="26"/>
          <w:szCs w:val="26"/>
          <w:rtl/>
          <w:lang w:bidi="fa-IR"/>
        </w:rPr>
        <w:t>مناسب</w:t>
      </w:r>
      <w:r w:rsidR="00FE19CC">
        <w:rPr>
          <w:rFonts w:ascii="B Zar" w:cs="B Lotus" w:hint="cs"/>
          <w:sz w:val="26"/>
          <w:szCs w:val="26"/>
          <w:rtl/>
          <w:lang w:bidi="fa-IR"/>
        </w:rPr>
        <w:t xml:space="preserve"> </w:t>
      </w:r>
      <w:r w:rsidR="00911B73" w:rsidRPr="007C561D">
        <w:rPr>
          <w:rFonts w:ascii="B Zar" w:cs="B Lotus" w:hint="cs"/>
          <w:sz w:val="26"/>
          <w:szCs w:val="26"/>
          <w:rtl/>
          <w:lang w:bidi="fa-IR"/>
        </w:rPr>
        <w:t>جهت</w:t>
      </w:r>
      <w:r w:rsidR="00FE19CC">
        <w:rPr>
          <w:rFonts w:ascii="B Zar" w:cs="B Lotus" w:hint="cs"/>
          <w:sz w:val="26"/>
          <w:szCs w:val="26"/>
          <w:rtl/>
          <w:lang w:bidi="fa-IR"/>
        </w:rPr>
        <w:t xml:space="preserve"> </w:t>
      </w:r>
      <w:r w:rsidR="00911B73" w:rsidRPr="007C561D">
        <w:rPr>
          <w:rFonts w:ascii="B Zar" w:cs="B Lotus" w:hint="cs"/>
          <w:sz w:val="26"/>
          <w:szCs w:val="26"/>
          <w:rtl/>
          <w:lang w:bidi="fa-IR"/>
        </w:rPr>
        <w:t>به</w:t>
      </w:r>
      <w:r w:rsidR="00FE19CC">
        <w:rPr>
          <w:rFonts w:ascii="B Zar" w:cs="B Lotus" w:hint="cs"/>
          <w:sz w:val="26"/>
          <w:szCs w:val="26"/>
          <w:rtl/>
          <w:lang w:bidi="fa-IR"/>
        </w:rPr>
        <w:t xml:space="preserve"> </w:t>
      </w:r>
      <w:r w:rsidR="00911B73" w:rsidRPr="007C561D">
        <w:rPr>
          <w:rFonts w:ascii="B Zar" w:cs="B Lotus" w:hint="cs"/>
          <w:sz w:val="26"/>
          <w:szCs w:val="26"/>
          <w:rtl/>
          <w:lang w:bidi="fa-IR"/>
        </w:rPr>
        <w:t>اشتراک</w:t>
      </w:r>
      <w:r w:rsidR="00FE19CC">
        <w:rPr>
          <w:rFonts w:ascii="B Zar" w:cs="B Lotus" w:hint="cs"/>
          <w:sz w:val="26"/>
          <w:szCs w:val="26"/>
          <w:rtl/>
          <w:lang w:bidi="fa-IR"/>
        </w:rPr>
        <w:t xml:space="preserve"> </w:t>
      </w:r>
      <w:r w:rsidR="00911B73" w:rsidRPr="007C561D">
        <w:rPr>
          <w:rFonts w:ascii="B Zar" w:cs="B Lotus" w:hint="cs"/>
          <w:sz w:val="26"/>
          <w:szCs w:val="26"/>
          <w:rtl/>
          <w:lang w:bidi="fa-IR"/>
        </w:rPr>
        <w:t>گذاري اطلاعات</w:t>
      </w:r>
      <w:r w:rsidR="00FE19CC">
        <w:rPr>
          <w:rFonts w:ascii="B Zar" w:cs="B Lotus" w:hint="cs"/>
          <w:sz w:val="26"/>
          <w:szCs w:val="26"/>
          <w:rtl/>
          <w:lang w:bidi="fa-IR"/>
        </w:rPr>
        <w:t xml:space="preserve"> </w:t>
      </w:r>
      <w:r w:rsidR="00911B73" w:rsidRPr="007C561D">
        <w:rPr>
          <w:rFonts w:ascii="B Zar" w:cs="B Lotus" w:hint="cs"/>
          <w:sz w:val="26"/>
          <w:szCs w:val="26"/>
          <w:rtl/>
          <w:lang w:bidi="fa-IR"/>
        </w:rPr>
        <w:t>واتخاذ</w:t>
      </w:r>
      <w:r w:rsidR="00FE19CC">
        <w:rPr>
          <w:rFonts w:ascii="B Zar" w:cs="B Lotus" w:hint="cs"/>
          <w:sz w:val="26"/>
          <w:szCs w:val="26"/>
          <w:rtl/>
          <w:lang w:bidi="fa-IR"/>
        </w:rPr>
        <w:t xml:space="preserve"> </w:t>
      </w:r>
      <w:r w:rsidR="00911B73" w:rsidRPr="007C561D">
        <w:rPr>
          <w:rFonts w:ascii="B Zar" w:cs="B Lotus" w:hint="cs"/>
          <w:sz w:val="26"/>
          <w:szCs w:val="26"/>
          <w:rtl/>
          <w:lang w:bidi="fa-IR"/>
        </w:rPr>
        <w:t>تصميمهاي</w:t>
      </w:r>
      <w:r w:rsidR="00FE19CC">
        <w:rPr>
          <w:rFonts w:ascii="B Zar" w:cs="B Lotus" w:hint="cs"/>
          <w:sz w:val="26"/>
          <w:szCs w:val="26"/>
          <w:rtl/>
          <w:lang w:bidi="fa-IR"/>
        </w:rPr>
        <w:t xml:space="preserve"> </w:t>
      </w:r>
      <w:r w:rsidR="00911B73" w:rsidRPr="007C561D">
        <w:rPr>
          <w:rFonts w:ascii="B Zar" w:cs="B Lotus" w:hint="cs"/>
          <w:sz w:val="26"/>
          <w:szCs w:val="26"/>
          <w:rtl/>
          <w:lang w:bidi="fa-IR"/>
        </w:rPr>
        <w:t>بهينه</w:t>
      </w:r>
      <w:r w:rsidR="00FE19CC">
        <w:rPr>
          <w:rFonts w:ascii="B Zar" w:cs="B Lotus" w:hint="cs"/>
          <w:sz w:val="26"/>
          <w:szCs w:val="26"/>
          <w:rtl/>
          <w:lang w:bidi="fa-IR"/>
        </w:rPr>
        <w:t xml:space="preserve"> </w:t>
      </w:r>
      <w:r w:rsidR="00911B73" w:rsidRPr="007C561D">
        <w:rPr>
          <w:rFonts w:ascii="B Zar" w:cs="B Lotus" w:hint="cs"/>
          <w:sz w:val="26"/>
          <w:szCs w:val="26"/>
          <w:rtl/>
          <w:lang w:bidi="fa-IR"/>
        </w:rPr>
        <w:t>وکاربردي</w:t>
      </w:r>
      <w:r w:rsidR="00FE19CC">
        <w:rPr>
          <w:rFonts w:ascii="B Zar" w:cs="B Lotus" w:hint="cs"/>
          <w:sz w:val="26"/>
          <w:szCs w:val="26"/>
          <w:rtl/>
          <w:lang w:bidi="fa-IR"/>
        </w:rPr>
        <w:t xml:space="preserve"> </w:t>
      </w:r>
      <w:r w:rsidR="00911B73" w:rsidRPr="007C561D">
        <w:rPr>
          <w:rFonts w:ascii="B Zar" w:cs="B Lotus" w:hint="cs"/>
          <w:sz w:val="26"/>
          <w:szCs w:val="26"/>
          <w:rtl/>
          <w:lang w:bidi="fa-IR"/>
        </w:rPr>
        <w:t>جهت</w:t>
      </w:r>
      <w:r w:rsidR="00FE19CC">
        <w:rPr>
          <w:rFonts w:ascii="B Zar" w:cs="B Lotus" w:hint="cs"/>
          <w:sz w:val="26"/>
          <w:szCs w:val="26"/>
          <w:rtl/>
          <w:lang w:bidi="fa-IR"/>
        </w:rPr>
        <w:t xml:space="preserve"> </w:t>
      </w:r>
      <w:r w:rsidR="00911B73" w:rsidRPr="007C561D">
        <w:rPr>
          <w:rFonts w:ascii="B Zar" w:cs="B Lotus" w:hint="cs"/>
          <w:sz w:val="26"/>
          <w:szCs w:val="26"/>
          <w:rtl/>
          <w:lang w:bidi="fa-IR"/>
        </w:rPr>
        <w:t>بيشينه</w:t>
      </w:r>
      <w:r w:rsidR="00FE19CC">
        <w:rPr>
          <w:rFonts w:ascii="B Zar" w:cs="B Lotus" w:hint="cs"/>
          <w:sz w:val="26"/>
          <w:szCs w:val="26"/>
          <w:rtl/>
          <w:lang w:bidi="fa-IR"/>
        </w:rPr>
        <w:t xml:space="preserve"> </w:t>
      </w:r>
      <w:r w:rsidR="00911B73" w:rsidRPr="007C561D">
        <w:rPr>
          <w:rFonts w:ascii="B Zar" w:cs="B Lotus" w:hint="cs"/>
          <w:sz w:val="26"/>
          <w:szCs w:val="26"/>
          <w:rtl/>
          <w:lang w:bidi="fa-IR"/>
        </w:rPr>
        <w:t>کردن</w:t>
      </w:r>
      <w:r w:rsidR="00FE19CC">
        <w:rPr>
          <w:rFonts w:ascii="B Zar" w:cs="B Lotus" w:hint="cs"/>
          <w:sz w:val="26"/>
          <w:szCs w:val="26"/>
          <w:rtl/>
          <w:lang w:bidi="fa-IR"/>
        </w:rPr>
        <w:t xml:space="preserve"> </w:t>
      </w:r>
      <w:r w:rsidR="00911B73" w:rsidRPr="007C561D">
        <w:rPr>
          <w:rFonts w:ascii="B Zar" w:cs="B Lotus" w:hint="cs"/>
          <w:sz w:val="26"/>
          <w:szCs w:val="26"/>
          <w:rtl/>
          <w:lang w:bidi="fa-IR"/>
        </w:rPr>
        <w:t>بازده</w:t>
      </w:r>
      <w:r w:rsidR="00FE19CC">
        <w:rPr>
          <w:rFonts w:ascii="B Zar" w:cs="B Lotus" w:hint="cs"/>
          <w:sz w:val="26"/>
          <w:szCs w:val="26"/>
          <w:rtl/>
          <w:lang w:bidi="fa-IR"/>
        </w:rPr>
        <w:t xml:space="preserve"> </w:t>
      </w:r>
      <w:r w:rsidR="00911B73" w:rsidRPr="007C561D">
        <w:rPr>
          <w:rFonts w:ascii="B Zar" w:cs="B Lotus" w:hint="cs"/>
          <w:sz w:val="26"/>
          <w:szCs w:val="26"/>
          <w:rtl/>
          <w:lang w:bidi="fa-IR"/>
        </w:rPr>
        <w:t>سازمان</w:t>
      </w:r>
      <w:r w:rsidR="00911B73" w:rsidRPr="007C561D">
        <w:rPr>
          <w:rFonts w:ascii="B Zar" w:cs="B Lotus"/>
          <w:sz w:val="26"/>
          <w:szCs w:val="26"/>
          <w:lang w:bidi="fa-IR"/>
        </w:rPr>
        <w:t>.</w:t>
      </w:r>
      <w:r w:rsidR="007922F4" w:rsidRPr="007C561D">
        <w:rPr>
          <w:rFonts w:ascii="B Zar" w:cs="B Lotus" w:hint="cs"/>
          <w:sz w:val="26"/>
          <w:szCs w:val="26"/>
          <w:rtl/>
          <w:lang w:bidi="fa-IR"/>
        </w:rPr>
        <w:t>بودجه</w:t>
      </w:r>
      <w:r w:rsidR="00FE19CC">
        <w:rPr>
          <w:rFonts w:ascii="B Zar" w:cs="B Lotus" w:hint="cs"/>
          <w:sz w:val="26"/>
          <w:szCs w:val="26"/>
          <w:rtl/>
          <w:lang w:bidi="fa-IR"/>
        </w:rPr>
        <w:t xml:space="preserve"> </w:t>
      </w:r>
      <w:r w:rsidR="007922F4" w:rsidRPr="007C561D">
        <w:rPr>
          <w:rFonts w:ascii="B Zar" w:cs="B Lotus" w:hint="cs"/>
          <w:sz w:val="26"/>
          <w:szCs w:val="26"/>
          <w:rtl/>
          <w:lang w:bidi="fa-IR"/>
        </w:rPr>
        <w:t>بندي</w:t>
      </w:r>
      <w:r w:rsidR="00FE19CC">
        <w:rPr>
          <w:rFonts w:ascii="B Zar" w:cs="B Lotus" w:hint="cs"/>
          <w:sz w:val="26"/>
          <w:szCs w:val="26"/>
          <w:rtl/>
          <w:lang w:bidi="fa-IR"/>
        </w:rPr>
        <w:t xml:space="preserve"> </w:t>
      </w:r>
      <w:r w:rsidR="007922F4" w:rsidRPr="007C561D">
        <w:rPr>
          <w:rFonts w:ascii="B Zar" w:cs="B Lotus" w:hint="cs"/>
          <w:sz w:val="26"/>
          <w:szCs w:val="26"/>
          <w:rtl/>
          <w:lang w:bidi="fa-IR"/>
        </w:rPr>
        <w:t>مشارکتي</w:t>
      </w:r>
      <w:r w:rsidR="00FE19CC">
        <w:rPr>
          <w:rFonts w:ascii="B Zar" w:cs="B Lotus" w:hint="cs"/>
          <w:sz w:val="26"/>
          <w:szCs w:val="26"/>
          <w:rtl/>
          <w:lang w:bidi="fa-IR"/>
        </w:rPr>
        <w:t xml:space="preserve"> </w:t>
      </w:r>
      <w:r w:rsidR="007922F4" w:rsidRPr="007C561D">
        <w:rPr>
          <w:rFonts w:ascii="B Zar" w:cs="B Lotus" w:hint="cs"/>
          <w:sz w:val="26"/>
          <w:szCs w:val="26"/>
          <w:rtl/>
          <w:lang w:bidi="fa-IR"/>
        </w:rPr>
        <w:t>راهکاري</w:t>
      </w:r>
      <w:r w:rsidR="00FE19CC">
        <w:rPr>
          <w:rFonts w:ascii="B Zar" w:cs="B Lotus" w:hint="cs"/>
          <w:sz w:val="26"/>
          <w:szCs w:val="26"/>
          <w:rtl/>
          <w:lang w:bidi="fa-IR"/>
        </w:rPr>
        <w:t xml:space="preserve"> </w:t>
      </w:r>
      <w:r w:rsidR="007922F4" w:rsidRPr="007C561D">
        <w:rPr>
          <w:rFonts w:ascii="B Zar" w:cs="B Lotus" w:hint="cs"/>
          <w:sz w:val="26"/>
          <w:szCs w:val="26"/>
          <w:rtl/>
          <w:lang w:bidi="fa-IR"/>
        </w:rPr>
        <w:t>است</w:t>
      </w:r>
      <w:r w:rsidR="00FE19CC">
        <w:rPr>
          <w:rFonts w:ascii="B Zar" w:cs="B Lotus" w:hint="cs"/>
          <w:sz w:val="26"/>
          <w:szCs w:val="26"/>
          <w:rtl/>
          <w:lang w:bidi="fa-IR"/>
        </w:rPr>
        <w:t xml:space="preserve"> </w:t>
      </w:r>
      <w:r w:rsidR="007922F4" w:rsidRPr="007C561D">
        <w:rPr>
          <w:rFonts w:ascii="B Zar" w:cs="B Lotus" w:hint="cs"/>
          <w:sz w:val="26"/>
          <w:szCs w:val="26"/>
          <w:rtl/>
          <w:lang w:bidi="fa-IR"/>
        </w:rPr>
        <w:t>که</w:t>
      </w:r>
      <w:r w:rsidR="00FE19CC">
        <w:rPr>
          <w:rFonts w:ascii="B Zar" w:cs="B Lotus" w:hint="cs"/>
          <w:sz w:val="26"/>
          <w:szCs w:val="26"/>
          <w:rtl/>
          <w:lang w:bidi="fa-IR"/>
        </w:rPr>
        <w:t xml:space="preserve"> </w:t>
      </w:r>
      <w:r w:rsidR="007922F4" w:rsidRPr="007C561D">
        <w:rPr>
          <w:rFonts w:ascii="B Zar" w:cs="B Lotus" w:hint="cs"/>
          <w:sz w:val="26"/>
          <w:szCs w:val="26"/>
          <w:rtl/>
          <w:lang w:bidi="fa-IR"/>
        </w:rPr>
        <w:t>امروزهدرسازمان</w:t>
      </w:r>
      <w:r w:rsidR="00FE19CC">
        <w:rPr>
          <w:rFonts w:ascii="B Zar" w:cs="B Lotus" w:hint="cs"/>
          <w:sz w:val="26"/>
          <w:szCs w:val="26"/>
          <w:rtl/>
          <w:lang w:bidi="fa-IR"/>
        </w:rPr>
        <w:t xml:space="preserve"> </w:t>
      </w:r>
      <w:r w:rsidR="007922F4" w:rsidRPr="007C561D">
        <w:rPr>
          <w:rFonts w:ascii="B Zar" w:cs="B Lotus" w:hint="cs"/>
          <w:sz w:val="26"/>
          <w:szCs w:val="26"/>
          <w:rtl/>
          <w:lang w:bidi="fa-IR"/>
        </w:rPr>
        <w:t>ها</w:t>
      </w:r>
      <w:r w:rsidR="00FE19CC">
        <w:rPr>
          <w:rFonts w:ascii="B Zar" w:cs="B Lotus" w:hint="cs"/>
          <w:sz w:val="26"/>
          <w:szCs w:val="26"/>
          <w:rtl/>
          <w:lang w:bidi="fa-IR"/>
        </w:rPr>
        <w:t xml:space="preserve"> </w:t>
      </w:r>
      <w:r w:rsidR="007922F4" w:rsidRPr="007C561D">
        <w:rPr>
          <w:rFonts w:ascii="B Zar" w:cs="B Lotus" w:hint="cs"/>
          <w:sz w:val="26"/>
          <w:szCs w:val="26"/>
          <w:rtl/>
          <w:lang w:bidi="fa-IR"/>
        </w:rPr>
        <w:t>به</w:t>
      </w:r>
      <w:r w:rsidR="00FE19CC">
        <w:rPr>
          <w:rFonts w:ascii="B Zar" w:cs="B Lotus" w:hint="cs"/>
          <w:sz w:val="26"/>
          <w:szCs w:val="26"/>
          <w:rtl/>
          <w:lang w:bidi="fa-IR"/>
        </w:rPr>
        <w:t xml:space="preserve"> </w:t>
      </w:r>
      <w:r w:rsidR="007922F4" w:rsidRPr="007C561D">
        <w:rPr>
          <w:rFonts w:ascii="B Zar" w:cs="B Lotus" w:hint="cs"/>
          <w:sz w:val="26"/>
          <w:szCs w:val="26"/>
          <w:rtl/>
          <w:lang w:bidi="fa-IR"/>
        </w:rPr>
        <w:t>آن</w:t>
      </w:r>
      <w:r w:rsidR="00FE19CC">
        <w:rPr>
          <w:rFonts w:ascii="B Zar" w:cs="B Lotus" w:hint="cs"/>
          <w:sz w:val="26"/>
          <w:szCs w:val="26"/>
          <w:rtl/>
          <w:lang w:bidi="fa-IR"/>
        </w:rPr>
        <w:t xml:space="preserve"> </w:t>
      </w:r>
      <w:r w:rsidR="007922F4" w:rsidRPr="007C561D">
        <w:rPr>
          <w:rFonts w:ascii="B Zar" w:cs="B Lotus" w:hint="cs"/>
          <w:sz w:val="26"/>
          <w:szCs w:val="26"/>
          <w:rtl/>
          <w:lang w:bidi="fa-IR"/>
        </w:rPr>
        <w:t>توجه</w:t>
      </w:r>
      <w:r w:rsidR="00FE19CC">
        <w:rPr>
          <w:rFonts w:ascii="B Zar" w:cs="B Lotus" w:hint="cs"/>
          <w:sz w:val="26"/>
          <w:szCs w:val="26"/>
          <w:rtl/>
          <w:lang w:bidi="fa-IR"/>
        </w:rPr>
        <w:t xml:space="preserve"> </w:t>
      </w:r>
      <w:r w:rsidR="007922F4" w:rsidRPr="007C561D">
        <w:rPr>
          <w:rFonts w:ascii="B Zar" w:cs="B Lotus" w:hint="cs"/>
          <w:sz w:val="26"/>
          <w:szCs w:val="26"/>
          <w:rtl/>
          <w:lang w:bidi="fa-IR"/>
        </w:rPr>
        <w:t>فراوان</w:t>
      </w:r>
      <w:r w:rsidR="00FE19CC">
        <w:rPr>
          <w:rFonts w:ascii="B Zar" w:cs="B Lotus" w:hint="cs"/>
          <w:sz w:val="26"/>
          <w:szCs w:val="26"/>
          <w:rtl/>
          <w:lang w:bidi="fa-IR"/>
        </w:rPr>
        <w:t xml:space="preserve"> </w:t>
      </w:r>
      <w:r w:rsidR="007922F4" w:rsidRPr="007C561D">
        <w:rPr>
          <w:rFonts w:ascii="B Zar" w:cs="B Lotus" w:hint="cs"/>
          <w:sz w:val="26"/>
          <w:szCs w:val="26"/>
          <w:rtl/>
          <w:lang w:bidi="fa-IR"/>
        </w:rPr>
        <w:t>مي</w:t>
      </w:r>
      <w:r w:rsidR="00FE19CC">
        <w:rPr>
          <w:rFonts w:ascii="B Zar" w:cs="B Lotus" w:hint="cs"/>
          <w:sz w:val="26"/>
          <w:szCs w:val="26"/>
          <w:rtl/>
          <w:lang w:bidi="fa-IR"/>
        </w:rPr>
        <w:t xml:space="preserve"> </w:t>
      </w:r>
      <w:r w:rsidR="007922F4" w:rsidRPr="007C561D">
        <w:rPr>
          <w:rFonts w:ascii="B Zar" w:cs="B Lotus" w:hint="cs"/>
          <w:sz w:val="26"/>
          <w:szCs w:val="26"/>
          <w:rtl/>
          <w:lang w:bidi="fa-IR"/>
        </w:rPr>
        <w:t>شودومي</w:t>
      </w:r>
      <w:r w:rsidR="00FE19CC">
        <w:rPr>
          <w:rFonts w:ascii="B Zar" w:cs="B Lotus" w:hint="cs"/>
          <w:sz w:val="26"/>
          <w:szCs w:val="26"/>
          <w:rtl/>
          <w:lang w:bidi="fa-IR"/>
        </w:rPr>
        <w:t xml:space="preserve"> </w:t>
      </w:r>
      <w:r w:rsidR="007922F4" w:rsidRPr="007C561D">
        <w:rPr>
          <w:rFonts w:ascii="B Zar" w:cs="B Lotus" w:hint="cs"/>
          <w:sz w:val="26"/>
          <w:szCs w:val="26"/>
          <w:rtl/>
          <w:lang w:bidi="fa-IR"/>
        </w:rPr>
        <w:t>توان</w:t>
      </w:r>
      <w:r w:rsidR="00FE19CC">
        <w:rPr>
          <w:rFonts w:ascii="B Zar" w:cs="B Lotus" w:hint="cs"/>
          <w:sz w:val="26"/>
          <w:szCs w:val="26"/>
          <w:rtl/>
          <w:lang w:bidi="fa-IR"/>
        </w:rPr>
        <w:t xml:space="preserve"> </w:t>
      </w:r>
      <w:r w:rsidR="007922F4" w:rsidRPr="007C561D">
        <w:rPr>
          <w:rFonts w:ascii="B Zar" w:cs="B Lotus" w:hint="cs"/>
          <w:sz w:val="26"/>
          <w:szCs w:val="26"/>
          <w:rtl/>
          <w:lang w:bidi="fa-IR"/>
        </w:rPr>
        <w:t>گفت</w:t>
      </w:r>
      <w:r w:rsidR="00FE19CC">
        <w:rPr>
          <w:rFonts w:ascii="B Zar" w:cs="B Lotus" w:hint="cs"/>
          <w:sz w:val="26"/>
          <w:szCs w:val="26"/>
          <w:rtl/>
          <w:lang w:bidi="fa-IR"/>
        </w:rPr>
        <w:t xml:space="preserve"> </w:t>
      </w:r>
      <w:r w:rsidR="007922F4" w:rsidRPr="007C561D">
        <w:rPr>
          <w:rFonts w:ascii="B Zar" w:cs="B Lotus" w:hint="cs"/>
          <w:sz w:val="26"/>
          <w:szCs w:val="26"/>
          <w:rtl/>
          <w:lang w:bidi="fa-IR"/>
        </w:rPr>
        <w:t>که</w:t>
      </w:r>
      <w:r w:rsidR="00FE19CC">
        <w:rPr>
          <w:rFonts w:ascii="B Zar" w:cs="B Lotus" w:hint="cs"/>
          <w:sz w:val="26"/>
          <w:szCs w:val="26"/>
          <w:rtl/>
          <w:lang w:bidi="fa-IR"/>
        </w:rPr>
        <w:t xml:space="preserve"> </w:t>
      </w:r>
      <w:r w:rsidR="007922F4" w:rsidRPr="007C561D">
        <w:rPr>
          <w:rFonts w:ascii="B Zar" w:cs="B Lotus" w:hint="cs"/>
          <w:sz w:val="26"/>
          <w:szCs w:val="26"/>
          <w:rtl/>
          <w:lang w:bidi="fa-IR"/>
        </w:rPr>
        <w:t>کارآيي آن</w:t>
      </w:r>
      <w:r w:rsidR="00FE19CC">
        <w:rPr>
          <w:rFonts w:ascii="B Zar" w:cs="B Lotus" w:hint="cs"/>
          <w:sz w:val="26"/>
          <w:szCs w:val="26"/>
          <w:rtl/>
          <w:lang w:bidi="fa-IR"/>
        </w:rPr>
        <w:t xml:space="preserve"> </w:t>
      </w:r>
      <w:r w:rsidR="007922F4" w:rsidRPr="007C561D">
        <w:rPr>
          <w:rFonts w:ascii="B Zar" w:cs="B Lotus" w:hint="cs"/>
          <w:sz w:val="26"/>
          <w:szCs w:val="26"/>
          <w:rtl/>
          <w:lang w:bidi="fa-IR"/>
        </w:rPr>
        <w:t>واثرات</w:t>
      </w:r>
      <w:r w:rsidR="00FE19CC">
        <w:rPr>
          <w:rFonts w:ascii="B Zar" w:cs="B Lotus" w:hint="cs"/>
          <w:sz w:val="26"/>
          <w:szCs w:val="26"/>
          <w:rtl/>
          <w:lang w:bidi="fa-IR"/>
        </w:rPr>
        <w:t xml:space="preserve"> </w:t>
      </w:r>
      <w:r w:rsidR="007922F4" w:rsidRPr="007C561D">
        <w:rPr>
          <w:rFonts w:ascii="B Zar" w:cs="B Lotus" w:hint="cs"/>
          <w:sz w:val="26"/>
          <w:szCs w:val="26"/>
          <w:rtl/>
          <w:lang w:bidi="fa-IR"/>
        </w:rPr>
        <w:t>مثبت</w:t>
      </w:r>
      <w:r w:rsidR="00FE19CC">
        <w:rPr>
          <w:rFonts w:ascii="B Zar" w:cs="B Lotus" w:hint="cs"/>
          <w:sz w:val="26"/>
          <w:szCs w:val="26"/>
          <w:rtl/>
          <w:lang w:bidi="fa-IR"/>
        </w:rPr>
        <w:t xml:space="preserve"> </w:t>
      </w:r>
      <w:r w:rsidR="007922F4" w:rsidRPr="007C561D">
        <w:rPr>
          <w:rFonts w:ascii="B Zar" w:cs="B Lotus" w:hint="cs"/>
          <w:sz w:val="26"/>
          <w:szCs w:val="26"/>
          <w:rtl/>
          <w:lang w:bidi="fa-IR"/>
        </w:rPr>
        <w:t>سازماني</w:t>
      </w:r>
      <w:r w:rsidR="00FE19CC">
        <w:rPr>
          <w:rFonts w:ascii="B Zar" w:cs="B Lotus" w:hint="cs"/>
          <w:sz w:val="26"/>
          <w:szCs w:val="26"/>
          <w:rtl/>
          <w:lang w:bidi="fa-IR"/>
        </w:rPr>
        <w:t xml:space="preserve"> </w:t>
      </w:r>
      <w:r w:rsidR="007922F4" w:rsidRPr="007C561D">
        <w:rPr>
          <w:rFonts w:ascii="B Zar" w:cs="B Lotus" w:hint="cs"/>
          <w:sz w:val="26"/>
          <w:szCs w:val="26"/>
          <w:rtl/>
          <w:lang w:bidi="fa-IR"/>
        </w:rPr>
        <w:t>ناشي</w:t>
      </w:r>
      <w:r w:rsidR="00FE19CC">
        <w:rPr>
          <w:rFonts w:ascii="B Zar" w:cs="B Lotus" w:hint="cs"/>
          <w:sz w:val="26"/>
          <w:szCs w:val="26"/>
          <w:rtl/>
          <w:lang w:bidi="fa-IR"/>
        </w:rPr>
        <w:t xml:space="preserve"> </w:t>
      </w:r>
      <w:r w:rsidR="007922F4" w:rsidRPr="007C561D">
        <w:rPr>
          <w:rFonts w:ascii="B Zar" w:cs="B Lotus" w:hint="cs"/>
          <w:sz w:val="26"/>
          <w:szCs w:val="26"/>
          <w:rtl/>
          <w:lang w:bidi="fa-IR"/>
        </w:rPr>
        <w:t>ازاعمال</w:t>
      </w:r>
      <w:r w:rsidR="00FE19CC">
        <w:rPr>
          <w:rFonts w:ascii="B Zar" w:cs="B Lotus" w:hint="cs"/>
          <w:sz w:val="26"/>
          <w:szCs w:val="26"/>
          <w:rtl/>
          <w:lang w:bidi="fa-IR"/>
        </w:rPr>
        <w:t xml:space="preserve"> </w:t>
      </w:r>
      <w:r w:rsidR="007922F4" w:rsidRPr="007C561D">
        <w:rPr>
          <w:rFonts w:ascii="B Zar" w:cs="B Lotus" w:hint="cs"/>
          <w:sz w:val="26"/>
          <w:szCs w:val="26"/>
          <w:rtl/>
          <w:lang w:bidi="fa-IR"/>
        </w:rPr>
        <w:t>آن</w:t>
      </w:r>
      <w:r w:rsidR="00FE19CC">
        <w:rPr>
          <w:rFonts w:ascii="B Zar" w:cs="B Lotus" w:hint="cs"/>
          <w:sz w:val="26"/>
          <w:szCs w:val="26"/>
          <w:rtl/>
          <w:lang w:bidi="fa-IR"/>
        </w:rPr>
        <w:t xml:space="preserve"> </w:t>
      </w:r>
      <w:r w:rsidR="007922F4" w:rsidRPr="007C561D">
        <w:rPr>
          <w:rFonts w:ascii="B Zar" w:cs="B Lotus" w:hint="cs"/>
          <w:sz w:val="26"/>
          <w:szCs w:val="26"/>
          <w:rtl/>
          <w:lang w:bidi="fa-IR"/>
        </w:rPr>
        <w:t>تا</w:t>
      </w:r>
      <w:r w:rsidR="00FE19CC">
        <w:rPr>
          <w:rFonts w:ascii="B Zar" w:cs="B Lotus" w:hint="cs"/>
          <w:sz w:val="26"/>
          <w:szCs w:val="26"/>
          <w:rtl/>
          <w:lang w:bidi="fa-IR"/>
        </w:rPr>
        <w:t xml:space="preserve"> </w:t>
      </w:r>
      <w:r w:rsidR="007922F4" w:rsidRPr="007C561D">
        <w:rPr>
          <w:rFonts w:ascii="B Zar" w:cs="B Lotus" w:hint="cs"/>
          <w:sz w:val="26"/>
          <w:szCs w:val="26"/>
          <w:rtl/>
          <w:lang w:bidi="fa-IR"/>
        </w:rPr>
        <w:t>حد</w:t>
      </w:r>
      <w:r w:rsidR="00FE19CC">
        <w:rPr>
          <w:rFonts w:ascii="B Zar" w:cs="B Lotus" w:hint="cs"/>
          <w:sz w:val="26"/>
          <w:szCs w:val="26"/>
          <w:rtl/>
          <w:lang w:bidi="fa-IR"/>
        </w:rPr>
        <w:t xml:space="preserve"> </w:t>
      </w:r>
      <w:r w:rsidR="007922F4" w:rsidRPr="007C561D">
        <w:rPr>
          <w:rFonts w:ascii="B Zar" w:cs="B Lotus" w:hint="cs"/>
          <w:sz w:val="26"/>
          <w:szCs w:val="26"/>
          <w:rtl/>
          <w:lang w:bidi="fa-IR"/>
        </w:rPr>
        <w:t>زيادي</w:t>
      </w:r>
      <w:r w:rsidR="00FE19CC">
        <w:rPr>
          <w:rFonts w:ascii="B Zar" w:cs="B Lotus" w:hint="cs"/>
          <w:sz w:val="26"/>
          <w:szCs w:val="26"/>
          <w:rtl/>
          <w:lang w:bidi="fa-IR"/>
        </w:rPr>
        <w:t xml:space="preserve"> </w:t>
      </w:r>
      <w:r w:rsidR="007922F4" w:rsidRPr="007C561D">
        <w:rPr>
          <w:rFonts w:ascii="B Zar" w:cs="B Lotus" w:hint="cs"/>
          <w:sz w:val="26"/>
          <w:szCs w:val="26"/>
          <w:rtl/>
          <w:lang w:bidi="fa-IR"/>
        </w:rPr>
        <w:t>به</w:t>
      </w:r>
      <w:r w:rsidR="00FE19CC">
        <w:rPr>
          <w:rFonts w:ascii="B Zar" w:cs="B Lotus" w:hint="cs"/>
          <w:sz w:val="26"/>
          <w:szCs w:val="26"/>
          <w:rtl/>
          <w:lang w:bidi="fa-IR"/>
        </w:rPr>
        <w:t xml:space="preserve"> </w:t>
      </w:r>
      <w:r w:rsidR="007922F4" w:rsidRPr="007C561D">
        <w:rPr>
          <w:rFonts w:ascii="B Zar" w:cs="B Lotus" w:hint="cs"/>
          <w:sz w:val="26"/>
          <w:szCs w:val="26"/>
          <w:rtl/>
          <w:lang w:bidi="fa-IR"/>
        </w:rPr>
        <w:t>اثبات</w:t>
      </w:r>
      <w:r w:rsidR="00FE19CC">
        <w:rPr>
          <w:rFonts w:ascii="B Zar" w:cs="B Lotus" w:hint="cs"/>
          <w:sz w:val="26"/>
          <w:szCs w:val="26"/>
          <w:rtl/>
          <w:lang w:bidi="fa-IR"/>
        </w:rPr>
        <w:t xml:space="preserve"> </w:t>
      </w:r>
      <w:r w:rsidR="007922F4" w:rsidRPr="007C561D">
        <w:rPr>
          <w:rFonts w:ascii="B Zar" w:cs="B Lotus" w:hint="cs"/>
          <w:sz w:val="26"/>
          <w:szCs w:val="26"/>
          <w:rtl/>
          <w:lang w:bidi="fa-IR"/>
        </w:rPr>
        <w:t>رسيده</w:t>
      </w:r>
      <w:r w:rsidR="00FE19CC">
        <w:rPr>
          <w:rFonts w:ascii="B Zar" w:cs="B Lotus" w:hint="cs"/>
          <w:sz w:val="26"/>
          <w:szCs w:val="26"/>
          <w:rtl/>
          <w:lang w:bidi="fa-IR"/>
        </w:rPr>
        <w:t xml:space="preserve"> </w:t>
      </w:r>
      <w:r w:rsidR="007922F4" w:rsidRPr="007C561D">
        <w:rPr>
          <w:rFonts w:ascii="B Zar" w:cs="B Lotus" w:hint="cs"/>
          <w:sz w:val="26"/>
          <w:szCs w:val="26"/>
          <w:rtl/>
          <w:lang w:bidi="fa-IR"/>
        </w:rPr>
        <w:t>است</w:t>
      </w:r>
      <w:r w:rsidR="00FE19CC" w:rsidRPr="00FE19CC">
        <w:rPr>
          <w:rFonts w:cs="B Lotus"/>
          <w:sz w:val="26"/>
          <w:szCs w:val="26"/>
        </w:rPr>
        <w:t>]</w:t>
      </w:r>
      <w:r w:rsidR="00FE19CC">
        <w:rPr>
          <w:rFonts w:cs="B Lotus" w:hint="cs"/>
          <w:sz w:val="26"/>
          <w:szCs w:val="26"/>
          <w:rtl/>
        </w:rPr>
        <w:t>1</w:t>
      </w:r>
      <w:r w:rsidR="00FE19CC" w:rsidRPr="00FE19CC">
        <w:rPr>
          <w:rFonts w:cs="B Lotus"/>
          <w:sz w:val="26"/>
          <w:szCs w:val="26"/>
        </w:rPr>
        <w:t>[</w:t>
      </w:r>
    </w:p>
    <w:p w:rsidR="00323AB0" w:rsidRPr="007C561D" w:rsidRDefault="00F80C4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تاكيد بودجه </w:t>
      </w:r>
      <w:r w:rsidR="00323AB0" w:rsidRPr="007C561D">
        <w:rPr>
          <w:rFonts w:cs="B Lotus" w:hint="cs"/>
          <w:sz w:val="26"/>
          <w:szCs w:val="26"/>
          <w:rtl/>
          <w:lang w:bidi="fa-IR"/>
        </w:rPr>
        <w:t>مقايسه نتايج</w:t>
      </w:r>
      <w:r w:rsidRPr="007C561D">
        <w:rPr>
          <w:rFonts w:cs="B Lotus" w:hint="cs"/>
          <w:sz w:val="26"/>
          <w:szCs w:val="26"/>
          <w:rtl/>
          <w:lang w:bidi="fa-IR"/>
        </w:rPr>
        <w:t xml:space="preserve"> مبتنی بر</w:t>
      </w:r>
      <w:r w:rsidR="00323AB0" w:rsidRPr="007C561D">
        <w:rPr>
          <w:rFonts w:cs="B Lotus" w:hint="cs"/>
          <w:sz w:val="26"/>
          <w:szCs w:val="26"/>
          <w:rtl/>
          <w:lang w:bidi="fa-IR"/>
        </w:rPr>
        <w:t xml:space="preserve"> بودجه و نتايج واقعي</w:t>
      </w:r>
      <w:r w:rsidRPr="007C561D">
        <w:rPr>
          <w:rFonts w:cs="B Lotus" w:hint="cs"/>
          <w:sz w:val="26"/>
          <w:szCs w:val="26"/>
          <w:rtl/>
          <w:lang w:bidi="fa-IR"/>
        </w:rPr>
        <w:t xml:space="preserve"> است</w:t>
      </w:r>
      <w:r w:rsidR="00323AB0" w:rsidRPr="007C561D">
        <w:rPr>
          <w:rFonts w:cs="B Lotus" w:hint="cs"/>
          <w:sz w:val="26"/>
          <w:szCs w:val="26"/>
          <w:rtl/>
          <w:lang w:bidi="fa-IR"/>
        </w:rPr>
        <w:t xml:space="preserve"> كه </w:t>
      </w:r>
      <w:r w:rsidRPr="007C561D">
        <w:rPr>
          <w:rFonts w:cs="B Lotus" w:hint="cs"/>
          <w:sz w:val="26"/>
          <w:szCs w:val="26"/>
          <w:rtl/>
          <w:lang w:bidi="fa-IR"/>
        </w:rPr>
        <w:t>در</w:t>
      </w:r>
      <w:r w:rsidR="00323AB0" w:rsidRPr="007C561D">
        <w:rPr>
          <w:rFonts w:cs="B Lotus" w:hint="cs"/>
          <w:sz w:val="26"/>
          <w:szCs w:val="26"/>
          <w:rtl/>
          <w:lang w:bidi="fa-IR"/>
        </w:rPr>
        <w:t xml:space="preserve"> واقع مبنا</w:t>
      </w:r>
      <w:r w:rsidRPr="007C561D">
        <w:rPr>
          <w:rFonts w:cs="B Lotus" w:hint="cs"/>
          <w:sz w:val="26"/>
          <w:szCs w:val="26"/>
          <w:rtl/>
          <w:lang w:bidi="fa-IR"/>
        </w:rPr>
        <w:t>ی</w:t>
      </w:r>
      <w:r w:rsidR="00323AB0" w:rsidRPr="007C561D">
        <w:rPr>
          <w:rFonts w:cs="B Lotus" w:hint="cs"/>
          <w:sz w:val="26"/>
          <w:szCs w:val="26"/>
          <w:rtl/>
          <w:lang w:bidi="fa-IR"/>
        </w:rPr>
        <w:t>ي</w:t>
      </w:r>
      <w:r w:rsidRPr="007C561D">
        <w:rPr>
          <w:rFonts w:cs="B Lotus" w:hint="cs"/>
          <w:sz w:val="26"/>
          <w:szCs w:val="26"/>
          <w:rtl/>
          <w:lang w:bidi="fa-IR"/>
        </w:rPr>
        <w:t xml:space="preserve"> برای</w:t>
      </w:r>
      <w:r w:rsidR="00323AB0" w:rsidRPr="007C561D">
        <w:rPr>
          <w:rFonts w:cs="B Lotus" w:hint="cs"/>
          <w:sz w:val="26"/>
          <w:szCs w:val="26"/>
          <w:rtl/>
          <w:lang w:bidi="fa-IR"/>
        </w:rPr>
        <w:t xml:space="preserve"> ارزيابي عملكرد و تخصيص پاداش هاي سازماني مي باشد </w:t>
      </w:r>
      <w:r w:rsidRPr="007C561D">
        <w:rPr>
          <w:rFonts w:cs="B Lotus" w:hint="cs"/>
          <w:sz w:val="26"/>
          <w:szCs w:val="26"/>
          <w:rtl/>
          <w:lang w:bidi="fa-IR"/>
        </w:rPr>
        <w:t>.</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كسري بودجه ، نقطه مقابل كمبود بودجه مي باشد كه به اهد</w:t>
      </w:r>
      <w:r w:rsidR="00F80C40" w:rsidRPr="007C561D">
        <w:rPr>
          <w:rFonts w:cs="B Lotus" w:hint="cs"/>
          <w:sz w:val="26"/>
          <w:szCs w:val="26"/>
          <w:rtl/>
          <w:lang w:bidi="fa-IR"/>
        </w:rPr>
        <w:t>اف بودجه تعيين شده اشاره دارد وبیان می دارد که</w:t>
      </w:r>
      <w:r w:rsidRPr="007C561D">
        <w:rPr>
          <w:rFonts w:cs="B Lotus" w:hint="cs"/>
          <w:sz w:val="26"/>
          <w:szCs w:val="26"/>
          <w:rtl/>
          <w:lang w:bidi="fa-IR"/>
        </w:rPr>
        <w:t xml:space="preserve"> بايد به طور دقيق و </w:t>
      </w:r>
      <w:r w:rsidR="00F80C40" w:rsidRPr="007C561D">
        <w:rPr>
          <w:rFonts w:cs="B Lotus" w:hint="cs"/>
          <w:sz w:val="26"/>
          <w:szCs w:val="26"/>
          <w:rtl/>
          <w:lang w:bidi="fa-IR"/>
        </w:rPr>
        <w:t>صحیحی</w:t>
      </w:r>
      <w:r w:rsidRPr="007C561D">
        <w:rPr>
          <w:rFonts w:cs="B Lotus" w:hint="cs"/>
          <w:sz w:val="26"/>
          <w:szCs w:val="26"/>
          <w:rtl/>
          <w:lang w:bidi="fa-IR"/>
        </w:rPr>
        <w:t xml:space="preserve"> تعيين </w:t>
      </w:r>
      <w:r w:rsidR="00F80C40" w:rsidRPr="007C561D">
        <w:rPr>
          <w:rFonts w:cs="B Lotus" w:hint="cs"/>
          <w:sz w:val="26"/>
          <w:szCs w:val="26"/>
          <w:rtl/>
          <w:lang w:bidi="fa-IR"/>
        </w:rPr>
        <w:t>شود</w:t>
      </w:r>
      <w:r w:rsidRPr="007C561D">
        <w:rPr>
          <w:rFonts w:cs="B Lotus" w:hint="cs"/>
          <w:sz w:val="26"/>
          <w:szCs w:val="26"/>
          <w:rtl/>
          <w:lang w:bidi="fa-IR"/>
        </w:rPr>
        <w:t xml:space="preserve"> تا بتوان به آن دست يافت و </w:t>
      </w:r>
      <w:r w:rsidR="00F80C40" w:rsidRPr="007C561D">
        <w:rPr>
          <w:rFonts w:cs="B Lotus" w:hint="cs"/>
          <w:sz w:val="26"/>
          <w:szCs w:val="26"/>
          <w:rtl/>
          <w:lang w:bidi="fa-IR"/>
        </w:rPr>
        <w:t xml:space="preserve">جهت دستیابی به </w:t>
      </w:r>
      <w:r w:rsidR="000F1310" w:rsidRPr="007C561D">
        <w:rPr>
          <w:rFonts w:cs="B Lotus" w:hint="cs"/>
          <w:sz w:val="26"/>
          <w:szCs w:val="26"/>
          <w:rtl/>
          <w:lang w:bidi="fa-IR"/>
        </w:rPr>
        <w:t>این امر</w:t>
      </w:r>
      <w:r w:rsidRPr="007C561D">
        <w:rPr>
          <w:rFonts w:cs="B Lotus" w:hint="cs"/>
          <w:sz w:val="26"/>
          <w:szCs w:val="26"/>
          <w:rtl/>
          <w:lang w:bidi="fa-IR"/>
        </w:rPr>
        <w:t xml:space="preserve"> به تلاش جدي و درجه بالايي از كارايي در انجام</w:t>
      </w:r>
      <w:r w:rsidR="000F1310" w:rsidRPr="007C561D">
        <w:rPr>
          <w:rFonts w:cs="B Lotus" w:hint="cs"/>
          <w:sz w:val="26"/>
          <w:szCs w:val="26"/>
          <w:rtl/>
          <w:lang w:bidi="fa-IR"/>
        </w:rPr>
        <w:t xml:space="preserve"> امور</w:t>
      </w:r>
      <w:r w:rsidRPr="007C561D">
        <w:rPr>
          <w:rFonts w:cs="B Lotus" w:hint="cs"/>
          <w:sz w:val="26"/>
          <w:szCs w:val="26"/>
          <w:rtl/>
          <w:lang w:bidi="fa-IR"/>
        </w:rPr>
        <w:t xml:space="preserve"> نياز است . </w:t>
      </w:r>
    </w:p>
    <w:p w:rsidR="00323AB0" w:rsidRPr="007C561D" w:rsidRDefault="00323AB0" w:rsidP="00560FFE">
      <w:pPr>
        <w:bidi/>
        <w:spacing w:after="0" w:line="240" w:lineRule="auto"/>
        <w:jc w:val="both"/>
        <w:rPr>
          <w:rFonts w:cs="B Lotus"/>
          <w:b/>
          <w:bCs/>
          <w:sz w:val="26"/>
          <w:szCs w:val="26"/>
          <w:rtl/>
          <w:lang w:bidi="fa-IR"/>
        </w:rPr>
      </w:pPr>
      <w:r w:rsidRPr="007C561D">
        <w:rPr>
          <w:rFonts w:cs="B Lotus" w:hint="cs"/>
          <w:b/>
          <w:bCs/>
          <w:sz w:val="26"/>
          <w:szCs w:val="26"/>
          <w:rtl/>
          <w:lang w:bidi="fa-IR"/>
        </w:rPr>
        <w:t xml:space="preserve">متغيرهاي ارزيابي عملكرد </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مرحله بعد در چرخه مديريت عملكرد ، مرحله ارزيابي عملكرد است (به مرحله </w:t>
      </w:r>
      <w:r w:rsidR="0063601F" w:rsidRPr="007C561D">
        <w:rPr>
          <w:rFonts w:cs="B Lotus" w:hint="cs"/>
          <w:sz w:val="26"/>
          <w:szCs w:val="26"/>
          <w:rtl/>
          <w:lang w:bidi="fa-IR"/>
        </w:rPr>
        <w:t>سوم</w:t>
      </w:r>
      <w:r w:rsidRPr="007C561D">
        <w:rPr>
          <w:rFonts w:cs="B Lotus" w:hint="cs"/>
          <w:sz w:val="26"/>
          <w:szCs w:val="26"/>
          <w:rtl/>
          <w:lang w:bidi="fa-IR"/>
        </w:rPr>
        <w:t xml:space="preserve"> در شكل يك</w:t>
      </w:r>
      <w:r w:rsidR="0063601F" w:rsidRPr="007C561D">
        <w:rPr>
          <w:rFonts w:cs="B Lotus" w:hint="cs"/>
          <w:sz w:val="26"/>
          <w:szCs w:val="26"/>
          <w:rtl/>
          <w:lang w:bidi="fa-IR"/>
        </w:rPr>
        <w:t xml:space="preserve"> رجوع شود</w:t>
      </w:r>
      <w:r w:rsidRPr="007C561D">
        <w:rPr>
          <w:rFonts w:cs="B Lotus" w:hint="cs"/>
          <w:sz w:val="26"/>
          <w:szCs w:val="26"/>
          <w:rtl/>
          <w:lang w:bidi="fa-IR"/>
        </w:rPr>
        <w:t xml:space="preserve"> ) . هنگامي كه اهداف بودجه </w:t>
      </w:r>
      <w:r w:rsidR="00C21414" w:rsidRPr="007C561D">
        <w:rPr>
          <w:rFonts w:cs="B Lotus" w:hint="cs"/>
          <w:sz w:val="26"/>
          <w:szCs w:val="26"/>
          <w:rtl/>
          <w:lang w:bidi="fa-IR"/>
        </w:rPr>
        <w:t>به درستی تعیین شوند</w:t>
      </w:r>
      <w:r w:rsidRPr="007C561D">
        <w:rPr>
          <w:rFonts w:cs="B Lotus" w:hint="cs"/>
          <w:sz w:val="26"/>
          <w:szCs w:val="26"/>
          <w:rtl/>
          <w:lang w:bidi="fa-IR"/>
        </w:rPr>
        <w:t xml:space="preserve"> ، تصميماتي در مورد </w:t>
      </w:r>
      <w:r w:rsidR="00C21414" w:rsidRPr="007C561D">
        <w:rPr>
          <w:rFonts w:cs="B Lotus" w:hint="cs"/>
          <w:sz w:val="26"/>
          <w:szCs w:val="26"/>
          <w:rtl/>
          <w:lang w:bidi="fa-IR"/>
        </w:rPr>
        <w:t xml:space="preserve">استفاده </w:t>
      </w:r>
      <w:r w:rsidR="002A4315" w:rsidRPr="007C561D">
        <w:rPr>
          <w:rFonts w:cs="B Lotus" w:hint="cs"/>
          <w:sz w:val="26"/>
          <w:szCs w:val="26"/>
          <w:rtl/>
          <w:lang w:bidi="fa-IR"/>
        </w:rPr>
        <w:t>از</w:t>
      </w:r>
      <w:r w:rsidRPr="007C561D">
        <w:rPr>
          <w:rFonts w:cs="B Lotus" w:hint="cs"/>
          <w:sz w:val="26"/>
          <w:szCs w:val="26"/>
          <w:rtl/>
          <w:lang w:bidi="fa-IR"/>
        </w:rPr>
        <w:t xml:space="preserve">شاخص هاي عملكرد مالي و غيرمالي اتخاذ مي گردد </w:t>
      </w:r>
      <w:r w:rsidR="002A4315" w:rsidRPr="007C561D">
        <w:rPr>
          <w:rFonts w:cs="B Lotus" w:hint="cs"/>
          <w:sz w:val="26"/>
          <w:szCs w:val="26"/>
          <w:rtl/>
          <w:lang w:bidi="fa-IR"/>
        </w:rPr>
        <w:t>زیرا</w:t>
      </w:r>
      <w:r w:rsidRPr="007C561D">
        <w:rPr>
          <w:rFonts w:cs="B Lotus" w:hint="cs"/>
          <w:sz w:val="26"/>
          <w:szCs w:val="26"/>
          <w:rtl/>
          <w:lang w:bidi="fa-IR"/>
        </w:rPr>
        <w:t xml:space="preserve"> اين معيارها روي ارزيابي</w:t>
      </w:r>
      <w:r w:rsidR="00C21414" w:rsidRPr="007C561D">
        <w:rPr>
          <w:rFonts w:cs="B Lotus" w:hint="cs"/>
          <w:sz w:val="26"/>
          <w:szCs w:val="26"/>
          <w:rtl/>
          <w:lang w:bidi="fa-IR"/>
        </w:rPr>
        <w:t xml:space="preserve"> عملکرد</w:t>
      </w:r>
      <w:r w:rsidRPr="007C561D">
        <w:rPr>
          <w:rFonts w:cs="B Lotus" w:hint="cs"/>
          <w:sz w:val="26"/>
          <w:szCs w:val="26"/>
          <w:rtl/>
          <w:lang w:bidi="fa-IR"/>
        </w:rPr>
        <w:t xml:space="preserve"> و </w:t>
      </w:r>
      <w:r w:rsidR="002A4315" w:rsidRPr="007C561D">
        <w:rPr>
          <w:rFonts w:cs="B Lotus" w:hint="cs"/>
          <w:sz w:val="26"/>
          <w:szCs w:val="26"/>
          <w:rtl/>
          <w:lang w:bidi="fa-IR"/>
        </w:rPr>
        <w:t>تعیین</w:t>
      </w:r>
      <w:r w:rsidRPr="007C561D">
        <w:rPr>
          <w:rFonts w:cs="B Lotus" w:hint="cs"/>
          <w:sz w:val="26"/>
          <w:szCs w:val="26"/>
          <w:rtl/>
          <w:lang w:bidi="fa-IR"/>
        </w:rPr>
        <w:t xml:space="preserve"> پاداش </w:t>
      </w:r>
      <w:r w:rsidR="002A4315" w:rsidRPr="007C561D">
        <w:rPr>
          <w:rFonts w:cs="B Lotus" w:hint="cs"/>
          <w:sz w:val="26"/>
          <w:szCs w:val="26"/>
          <w:rtl/>
          <w:lang w:bidi="fa-IR"/>
        </w:rPr>
        <w:t xml:space="preserve">مدیران </w:t>
      </w:r>
      <w:r w:rsidRPr="007C561D">
        <w:rPr>
          <w:rFonts w:cs="B Lotus" w:hint="cs"/>
          <w:sz w:val="26"/>
          <w:szCs w:val="26"/>
          <w:rtl/>
          <w:lang w:bidi="fa-IR"/>
        </w:rPr>
        <w:t xml:space="preserve">تاكيد دارند </w:t>
      </w:r>
      <w:r w:rsidR="002A4315" w:rsidRPr="007C561D">
        <w:rPr>
          <w:rFonts w:cs="B Lotus" w:hint="cs"/>
          <w:sz w:val="26"/>
          <w:szCs w:val="26"/>
          <w:rtl/>
          <w:lang w:bidi="fa-IR"/>
        </w:rPr>
        <w:t xml:space="preserve">. در واقع </w:t>
      </w:r>
      <w:r w:rsidRPr="007C561D">
        <w:rPr>
          <w:rFonts w:cs="B Lotus" w:hint="cs"/>
          <w:sz w:val="26"/>
          <w:szCs w:val="26"/>
          <w:rtl/>
          <w:lang w:bidi="fa-IR"/>
        </w:rPr>
        <w:t xml:space="preserve">اين مرحله تاثير مستقيمي روي ميزان پاداشي كه به مدير داده خواهد شد ، دارد و اگر به درستي اجرا شود به طور </w:t>
      </w:r>
      <w:r w:rsidRPr="007C561D">
        <w:rPr>
          <w:rFonts w:cs="B Lotus" w:hint="cs"/>
          <w:sz w:val="26"/>
          <w:szCs w:val="26"/>
          <w:rtl/>
          <w:lang w:bidi="fa-IR"/>
        </w:rPr>
        <w:lastRenderedPageBreak/>
        <w:t xml:space="preserve">غيرمستقيم موجب كاهش رفتار بازي و بهبود عملكرد فردي مي گردد . </w:t>
      </w:r>
      <w:r w:rsidR="00AA6E87" w:rsidRPr="007C561D">
        <w:rPr>
          <w:rFonts w:cs="B Lotus" w:hint="cs"/>
          <w:sz w:val="26"/>
          <w:szCs w:val="26"/>
          <w:rtl/>
          <w:lang w:bidi="fa-IR"/>
        </w:rPr>
        <w:t xml:space="preserve">چهارمتغیر </w:t>
      </w:r>
      <w:r w:rsidRPr="007C561D">
        <w:rPr>
          <w:rFonts w:cs="B Lotus" w:hint="cs"/>
          <w:sz w:val="26"/>
          <w:szCs w:val="26"/>
          <w:rtl/>
          <w:lang w:bidi="fa-IR"/>
        </w:rPr>
        <w:t xml:space="preserve">ارزيابي عملكرد كه نقش مهمي در </w:t>
      </w:r>
      <w:r w:rsidR="00AA6E87" w:rsidRPr="007C561D">
        <w:rPr>
          <w:rFonts w:cs="B Lotus" w:hint="cs"/>
          <w:sz w:val="26"/>
          <w:szCs w:val="26"/>
          <w:rtl/>
          <w:lang w:bidi="fa-IR"/>
        </w:rPr>
        <w:t xml:space="preserve">ارزیابی </w:t>
      </w:r>
      <w:r w:rsidRPr="007C561D">
        <w:rPr>
          <w:rFonts w:cs="B Lotus" w:hint="cs"/>
          <w:sz w:val="26"/>
          <w:szCs w:val="26"/>
          <w:rtl/>
          <w:lang w:bidi="fa-IR"/>
        </w:rPr>
        <w:t>ع</w:t>
      </w:r>
      <w:r w:rsidR="00AA6E87" w:rsidRPr="007C561D">
        <w:rPr>
          <w:rFonts w:cs="B Lotus" w:hint="cs"/>
          <w:sz w:val="26"/>
          <w:szCs w:val="26"/>
          <w:rtl/>
          <w:lang w:bidi="fa-IR"/>
        </w:rPr>
        <w:t>ملكرد فردي مديريتي ايفا مي كند عبارتند از :</w:t>
      </w:r>
      <w:r w:rsidRPr="007C561D">
        <w:rPr>
          <w:rFonts w:cs="B Lotus" w:hint="cs"/>
          <w:sz w:val="26"/>
          <w:szCs w:val="26"/>
          <w:rtl/>
          <w:lang w:bidi="fa-IR"/>
        </w:rPr>
        <w:t xml:space="preserve"> استفاده از معيارهاي مالي و غيرمالي ، فيلترهاي </w:t>
      </w:r>
      <w:r w:rsidR="00D97F34" w:rsidRPr="007C561D">
        <w:rPr>
          <w:rFonts w:cs="B Lotus" w:hint="cs"/>
          <w:sz w:val="26"/>
          <w:szCs w:val="26"/>
          <w:rtl/>
          <w:lang w:bidi="fa-IR"/>
        </w:rPr>
        <w:t>باقابليت كنترل</w:t>
      </w:r>
      <w:r w:rsidRPr="007C561D">
        <w:rPr>
          <w:rFonts w:cs="B Lotus" w:hint="cs"/>
          <w:sz w:val="26"/>
          <w:szCs w:val="26"/>
          <w:rtl/>
          <w:lang w:bidi="fa-IR"/>
        </w:rPr>
        <w:t xml:space="preserve"> و ارزيابي عملكرد نسبي . </w:t>
      </w:r>
    </w:p>
    <w:p w:rsidR="000C1F21" w:rsidRPr="007C561D" w:rsidRDefault="00323AB0" w:rsidP="00AF00D6">
      <w:pPr>
        <w:bidi/>
        <w:spacing w:after="0" w:line="240" w:lineRule="auto"/>
        <w:ind w:firstLine="141"/>
        <w:jc w:val="both"/>
        <w:rPr>
          <w:rFonts w:cs="B Lotus"/>
          <w:sz w:val="26"/>
          <w:szCs w:val="26"/>
          <w:rtl/>
          <w:lang w:bidi="fa-IR"/>
        </w:rPr>
      </w:pPr>
      <w:r w:rsidRPr="0054063C">
        <w:rPr>
          <w:rFonts w:cs="B Lotus" w:hint="cs"/>
          <w:sz w:val="26"/>
          <w:szCs w:val="26"/>
          <w:rtl/>
          <w:lang w:bidi="fa-IR"/>
        </w:rPr>
        <w:t>معيارهاي مالي م</w:t>
      </w:r>
      <w:r w:rsidR="00AA6E87" w:rsidRPr="0054063C">
        <w:rPr>
          <w:rFonts w:cs="B Lotus" w:hint="cs"/>
          <w:sz w:val="26"/>
          <w:szCs w:val="26"/>
          <w:rtl/>
          <w:lang w:bidi="fa-IR"/>
        </w:rPr>
        <w:t>انند هزينه ها ، درآمدها يا سود</w:t>
      </w:r>
      <w:r w:rsidRPr="0054063C">
        <w:rPr>
          <w:rFonts w:cs="B Lotus" w:hint="cs"/>
          <w:sz w:val="26"/>
          <w:szCs w:val="26"/>
          <w:rtl/>
          <w:lang w:bidi="fa-IR"/>
        </w:rPr>
        <w:t xml:space="preserve"> ، معيارهاي عملكردي هستند كه به صورت پولي بيان مي شوند </w:t>
      </w:r>
      <w:r w:rsidR="00441FA3" w:rsidRPr="0054063C">
        <w:rPr>
          <w:rFonts w:cs="B Lotus" w:hint="cs"/>
          <w:sz w:val="26"/>
          <w:szCs w:val="26"/>
          <w:rtl/>
          <w:lang w:bidi="fa-IR"/>
        </w:rPr>
        <w:t xml:space="preserve">و </w:t>
      </w:r>
      <w:r w:rsidRPr="0054063C">
        <w:rPr>
          <w:rFonts w:cs="B Lotus" w:hint="cs"/>
          <w:sz w:val="26"/>
          <w:szCs w:val="26"/>
          <w:rtl/>
          <w:lang w:bidi="fa-IR"/>
        </w:rPr>
        <w:t>معمولا با گزارش هايي كه به طور منظم توسط حسابداري سازمان و سيستم هاي كنترل تهيه مي شوند ، مرتبط است . معيارهاي غيرمالي</w:t>
      </w:r>
      <w:r w:rsidR="00AA6E87" w:rsidRPr="0054063C">
        <w:rPr>
          <w:rFonts w:cs="B Lotus" w:hint="cs"/>
          <w:sz w:val="26"/>
          <w:szCs w:val="26"/>
          <w:rtl/>
          <w:lang w:bidi="fa-IR"/>
        </w:rPr>
        <w:t xml:space="preserve"> همانند سهم بازار</w:t>
      </w:r>
      <w:r w:rsidRPr="0054063C">
        <w:rPr>
          <w:rFonts w:cs="B Lotus" w:hint="cs"/>
          <w:sz w:val="26"/>
          <w:szCs w:val="26"/>
          <w:rtl/>
          <w:lang w:bidi="fa-IR"/>
        </w:rPr>
        <w:t xml:space="preserve"> به صورت پولي بيان نمي شوند اما ممكن است در شرايط عملياتي به صورت پولي بيان گردند . توجه زيادي </w:t>
      </w:r>
      <w:r w:rsidR="00AA6E87" w:rsidRPr="0054063C">
        <w:rPr>
          <w:rFonts w:cs="B Lotus" w:hint="cs"/>
          <w:sz w:val="26"/>
          <w:szCs w:val="26"/>
          <w:rtl/>
          <w:lang w:bidi="fa-IR"/>
        </w:rPr>
        <w:t>به</w:t>
      </w:r>
      <w:r w:rsidRPr="0054063C">
        <w:rPr>
          <w:rFonts w:cs="B Lotus" w:hint="cs"/>
          <w:sz w:val="26"/>
          <w:szCs w:val="26"/>
          <w:rtl/>
          <w:lang w:bidi="fa-IR"/>
        </w:rPr>
        <w:t xml:space="preserve"> چگونگي </w:t>
      </w:r>
      <w:r w:rsidR="00AA6E87" w:rsidRPr="0054063C">
        <w:rPr>
          <w:rFonts w:cs="B Lotus" w:hint="cs"/>
          <w:sz w:val="26"/>
          <w:szCs w:val="26"/>
          <w:rtl/>
          <w:lang w:bidi="fa-IR"/>
        </w:rPr>
        <w:t>انتخاب</w:t>
      </w:r>
      <w:r w:rsidRPr="0054063C">
        <w:rPr>
          <w:rFonts w:cs="B Lotus" w:hint="cs"/>
          <w:sz w:val="26"/>
          <w:szCs w:val="26"/>
          <w:rtl/>
          <w:lang w:bidi="fa-IR"/>
        </w:rPr>
        <w:t xml:space="preserve"> بهترين تركيب از هر دو نوع معيار</w:t>
      </w:r>
      <w:r w:rsidR="00AA6E87" w:rsidRPr="0054063C">
        <w:rPr>
          <w:rFonts w:cs="B Lotus" w:hint="cs"/>
          <w:sz w:val="26"/>
          <w:szCs w:val="26"/>
          <w:rtl/>
          <w:lang w:bidi="fa-IR"/>
        </w:rPr>
        <w:t xml:space="preserve"> مالی و غیرمالی</w:t>
      </w:r>
      <w:r w:rsidRPr="0054063C">
        <w:rPr>
          <w:rFonts w:cs="B Lotus" w:hint="cs"/>
          <w:sz w:val="26"/>
          <w:szCs w:val="26"/>
          <w:rtl/>
          <w:lang w:bidi="fa-IR"/>
        </w:rPr>
        <w:t xml:space="preserve"> در ادبيات مديريت عملكرد شده است و شواهد تجربي از اين مسئله پشتيباني مي كند </w:t>
      </w:r>
      <w:r w:rsidR="00AA6E87" w:rsidRPr="0054063C">
        <w:rPr>
          <w:rFonts w:cs="B Lotus" w:hint="cs"/>
          <w:sz w:val="26"/>
          <w:szCs w:val="26"/>
          <w:rtl/>
          <w:lang w:bidi="fa-IR"/>
        </w:rPr>
        <w:t>و</w:t>
      </w:r>
      <w:r w:rsidRPr="0054063C">
        <w:rPr>
          <w:rFonts w:cs="B Lotus" w:hint="cs"/>
          <w:sz w:val="26"/>
          <w:szCs w:val="26"/>
          <w:rtl/>
          <w:lang w:bidi="fa-IR"/>
        </w:rPr>
        <w:t xml:space="preserve"> اين مسئله اثبات شده كه هر دو معيار براي دستيابي به ابعاد مناسب و پيش بيني عملكرد آتي ضروري هستند </w:t>
      </w:r>
      <w:r w:rsidR="000C1F21" w:rsidRPr="0054063C">
        <w:rPr>
          <w:rFonts w:cs="B Lotus"/>
          <w:sz w:val="26"/>
          <w:szCs w:val="26"/>
        </w:rPr>
        <w:t>]</w:t>
      </w:r>
      <w:r w:rsidR="006A3518">
        <w:rPr>
          <w:rFonts w:cs="B Lotus" w:hint="cs"/>
          <w:sz w:val="26"/>
          <w:szCs w:val="26"/>
          <w:rtl/>
        </w:rPr>
        <w:t>6</w:t>
      </w:r>
      <w:r w:rsidR="000C1F21" w:rsidRPr="0054063C">
        <w:rPr>
          <w:rFonts w:cs="B Lotus"/>
          <w:sz w:val="26"/>
          <w:szCs w:val="26"/>
        </w:rPr>
        <w:t>[</w:t>
      </w:r>
      <w:r w:rsidR="000C1F21" w:rsidRPr="0054063C">
        <w:rPr>
          <w:rFonts w:cs="B Lotus" w:hint="cs"/>
          <w:sz w:val="26"/>
          <w:szCs w:val="26"/>
          <w:rtl/>
          <w:lang w:bidi="fa-IR"/>
        </w:rPr>
        <w:t>.</w:t>
      </w:r>
    </w:p>
    <w:p w:rsidR="00323AB0" w:rsidRPr="007C561D" w:rsidRDefault="00323AB0" w:rsidP="00AF00D6">
      <w:pPr>
        <w:bidi/>
        <w:spacing w:after="0" w:line="240" w:lineRule="auto"/>
        <w:ind w:firstLine="141"/>
        <w:jc w:val="both"/>
        <w:rPr>
          <w:rFonts w:cs="B Lotus"/>
          <w:sz w:val="26"/>
          <w:szCs w:val="26"/>
          <w:rtl/>
          <w:lang w:bidi="fa-IR"/>
        </w:rPr>
      </w:pPr>
      <w:r w:rsidRPr="007C561D">
        <w:rPr>
          <w:rFonts w:cs="B Lotus" w:hint="cs"/>
          <w:sz w:val="26"/>
          <w:szCs w:val="26"/>
          <w:rtl/>
          <w:lang w:bidi="fa-IR"/>
        </w:rPr>
        <w:t xml:space="preserve">فيلترهاي </w:t>
      </w:r>
      <w:r w:rsidR="00D97F34" w:rsidRPr="007C561D">
        <w:rPr>
          <w:rFonts w:cs="B Lotus" w:hint="cs"/>
          <w:sz w:val="26"/>
          <w:szCs w:val="26"/>
          <w:rtl/>
          <w:lang w:bidi="fa-IR"/>
        </w:rPr>
        <w:t>باقابليت كنترل</w:t>
      </w:r>
      <w:r w:rsidRPr="007C561D">
        <w:rPr>
          <w:rFonts w:cs="B Lotus" w:hint="cs"/>
          <w:sz w:val="26"/>
          <w:szCs w:val="26"/>
          <w:rtl/>
          <w:lang w:bidi="fa-IR"/>
        </w:rPr>
        <w:t xml:space="preserve"> تنظيمات از پيش تعيين شده اي هستند كه در هنگام ارزيابي عملكرد در برابر يك استاندارد ازپيش تعيين شده ايجاد شده است . اين تنظيمات مبتني بر اصل قابليت بنا نهاده شده اند </w:t>
      </w:r>
      <w:r w:rsidR="00253537" w:rsidRPr="007C561D">
        <w:rPr>
          <w:rFonts w:cs="B Lotus" w:hint="cs"/>
          <w:sz w:val="26"/>
          <w:szCs w:val="26"/>
          <w:rtl/>
          <w:lang w:bidi="fa-IR"/>
        </w:rPr>
        <w:t xml:space="preserve">یعنی </w:t>
      </w:r>
      <w:r w:rsidRPr="007C561D">
        <w:rPr>
          <w:rFonts w:cs="B Lotus" w:hint="cs"/>
          <w:sz w:val="26"/>
          <w:szCs w:val="26"/>
          <w:rtl/>
          <w:lang w:bidi="fa-IR"/>
        </w:rPr>
        <w:t xml:space="preserve"> مديران بايد فقط براي عواملي كه مي توانند كنترل</w:t>
      </w:r>
      <w:r w:rsidR="00AA6E87" w:rsidRPr="007C561D">
        <w:rPr>
          <w:rFonts w:cs="B Lotus" w:hint="cs"/>
          <w:sz w:val="26"/>
          <w:szCs w:val="26"/>
          <w:rtl/>
          <w:lang w:bidi="fa-IR"/>
        </w:rPr>
        <w:t xml:space="preserve"> کنند</w:t>
      </w:r>
      <w:r w:rsidRPr="007C561D">
        <w:rPr>
          <w:rFonts w:cs="B Lotus" w:hint="cs"/>
          <w:sz w:val="26"/>
          <w:szCs w:val="26"/>
          <w:rtl/>
          <w:lang w:bidi="fa-IR"/>
        </w:rPr>
        <w:t xml:space="preserve"> پاسخگو باشند . با وجودي كه اين </w:t>
      </w:r>
      <w:r w:rsidR="00AA6E87" w:rsidRPr="007C561D">
        <w:rPr>
          <w:rFonts w:cs="B Lotus" w:hint="cs"/>
          <w:sz w:val="26"/>
          <w:szCs w:val="26"/>
          <w:rtl/>
          <w:lang w:bidi="fa-IR"/>
        </w:rPr>
        <w:t xml:space="preserve">اصل </w:t>
      </w:r>
      <w:r w:rsidRPr="007C561D">
        <w:rPr>
          <w:rFonts w:cs="B Lotus" w:hint="cs"/>
          <w:sz w:val="26"/>
          <w:szCs w:val="26"/>
          <w:rtl/>
          <w:lang w:bidi="fa-IR"/>
        </w:rPr>
        <w:t xml:space="preserve">يك اصل ثابت </w:t>
      </w:r>
      <w:r w:rsidR="00AA6E87" w:rsidRPr="007C561D">
        <w:rPr>
          <w:rFonts w:cs="B Lotus" w:hint="cs"/>
          <w:sz w:val="26"/>
          <w:szCs w:val="26"/>
          <w:rtl/>
          <w:lang w:bidi="fa-IR"/>
        </w:rPr>
        <w:t>و</w:t>
      </w:r>
      <w:r w:rsidRPr="007C561D">
        <w:rPr>
          <w:rFonts w:cs="B Lotus" w:hint="cs"/>
          <w:sz w:val="26"/>
          <w:szCs w:val="26"/>
          <w:rtl/>
          <w:lang w:bidi="fa-IR"/>
        </w:rPr>
        <w:t xml:space="preserve"> مسلم است </w:t>
      </w:r>
      <w:r w:rsidR="00AA6E87" w:rsidRPr="007C561D">
        <w:rPr>
          <w:rFonts w:cs="B Lotus" w:hint="cs"/>
          <w:sz w:val="26"/>
          <w:szCs w:val="26"/>
          <w:rtl/>
          <w:lang w:bidi="fa-IR"/>
        </w:rPr>
        <w:t xml:space="preserve">اما </w:t>
      </w:r>
      <w:r w:rsidRPr="007C561D">
        <w:rPr>
          <w:rFonts w:cs="B Lotus" w:hint="cs"/>
          <w:sz w:val="26"/>
          <w:szCs w:val="26"/>
          <w:rtl/>
          <w:lang w:bidi="fa-IR"/>
        </w:rPr>
        <w:t xml:space="preserve">تا </w:t>
      </w:r>
      <w:r w:rsidR="00AA6E87" w:rsidRPr="007C561D">
        <w:rPr>
          <w:rFonts w:cs="B Lotus" w:hint="cs"/>
          <w:sz w:val="26"/>
          <w:szCs w:val="26"/>
          <w:rtl/>
          <w:lang w:bidi="fa-IR"/>
        </w:rPr>
        <w:t>حد</w:t>
      </w:r>
      <w:r w:rsidRPr="007C561D">
        <w:rPr>
          <w:rFonts w:cs="B Lotus" w:hint="cs"/>
          <w:sz w:val="26"/>
          <w:szCs w:val="26"/>
          <w:rtl/>
          <w:lang w:bidi="fa-IR"/>
        </w:rPr>
        <w:t xml:space="preserve"> زيا</w:t>
      </w:r>
      <w:r w:rsidR="00AA6E87" w:rsidRPr="007C561D">
        <w:rPr>
          <w:rFonts w:cs="B Lotus" w:hint="cs"/>
          <w:sz w:val="26"/>
          <w:szCs w:val="26"/>
          <w:rtl/>
          <w:lang w:bidi="fa-IR"/>
        </w:rPr>
        <w:t xml:space="preserve">دي </w:t>
      </w:r>
      <w:r w:rsidRPr="007C561D">
        <w:rPr>
          <w:rFonts w:cs="B Lotus" w:hint="cs"/>
          <w:sz w:val="26"/>
          <w:szCs w:val="26"/>
          <w:rtl/>
          <w:lang w:bidi="fa-IR"/>
        </w:rPr>
        <w:t xml:space="preserve"> ناديده گرفته شده است . </w:t>
      </w:r>
    </w:p>
    <w:p w:rsidR="000C1F21"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ارزيابي عملكرد نسبي (</w:t>
      </w:r>
      <w:r w:rsidRPr="007C561D">
        <w:rPr>
          <w:rFonts w:cs="B Lotus"/>
          <w:sz w:val="26"/>
          <w:szCs w:val="26"/>
          <w:lang w:bidi="fa-IR"/>
        </w:rPr>
        <w:t>RPE</w:t>
      </w:r>
      <w:r w:rsidRPr="007C561D">
        <w:rPr>
          <w:rFonts w:cs="B Lotus" w:hint="cs"/>
          <w:sz w:val="26"/>
          <w:szCs w:val="26"/>
          <w:rtl/>
          <w:lang w:bidi="fa-IR"/>
        </w:rPr>
        <w:t xml:space="preserve"> ) ، يكي ديگر از مكانيزم هاي رايج براي حذف عوامل غيرقابل كنترل است كه در اختيار گروه هم پيشگان قرار مي گيرند . د</w:t>
      </w:r>
      <w:r w:rsidR="00441FA3" w:rsidRPr="007C561D">
        <w:rPr>
          <w:rFonts w:cs="B Lotus" w:hint="cs"/>
          <w:sz w:val="26"/>
          <w:szCs w:val="26"/>
          <w:rtl/>
          <w:lang w:bidi="fa-IR"/>
        </w:rPr>
        <w:t>ر</w:t>
      </w:r>
      <w:r w:rsidRPr="007C561D">
        <w:rPr>
          <w:rFonts w:cs="B Lotus" w:hint="cs"/>
          <w:sz w:val="26"/>
          <w:szCs w:val="26"/>
          <w:rtl/>
          <w:lang w:bidi="fa-IR"/>
        </w:rPr>
        <w:t xml:space="preserve"> شرايط عدم اطمينان عملكرد گروه هم پيشگان </w:t>
      </w:r>
      <w:r w:rsidR="00441FA3" w:rsidRPr="007C561D">
        <w:rPr>
          <w:rFonts w:cs="B Lotus" w:hint="cs"/>
          <w:sz w:val="26"/>
          <w:szCs w:val="26"/>
          <w:rtl/>
          <w:lang w:bidi="fa-IR"/>
        </w:rPr>
        <w:t>داخل يا خارج از سازمان</w:t>
      </w:r>
      <w:r w:rsidRPr="007C561D">
        <w:rPr>
          <w:rFonts w:cs="B Lotus" w:hint="cs"/>
          <w:sz w:val="26"/>
          <w:szCs w:val="26"/>
          <w:rtl/>
          <w:lang w:bidi="fa-IR"/>
        </w:rPr>
        <w:t xml:space="preserve"> كيفيت ارزيابي را بهبود مي بخشد ، زيرا به مديران اجازه مي دهد تا فاكتورهايي نظير ريسك مربوط به صنعت يا عوامل اقتصاد كلان </w:t>
      </w:r>
      <w:r w:rsidR="00441FA3" w:rsidRPr="007C561D">
        <w:rPr>
          <w:rFonts w:cs="B Lotus" w:hint="cs"/>
          <w:sz w:val="26"/>
          <w:szCs w:val="26"/>
          <w:rtl/>
          <w:lang w:bidi="fa-IR"/>
        </w:rPr>
        <w:t>( نظیر</w:t>
      </w:r>
      <w:r w:rsidRPr="007C561D">
        <w:rPr>
          <w:rFonts w:cs="B Lotus" w:hint="cs"/>
          <w:sz w:val="26"/>
          <w:szCs w:val="26"/>
          <w:rtl/>
          <w:lang w:bidi="fa-IR"/>
        </w:rPr>
        <w:t xml:space="preserve"> تغييرات قانوني ، تورم </w:t>
      </w:r>
      <w:r w:rsidR="00441FA3" w:rsidRPr="007C561D">
        <w:rPr>
          <w:rFonts w:cs="B Lotus" w:hint="cs"/>
          <w:sz w:val="26"/>
          <w:szCs w:val="26"/>
          <w:rtl/>
          <w:lang w:bidi="fa-IR"/>
        </w:rPr>
        <w:t>)</w:t>
      </w:r>
      <w:r w:rsidRPr="007C561D">
        <w:rPr>
          <w:rFonts w:cs="B Lotus" w:hint="cs"/>
          <w:sz w:val="26"/>
          <w:szCs w:val="26"/>
          <w:rtl/>
          <w:lang w:bidi="fa-IR"/>
        </w:rPr>
        <w:t xml:space="preserve"> را فيلتر نمايند و به مديران كمك مي كند تا نتايج حاصل از تلاش هاي زيردستان را در مقايسه با نتايج سايرين كه داراي محدوديت هاي مشابهي هستند ، مقايسه نمايند </w:t>
      </w:r>
      <w:r w:rsidR="000C1F21" w:rsidRPr="007C561D">
        <w:rPr>
          <w:rFonts w:cs="B Lotus" w:hint="cs"/>
          <w:sz w:val="26"/>
          <w:szCs w:val="26"/>
          <w:rtl/>
          <w:lang w:bidi="fa-IR"/>
        </w:rPr>
        <w:t>.</w:t>
      </w:r>
    </w:p>
    <w:p w:rsidR="005A65E9"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متغيرهاي پاداش</w:t>
      </w:r>
    </w:p>
    <w:p w:rsidR="00323AB0" w:rsidRPr="007C561D" w:rsidRDefault="00323AB0" w:rsidP="006A3518">
      <w:pPr>
        <w:tabs>
          <w:tab w:val="left" w:pos="1920"/>
        </w:tabs>
        <w:bidi/>
        <w:spacing w:after="0" w:line="240" w:lineRule="auto"/>
        <w:jc w:val="both"/>
        <w:rPr>
          <w:rFonts w:cs="B Lotus"/>
          <w:sz w:val="26"/>
          <w:szCs w:val="26"/>
          <w:rtl/>
          <w:lang w:bidi="fa-IR"/>
        </w:rPr>
      </w:pPr>
      <w:r w:rsidRPr="006A3518">
        <w:rPr>
          <w:rFonts w:cs="B Lotus" w:hint="cs"/>
          <w:sz w:val="26"/>
          <w:szCs w:val="26"/>
          <w:rtl/>
          <w:lang w:bidi="fa-IR"/>
        </w:rPr>
        <w:t xml:space="preserve">در مرحله چهارم مدل ، انتظار مي رود كه </w:t>
      </w:r>
      <w:r w:rsidR="00B03184" w:rsidRPr="006A3518">
        <w:rPr>
          <w:rFonts w:cs="B Lotus" w:hint="cs"/>
          <w:sz w:val="26"/>
          <w:szCs w:val="26"/>
          <w:rtl/>
          <w:lang w:bidi="fa-IR"/>
        </w:rPr>
        <w:t>انگیزه مدیر جهت</w:t>
      </w:r>
      <w:r w:rsidRPr="006A3518">
        <w:rPr>
          <w:rFonts w:cs="B Lotus" w:hint="cs"/>
          <w:sz w:val="26"/>
          <w:szCs w:val="26"/>
          <w:rtl/>
          <w:lang w:bidi="fa-IR"/>
        </w:rPr>
        <w:t>عملكرد تحت تاثير متغيرهاي بودجه بندي و</w:t>
      </w:r>
      <w:r w:rsidR="00B03184" w:rsidRPr="006A3518">
        <w:rPr>
          <w:rFonts w:cs="B Lotus" w:hint="cs"/>
          <w:sz w:val="26"/>
          <w:szCs w:val="26"/>
          <w:rtl/>
          <w:lang w:bidi="fa-IR"/>
        </w:rPr>
        <w:t xml:space="preserve"> نیز متغیرهای</w:t>
      </w:r>
      <w:r w:rsidRPr="006A3518">
        <w:rPr>
          <w:rFonts w:cs="B Lotus" w:hint="cs"/>
          <w:sz w:val="26"/>
          <w:szCs w:val="26"/>
          <w:rtl/>
          <w:lang w:bidi="fa-IR"/>
        </w:rPr>
        <w:t xml:space="preserve"> ارزيابي عملكرد قرار گيرد. پاداش مبتني بر بودجه ، به ميزان پاداش هاي پولي مشروط به عملكرد در مقايسه با بودجه بستگي دارد .متغير ديگر طرح پاداش در مدل </w:t>
      </w:r>
      <w:r w:rsidR="00B03184" w:rsidRPr="006A3518">
        <w:rPr>
          <w:rFonts w:cs="B Lotus" w:hint="cs"/>
          <w:sz w:val="26"/>
          <w:szCs w:val="26"/>
          <w:rtl/>
          <w:lang w:bidi="fa-IR"/>
        </w:rPr>
        <w:t>پژوهش</w:t>
      </w:r>
      <w:r w:rsidRPr="006A3518">
        <w:rPr>
          <w:rFonts w:cs="B Lotus" w:hint="cs"/>
          <w:sz w:val="26"/>
          <w:szCs w:val="26"/>
          <w:rtl/>
          <w:lang w:bidi="fa-IR"/>
        </w:rPr>
        <w:t xml:space="preserve"> حاضر ، پاداش است كه منعكس كننده ي آن ميزان از پاداش مشروط به عملكرد است كه بخش مهمي از كل حقوق را دربرمي گيرد . از آنجايي كه طرح پاداش بيشتر به عملكرد بودجه اي بستگي دارد و نسبت پاداش مبتني بر عملكرد افزايش مي يابد . مديران انگيزه ي بيشتري براي رسيدن به اهداف دارند .</w:t>
      </w:r>
      <w:r w:rsidR="006A3518" w:rsidRPr="006A3518">
        <w:rPr>
          <w:rFonts w:cs="B Lotus"/>
          <w:sz w:val="26"/>
          <w:szCs w:val="26"/>
        </w:rPr>
        <w:t xml:space="preserve"> ]</w:t>
      </w:r>
      <w:r w:rsidR="006A3518" w:rsidRPr="006A3518">
        <w:rPr>
          <w:rFonts w:cs="B Lotus" w:hint="cs"/>
          <w:sz w:val="26"/>
          <w:szCs w:val="26"/>
          <w:rtl/>
        </w:rPr>
        <w:t>6</w:t>
      </w:r>
      <w:r w:rsidR="006A3518" w:rsidRPr="006A3518">
        <w:rPr>
          <w:rFonts w:cs="B Lotus"/>
          <w:sz w:val="26"/>
          <w:szCs w:val="26"/>
        </w:rPr>
        <w:t>[</w:t>
      </w:r>
    </w:p>
    <w:p w:rsidR="00323AB0" w:rsidRPr="007C561D" w:rsidRDefault="00323AB0" w:rsidP="00560FFE">
      <w:pPr>
        <w:bidi/>
        <w:spacing w:after="0" w:line="240" w:lineRule="auto"/>
        <w:jc w:val="both"/>
        <w:rPr>
          <w:rFonts w:cs="B Lotus"/>
          <w:b/>
          <w:bCs/>
          <w:sz w:val="26"/>
          <w:szCs w:val="26"/>
          <w:rtl/>
          <w:lang w:bidi="fa-IR"/>
        </w:rPr>
      </w:pPr>
      <w:r w:rsidRPr="007C561D">
        <w:rPr>
          <w:rFonts w:cs="B Lotus" w:hint="cs"/>
          <w:b/>
          <w:bCs/>
          <w:sz w:val="26"/>
          <w:szCs w:val="26"/>
          <w:rtl/>
          <w:lang w:bidi="fa-IR"/>
        </w:rPr>
        <w:t>متغيرهاي اثر</w:t>
      </w:r>
    </w:p>
    <w:p w:rsidR="00323AB0" w:rsidRPr="007C561D" w:rsidRDefault="00B03184"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رفتار </w:t>
      </w:r>
      <w:r w:rsidR="00323AB0" w:rsidRPr="007C561D">
        <w:rPr>
          <w:rFonts w:cs="B Lotus" w:hint="cs"/>
          <w:sz w:val="26"/>
          <w:szCs w:val="26"/>
          <w:rtl/>
          <w:lang w:bidi="fa-IR"/>
        </w:rPr>
        <w:t xml:space="preserve">بازي يك پاسخ ناسازگار دربرابر فشار در رسيدن به اهداف عملكرد است . در مرحله پنجم مدل ، انتظار مي رود كه </w:t>
      </w:r>
      <w:r w:rsidR="00EC6EA6" w:rsidRPr="007C561D">
        <w:rPr>
          <w:rFonts w:cs="B Lotus" w:hint="cs"/>
          <w:sz w:val="26"/>
          <w:szCs w:val="26"/>
          <w:rtl/>
          <w:lang w:bidi="fa-IR"/>
        </w:rPr>
        <w:t xml:space="preserve">بروز رفتار </w:t>
      </w:r>
      <w:r w:rsidR="00323AB0" w:rsidRPr="007C561D">
        <w:rPr>
          <w:rFonts w:cs="B Lotus" w:hint="cs"/>
          <w:sz w:val="26"/>
          <w:szCs w:val="26"/>
          <w:rtl/>
          <w:lang w:bidi="fa-IR"/>
        </w:rPr>
        <w:t>بازيتحت تاثير متغيرهاي پاداش ، ارزيابي ، بودجه بندي و پيشين قرار گيرد .</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lastRenderedPageBreak/>
        <w:t>بازي كه مديريت</w:t>
      </w:r>
      <w:r w:rsidR="00EC6EA6" w:rsidRPr="007C561D">
        <w:rPr>
          <w:rFonts w:cs="B Lotus" w:hint="cs"/>
          <w:sz w:val="26"/>
          <w:szCs w:val="26"/>
          <w:rtl/>
          <w:lang w:bidi="fa-IR"/>
        </w:rPr>
        <w:t xml:space="preserve"> سود</w:t>
      </w:r>
      <w:r w:rsidRPr="007C561D">
        <w:rPr>
          <w:rFonts w:cs="B Lotus" w:hint="cs"/>
          <w:sz w:val="26"/>
          <w:szCs w:val="26"/>
          <w:rtl/>
          <w:lang w:bidi="fa-IR"/>
        </w:rPr>
        <w:t xml:space="preserve"> يا دستكاري سود </w:t>
      </w:r>
      <w:r w:rsidR="00EC6EA6" w:rsidRPr="007C561D">
        <w:rPr>
          <w:rFonts w:cs="B Lotus" w:hint="cs"/>
          <w:sz w:val="26"/>
          <w:szCs w:val="26"/>
          <w:rtl/>
          <w:lang w:bidi="fa-IR"/>
        </w:rPr>
        <w:t xml:space="preserve">نیز </w:t>
      </w:r>
      <w:r w:rsidRPr="007C561D">
        <w:rPr>
          <w:rFonts w:cs="B Lotus" w:hint="cs"/>
          <w:sz w:val="26"/>
          <w:szCs w:val="26"/>
          <w:rtl/>
          <w:lang w:bidi="fa-IR"/>
        </w:rPr>
        <w:t xml:space="preserve">ناميده مي شود به هر اقدامي اشاره دارد كه سود گزارش شده را تحت تاثير قرار مي دهد و هيچ مزيت اقتصادي واقعي براي سازمان فراهم نمي كند و در حقيقت در </w:t>
      </w:r>
      <w:r w:rsidR="00EC6EA6" w:rsidRPr="007C561D">
        <w:rPr>
          <w:rFonts w:cs="B Lotus" w:hint="cs"/>
          <w:sz w:val="26"/>
          <w:szCs w:val="26"/>
          <w:rtl/>
          <w:lang w:bidi="fa-IR"/>
        </w:rPr>
        <w:t>بلندمدت</w:t>
      </w:r>
      <w:r w:rsidRPr="007C561D">
        <w:rPr>
          <w:rFonts w:cs="B Lotus" w:hint="cs"/>
          <w:sz w:val="26"/>
          <w:szCs w:val="26"/>
          <w:rtl/>
          <w:lang w:bidi="fa-IR"/>
        </w:rPr>
        <w:t xml:space="preserve"> ممكن است زيان اور باشد . </w:t>
      </w:r>
    </w:p>
    <w:p w:rsidR="00323AB0" w:rsidRPr="007C561D" w:rsidRDefault="00323AB0" w:rsidP="00560FFE">
      <w:pPr>
        <w:bidi/>
        <w:spacing w:after="0" w:line="240" w:lineRule="auto"/>
        <w:jc w:val="both"/>
        <w:rPr>
          <w:rFonts w:cs="B Lotus"/>
          <w:b/>
          <w:bCs/>
          <w:sz w:val="26"/>
          <w:szCs w:val="26"/>
          <w:rtl/>
          <w:lang w:bidi="fa-IR"/>
        </w:rPr>
      </w:pPr>
      <w:r w:rsidRPr="007C561D">
        <w:rPr>
          <w:rFonts w:cs="B Lotus" w:hint="cs"/>
          <w:b/>
          <w:bCs/>
          <w:sz w:val="26"/>
          <w:szCs w:val="26"/>
          <w:rtl/>
          <w:lang w:bidi="fa-IR"/>
        </w:rPr>
        <w:t xml:space="preserve">متغيرهاي عملكرد </w:t>
      </w:r>
    </w:p>
    <w:p w:rsidR="00323AB0" w:rsidRPr="007C561D" w:rsidRDefault="00323AB0"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در مرحله ششم و آخرين مرحله ي مدل اين پژوهش ، انتظار مي رود كه عملكرد فردي تحت تاثير بازي ، پاداش ، ارزيابي ، بودجه بندي و متغيرهاي پيشين باشد . با توجه به استدلال ذكر شده در بالا ، براي مراحل قبلي در اين مدل ، انتظار داريم كه اين متغيرها اثرات مستقيم و غيرمستقيم بر عملكرد داشته باشند . </w:t>
      </w:r>
    </w:p>
    <w:p w:rsidR="00D339BB" w:rsidRPr="007C561D" w:rsidRDefault="00D339BB" w:rsidP="0054063C">
      <w:pPr>
        <w:bidi/>
        <w:spacing w:after="0" w:line="240" w:lineRule="auto"/>
        <w:ind w:left="-1"/>
        <w:jc w:val="both"/>
        <w:rPr>
          <w:rFonts w:cs="B Lotus"/>
          <w:b/>
          <w:bCs/>
          <w:sz w:val="26"/>
          <w:szCs w:val="26"/>
          <w:rtl/>
          <w:lang w:bidi="fa-IR"/>
        </w:rPr>
      </w:pPr>
      <w:r w:rsidRPr="007C561D">
        <w:rPr>
          <w:rFonts w:cs="B Lotus" w:hint="cs"/>
          <w:b/>
          <w:bCs/>
          <w:sz w:val="26"/>
          <w:szCs w:val="26"/>
          <w:rtl/>
          <w:lang w:bidi="fa-IR"/>
        </w:rPr>
        <w:t>متغیر های طرح پاداش</w:t>
      </w:r>
    </w:p>
    <w:p w:rsidR="00626CBF" w:rsidRPr="007C561D" w:rsidRDefault="00D339BB" w:rsidP="006A3518">
      <w:pPr>
        <w:bidi/>
        <w:spacing w:after="0" w:line="240" w:lineRule="auto"/>
        <w:ind w:left="-1"/>
        <w:jc w:val="both"/>
        <w:rPr>
          <w:rFonts w:cs="B Lotus"/>
          <w:sz w:val="26"/>
          <w:szCs w:val="26"/>
          <w:rtl/>
          <w:lang w:bidi="fa-IR"/>
        </w:rPr>
      </w:pPr>
      <w:r w:rsidRPr="007C561D">
        <w:rPr>
          <w:rFonts w:cs="B Lotus" w:hint="cs"/>
          <w:sz w:val="26"/>
          <w:szCs w:val="26"/>
          <w:rtl/>
          <w:lang w:bidi="fa-IR"/>
        </w:rPr>
        <w:t xml:space="preserve">موضوع طرح های پاداش مبتنی بر بودجه که بر اساس تحقیق </w:t>
      </w:r>
      <w:r w:rsidR="000F10C9" w:rsidRPr="007C561D">
        <w:rPr>
          <w:rFonts w:cs="B Lotus" w:hint="cs"/>
          <w:sz w:val="26"/>
          <w:szCs w:val="26"/>
          <w:rtl/>
          <w:lang w:bidi="fa-IR"/>
        </w:rPr>
        <w:t>سایمون(1998)،یانگ(1993) و چو و همکاران(1999)</w:t>
      </w:r>
      <w:r w:rsidRPr="007C561D">
        <w:rPr>
          <w:rFonts w:cs="B Lotus" w:hint="cs"/>
          <w:sz w:val="26"/>
          <w:szCs w:val="26"/>
          <w:rtl/>
          <w:lang w:bidi="fa-IR"/>
        </w:rPr>
        <w:t xml:space="preserve">مطرح شد بیان می دارد که تا چه میزان قرار داد پاداش ، به طور وضوح در ارتباط </w:t>
      </w:r>
      <w:r w:rsidR="00D17CBF" w:rsidRPr="007C561D">
        <w:rPr>
          <w:rFonts w:cs="B Lotus" w:hint="cs"/>
          <w:sz w:val="26"/>
          <w:szCs w:val="26"/>
          <w:rtl/>
          <w:lang w:bidi="fa-IR"/>
        </w:rPr>
        <w:t>به طرح های پاداش و عملکرد بودجه</w:t>
      </w:r>
      <w:r w:rsidRPr="007C561D">
        <w:rPr>
          <w:rFonts w:cs="B Lotus" w:hint="cs"/>
          <w:sz w:val="26"/>
          <w:szCs w:val="26"/>
          <w:rtl/>
          <w:lang w:bidi="fa-IR"/>
        </w:rPr>
        <w:t xml:space="preserve"> ای قرار دارد.</w:t>
      </w:r>
      <w:r w:rsidR="00776DDE" w:rsidRPr="00776DDE">
        <w:rPr>
          <w:rFonts w:cs="B Lotus"/>
          <w:sz w:val="26"/>
          <w:szCs w:val="26"/>
        </w:rPr>
        <w:t xml:space="preserve"> </w:t>
      </w:r>
      <w:r w:rsidR="00776DDE" w:rsidRPr="00FE19CC">
        <w:rPr>
          <w:rFonts w:cs="B Lotus"/>
          <w:sz w:val="26"/>
          <w:szCs w:val="26"/>
        </w:rPr>
        <w:t>]</w:t>
      </w:r>
      <w:r w:rsidR="006A3518">
        <w:rPr>
          <w:rFonts w:cs="B Lotus" w:hint="cs"/>
          <w:sz w:val="26"/>
          <w:szCs w:val="26"/>
          <w:rtl/>
        </w:rPr>
        <w:t>6</w:t>
      </w:r>
      <w:r w:rsidR="00776DDE" w:rsidRPr="00FE19CC">
        <w:rPr>
          <w:rFonts w:cs="B Lotus"/>
          <w:sz w:val="26"/>
          <w:szCs w:val="26"/>
        </w:rPr>
        <w:t>[</w:t>
      </w:r>
    </w:p>
    <w:p w:rsidR="00626CBF" w:rsidRPr="007C561D" w:rsidRDefault="00D339BB" w:rsidP="0054063C">
      <w:pPr>
        <w:bidi/>
        <w:spacing w:after="0" w:line="240" w:lineRule="auto"/>
        <w:ind w:left="-1"/>
        <w:jc w:val="both"/>
        <w:rPr>
          <w:rFonts w:cs="B Lotus"/>
          <w:b/>
          <w:bCs/>
          <w:sz w:val="26"/>
          <w:szCs w:val="26"/>
          <w:rtl/>
          <w:lang w:bidi="fa-IR"/>
        </w:rPr>
      </w:pPr>
      <w:r w:rsidRPr="007C561D">
        <w:rPr>
          <w:rFonts w:cs="B Lotus" w:hint="cs"/>
          <w:b/>
          <w:bCs/>
          <w:sz w:val="26"/>
          <w:szCs w:val="26"/>
          <w:rtl/>
          <w:lang w:bidi="fa-IR"/>
        </w:rPr>
        <w:t xml:space="preserve">متغیرهای پیامد </w:t>
      </w:r>
    </w:p>
    <w:p w:rsidR="00D339BB" w:rsidRPr="007C561D" w:rsidRDefault="00626CBF" w:rsidP="0054063C">
      <w:pPr>
        <w:bidi/>
        <w:spacing w:after="0" w:line="240" w:lineRule="auto"/>
        <w:ind w:left="-1"/>
        <w:jc w:val="both"/>
        <w:rPr>
          <w:rFonts w:cs="B Lotus"/>
          <w:sz w:val="26"/>
          <w:szCs w:val="26"/>
          <w:rtl/>
          <w:lang w:bidi="fa-IR"/>
        </w:rPr>
      </w:pPr>
      <w:r w:rsidRPr="007C561D">
        <w:rPr>
          <w:rFonts w:cs="B Lotus" w:hint="cs"/>
          <w:sz w:val="26"/>
          <w:szCs w:val="26"/>
          <w:rtl/>
          <w:lang w:bidi="fa-IR"/>
        </w:rPr>
        <w:t>رفتار</w:t>
      </w:r>
      <w:r w:rsidR="00D339BB" w:rsidRPr="007C561D">
        <w:rPr>
          <w:rFonts w:cs="B Lotus" w:hint="cs"/>
          <w:sz w:val="26"/>
          <w:szCs w:val="26"/>
          <w:rtl/>
          <w:lang w:bidi="fa-IR"/>
        </w:rPr>
        <w:t>بازی</w:t>
      </w:r>
      <w:r w:rsidRPr="007C561D">
        <w:rPr>
          <w:rFonts w:cs="B Lotus" w:hint="cs"/>
          <w:sz w:val="26"/>
          <w:szCs w:val="26"/>
          <w:rtl/>
          <w:lang w:bidi="fa-IR"/>
        </w:rPr>
        <w:t xml:space="preserve"> تحت عنوان متغیر پیامد در این پژوهش درنظر گرفته شده است .</w:t>
      </w:r>
    </w:p>
    <w:p w:rsidR="00253B04" w:rsidRPr="007C561D" w:rsidRDefault="00997CC8" w:rsidP="0054063C">
      <w:pPr>
        <w:bidi/>
        <w:spacing w:after="0" w:line="240" w:lineRule="auto"/>
        <w:ind w:left="-1"/>
        <w:jc w:val="both"/>
        <w:rPr>
          <w:rFonts w:cs="B Lotus"/>
          <w:b/>
          <w:bCs/>
          <w:sz w:val="26"/>
          <w:szCs w:val="26"/>
          <w:rtl/>
          <w:lang w:bidi="fa-IR"/>
        </w:rPr>
      </w:pPr>
      <w:r w:rsidRPr="007C561D">
        <w:rPr>
          <w:rFonts w:cs="B Lotus" w:hint="cs"/>
          <w:b/>
          <w:bCs/>
          <w:sz w:val="26"/>
          <w:szCs w:val="26"/>
          <w:rtl/>
          <w:lang w:bidi="fa-IR"/>
        </w:rPr>
        <w:t>متغیرهای عملکرد</w:t>
      </w:r>
    </w:p>
    <w:p w:rsidR="00997CC8" w:rsidRPr="007C561D" w:rsidRDefault="00997CC8" w:rsidP="0054063C">
      <w:pPr>
        <w:bidi/>
        <w:spacing w:after="0" w:line="240" w:lineRule="auto"/>
        <w:ind w:left="-1"/>
        <w:jc w:val="both"/>
        <w:rPr>
          <w:rFonts w:cs="B Lotus"/>
          <w:sz w:val="26"/>
          <w:szCs w:val="26"/>
          <w:rtl/>
          <w:lang w:bidi="fa-IR"/>
        </w:rPr>
      </w:pPr>
      <w:r w:rsidRPr="007C561D">
        <w:rPr>
          <w:rFonts w:cs="B Lotus" w:hint="cs"/>
          <w:sz w:val="26"/>
          <w:szCs w:val="26"/>
          <w:rtl/>
          <w:lang w:bidi="fa-IR"/>
        </w:rPr>
        <w:t>عملکرد فردی</w:t>
      </w:r>
      <w:r w:rsidR="00253B04" w:rsidRPr="007C561D">
        <w:rPr>
          <w:rFonts w:cs="B Lotus" w:hint="cs"/>
          <w:sz w:val="26"/>
          <w:szCs w:val="26"/>
          <w:rtl/>
          <w:lang w:bidi="fa-IR"/>
        </w:rPr>
        <w:t xml:space="preserve"> در این پژوهش به عنوان متغیر عملکرد در نظرگرفته شده است .</w:t>
      </w:r>
    </w:p>
    <w:p w:rsidR="009F2264" w:rsidRPr="007C561D" w:rsidRDefault="009F2264" w:rsidP="0054063C">
      <w:pPr>
        <w:bidi/>
        <w:spacing w:after="0" w:line="240" w:lineRule="auto"/>
        <w:ind w:left="-1"/>
        <w:jc w:val="both"/>
        <w:rPr>
          <w:rFonts w:cs="B Lotus"/>
          <w:sz w:val="26"/>
          <w:szCs w:val="26"/>
          <w:rtl/>
          <w:lang w:bidi="fa-IR"/>
        </w:rPr>
      </w:pPr>
      <w:r w:rsidRPr="007C561D">
        <w:rPr>
          <w:rFonts w:cs="B Lotus" w:hint="cs"/>
          <w:sz w:val="26"/>
          <w:szCs w:val="26"/>
          <w:rtl/>
          <w:lang w:bidi="fa-IR"/>
        </w:rPr>
        <w:t>اين پژوهش به بررسي سوالات زير مي پردازد :</w:t>
      </w:r>
    </w:p>
    <w:p w:rsidR="009F2264" w:rsidRPr="007C561D" w:rsidRDefault="00572BAB" w:rsidP="00572BAB">
      <w:pPr>
        <w:pStyle w:val="ListParagraph"/>
        <w:bidi/>
        <w:spacing w:after="0" w:line="240" w:lineRule="auto"/>
        <w:ind w:left="-1"/>
        <w:jc w:val="both"/>
        <w:rPr>
          <w:rFonts w:cs="B Lotus"/>
          <w:sz w:val="26"/>
          <w:szCs w:val="26"/>
          <w:lang w:bidi="fa-IR"/>
        </w:rPr>
      </w:pPr>
      <w:r>
        <w:rPr>
          <w:rFonts w:cs="B Lotus" w:hint="cs"/>
          <w:sz w:val="26"/>
          <w:szCs w:val="26"/>
          <w:rtl/>
          <w:lang w:bidi="fa-IR"/>
        </w:rPr>
        <w:t>1)</w:t>
      </w:r>
      <w:r w:rsidR="009F2264" w:rsidRPr="007C561D">
        <w:rPr>
          <w:rFonts w:cs="B Lotus" w:hint="cs"/>
          <w:sz w:val="26"/>
          <w:szCs w:val="26"/>
          <w:rtl/>
          <w:lang w:bidi="fa-IR"/>
        </w:rPr>
        <w:t>آيا مدل مديريت عملكرد پيشنهاد شده اثرات مشاركت بودجه و متغيرهاي مداخله گر را روي عملكرد فردي نشان مي دهد ؟</w:t>
      </w:r>
    </w:p>
    <w:p w:rsidR="009F2264" w:rsidRPr="00572BAB" w:rsidRDefault="00572BAB" w:rsidP="00572BAB">
      <w:pPr>
        <w:bidi/>
        <w:spacing w:after="0" w:line="240" w:lineRule="auto"/>
        <w:ind w:left="-1"/>
        <w:jc w:val="both"/>
        <w:rPr>
          <w:rFonts w:cs="B Lotus"/>
          <w:sz w:val="26"/>
          <w:szCs w:val="26"/>
          <w:lang w:bidi="fa-IR"/>
        </w:rPr>
      </w:pPr>
      <w:r>
        <w:rPr>
          <w:rFonts w:cs="B Lotus" w:hint="cs"/>
          <w:sz w:val="26"/>
          <w:szCs w:val="26"/>
          <w:rtl/>
          <w:lang w:bidi="fa-IR"/>
        </w:rPr>
        <w:t>2)</w:t>
      </w:r>
      <w:r w:rsidR="009F2264" w:rsidRPr="00572BAB">
        <w:rPr>
          <w:rFonts w:cs="B Lotus" w:hint="cs"/>
          <w:sz w:val="26"/>
          <w:szCs w:val="26"/>
          <w:rtl/>
          <w:lang w:bidi="fa-IR"/>
        </w:rPr>
        <w:t>به چه ميزان متغيرهاي بودجه بندي ، ارزيابي عملكرد و پاداش ، عملكرد فردي را تحت تاثير قرار مي دهد ؟</w:t>
      </w:r>
    </w:p>
    <w:p w:rsidR="009F2264" w:rsidRPr="007C561D" w:rsidRDefault="00572BAB" w:rsidP="00572BAB">
      <w:pPr>
        <w:pStyle w:val="ListParagraph"/>
        <w:bidi/>
        <w:spacing w:after="0" w:line="240" w:lineRule="auto"/>
        <w:ind w:left="-1"/>
        <w:jc w:val="both"/>
        <w:rPr>
          <w:rFonts w:cs="B Lotus"/>
          <w:sz w:val="26"/>
          <w:szCs w:val="26"/>
          <w:lang w:bidi="fa-IR"/>
        </w:rPr>
      </w:pPr>
      <w:r>
        <w:rPr>
          <w:rFonts w:cs="B Lotus" w:hint="cs"/>
          <w:sz w:val="26"/>
          <w:szCs w:val="26"/>
          <w:rtl/>
          <w:lang w:bidi="fa-IR"/>
        </w:rPr>
        <w:t>3)</w:t>
      </w:r>
      <w:r w:rsidR="009F2264" w:rsidRPr="007C561D">
        <w:rPr>
          <w:rFonts w:cs="B Lotus" w:hint="cs"/>
          <w:sz w:val="26"/>
          <w:szCs w:val="26"/>
          <w:rtl/>
          <w:lang w:bidi="fa-IR"/>
        </w:rPr>
        <w:t>آيا مدل مديريت عملكرد پيشنهادي ارتباط بين متغيرها را تحت تاثير قرار مي دهد؟ تا چه ميزان متغيرهاي پيشين بر عملكرد فردي تاثير مي گذارند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سوالات طرح شده فوق منجر به تشكيل يازده فرضيه شده است كه در زير شرح داده مي شود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فرضيه 1 : مشاركت بودجه اي ارتباط مثبتي با دشواري كار و تغییر پذيري كار ، حسابداري سنجش مسئوليت و تجربه دارد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در شرايطي كه مديران با وظايف بسيار پيچيده و متنوعي روبرو مي شوند ، مشاركت در فرايند بودجه بندي موجب مي شود مديران به منابعی اضافي دست يابند كه اگر این مشارکت وجود نداشت این منابع غيرقابل دسترسبودند و در نتيجه موجب می شود که اهداف بودجه به راحتي بتوانند اعمال شوند . با توجه به نوع مركزمسئوليت</w:t>
      </w:r>
      <w:r w:rsidR="00572BAB">
        <w:rPr>
          <w:rFonts w:cs="B Lotus" w:hint="cs"/>
          <w:sz w:val="26"/>
          <w:szCs w:val="26"/>
          <w:rtl/>
          <w:lang w:bidi="fa-IR"/>
        </w:rPr>
        <w:t xml:space="preserve"> </w:t>
      </w:r>
      <w:r w:rsidRPr="007C561D">
        <w:rPr>
          <w:rFonts w:cs="B Lotus" w:hint="cs"/>
          <w:sz w:val="26"/>
          <w:szCs w:val="26"/>
          <w:rtl/>
          <w:lang w:bidi="fa-IR"/>
        </w:rPr>
        <w:t>هر چه وظايف پیچیده تر باشد و نیزانجام وظايف در يك مركز خاص متمرکز نباشد موجب می شود که این انگیزه در مدیر ایجاد گردد که آگاهی خود از كار و فعالیت خویش را با استفاده از تجربه اي كه در كار به دست آورده است افزايش دهد و در نتیجه این امر می تواند می تواند مشاركت در بودجه بندي را افزايش دهد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lastRenderedPageBreak/>
        <w:t xml:space="preserve">فرضيه 2 : تاكيد بودجه رابطه مثبتي با مشاركت بودجه بندي و متغيرهاي پيشين دارد .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وقتي مشاركت بودجه بندي افزايش مي يابد ، انتظار داريم كه اعتماد به بودجه نيز افزايش يابد . تاكيد بودجه بيان مي دارد كه رابطه مثبتي با مشاركت بودجه بندي در تعيين اهداف انگيزشي مانند عملكرد بودجه دارد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استفاده ازتركيبی درست از مشاركت بودجه بندي و تاكيد بودجه نقش مهمی در ایجاد نتايج مثبت سازماني دارد . به ویژه هنگامی كه شرايطی خاص به عنوان مثال ، مشكل كم كاري  در سازمان وجود داشته باشد ، این امر می تواند نقش موثرتر و اجرایی تر در حل مشکلات داشته باشد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فرضيه 3 : كسري بودجه رابطه مثبتي با تاكيد بودجه ، مشاركت در بودجه بندي و متغيرهاي پيشين دارد.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كسري بودجه به میزان آگاهی مدير از احتمال دستيابي وي به اهداف بودجه اشاره دارد ، به عبارتی دیگر بیان می کند که مدیر تا چه میزانی احتمال می دهد که به اهداف بودجه دست یابد .  تاكيد بودجه رابطه مثبتي با كسري بودجه دارد ، به این دليل كه دستيابي به اهداف بودجه از اهمیتبسیار بالایی برخوردار است درنتیجهنيازمند تلاش براي رسيدن به چنين اهدافي مي باشد . وقتی عدم تقارن اطاعاتی پایین باشد ، تأکید بودجه منجر به کسری بودجه می‌شود زیرا مدیران قادر نیستند مذاکره کنند حتی اگر انگیزه‌ای برای انجام این کار داشته باشند.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در مدل این پژوهش ما فرض می‌کنیم که تأکید بودجه (پس از کنترل مشارکت بودجه) رابطه مثبتی با کسری بودجه دارد.مشارکت بالا در بودجه بندی ممکن است ارتباط بیشتری با اهداف واقع گرایانه بودجه داشته باشد که این امر بیانگر کسری بودجه است.مشارکت باعث افزایش عدالت درونی و عدالت در فرآیند بودجه می‌شود و منجر به افزایش انگیزه، دستیابی به هدف و پذیرش اهداف دشوار بودجه می‌شود.مشابه استدلال قبلی که در مورد عدم تقارن اطلاعاتی ارایه گردید ، تأکید بر بودجه و کسری بودجه نیزهمانند زمانی کهاز مشارکت در بودجه بندی استفاده می شود ، موجب می گردد عدم تقارن اطلاعاتی را از طریق تبادل اطلاعات در طول فرآیند مذاکرات بودجه کاهش ‌دهد و مدیران فرصت و نیاز کمتری به ایجاد این مسئله دارند .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فرضیه4:استفاده از معیارهای عملکرد مالی رابطه مثبتی با کسری بودجه، تاکید بودجه،مشارکت در بودجه بندی و متغیرهای پیشین دارد.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با افزایش استفاده از معیارهای مالی ، انتظار می‌رود که به صورت جدی تری دستیابی به اهدف بودجه دنبال گردد .میزان استفاده از معیارهای مالی برای ارزیابی عملکرد و نیز پاداش مدیران ارتباطی قوی با تأکید بودجه دارد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در مدل پژوهش حاضر ، مشارکت در بودجه بندی می تواند رضایتمندی و سودمندی معیارهای مالی و غیر مالی را افزایش دهد که این امر به نوبه خود روی استفاده آنها برای ارزیابی عملکرد تأثیر بگذارد.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فرضیه5:استفاده از معیارهای غیر مالی عملکرد رابطه مثبتی با معیارهای عملکرد مالی، کسری بودجه،تأکید بودجه،مشارکت در بودجه بندی و متغیر های پیشین دارد.</w:t>
      </w:r>
    </w:p>
    <w:p w:rsidR="009F2264" w:rsidRPr="007C561D" w:rsidRDefault="009F2264" w:rsidP="006A3518">
      <w:pPr>
        <w:bidi/>
        <w:spacing w:after="0" w:line="240" w:lineRule="auto"/>
        <w:jc w:val="both"/>
        <w:rPr>
          <w:rFonts w:cs="B Lotus"/>
          <w:sz w:val="26"/>
          <w:szCs w:val="26"/>
          <w:rtl/>
          <w:lang w:bidi="fa-IR"/>
        </w:rPr>
      </w:pPr>
      <w:r w:rsidRPr="007816CF">
        <w:rPr>
          <w:rFonts w:cs="B Lotus" w:hint="cs"/>
          <w:sz w:val="26"/>
          <w:szCs w:val="26"/>
          <w:rtl/>
          <w:lang w:bidi="fa-IR"/>
        </w:rPr>
        <w:t xml:space="preserve">استفاده از معیارهای عملکرد غیرمالی می تواند استفاده از معیارهای مالی را نیزبه دنبال داشته باشد.به دلیل وجود نگرانی در مورد محدودیت های معیارهای عملکرد مالی باعث گردید که اهمیت بیشتری به معیارهای کلیدی غیر مالی داده شود و در نتیجه استفاده از معیارهای غیرمالی موجب گردیده که ضعف ها و محدودیت هایی که </w:t>
      </w:r>
      <w:r w:rsidRPr="007816CF">
        <w:rPr>
          <w:rFonts w:cs="B Lotus" w:hint="cs"/>
          <w:sz w:val="26"/>
          <w:szCs w:val="26"/>
          <w:rtl/>
          <w:lang w:bidi="fa-IR"/>
        </w:rPr>
        <w:lastRenderedPageBreak/>
        <w:t>استفاده از  معیارهای مالی عملکرد دارد ، کمرنگ شود</w:t>
      </w:r>
      <w:r w:rsidRPr="007816CF">
        <w:rPr>
          <w:rFonts w:cs="B Lotus" w:hint="cs"/>
          <w:sz w:val="26"/>
          <w:szCs w:val="26"/>
          <w:rtl/>
        </w:rPr>
        <w:t xml:space="preserve"> .</w:t>
      </w:r>
      <w:r w:rsidRPr="007816CF">
        <w:rPr>
          <w:rFonts w:cs="B Lotus" w:hint="cs"/>
          <w:sz w:val="26"/>
          <w:szCs w:val="26"/>
          <w:rtl/>
          <w:lang w:bidi="fa-IR"/>
        </w:rPr>
        <w:t>وایت و شیلد ( 2004 ) ، دریافتند که در واقع یک همبستگی قوی بین استفاده از این دو نوع معیار عملکرد برای اهداف و انگیزه های پاداش وجود دارد .همانند استدلال هایی که در حمایت از فرضیه 4 ارائه شده است،انتظار می رود که کسری بودجه ، تأکید بودجه و مشارکت بودجه ارتباط مثبتی با استفاده از معیارهای عملکرد غیر مالی داشته باشد.با افزایش کسری بودجه و تأکید بودجه ممکن است نیاز بیشتری به معیارهای عملکرد غیر مالی ایجاد شود که باعث می‌شود که به عملکردی دست یابیم که تنها محدود به ارزش پولی نمی‌شود وبنابراین تلاش می کند که اثرات ناکارآمد ناشی از دید کوتاه مدت و فرصت طلبانه مدیر را خنثی کند.</w:t>
      </w:r>
      <w:r w:rsidRPr="007816CF">
        <w:rPr>
          <w:rFonts w:cs="B Lotus"/>
          <w:sz w:val="26"/>
          <w:szCs w:val="26"/>
        </w:rPr>
        <w:t>]</w:t>
      </w:r>
      <w:r w:rsidR="006A3518">
        <w:rPr>
          <w:rFonts w:cs="B Lotus" w:hint="cs"/>
          <w:sz w:val="26"/>
          <w:szCs w:val="26"/>
          <w:rtl/>
        </w:rPr>
        <w:t>6</w:t>
      </w:r>
      <w:r w:rsidRPr="007816CF">
        <w:rPr>
          <w:rFonts w:cs="B Lotus"/>
          <w:sz w:val="26"/>
          <w:szCs w:val="26"/>
        </w:rPr>
        <w:t>[</w:t>
      </w:r>
      <w:r w:rsidRPr="007816CF">
        <w:rPr>
          <w:rFonts w:cs="B Lotus" w:hint="cs"/>
          <w:sz w:val="26"/>
          <w:szCs w:val="26"/>
          <w:rtl/>
        </w:rPr>
        <w:t>.</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 6:استفاده از فیلترهای باقابلیت کنترل ، رابطه‌ی مثبتی ، با استفاده از معیارهای عملکرد مالی و غیر مالی ، کسری بودجه،مشارکت بودجه و متغیرهای پیشین دارد.</w:t>
      </w:r>
    </w:p>
    <w:p w:rsidR="009F2264" w:rsidRPr="007C561D" w:rsidRDefault="009F2264" w:rsidP="00776DDE">
      <w:pPr>
        <w:bidi/>
        <w:spacing w:after="0" w:line="240" w:lineRule="auto"/>
        <w:jc w:val="both"/>
        <w:rPr>
          <w:rFonts w:cs="B Lotus"/>
          <w:sz w:val="26"/>
          <w:szCs w:val="26"/>
          <w:lang w:bidi="fa-IR"/>
        </w:rPr>
      </w:pPr>
      <w:r w:rsidRPr="00776DDE">
        <w:rPr>
          <w:rFonts w:cs="B Lotus" w:hint="cs"/>
          <w:sz w:val="26"/>
          <w:szCs w:val="26"/>
          <w:rtl/>
          <w:lang w:bidi="fa-IR"/>
        </w:rPr>
        <w:t>زمانی که مدیران کنترل کمی روی معیارهای عملکرد چه مالی و چه غیر مالی دارند نیاز به فیلترهای باقابلیت کنترل بیشتر احساس می گردد زیرا به دلیل اینکه نتایج عملکرد حاوی اطلاعات محدودی در مورد اقدامات مطلوب صورت گرفت</w:t>
      </w:r>
      <w:r w:rsidR="00776DDE">
        <w:rPr>
          <w:rFonts w:cs="B Lotus" w:hint="cs"/>
          <w:sz w:val="26"/>
          <w:szCs w:val="26"/>
          <w:rtl/>
          <w:lang w:bidi="fa-IR"/>
        </w:rPr>
        <w:t>ه توسط مدیریت است</w:t>
      </w:r>
      <w:r w:rsidRPr="00776DDE">
        <w:rPr>
          <w:rFonts w:cs="B Lotus"/>
          <w:sz w:val="26"/>
          <w:szCs w:val="26"/>
        </w:rPr>
        <w:t>]</w:t>
      </w:r>
      <w:r w:rsidR="00776DDE" w:rsidRPr="00776DDE">
        <w:rPr>
          <w:rFonts w:cs="B Lotus" w:hint="cs"/>
          <w:sz w:val="26"/>
          <w:szCs w:val="26"/>
          <w:rtl/>
        </w:rPr>
        <w:t>12</w:t>
      </w:r>
      <w:r w:rsidRPr="00776DDE">
        <w:rPr>
          <w:rFonts w:cs="B Lotus"/>
          <w:sz w:val="26"/>
          <w:szCs w:val="26"/>
        </w:rPr>
        <w:t>[</w:t>
      </w:r>
      <w:r w:rsidRPr="00776DDE">
        <w:rPr>
          <w:rFonts w:cs="B Lotus" w:hint="cs"/>
          <w:sz w:val="26"/>
          <w:szCs w:val="26"/>
          <w:rtl/>
        </w:rPr>
        <w:t>.</w:t>
      </w:r>
      <w:r w:rsidRPr="00776DDE">
        <w:rPr>
          <w:rFonts w:cs="B Lotus" w:hint="cs"/>
          <w:sz w:val="26"/>
          <w:szCs w:val="26"/>
          <w:rtl/>
          <w:lang w:bidi="fa-IR"/>
        </w:rPr>
        <w:t xml:space="preserve"> .بنابراین هرچه میزان مشارکت در فرآیند بودجه بندی بالا باشد، تأکید بودجه و کسری بودجه ممکن است افزایش یابد و این امر ممکن است است نیاز بیشتری به فیلترهای با قابلیت کنترل را که از پیامدهای نامطلوب مدیران ناشی از رویدادهای غیرقابل کنترل جلوگیری می‌کند،‌ احساس شود.</w:t>
      </w:r>
    </w:p>
    <w:p w:rsidR="009F2264" w:rsidRPr="007C561D" w:rsidRDefault="009F2264" w:rsidP="006A3518">
      <w:pPr>
        <w:bidi/>
        <w:spacing w:after="0" w:line="240" w:lineRule="auto"/>
        <w:jc w:val="both"/>
        <w:rPr>
          <w:rFonts w:cs="B Lotus"/>
          <w:sz w:val="26"/>
          <w:szCs w:val="26"/>
          <w:rtl/>
          <w:lang w:bidi="fa-IR"/>
        </w:rPr>
      </w:pPr>
      <w:r w:rsidRPr="00776DDE">
        <w:rPr>
          <w:rFonts w:cs="B Lotus" w:hint="cs"/>
          <w:sz w:val="26"/>
          <w:szCs w:val="26"/>
          <w:rtl/>
          <w:lang w:bidi="fa-IR"/>
        </w:rPr>
        <w:t>همانطور که شیلدز ، وایتینگتون و چو (1989) نتیجه گرفتند،استفاده از فیلترهای با قابلیت کنترل رابطه مثبتی با افزایش</w:t>
      </w:r>
      <w:r w:rsidR="005D04D2" w:rsidRPr="00776DDE">
        <w:rPr>
          <w:rFonts w:cs="B Lotus" w:hint="cs"/>
          <w:sz w:val="26"/>
          <w:szCs w:val="26"/>
          <w:rtl/>
          <w:lang w:bidi="fa-IR"/>
        </w:rPr>
        <w:t xml:space="preserve"> تلاش فردی برای انجام کار دارد</w:t>
      </w:r>
      <w:r w:rsidR="005D04D2" w:rsidRPr="00776DDE">
        <w:rPr>
          <w:rFonts w:cs="B Lotus"/>
          <w:sz w:val="26"/>
          <w:szCs w:val="26"/>
        </w:rPr>
        <w:t>]</w:t>
      </w:r>
      <w:r w:rsidR="006A3518">
        <w:rPr>
          <w:rFonts w:cs="B Lotus" w:hint="cs"/>
          <w:sz w:val="26"/>
          <w:szCs w:val="26"/>
          <w:rtl/>
        </w:rPr>
        <w:t>6</w:t>
      </w:r>
      <w:r w:rsidR="005D04D2" w:rsidRPr="00776DDE">
        <w:rPr>
          <w:rFonts w:cs="B Lotus"/>
          <w:sz w:val="26"/>
          <w:szCs w:val="26"/>
        </w:rPr>
        <w:t>[</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فرضیه7: استفاده از ارزیابی عملکرد نسبی رابطه مثبتی با استفاده از فیلترهای با قابلیت کنترل ، معیارهای عملکرد مالی و غیرمالی، کسری بودجه ، تأکید بودجه ،مشارکت بودجه ای و متغیرهای پیشین دارد.</w:t>
      </w:r>
    </w:p>
    <w:p w:rsidR="009F2264" w:rsidRPr="007C561D" w:rsidRDefault="009F2264" w:rsidP="00776DDE">
      <w:pPr>
        <w:bidi/>
        <w:spacing w:after="0" w:line="240" w:lineRule="auto"/>
        <w:jc w:val="both"/>
        <w:rPr>
          <w:rFonts w:cs="B Lotus"/>
          <w:sz w:val="26"/>
          <w:szCs w:val="26"/>
          <w:rtl/>
          <w:lang w:bidi="fa-IR"/>
        </w:rPr>
      </w:pPr>
      <w:r w:rsidRPr="005D04D2">
        <w:rPr>
          <w:rFonts w:cs="B Lotus" w:hint="cs"/>
          <w:sz w:val="26"/>
          <w:szCs w:val="26"/>
          <w:rtl/>
          <w:lang w:bidi="fa-IR"/>
        </w:rPr>
        <w:t>این پژوهش از نظریه ماهر</w:t>
      </w:r>
      <w:r w:rsidR="000F10C9" w:rsidRPr="005D04D2">
        <w:rPr>
          <w:rFonts w:cs="B Lotus"/>
          <w:sz w:val="26"/>
          <w:szCs w:val="26"/>
        </w:rPr>
        <w:t>]</w:t>
      </w:r>
      <w:r w:rsidR="00776DDE">
        <w:rPr>
          <w:rFonts w:cs="B Lotus" w:hint="cs"/>
          <w:sz w:val="26"/>
          <w:szCs w:val="26"/>
          <w:rtl/>
        </w:rPr>
        <w:t>13</w:t>
      </w:r>
      <w:r w:rsidR="000F10C9" w:rsidRPr="005D04D2">
        <w:rPr>
          <w:rFonts w:cs="B Lotus"/>
          <w:sz w:val="26"/>
          <w:szCs w:val="26"/>
        </w:rPr>
        <w:t>[</w:t>
      </w:r>
      <w:r w:rsidRPr="005D04D2">
        <w:rPr>
          <w:rFonts w:cs="B Lotus" w:hint="cs"/>
          <w:sz w:val="26"/>
          <w:szCs w:val="26"/>
          <w:rtl/>
          <w:lang w:bidi="fa-IR"/>
        </w:rPr>
        <w:t xml:space="preserve"> جهت بررسی فاکتورهای چرخه مدیریت عملکرد که بر بکارگیری</w:t>
      </w:r>
      <w:r w:rsidRPr="005D04D2">
        <w:rPr>
          <w:rFonts w:cs="B Lotus"/>
          <w:sz w:val="26"/>
          <w:szCs w:val="26"/>
          <w:lang w:bidi="fa-IR"/>
        </w:rPr>
        <w:t>RPE</w:t>
      </w:r>
      <w:r w:rsidRPr="005D04D2">
        <w:rPr>
          <w:rFonts w:cs="B Lotus" w:hint="cs"/>
          <w:sz w:val="26"/>
          <w:szCs w:val="26"/>
          <w:rtl/>
          <w:lang w:bidi="fa-IR"/>
        </w:rPr>
        <w:t xml:space="preserve"> تأثیرگذار هستند ، استفاده نموده است .انتظار داریم که همان شرایط عدم اطمینان و فشار که برای براورده کردن اهداف بودجه که در بالا برای فیلترهای با قابلیت کنترل اشاره گردید ، در اینجا برای </w:t>
      </w:r>
      <w:r w:rsidRPr="005D04D2">
        <w:rPr>
          <w:rFonts w:cs="B Lotus"/>
          <w:sz w:val="26"/>
          <w:szCs w:val="26"/>
          <w:lang w:bidi="fa-IR"/>
        </w:rPr>
        <w:t>RPE</w:t>
      </w:r>
      <w:r w:rsidRPr="005D04D2">
        <w:rPr>
          <w:rFonts w:cs="B Lotus" w:hint="cs"/>
          <w:sz w:val="26"/>
          <w:szCs w:val="26"/>
          <w:rtl/>
          <w:lang w:bidi="fa-IR"/>
        </w:rPr>
        <w:t xml:space="preserve"> نیز صادق باشد.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بنابراین ، فیلترهای با قابلیت کنترل باید با </w:t>
      </w:r>
      <w:r w:rsidRPr="007C561D">
        <w:rPr>
          <w:rFonts w:cs="B Lotus"/>
          <w:sz w:val="26"/>
          <w:szCs w:val="26"/>
          <w:lang w:bidi="fa-IR"/>
        </w:rPr>
        <w:t xml:space="preserve">RPE </w:t>
      </w:r>
      <w:r w:rsidRPr="007C561D">
        <w:rPr>
          <w:rFonts w:cs="B Lotus" w:hint="cs"/>
          <w:sz w:val="26"/>
          <w:szCs w:val="26"/>
          <w:rtl/>
          <w:lang w:bidi="fa-IR"/>
        </w:rPr>
        <w:t xml:space="preserve">ارتباط مثبت داشته باشد.زمانی که تأکید بیشتری روی استفاده از معیارهای مالی و غیرمالی مبتنی بر عملکرد می‌شود ممکن است نیاز بیشتری به </w:t>
      </w:r>
      <w:r w:rsidRPr="007C561D">
        <w:rPr>
          <w:rFonts w:cs="B Lotus"/>
          <w:sz w:val="26"/>
          <w:szCs w:val="26"/>
          <w:lang w:bidi="fa-IR"/>
        </w:rPr>
        <w:t>RPE</w:t>
      </w:r>
      <w:r w:rsidRPr="007C561D">
        <w:rPr>
          <w:rFonts w:cs="B Lotus" w:hint="cs"/>
          <w:sz w:val="26"/>
          <w:szCs w:val="26"/>
          <w:rtl/>
          <w:lang w:bidi="fa-IR"/>
        </w:rPr>
        <w:t xml:space="preserve"> جهت حذف عوامل محیطی کهروی این معیارها تاثیرگذار هستند وخارج از کنترل مدیران هستند  ، احساس می گردد( در واقع شرایطی هستند که مدیران نمی‌توانند تأثیر هریک از عوامل نامطلوب را بر عملکرد خود کاهش دهند). زمانی که مشارکت در فرآیند بودجه بندی به وسیله تأکید بودجه افزایش می‌یابد، ما انتظار داریم که مدیران ارزیابی عملکرد نسبی بیشتری را به کارگیرند. نظارت بیشتر عامل مهمی در مورد دلیل بکارگیری</w:t>
      </w:r>
      <w:r w:rsidRPr="007C561D">
        <w:rPr>
          <w:rFonts w:cs="B Lotus"/>
          <w:sz w:val="26"/>
          <w:szCs w:val="26"/>
          <w:lang w:bidi="fa-IR"/>
        </w:rPr>
        <w:t>RPE</w:t>
      </w:r>
      <w:r w:rsidRPr="007C561D">
        <w:rPr>
          <w:rFonts w:cs="B Lotus" w:hint="cs"/>
          <w:sz w:val="26"/>
          <w:szCs w:val="26"/>
          <w:rtl/>
          <w:lang w:bidi="fa-IR"/>
        </w:rPr>
        <w:t>می‌باشد.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 8: پاداش مبتنی بر بودجه رابطه مثبتی با استفاده از ارزیابی عملکرد نسبی و فیلترهای با قابلیت کنترل ، معیارهای مالی، کسری بودجه، تأکید بودجه، مشارکت بودجه و متغیرهای پیشین دارد، پاداش مبتنی بر بودجه ارتباط منفی با استفاده از معیارهای غیر مالی دارد.</w:t>
      </w:r>
    </w:p>
    <w:p w:rsidR="009F2264" w:rsidRPr="007C561D" w:rsidRDefault="009F2264" w:rsidP="006A3518">
      <w:pPr>
        <w:bidi/>
        <w:spacing w:after="0" w:line="240" w:lineRule="auto"/>
        <w:ind w:firstLine="141"/>
        <w:jc w:val="both"/>
        <w:rPr>
          <w:rFonts w:cs="B Lotus"/>
          <w:sz w:val="26"/>
          <w:szCs w:val="26"/>
          <w:rtl/>
          <w:lang w:bidi="fa-IR"/>
        </w:rPr>
      </w:pPr>
      <w:r w:rsidRPr="007C561D">
        <w:rPr>
          <w:rFonts w:cs="B Lotus" w:hint="cs"/>
          <w:sz w:val="26"/>
          <w:szCs w:val="26"/>
          <w:rtl/>
          <w:lang w:bidi="fa-IR"/>
        </w:rPr>
        <w:lastRenderedPageBreak/>
        <w:t xml:space="preserve">ارتباطی قوی بین اهداف بودجه و پاداش با استفاده از </w:t>
      </w:r>
      <w:r w:rsidRPr="007C561D">
        <w:rPr>
          <w:rFonts w:cs="B Lotus"/>
          <w:sz w:val="26"/>
          <w:szCs w:val="26"/>
          <w:lang w:bidi="fa-IR"/>
        </w:rPr>
        <w:t>RPE</w:t>
      </w:r>
      <w:r w:rsidRPr="007C561D">
        <w:rPr>
          <w:rFonts w:cs="B Lotus" w:hint="cs"/>
          <w:sz w:val="26"/>
          <w:szCs w:val="26"/>
          <w:rtl/>
          <w:lang w:bidi="fa-IR"/>
        </w:rPr>
        <w:t xml:space="preserve"> و فیلتر های با قابلیت کنترل وجود دارد تا شاخص‌های عملکرد مطلوب از نامطلوب جدا گردد.این انتخاب معیارهای عملکرد چه مالی ، چه غیر مالی ممکن است همچنین روی انگیزه های مدیر از طریق نقشی که در قراردادهای پاداش مبتنی بر عملکرد ایفا می‌کنند تأثیرگذار باشند.تحقیقات موجود در زمینه مدیریت عملکرد پیشنهاد می‌کند که معیارهای عملکرد مالی و غیر مالی تأثیر قابل توجهی روی رفتارهای بازی و عمل</w:t>
      </w:r>
      <w:r w:rsidR="00CC0918">
        <w:rPr>
          <w:rFonts w:cs="B Lotus" w:hint="cs"/>
          <w:sz w:val="26"/>
          <w:szCs w:val="26"/>
          <w:rtl/>
          <w:lang w:bidi="fa-IR"/>
        </w:rPr>
        <w:t>کرد دارد</w:t>
      </w:r>
      <w:r w:rsidRPr="00CC0918">
        <w:rPr>
          <w:rFonts w:cs="B Lotus"/>
          <w:sz w:val="26"/>
          <w:szCs w:val="26"/>
        </w:rPr>
        <w:t>]</w:t>
      </w:r>
      <w:r w:rsidR="0021456F">
        <w:rPr>
          <w:rFonts w:cs="B Lotus" w:hint="cs"/>
          <w:sz w:val="26"/>
          <w:szCs w:val="26"/>
          <w:rtl/>
        </w:rPr>
        <w:t>15</w:t>
      </w:r>
      <w:r w:rsidRPr="00CC0918">
        <w:rPr>
          <w:rFonts w:cs="B Lotus"/>
          <w:sz w:val="26"/>
          <w:szCs w:val="26"/>
        </w:rPr>
        <w:t>[</w:t>
      </w:r>
      <w:r w:rsidRPr="007C561D">
        <w:rPr>
          <w:rFonts w:cs="B Lotus" w:hint="cs"/>
          <w:sz w:val="26"/>
          <w:szCs w:val="26"/>
          <w:rtl/>
          <w:lang w:bidi="fa-IR"/>
        </w:rPr>
        <w:t xml:space="preserve"> .با این وجود ، افزایش استفاده از معیارهای غیر مالی ممکن است منجر به پاداش کمتری گردد و درنهایت ارتباط منفی بین معیارهای غیرمالی و پاداش مبتنی بر بودجه گردد.به علاوه انتظار می‌رود که پاداش مبتنی بر بودجه تابعی از سه متغیر بودجه بندی در مرحله 2 این مدل باشد. شیلدز و همکاران (2000 ) ،اثبات کرده اند که مشارکت بودجه بندی و پاداش مبتنی بربودجه تأثیر منفی روی استرس شغلی دارد.کاهش استرس موجب بهبود عملکرد فردی می‌شود.آنها همچنین دریافتندکه مشکل بودجه با استرس رابطه مثبتی دارد.پیش از این مطالعه ، </w:t>
      </w:r>
      <w:r w:rsidR="00CC0918">
        <w:rPr>
          <w:rFonts w:cs="B Lotus" w:hint="cs"/>
          <w:sz w:val="26"/>
          <w:szCs w:val="26"/>
          <w:rtl/>
          <w:lang w:bidi="fa-IR"/>
        </w:rPr>
        <w:t>شیلدویانگ (1993)</w:t>
      </w:r>
      <w:r w:rsidRPr="007C561D">
        <w:rPr>
          <w:rFonts w:cs="B Lotus" w:hint="cs"/>
          <w:sz w:val="26"/>
          <w:szCs w:val="26"/>
          <w:rtl/>
          <w:lang w:bidi="fa-IR"/>
        </w:rPr>
        <w:t xml:space="preserve"> نیز دریافتند که مشارکت بودجه با پاداش مبتنی بر بودجه همبستگی قوی دارد.بنابراین پاداش مبتنی بر بودجه باید رابطه مثبتی با بودجه مشارکتی و تاکید بودجه داشته باشد.سازمان هایی که بر بودجه برای ارزیابی عملکرد و اهداف پاداش تاکید می‌کنند نیز احتمالاً قراردادهای پاداشی تنظیم می کنند که به صراحت پاداش را براساس عملکرد در مقایسه با بودجه درنظر می گیرند .بر اساس فرضیه های مطرح شده توسط سایمونز (1998) وشیلدز و همکاران (2000) ما انتظار داریم که کسری بودجه رابطه مثبتی با پاداش مبتنی بر بودجه داشته باشد.</w:t>
      </w:r>
      <w:r w:rsidR="00CC0918" w:rsidRPr="00CC0918">
        <w:rPr>
          <w:rFonts w:cs="B Lotus"/>
          <w:sz w:val="26"/>
          <w:szCs w:val="26"/>
        </w:rPr>
        <w:t xml:space="preserve"> </w:t>
      </w:r>
      <w:r w:rsidR="00CC0918" w:rsidRPr="007816CF">
        <w:rPr>
          <w:rFonts w:cs="B Lotus"/>
          <w:sz w:val="26"/>
          <w:szCs w:val="26"/>
        </w:rPr>
        <w:t>]</w:t>
      </w:r>
      <w:r w:rsidR="006A3518">
        <w:rPr>
          <w:rFonts w:cs="B Lotus" w:hint="cs"/>
          <w:sz w:val="26"/>
          <w:szCs w:val="26"/>
          <w:rtl/>
        </w:rPr>
        <w:t>6</w:t>
      </w:r>
      <w:r w:rsidR="00CC0918" w:rsidRPr="007816CF">
        <w:rPr>
          <w:rFonts w:cs="B Lotus"/>
          <w:sz w:val="26"/>
          <w:szCs w:val="26"/>
        </w:rPr>
        <w:t>[</w:t>
      </w:r>
      <w:r w:rsidR="00CC0918" w:rsidRPr="007816CF">
        <w:rPr>
          <w:rFonts w:cs="B Lotus" w:hint="cs"/>
          <w:sz w:val="26"/>
          <w:szCs w:val="26"/>
          <w:rtl/>
          <w:lang w:bidi="fa-IR"/>
        </w:rPr>
        <w:t>.</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 xml:space="preserve"> فرضیه 9: پاداش رابطه مثبتی با پاداش مبتنی بر بودجه،استفاده از ارزیابی عملکرد نسبی و فیلترهای با قابلیت کنترل ، معیارهای مالی و غیر مالی ، کسری بودجه ، تأکید بودجه ، مشارکت در بودجه بندی و متغیرهای پیشین دارد.</w:t>
      </w:r>
    </w:p>
    <w:p w:rsidR="009F2264" w:rsidRPr="007C561D" w:rsidRDefault="009F2264" w:rsidP="00CC0918">
      <w:pPr>
        <w:bidi/>
        <w:spacing w:after="0" w:line="240" w:lineRule="auto"/>
        <w:ind w:firstLine="141"/>
        <w:jc w:val="both"/>
        <w:rPr>
          <w:rFonts w:cs="B Lotus"/>
          <w:sz w:val="26"/>
          <w:szCs w:val="26"/>
          <w:rtl/>
          <w:lang w:bidi="fa-IR"/>
        </w:rPr>
      </w:pPr>
      <w:r w:rsidRPr="007C561D">
        <w:rPr>
          <w:rFonts w:cs="B Lotus" w:hint="cs"/>
          <w:sz w:val="26"/>
          <w:szCs w:val="26"/>
          <w:rtl/>
          <w:lang w:bidi="fa-IR"/>
        </w:rPr>
        <w:t>سازمان ها پرداخت پاداش را موکول به دستیابی به بودجه می‌دانند و بخش عمده‌ای از جمع پرداختی ها را به عنوان پاداش در نظر می‌گیرند.بسیاری از همان استدلال هایی که در بالا مطرح شد، در مورد پاداش مبتنی بر بودجه و پاداش نیز اعمال می‌گردد.پاداش هایی که اعطا می‌شود (در مقایسه با حقوق پایه )با بکارگیری معیار ارزیابی عملکرد نسبی و فیلترهای با قابلیت کنترل و همینطور معیارهای عملکرد مالی و غیر مالی سازگار می‌باشد.در صورتی که کسری بودجه باعث افزایش ریسک مبتنی بر عملکرد گردد .مدیرانی که چنین ریسکی را تحمل می‌ کنند در صورت دستیابی موفقیت آمیز به اهداف دشوار بودجه ، میزان بالایی از پاداش (با توجه به ریسک مبتنی بر پاداش ) ، دریافت می نمایند .</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هنگامی که مشارکت در بودجه بندی بالاست و تأکید بالایی روی تأمین بودجه است.سازمان ها ممکن است مبلغ پاداش مبتنی بر عملکرد را در مقایسه با جمع پرداختی به مدیران افزایش دهند تا انگیزه‌ای در مدیر ایجاد شود تا وی منابع را به بهترین نحوممکن برای بهبود عملکرد مطابق با اهداف سازمانی مورد استفاده قرار دهد.</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فرضیه10:رفتار بازی رابطه مثبتی با پاداش ، پاداش مبتنی بر طرح پاداش، استفاده از ارزیابی عملکرد نسبی و فیلتر های با قابلیت کنترل، معیارهای مالی و غیر مالی ، تأکید بودجه و سایر متغیرهای پیشین دارد.رفتار بازی رابطه منفی با کسری بودجه و مشارکت بودجه بندی دارد .</w:t>
      </w:r>
    </w:p>
    <w:p w:rsidR="009F2264" w:rsidRPr="007C561D" w:rsidRDefault="009F2264" w:rsidP="006A3518">
      <w:pPr>
        <w:bidi/>
        <w:spacing w:after="0" w:line="240" w:lineRule="auto"/>
        <w:ind w:firstLine="141"/>
        <w:jc w:val="both"/>
        <w:rPr>
          <w:rFonts w:cs="B Lotus"/>
          <w:sz w:val="26"/>
          <w:szCs w:val="26"/>
          <w:rtl/>
          <w:lang w:bidi="fa-IR"/>
        </w:rPr>
      </w:pPr>
      <w:r w:rsidRPr="00CC0918">
        <w:rPr>
          <w:rFonts w:cs="B Lotus" w:hint="cs"/>
          <w:sz w:val="26"/>
          <w:szCs w:val="26"/>
          <w:rtl/>
          <w:lang w:bidi="fa-IR"/>
        </w:rPr>
        <w:lastRenderedPageBreak/>
        <w:t xml:space="preserve">بنتو و وایت </w:t>
      </w:r>
      <w:r w:rsidRPr="00CC0918">
        <w:rPr>
          <w:rFonts w:cs="B Lotus"/>
          <w:sz w:val="26"/>
          <w:szCs w:val="26"/>
        </w:rPr>
        <w:t>]</w:t>
      </w:r>
      <w:r w:rsidR="006A3518">
        <w:rPr>
          <w:rFonts w:cs="B Lotus" w:hint="cs"/>
          <w:sz w:val="26"/>
          <w:szCs w:val="26"/>
          <w:rtl/>
        </w:rPr>
        <w:t>7</w:t>
      </w:r>
      <w:r w:rsidRPr="00CC0918">
        <w:rPr>
          <w:rFonts w:cs="B Lotus"/>
          <w:sz w:val="26"/>
          <w:szCs w:val="26"/>
        </w:rPr>
        <w:t>[</w:t>
      </w:r>
      <w:r w:rsidRPr="00CC0918">
        <w:rPr>
          <w:rFonts w:cs="B Lotus" w:hint="cs"/>
          <w:sz w:val="26"/>
          <w:szCs w:val="26"/>
          <w:rtl/>
        </w:rPr>
        <w:t xml:space="preserve"> بیان داشتند که </w:t>
      </w:r>
      <w:r w:rsidRPr="00CC0918">
        <w:rPr>
          <w:rFonts w:cs="B Lotus" w:hint="cs"/>
          <w:sz w:val="26"/>
          <w:szCs w:val="26"/>
          <w:rtl/>
          <w:lang w:bidi="fa-IR"/>
        </w:rPr>
        <w:t>شرکت ها از پاداش مبتنی بر بودجه وپاداش مبتنی بر عملکرد را استفاده می‌کنند تا انگیزه ای برای مدیران ایجاد نمایند که عملکردشان را بهبود بخشند.با وجود این ایجاد انگیزه ای که شرکت در مدیر ایجاد می کند اما ممکن است مدیران در رفتار های نامناسب مانند رفتار بازی مشارکت کنند تا به اهداف بودجه دستیابند. اگر معیار ارزیابی عملکرد نسبی  و فیلترهای با قابلیت کنترل به طور موثری عوامل غیر قابل کنترل را از فرایند بودجه بندی حذف نمایند ، مدیران احتمالاً دلیل کمی برای مشارکت در رفتار بازی دارند .مطالعات قبلی نیز همبستگی معنا داری بین معیارهای مالی و غیر مالی و بازی را پیدا کرده است . در مطالعه‌ی حاضر استدلال می‌کنیم که استفاده محدود از معیارهای مالی ممکن است منجر به بروز رفتار بازی بیشتری گردد.با در نظر گرفتن متغیرهای بودجه بندی و بازی ، انتظار می‌رود که مشارکت بودجه بندی و کسری بودجه، رابطه منفی با بازی داشته باشد در حالی که تأکید بودجه رابطه مثبتی با بازی دارد وافزایش مشارکت در فرآیند بودجه بندی منجر به تبادل اطلاعات و عدالت در فرایند ارزیابی می‌شود</w:t>
      </w:r>
      <w:r w:rsidRPr="00CC0918">
        <w:rPr>
          <w:rFonts w:cs="B Lotus" w:hint="cs"/>
          <w:sz w:val="26"/>
          <w:szCs w:val="26"/>
          <w:rtl/>
        </w:rPr>
        <w:t>.</w:t>
      </w:r>
      <w:r w:rsidRPr="00CC0918">
        <w:rPr>
          <w:rFonts w:cs="B Lotus" w:hint="cs"/>
          <w:sz w:val="26"/>
          <w:szCs w:val="26"/>
          <w:rtl/>
          <w:lang w:bidi="fa-IR"/>
        </w:rPr>
        <w:t xml:space="preserve"> . بنابراین مدیرانی که نفوذ بیشتری در تعیین اهداف بودجه خود دارند ، باید انگیزه کمتری در استفاده از بازی در دستکاری نتایج داشته باشند.کسری بودجه اغلب با افزایش کنترل های نظارتی و گزارشگری همراه می‌باشند، به طوری که اگر مدیران تحت کسری بودجه قرار داشته باشند، ممکن است به استفاده از بازی برای دستکاری نتایجوسوسه شوند .</w:t>
      </w:r>
    </w:p>
    <w:p w:rsidR="009F2264" w:rsidRPr="007C561D" w:rsidRDefault="009F2264" w:rsidP="006A3518">
      <w:pPr>
        <w:bidi/>
        <w:spacing w:after="0" w:line="240" w:lineRule="auto"/>
        <w:jc w:val="both"/>
        <w:rPr>
          <w:rFonts w:cs="B Lotus"/>
          <w:sz w:val="26"/>
          <w:szCs w:val="26"/>
          <w:rtl/>
          <w:lang w:bidi="fa-IR"/>
        </w:rPr>
      </w:pPr>
      <w:r w:rsidRPr="00CC0918">
        <w:rPr>
          <w:rFonts w:cs="B Lotus" w:hint="cs"/>
          <w:sz w:val="26"/>
          <w:szCs w:val="26"/>
          <w:rtl/>
          <w:lang w:bidi="fa-IR"/>
        </w:rPr>
        <w:t xml:space="preserve">از طرف دیگر انتظار می‌رود که تأکید بودجه ارتباط مثبتی با بازی داشته باشد زیرا مدیرانی که متوجه می‌شوند کارفرمایانشان بیشتر روی بودجه برای ارزیابی عملکرد متکی هستند ممکن است تصمیماتی در مورد تغییر زمان شناسایی درآمد، هزینه ها یا سرمایه گذاری جهت برآورده ساختن اهداف بودجه اتخاذ نمایند </w:t>
      </w:r>
      <w:r w:rsidRPr="00CC0918">
        <w:rPr>
          <w:rFonts w:cs="B Lotus"/>
          <w:sz w:val="26"/>
          <w:szCs w:val="26"/>
        </w:rPr>
        <w:t>]</w:t>
      </w:r>
      <w:r w:rsidR="006A3518">
        <w:rPr>
          <w:rFonts w:cs="B Lotus" w:hint="cs"/>
          <w:sz w:val="26"/>
          <w:szCs w:val="26"/>
          <w:rtl/>
        </w:rPr>
        <w:t>6</w:t>
      </w:r>
      <w:r w:rsidRPr="00CC0918">
        <w:rPr>
          <w:rFonts w:cs="B Lotus"/>
          <w:sz w:val="26"/>
          <w:szCs w:val="26"/>
        </w:rPr>
        <w:t>[</w:t>
      </w:r>
      <w:r w:rsidRPr="00CC0918">
        <w:rPr>
          <w:rFonts w:cs="B Lotus" w:hint="cs"/>
          <w:sz w:val="26"/>
          <w:szCs w:val="26"/>
          <w:rtl/>
          <w:lang w:bidi="fa-IR"/>
        </w:rPr>
        <w:t>.</w:t>
      </w:r>
    </w:p>
    <w:p w:rsidR="009F2264" w:rsidRPr="007C561D" w:rsidRDefault="009F2264" w:rsidP="00560FFE">
      <w:pPr>
        <w:bidi/>
        <w:spacing w:after="0" w:line="240" w:lineRule="auto"/>
        <w:jc w:val="both"/>
        <w:rPr>
          <w:rFonts w:cs="B Lotus"/>
          <w:sz w:val="26"/>
          <w:szCs w:val="26"/>
          <w:rtl/>
          <w:lang w:bidi="fa-IR"/>
        </w:rPr>
      </w:pPr>
      <w:r w:rsidRPr="007C561D">
        <w:rPr>
          <w:rFonts w:cs="B Lotus" w:hint="cs"/>
          <w:sz w:val="26"/>
          <w:szCs w:val="26"/>
          <w:rtl/>
          <w:lang w:bidi="fa-IR"/>
        </w:rPr>
        <w:t>فرضیه 11:عملکرد رابطه مثبتی با بازی، پاداش، پاداش مبتنی بر بودجه ، استفاده از ارزیابی عملکرد نسبی و فیلترهای با قابلیت کنترل و معیارهای مالی و غیر مالی ، کسری بودجه، تأکید بودجه ، مشارکت در بودجه بندی و متغیرهای پیشین دارد.</w:t>
      </w:r>
    </w:p>
    <w:p w:rsidR="009F2264" w:rsidRPr="007C561D" w:rsidRDefault="009F2264" w:rsidP="007816CF">
      <w:pPr>
        <w:bidi/>
        <w:spacing w:after="0" w:line="240" w:lineRule="auto"/>
        <w:jc w:val="both"/>
        <w:rPr>
          <w:rFonts w:cs="B Lotus"/>
          <w:sz w:val="26"/>
          <w:szCs w:val="26"/>
          <w:lang w:bidi="fa-IR"/>
        </w:rPr>
      </w:pPr>
      <w:r w:rsidRPr="007C561D">
        <w:rPr>
          <w:rFonts w:cs="B Lotus" w:hint="cs"/>
          <w:sz w:val="26"/>
          <w:szCs w:val="26"/>
          <w:rtl/>
          <w:lang w:bidi="fa-IR"/>
        </w:rPr>
        <w:t xml:space="preserve">رفتار بازی با عملکرد مرتبط است زیرا روش های دستکاری سود شامل بازی به طور خاص به قصد تغییر عملکرد گزارش شده انجام می‌گیرند پاداش مبتنی بر بودجه و پاداش مبتنی بر عملکرد در واقع برای اثرات مثبت ناشی ازعملکرد طراحی گردیده </w:t>
      </w:r>
      <w:r w:rsidRPr="007816CF">
        <w:rPr>
          <w:rFonts w:cs="B Lotus" w:hint="cs"/>
          <w:sz w:val="26"/>
          <w:szCs w:val="26"/>
          <w:rtl/>
          <w:lang w:bidi="fa-IR"/>
        </w:rPr>
        <w:t xml:space="preserve">است </w:t>
      </w:r>
      <w:r w:rsidR="007816CF" w:rsidRPr="007816CF">
        <w:rPr>
          <w:rFonts w:cs="B Lotus"/>
          <w:sz w:val="26"/>
          <w:szCs w:val="26"/>
        </w:rPr>
        <w:t>]</w:t>
      </w:r>
      <w:r w:rsidR="007816CF" w:rsidRPr="007816CF">
        <w:rPr>
          <w:rFonts w:cs="B Lotus" w:hint="cs"/>
          <w:sz w:val="26"/>
          <w:szCs w:val="26"/>
          <w:rtl/>
        </w:rPr>
        <w:t>11</w:t>
      </w:r>
      <w:r w:rsidR="007816CF" w:rsidRPr="007816CF">
        <w:rPr>
          <w:rFonts w:cs="B Lotus"/>
          <w:sz w:val="26"/>
          <w:szCs w:val="26"/>
        </w:rPr>
        <w:t>[</w:t>
      </w:r>
      <w:r w:rsidRPr="007816CF">
        <w:rPr>
          <w:rFonts w:cs="B Lotus" w:hint="cs"/>
          <w:sz w:val="26"/>
          <w:szCs w:val="26"/>
          <w:rtl/>
          <w:lang w:bidi="fa-IR"/>
        </w:rPr>
        <w:t>.</w:t>
      </w:r>
      <w:r w:rsidRPr="007C561D">
        <w:rPr>
          <w:rFonts w:cs="B Lotus" w:hint="cs"/>
          <w:sz w:val="26"/>
          <w:szCs w:val="26"/>
          <w:rtl/>
          <w:lang w:bidi="fa-IR"/>
        </w:rPr>
        <w:t xml:space="preserve"> به میزانی که ارزیابی عملکرد نسبی و فیلترهای با قابلیت کنترل موجب کاهش عدم اطمینان و همینطور کمک به مدیران از طریق حذف عوامل غیر قابل کنترل این دو موضوع رابطه مثبتی با عملکرد دارند. از آن جایی که استفاده از معیارهای عملکرد مالی و غیر مالی می توانداهداف یک واحد سازمانی را روشن می‌سازند، ممکن است رابطه مثبتی با عملکرد داشته باشد </w:t>
      </w:r>
      <w:r w:rsidR="007816CF" w:rsidRPr="007816CF">
        <w:rPr>
          <w:rFonts w:cs="B Lotus"/>
          <w:sz w:val="26"/>
          <w:szCs w:val="26"/>
        </w:rPr>
        <w:t>]</w:t>
      </w:r>
      <w:r w:rsidR="007816CF" w:rsidRPr="007816CF">
        <w:rPr>
          <w:rFonts w:cs="B Lotus" w:hint="cs"/>
          <w:sz w:val="26"/>
          <w:szCs w:val="26"/>
          <w:rtl/>
        </w:rPr>
        <w:t>1</w:t>
      </w:r>
      <w:r w:rsidR="007816CF">
        <w:rPr>
          <w:rFonts w:cs="B Lotus" w:hint="cs"/>
          <w:sz w:val="26"/>
          <w:szCs w:val="26"/>
          <w:rtl/>
        </w:rPr>
        <w:t>3</w:t>
      </w:r>
      <w:r w:rsidR="007816CF" w:rsidRPr="007816CF">
        <w:rPr>
          <w:rFonts w:cs="B Lotus"/>
          <w:sz w:val="26"/>
          <w:szCs w:val="26"/>
        </w:rPr>
        <w:t>[</w:t>
      </w:r>
      <w:r w:rsidR="007816CF" w:rsidRPr="007816CF">
        <w:rPr>
          <w:rFonts w:cs="B Lotus" w:hint="cs"/>
          <w:sz w:val="26"/>
          <w:szCs w:val="26"/>
          <w:rtl/>
          <w:lang w:bidi="fa-IR"/>
        </w:rPr>
        <w:t>.</w:t>
      </w:r>
    </w:p>
    <w:p w:rsidR="002374D3" w:rsidRPr="007C561D" w:rsidRDefault="009F2264" w:rsidP="00560FFE">
      <w:pPr>
        <w:bidi/>
        <w:spacing w:after="0" w:line="240" w:lineRule="auto"/>
        <w:jc w:val="both"/>
        <w:rPr>
          <w:rFonts w:cs="B Lotus"/>
          <w:sz w:val="26"/>
          <w:szCs w:val="26"/>
          <w:rtl/>
        </w:rPr>
      </w:pPr>
      <w:r w:rsidRPr="006A3518">
        <w:rPr>
          <w:rFonts w:cs="B Lotus" w:hint="cs"/>
          <w:sz w:val="26"/>
          <w:szCs w:val="26"/>
          <w:rtl/>
          <w:lang w:bidi="fa-IR"/>
        </w:rPr>
        <w:t>با تنظبم  اهداف در سطوحی که با چالش مواجه هستند ، کسری بودجه ممکن است منجر به بهبود عملکرد گردد.بعد از کنترل سایرعوامل، تأکید بودجه رابطه مثبتی با عملکرد دارددر نهایت ، مشارکت در بودجه بندی ، هدف را بهبود می‌بخشد و منجر به دستیابی به اهداف می‌گردد، شانس عملکرد بالاتر را به طور مستقیم و غیر مستقیم از طریق اثرات مشارکت بودجه بندی روی سایز متغیر های کنترل افزایش می دهد</w:t>
      </w:r>
      <w:r w:rsidRPr="006A3518">
        <w:rPr>
          <w:rFonts w:cs="B Lotus"/>
          <w:sz w:val="26"/>
          <w:szCs w:val="26"/>
        </w:rPr>
        <w:t>]</w:t>
      </w:r>
      <w:r w:rsidRPr="006A3518">
        <w:rPr>
          <w:rFonts w:cs="B Lotus" w:hint="cs"/>
          <w:sz w:val="26"/>
          <w:szCs w:val="26"/>
          <w:rtl/>
        </w:rPr>
        <w:t>1</w:t>
      </w:r>
      <w:r w:rsidRPr="006A3518">
        <w:rPr>
          <w:rFonts w:cs="B Lotus"/>
          <w:sz w:val="26"/>
          <w:szCs w:val="26"/>
        </w:rPr>
        <w:t>[</w:t>
      </w:r>
      <w:r w:rsidRPr="006A3518">
        <w:rPr>
          <w:rFonts w:cs="B Lotus" w:hint="cs"/>
          <w:sz w:val="26"/>
          <w:szCs w:val="26"/>
          <w:rtl/>
          <w:lang w:bidi="fa-IR"/>
        </w:rPr>
        <w:t>.</w:t>
      </w:r>
    </w:p>
    <w:p w:rsidR="009B61F2" w:rsidRPr="007C561D" w:rsidRDefault="009B61F2" w:rsidP="00560FFE">
      <w:pPr>
        <w:bidi/>
        <w:spacing w:after="0" w:line="240" w:lineRule="auto"/>
        <w:jc w:val="both"/>
        <w:rPr>
          <w:rFonts w:cs="B Lotus"/>
          <w:sz w:val="26"/>
          <w:szCs w:val="26"/>
          <w:rtl/>
        </w:rPr>
      </w:pPr>
      <w:r w:rsidRPr="007C561D">
        <w:rPr>
          <w:rFonts w:cs="B Lotus" w:hint="cs"/>
          <w:sz w:val="26"/>
          <w:szCs w:val="26"/>
          <w:rtl/>
        </w:rPr>
        <w:t>در ادامه چند مورد از پژوهش هایی که در ارتباط با موضوع پژوهش حاضر در سال های اخیر انجام گردیده است آورده می شود .</w:t>
      </w:r>
    </w:p>
    <w:p w:rsidR="00E45B07" w:rsidRPr="007C561D" w:rsidRDefault="00E45B07" w:rsidP="00AF00D6">
      <w:pPr>
        <w:bidi/>
        <w:spacing w:after="0" w:line="240" w:lineRule="auto"/>
        <w:ind w:firstLine="141"/>
        <w:jc w:val="both"/>
        <w:rPr>
          <w:rFonts w:cs="B Lotus"/>
          <w:sz w:val="26"/>
          <w:szCs w:val="26"/>
          <w:rtl/>
          <w:lang w:bidi="fa-IR"/>
        </w:rPr>
      </w:pPr>
      <w:r w:rsidRPr="006A3518">
        <w:rPr>
          <w:rFonts w:cs="B Lotus" w:hint="cs"/>
          <w:sz w:val="26"/>
          <w:szCs w:val="26"/>
          <w:rtl/>
        </w:rPr>
        <w:lastRenderedPageBreak/>
        <w:t xml:space="preserve">آرنولد و گیلنکرچ </w:t>
      </w:r>
      <w:r w:rsidRPr="006A3518">
        <w:rPr>
          <w:rFonts w:cs="B Lotus"/>
          <w:sz w:val="26"/>
          <w:szCs w:val="26"/>
        </w:rPr>
        <w:t>]</w:t>
      </w:r>
      <w:r w:rsidR="006A3518" w:rsidRPr="006A3518">
        <w:rPr>
          <w:rFonts w:cs="B Lotus" w:hint="cs"/>
          <w:sz w:val="26"/>
          <w:szCs w:val="26"/>
          <w:rtl/>
        </w:rPr>
        <w:t>5</w:t>
      </w:r>
      <w:r w:rsidRPr="006A3518">
        <w:rPr>
          <w:rFonts w:cs="B Lotus"/>
          <w:sz w:val="26"/>
          <w:szCs w:val="26"/>
        </w:rPr>
        <w:t>[</w:t>
      </w:r>
      <w:r w:rsidRPr="006A3518">
        <w:rPr>
          <w:rFonts w:cs="B Lotus" w:hint="cs"/>
          <w:sz w:val="26"/>
          <w:szCs w:val="26"/>
          <w:rtl/>
        </w:rPr>
        <w:t xml:space="preserve">  در پژوهش خود تحت عنوان "استفاده از بودجه های مذاکره ای برای برنامه ریزی و ارزیابی عملکرد: یک مطالعه تجربی" بیان داشتند که بودجه ها اغلب به طور همزمان برای اهداف برنامه ریزی و عملکرد استفاده می گردد . در حالی که تئوری اقتصادی پیشنهاد می نماید که شرکت باید بودجه های جداگانه ای را برای هر دو هدف </w:t>
      </w:r>
      <w:r w:rsidRPr="006A3518">
        <w:rPr>
          <w:rFonts w:cs="B Lotus" w:hint="cs"/>
          <w:sz w:val="26"/>
          <w:szCs w:val="26"/>
          <w:rtl/>
          <w:lang w:bidi="fa-IR"/>
        </w:rPr>
        <w:t>مذکور استفاده کند</w:t>
      </w:r>
      <w:r w:rsidR="00DE5A4F" w:rsidRPr="006A3518">
        <w:rPr>
          <w:rFonts w:cs="B Lotus" w:hint="cs"/>
          <w:sz w:val="26"/>
          <w:szCs w:val="26"/>
          <w:rtl/>
          <w:lang w:bidi="fa-IR"/>
        </w:rPr>
        <w:t>.</w:t>
      </w:r>
      <w:r w:rsidRPr="006A3518">
        <w:rPr>
          <w:rFonts w:cs="B Lotus" w:hint="cs"/>
          <w:sz w:val="26"/>
          <w:szCs w:val="26"/>
          <w:rtl/>
          <w:lang w:bidi="fa-IR"/>
        </w:rPr>
        <w:t xml:space="preserve"> در این پژوهش دو سوال در این ارتباط مطرح گردیده است که بررسی می کند که چگونه کار برنامه ریزی</w:t>
      </w:r>
      <w:r w:rsidR="00DE5A4F" w:rsidRPr="006A3518">
        <w:rPr>
          <w:rFonts w:cs="B Lotus" w:hint="cs"/>
          <w:sz w:val="26"/>
          <w:szCs w:val="26"/>
          <w:rtl/>
          <w:lang w:bidi="fa-IR"/>
        </w:rPr>
        <w:t>،</w:t>
      </w:r>
      <w:r w:rsidRPr="006A3518">
        <w:rPr>
          <w:rFonts w:cs="B Lotus" w:hint="cs"/>
          <w:sz w:val="26"/>
          <w:szCs w:val="26"/>
          <w:rtl/>
          <w:lang w:bidi="fa-IR"/>
        </w:rPr>
        <w:t xml:space="preserve"> رفتار بودجه و نتایج آن را تحت تاثیر قرار می دهد . این پژوهش به دنبال این موضوع </w:t>
      </w:r>
      <w:r w:rsidR="00DE5A4F" w:rsidRPr="006A3518">
        <w:rPr>
          <w:rFonts w:cs="B Lotus" w:hint="cs"/>
          <w:sz w:val="26"/>
          <w:szCs w:val="26"/>
          <w:rtl/>
          <w:lang w:bidi="fa-IR"/>
        </w:rPr>
        <w:t>است</w:t>
      </w:r>
      <w:r w:rsidRPr="006A3518">
        <w:rPr>
          <w:rFonts w:cs="B Lotus" w:hint="cs"/>
          <w:sz w:val="26"/>
          <w:szCs w:val="26"/>
          <w:rtl/>
          <w:lang w:bidi="fa-IR"/>
        </w:rPr>
        <w:t xml:space="preserve"> که آیا یک بودجه واحد را به جای بودجه جداگانه می توان به طور موثر برای هر دو هدف</w:t>
      </w:r>
      <w:r w:rsidR="00DE5A4F" w:rsidRPr="006A3518">
        <w:rPr>
          <w:rFonts w:cs="B Lotus" w:hint="cs"/>
          <w:sz w:val="26"/>
          <w:szCs w:val="26"/>
          <w:rtl/>
          <w:lang w:bidi="fa-IR"/>
        </w:rPr>
        <w:t xml:space="preserve"> برنامه ريزي و ارزيابي عملكرد</w:t>
      </w:r>
      <w:r w:rsidR="00031983" w:rsidRPr="006A3518">
        <w:rPr>
          <w:rFonts w:cs="B Lotus" w:hint="cs"/>
          <w:sz w:val="26"/>
          <w:szCs w:val="26"/>
          <w:rtl/>
          <w:lang w:bidi="fa-IR"/>
        </w:rPr>
        <w:t xml:space="preserve"> استفاده نمود یا خیر؟</w:t>
      </w:r>
      <w:r w:rsidR="0075795B" w:rsidRPr="006A3518">
        <w:rPr>
          <w:rFonts w:cs="B Lotus" w:hint="cs"/>
          <w:sz w:val="26"/>
          <w:szCs w:val="26"/>
          <w:rtl/>
          <w:lang w:bidi="fa-IR"/>
        </w:rPr>
        <w:t xml:space="preserve"> نتايج اين مطالعه به درك وابستگي متقابل اهداف بودجه اي متناقض و نيز به توضيح اينكه چرا شركت ها </w:t>
      </w:r>
      <w:r w:rsidR="00DE5A4F" w:rsidRPr="006A3518">
        <w:rPr>
          <w:rFonts w:cs="B Lotus" w:hint="cs"/>
          <w:sz w:val="26"/>
          <w:szCs w:val="26"/>
          <w:rtl/>
          <w:lang w:bidi="fa-IR"/>
        </w:rPr>
        <w:t>اغلب از يك بودجه واحد براي مقاصد متعدد استفاده مي كنند ، كمك مي نمايد .</w:t>
      </w:r>
    </w:p>
    <w:p w:rsidR="00DE5A4F" w:rsidRPr="007C561D" w:rsidRDefault="00DE5A4F" w:rsidP="006A3518">
      <w:pPr>
        <w:bidi/>
        <w:spacing w:after="0" w:line="240" w:lineRule="auto"/>
        <w:jc w:val="both"/>
        <w:rPr>
          <w:rFonts w:cs="B Lotus"/>
          <w:sz w:val="26"/>
          <w:szCs w:val="26"/>
          <w:rtl/>
        </w:rPr>
      </w:pPr>
      <w:r w:rsidRPr="006A3518">
        <w:rPr>
          <w:rFonts w:cs="B Lotus" w:hint="cs"/>
          <w:sz w:val="26"/>
          <w:szCs w:val="26"/>
          <w:rtl/>
        </w:rPr>
        <w:t>سپاسي، اعتمادي و سيرغاني</w:t>
      </w:r>
      <w:r w:rsidR="006A3518" w:rsidRPr="006A3518">
        <w:rPr>
          <w:rFonts w:cs="B Lotus"/>
          <w:sz w:val="26"/>
          <w:szCs w:val="26"/>
        </w:rPr>
        <w:t>]</w:t>
      </w:r>
      <w:r w:rsidR="006A3518" w:rsidRPr="006A3518">
        <w:rPr>
          <w:rFonts w:cs="B Lotus" w:hint="cs"/>
          <w:sz w:val="26"/>
          <w:szCs w:val="26"/>
          <w:rtl/>
        </w:rPr>
        <w:t>2</w:t>
      </w:r>
      <w:r w:rsidR="006A3518" w:rsidRPr="006A3518">
        <w:rPr>
          <w:rFonts w:cs="B Lotus"/>
          <w:sz w:val="26"/>
          <w:szCs w:val="26"/>
        </w:rPr>
        <w:t>[</w:t>
      </w:r>
      <w:r w:rsidR="006A3518" w:rsidRPr="006A3518">
        <w:rPr>
          <w:rFonts w:cs="B Lotus" w:hint="cs"/>
          <w:sz w:val="26"/>
          <w:szCs w:val="26"/>
          <w:rtl/>
        </w:rPr>
        <w:t xml:space="preserve"> </w:t>
      </w:r>
      <w:r w:rsidRPr="006A3518">
        <w:rPr>
          <w:rFonts w:cs="B Lotus" w:hint="cs"/>
          <w:sz w:val="26"/>
          <w:szCs w:val="26"/>
          <w:rtl/>
        </w:rPr>
        <w:t xml:space="preserve"> در پ‍ژوهش خود تحت عنوان " بكارگيري تئوري بازي ها در تجزيه و تحليل بازي استترات‍يك مدير بودجه</w:t>
      </w:r>
      <w:r w:rsidR="00144638" w:rsidRPr="006A3518">
        <w:rPr>
          <w:rFonts w:ascii="Times New Roman" w:hAnsi="Times New Roman" w:cs="Times New Roman" w:hint="cs"/>
          <w:sz w:val="26"/>
          <w:szCs w:val="26"/>
          <w:rtl/>
        </w:rPr>
        <w:t>–</w:t>
      </w:r>
      <w:r w:rsidR="00144638" w:rsidRPr="006A3518">
        <w:rPr>
          <w:rFonts w:cs="B Lotus" w:hint="cs"/>
          <w:sz w:val="26"/>
          <w:szCs w:val="26"/>
          <w:rtl/>
        </w:rPr>
        <w:t xml:space="preserve"> مدير ارشد در بودجه بندي مشاركتي و نارسايي بودجه " بيان داشتند كه مشاركت مديران ارشد در بودجه بندي اين امكان را براي آن ها فراهم مي كند كه با استفاده از برتري خود در وضعيت عدم تقارن اطلاعاتي ، از طريق فرايند تدوين هدف بر ارزيابي عملكرد خويش تاثير بگذارند . هدف پژوهش يافتن نقطه تعادلي در منافع بازي با استفاده از تئوري بازي هاست به طوري كه در آن مدير ارشد و مدير بودجه از منافع خود راضي باشند . فرضيه ها با استفاده از داده هاي تركيبي صورت هاي مالي و گرايشات اخلاقي مديران 56 شركت توليدي بورس اوراق بهادار تهران بين سال هاي 93-89 آزمون گرديد .طيق يافته ها ، در تركيب استراتژي ايجاد نارسايي بودجه توسط مدير ارشد و استراتژي سيستم كنترل داخلي قوي توسط مدير بودجه ، طرفين بازي به تعادل در منافع خود دست مي يابند اما اين تركيب استراتژي ، تعادل نش غالب ضعيف است .</w:t>
      </w:r>
    </w:p>
    <w:p w:rsidR="00A24C88" w:rsidRPr="007C561D" w:rsidRDefault="00A24C88" w:rsidP="00AF00D6">
      <w:pPr>
        <w:bidi/>
        <w:spacing w:after="0" w:line="240" w:lineRule="auto"/>
        <w:ind w:firstLine="141"/>
        <w:jc w:val="both"/>
        <w:rPr>
          <w:rFonts w:cs="B Lotus"/>
          <w:sz w:val="26"/>
          <w:szCs w:val="26"/>
          <w:rtl/>
        </w:rPr>
      </w:pPr>
      <w:r w:rsidRPr="006A3518">
        <w:rPr>
          <w:rFonts w:cs="B Lotus" w:hint="cs"/>
          <w:sz w:val="26"/>
          <w:szCs w:val="26"/>
          <w:rtl/>
        </w:rPr>
        <w:t>توکلی محمدی ، محمد و اعتمادی،حسین در پژوهش خود تحت عنوان "بررسی رابطه بین مشارکت در بودجه بندی و عملکرد مدیران و اثر اطلاعات مرتبط با شغل در شرکت های اصلی زیر مجموعه وزارت نفت "</w:t>
      </w:r>
      <w:r w:rsidR="006A3518" w:rsidRPr="006A3518">
        <w:rPr>
          <w:rFonts w:cs="B Lotus"/>
          <w:sz w:val="26"/>
          <w:szCs w:val="26"/>
        </w:rPr>
        <w:t>]</w:t>
      </w:r>
      <w:r w:rsidR="006A3518" w:rsidRPr="006A3518">
        <w:rPr>
          <w:rFonts w:cs="B Lotus" w:hint="cs"/>
          <w:sz w:val="26"/>
          <w:szCs w:val="26"/>
          <w:rtl/>
        </w:rPr>
        <w:t>2</w:t>
      </w:r>
      <w:r w:rsidR="006A3518" w:rsidRPr="006A3518">
        <w:rPr>
          <w:rFonts w:cs="B Lotus"/>
          <w:sz w:val="26"/>
          <w:szCs w:val="26"/>
        </w:rPr>
        <w:t>[</w:t>
      </w:r>
      <w:r w:rsidRPr="006A3518">
        <w:rPr>
          <w:rFonts w:cs="B Lotus" w:hint="cs"/>
          <w:sz w:val="26"/>
          <w:szCs w:val="26"/>
          <w:rtl/>
        </w:rPr>
        <w:t xml:space="preserve">  بیان داشتند که بودجه بندی از وظایف مدیران بودجه ، ابزاری برای کنترل ، ایجاد انگیزه و ارزیابی عملکرد است . نتایج نشان می دهد که مشارکت در بودجه بندی نقش قابل توجهی در دسترسی مدیران به اطلاعات مرتبط با شغل دارد و منجر به بهبود عملکرد آنها می شود .</w:t>
      </w:r>
      <w:r w:rsidRPr="007C561D">
        <w:rPr>
          <w:rFonts w:cs="B Lotus" w:hint="cs"/>
          <w:sz w:val="26"/>
          <w:szCs w:val="26"/>
          <w:rtl/>
        </w:rPr>
        <w:t xml:space="preserve"> </w:t>
      </w:r>
    </w:p>
    <w:p w:rsidR="00566D3B" w:rsidRPr="007C561D" w:rsidRDefault="00A24C88" w:rsidP="00AF00D6">
      <w:pPr>
        <w:bidi/>
        <w:spacing w:after="0" w:line="240" w:lineRule="auto"/>
        <w:ind w:firstLine="141"/>
        <w:jc w:val="both"/>
        <w:rPr>
          <w:rFonts w:cs="B Lotus"/>
          <w:sz w:val="26"/>
          <w:szCs w:val="26"/>
          <w:rtl/>
        </w:rPr>
      </w:pPr>
      <w:r w:rsidRPr="006A3518">
        <w:rPr>
          <w:rFonts w:cs="B Lotus" w:hint="cs"/>
          <w:sz w:val="26"/>
          <w:szCs w:val="26"/>
          <w:rtl/>
        </w:rPr>
        <w:t xml:space="preserve">بخارائیان، یلدا </w:t>
      </w:r>
      <w:r w:rsidR="006A3518" w:rsidRPr="006A3518">
        <w:rPr>
          <w:rFonts w:cs="B Lotus"/>
          <w:sz w:val="26"/>
          <w:szCs w:val="26"/>
        </w:rPr>
        <w:t>]</w:t>
      </w:r>
      <w:r w:rsidR="006A3518" w:rsidRPr="006A3518">
        <w:rPr>
          <w:rFonts w:cs="B Lotus" w:hint="cs"/>
          <w:sz w:val="26"/>
          <w:szCs w:val="26"/>
          <w:rtl/>
        </w:rPr>
        <w:t>1</w:t>
      </w:r>
      <w:r w:rsidR="006A3518" w:rsidRPr="006A3518">
        <w:rPr>
          <w:rFonts w:cs="B Lotus"/>
          <w:sz w:val="26"/>
          <w:szCs w:val="26"/>
        </w:rPr>
        <w:t>[</w:t>
      </w:r>
      <w:r w:rsidRPr="006A3518">
        <w:rPr>
          <w:rFonts w:cs="B Lotus" w:hint="cs"/>
          <w:sz w:val="26"/>
          <w:szCs w:val="26"/>
          <w:rtl/>
        </w:rPr>
        <w:t xml:space="preserve">در پایان نامه خود تحت عنوان </w:t>
      </w:r>
      <w:r w:rsidR="00566D3B" w:rsidRPr="006A3518">
        <w:rPr>
          <w:rFonts w:ascii="B Zar,Bold" w:cs="Times New Roman" w:hint="cs"/>
          <w:sz w:val="26"/>
          <w:szCs w:val="26"/>
          <w:rtl/>
          <w:lang w:bidi="fa-IR"/>
        </w:rPr>
        <w:t>"</w:t>
      </w:r>
      <w:r w:rsidR="003449E1" w:rsidRPr="006A3518">
        <w:rPr>
          <w:rFonts w:ascii="B Zar,Bold" w:cs="B Lotus" w:hint="cs"/>
          <w:sz w:val="26"/>
          <w:szCs w:val="26"/>
          <w:rtl/>
          <w:lang w:bidi="fa-IR"/>
        </w:rPr>
        <w:t>بررسی</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ارتباط</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بین</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مشارکت</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بودجه</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ای</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با</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عدم</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تقارن</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اطلاعاتی</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تعهد سازمانی</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و</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ابهام</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نقش</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و</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تاثیر</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آنها</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بر</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رضایت</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شغلی</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و</w:t>
      </w:r>
      <w:r w:rsidR="00006CD2" w:rsidRPr="006A3518">
        <w:rPr>
          <w:rFonts w:ascii="B Zar,Bold" w:cs="B Lotus" w:hint="cs"/>
          <w:sz w:val="26"/>
          <w:szCs w:val="26"/>
          <w:rtl/>
          <w:lang w:bidi="fa-IR"/>
        </w:rPr>
        <w:t xml:space="preserve"> </w:t>
      </w:r>
      <w:r w:rsidR="003449E1" w:rsidRPr="006A3518">
        <w:rPr>
          <w:rFonts w:ascii="B Zar,Bold" w:cs="B Lotus" w:hint="cs"/>
          <w:sz w:val="26"/>
          <w:szCs w:val="26"/>
          <w:rtl/>
          <w:lang w:bidi="fa-IR"/>
        </w:rPr>
        <w:t>عملکرد</w:t>
      </w:r>
      <w:r w:rsidR="00566D3B" w:rsidRPr="006A3518">
        <w:rPr>
          <w:rFonts w:cs="Times New Roman" w:hint="cs"/>
          <w:sz w:val="26"/>
          <w:szCs w:val="26"/>
          <w:rtl/>
        </w:rPr>
        <w:t xml:space="preserve">" </w:t>
      </w:r>
      <w:r w:rsidR="00566D3B" w:rsidRPr="006A3518">
        <w:rPr>
          <w:rFonts w:ascii="B Zar" w:cs="B Zar" w:hint="cs"/>
          <w:sz w:val="26"/>
          <w:szCs w:val="26"/>
          <w:rtl/>
          <w:lang w:bidi="fa-IR"/>
        </w:rPr>
        <w:t>به</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بررسي</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تجربي،</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رابطه</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مشارکت</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بودجه</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اي</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وپيامدهاي</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آن</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مي</w:t>
      </w:r>
      <w:r w:rsidR="00006CD2" w:rsidRPr="006A3518">
        <w:rPr>
          <w:rFonts w:ascii="B Zar" w:cs="B Zar" w:hint="cs"/>
          <w:sz w:val="26"/>
          <w:szCs w:val="26"/>
          <w:rtl/>
          <w:lang w:bidi="fa-IR"/>
        </w:rPr>
        <w:t xml:space="preserve"> </w:t>
      </w:r>
      <w:r w:rsidR="00566D3B" w:rsidRPr="006A3518">
        <w:rPr>
          <w:rFonts w:ascii="B Zar" w:cs="B Zar" w:hint="cs"/>
          <w:sz w:val="26"/>
          <w:szCs w:val="26"/>
          <w:rtl/>
          <w:lang w:bidi="fa-IR"/>
        </w:rPr>
        <w:t>پردازد</w:t>
      </w:r>
      <w:r w:rsidR="00566D3B" w:rsidRPr="006A3518">
        <w:rPr>
          <w:rFonts w:ascii="B Zar" w:cs="B Zar"/>
          <w:sz w:val="26"/>
          <w:szCs w:val="26"/>
          <w:lang w:bidi="fa-IR"/>
        </w:rPr>
        <w:t>.</w:t>
      </w:r>
      <w:r w:rsidR="00566D3B" w:rsidRPr="006A3518">
        <w:rPr>
          <w:rFonts w:ascii="B Zar" w:cs="B Lotus" w:hint="cs"/>
          <w:sz w:val="26"/>
          <w:szCs w:val="26"/>
          <w:rtl/>
          <w:lang w:bidi="fa-IR"/>
        </w:rPr>
        <w:t>براساس</w:t>
      </w:r>
      <w:r w:rsidR="00006CD2" w:rsidRPr="006A3518">
        <w:rPr>
          <w:rFonts w:ascii="B Zar" w:cs="B Lotus" w:hint="cs"/>
          <w:sz w:val="26"/>
          <w:szCs w:val="26"/>
          <w:rtl/>
          <w:lang w:bidi="fa-IR"/>
        </w:rPr>
        <w:t xml:space="preserve"> </w:t>
      </w:r>
      <w:r w:rsidR="00566D3B" w:rsidRPr="006A3518">
        <w:rPr>
          <w:rFonts w:ascii="B Zar" w:cs="B Lotus" w:hint="cs"/>
          <w:sz w:val="26"/>
          <w:szCs w:val="26"/>
          <w:rtl/>
          <w:lang w:bidi="fa-IR"/>
        </w:rPr>
        <w:t>يک</w:t>
      </w:r>
      <w:r w:rsidR="00006CD2" w:rsidRPr="006A3518">
        <w:rPr>
          <w:rFonts w:ascii="B Zar" w:cs="B Lotus" w:hint="cs"/>
          <w:sz w:val="26"/>
          <w:szCs w:val="26"/>
          <w:rtl/>
          <w:lang w:bidi="fa-IR"/>
        </w:rPr>
        <w:t xml:space="preserve"> </w:t>
      </w:r>
      <w:r w:rsidR="00566D3B" w:rsidRPr="006A3518">
        <w:rPr>
          <w:rFonts w:ascii="B Zar" w:cs="B Lotus" w:hint="cs"/>
          <w:sz w:val="26"/>
          <w:szCs w:val="26"/>
          <w:rtl/>
          <w:lang w:bidi="fa-IR"/>
        </w:rPr>
        <w:t>بررسي</w:t>
      </w:r>
      <w:r w:rsidR="00006CD2" w:rsidRPr="006A3518">
        <w:rPr>
          <w:rFonts w:ascii="B Zar" w:cs="B Lotus" w:hint="cs"/>
          <w:sz w:val="26"/>
          <w:szCs w:val="26"/>
          <w:rtl/>
          <w:lang w:bidi="fa-IR"/>
        </w:rPr>
        <w:t xml:space="preserve"> </w:t>
      </w:r>
      <w:r w:rsidR="00566D3B" w:rsidRPr="006A3518">
        <w:rPr>
          <w:rFonts w:ascii="B Zar" w:cs="B Lotus" w:hint="cs"/>
          <w:sz w:val="26"/>
          <w:szCs w:val="26"/>
          <w:rtl/>
          <w:lang w:bidi="fa-IR"/>
        </w:rPr>
        <w:t>پرسشنامه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از</w:t>
      </w:r>
      <w:r w:rsidR="00566D3B" w:rsidRPr="006A3518">
        <w:rPr>
          <w:rFonts w:ascii="B Zar" w:cs="B Lotus"/>
          <w:sz w:val="26"/>
          <w:szCs w:val="26"/>
          <w:lang w:bidi="fa-IR"/>
        </w:rPr>
        <w:t xml:space="preserve"> 222 </w:t>
      </w:r>
      <w:r w:rsidR="00566D3B" w:rsidRPr="006A3518">
        <w:rPr>
          <w:rFonts w:ascii="B Zar" w:cs="B Lotus" w:hint="cs"/>
          <w:sz w:val="26"/>
          <w:szCs w:val="26"/>
          <w:rtl/>
          <w:lang w:bidi="fa-IR"/>
        </w:rPr>
        <w:t>مديرمالي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شرکت</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هاي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عضوبورس</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اوراق</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بهادار</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تهران</w:t>
      </w:r>
      <w:r w:rsidR="00566D3B" w:rsidRPr="006A3518">
        <w:rPr>
          <w:rFonts w:ascii="B Zar" w:cs="B Lotus"/>
          <w:sz w:val="26"/>
          <w:szCs w:val="26"/>
          <w:lang w:bidi="fa-IR"/>
        </w:rPr>
        <w:t xml:space="preserve">- </w:t>
      </w:r>
      <w:r w:rsidR="00566D3B" w:rsidRPr="006A3518">
        <w:rPr>
          <w:rFonts w:ascii="B Zar" w:cs="B Lotus" w:hint="cs"/>
          <w:sz w:val="26"/>
          <w:szCs w:val="26"/>
          <w:rtl/>
          <w:lang w:bidi="fa-IR"/>
        </w:rPr>
        <w:t>ايران،</w:t>
      </w:r>
      <w:r w:rsidR="00566D3B" w:rsidRPr="006A3518">
        <w:rPr>
          <w:rFonts w:cs="B Lotus" w:hint="cs"/>
          <w:sz w:val="26"/>
          <w:szCs w:val="26"/>
          <w:rtl/>
          <w:lang w:bidi="fa-IR"/>
        </w:rPr>
        <w:t>این</w:t>
      </w:r>
      <w:r w:rsidR="00055267" w:rsidRPr="006A3518">
        <w:rPr>
          <w:rFonts w:cs="B Lotus" w:hint="cs"/>
          <w:sz w:val="26"/>
          <w:szCs w:val="26"/>
          <w:rtl/>
          <w:lang w:bidi="fa-IR"/>
        </w:rPr>
        <w:t xml:space="preserve"> </w:t>
      </w:r>
      <w:r w:rsidR="00566D3B" w:rsidRPr="006A3518">
        <w:rPr>
          <w:rFonts w:ascii="B Zar" w:cs="B Lotus" w:hint="cs"/>
          <w:sz w:val="26"/>
          <w:szCs w:val="26"/>
          <w:rtl/>
          <w:lang w:bidi="fa-IR"/>
        </w:rPr>
        <w:t>نتیجه گرفته شد</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که ابهام</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نقش</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درارتباط</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بين</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مشارکت</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بودجه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وعملکرد</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عنوان</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متغيرواسطه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عمل</w:t>
      </w:r>
      <w:r w:rsidR="00055267" w:rsidRPr="006A3518">
        <w:rPr>
          <w:rFonts w:ascii="B Zar" w:cs="B Lotus" w:hint="cs"/>
          <w:sz w:val="26"/>
          <w:szCs w:val="26"/>
          <w:rtl/>
          <w:lang w:bidi="fa-IR"/>
        </w:rPr>
        <w:t>کرد و</w:t>
      </w:r>
      <w:r w:rsidR="00566D3B" w:rsidRPr="006A3518">
        <w:rPr>
          <w:rFonts w:ascii="B Zar" w:cs="B Lotus" w:hint="cs"/>
          <w:sz w:val="26"/>
          <w:szCs w:val="26"/>
          <w:rtl/>
          <w:lang w:bidi="fa-IR"/>
        </w:rPr>
        <w:t>تعهدسازماني اثرمستقيم</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ومعناداري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بررضايت</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شغلي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وعملکرد</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دارد</w:t>
      </w:r>
      <w:r w:rsidR="00566D3B" w:rsidRPr="006A3518">
        <w:rPr>
          <w:rFonts w:ascii="B Zar" w:cs="B Lotus"/>
          <w:sz w:val="26"/>
          <w:szCs w:val="26"/>
          <w:lang w:bidi="fa-IR"/>
        </w:rPr>
        <w:t xml:space="preserve">. </w:t>
      </w:r>
      <w:r w:rsidR="00566D3B" w:rsidRPr="006A3518">
        <w:rPr>
          <w:rFonts w:ascii="B Zar" w:cs="B Lotus" w:hint="cs"/>
          <w:sz w:val="26"/>
          <w:szCs w:val="26"/>
          <w:rtl/>
          <w:lang w:bidi="fa-IR"/>
        </w:rPr>
        <w:t>نتايج</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نشان</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مي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دهدکه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مزيت</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بودجه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بندي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مشارکتي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اين</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است</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که</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باکاهش</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ابهام</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نقش</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باعث</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افزايش</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رضايت</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شغلي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وعملکرد</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بهترمي</w:t>
      </w:r>
      <w:r w:rsidR="00055267" w:rsidRPr="006A3518">
        <w:rPr>
          <w:rFonts w:ascii="B Zar" w:cs="B Lotus" w:hint="cs"/>
          <w:sz w:val="26"/>
          <w:szCs w:val="26"/>
          <w:rtl/>
          <w:lang w:bidi="fa-IR"/>
        </w:rPr>
        <w:t xml:space="preserve"> </w:t>
      </w:r>
      <w:r w:rsidR="00566D3B" w:rsidRPr="006A3518">
        <w:rPr>
          <w:rFonts w:ascii="B Zar" w:cs="B Lotus" w:hint="cs"/>
          <w:sz w:val="26"/>
          <w:szCs w:val="26"/>
          <w:rtl/>
          <w:lang w:bidi="fa-IR"/>
        </w:rPr>
        <w:t>شود</w:t>
      </w:r>
      <w:r w:rsidR="00566D3B" w:rsidRPr="006A3518">
        <w:rPr>
          <w:rFonts w:ascii="B Zar" w:cs="B Lotus"/>
          <w:sz w:val="26"/>
          <w:szCs w:val="26"/>
          <w:lang w:bidi="fa-IR"/>
        </w:rPr>
        <w:t>.</w:t>
      </w:r>
    </w:p>
    <w:p w:rsidR="00D423D2" w:rsidRPr="007C561D" w:rsidRDefault="00D423D2" w:rsidP="00560FFE">
      <w:pPr>
        <w:bidi/>
        <w:spacing w:after="0" w:line="240" w:lineRule="auto"/>
        <w:jc w:val="both"/>
        <w:rPr>
          <w:rFonts w:cs="B Lotus"/>
          <w:b/>
          <w:bCs/>
          <w:sz w:val="26"/>
          <w:szCs w:val="26"/>
          <w:rtl/>
        </w:rPr>
      </w:pPr>
      <w:r w:rsidRPr="007C561D">
        <w:rPr>
          <w:rFonts w:cs="B Lotus" w:hint="cs"/>
          <w:b/>
          <w:bCs/>
          <w:sz w:val="26"/>
          <w:szCs w:val="26"/>
          <w:rtl/>
        </w:rPr>
        <w:lastRenderedPageBreak/>
        <w:t>روش پژوهش</w:t>
      </w:r>
    </w:p>
    <w:p w:rsidR="006C6ADA" w:rsidRDefault="0060392A" w:rsidP="00560FFE">
      <w:pPr>
        <w:bidi/>
        <w:spacing w:after="0" w:line="240" w:lineRule="auto"/>
        <w:jc w:val="both"/>
        <w:rPr>
          <w:rFonts w:cs="B Lotus"/>
          <w:sz w:val="26"/>
          <w:szCs w:val="26"/>
          <w:rtl/>
          <w:lang w:bidi="fa-IR"/>
        </w:rPr>
      </w:pPr>
      <w:r w:rsidRPr="007C561D">
        <w:rPr>
          <w:rFonts w:cs="B Lotus"/>
          <w:sz w:val="26"/>
          <w:szCs w:val="26"/>
          <w:rtl/>
        </w:rPr>
        <w:t>در علوم انسانی و رفتاری بيشتر تحقيقات بر اساس پرسشنامه صورت می گيرد</w:t>
      </w:r>
      <w:r w:rsidRPr="007C561D">
        <w:rPr>
          <w:rFonts w:cs="B Lotus" w:hint="cs"/>
          <w:sz w:val="26"/>
          <w:szCs w:val="26"/>
          <w:rtl/>
        </w:rPr>
        <w:t xml:space="preserve"> . </w:t>
      </w:r>
      <w:r w:rsidRPr="007C561D">
        <w:rPr>
          <w:rFonts w:cs="B Lotus"/>
          <w:sz w:val="26"/>
          <w:szCs w:val="26"/>
          <w:rtl/>
        </w:rPr>
        <w:t>موضوع کنترل کيفيت نتايج يک پرسشنامه دامنه وسيعی از موضوعات مختلف را در بر می گيرد</w:t>
      </w:r>
      <w:r w:rsidRPr="007C561D">
        <w:rPr>
          <w:rFonts w:cs="B Lotus"/>
          <w:sz w:val="26"/>
          <w:szCs w:val="26"/>
        </w:rPr>
        <w:t>.</w:t>
      </w:r>
      <w:r w:rsidR="00154ECE" w:rsidRPr="007C561D">
        <w:rPr>
          <w:rFonts w:cs="B Lotus" w:hint="cs"/>
          <w:sz w:val="26"/>
          <w:szCs w:val="26"/>
          <w:rtl/>
        </w:rPr>
        <w:t>ا</w:t>
      </w:r>
      <w:r w:rsidRPr="007C561D">
        <w:rPr>
          <w:rFonts w:cs="B Lotus"/>
          <w:sz w:val="26"/>
          <w:szCs w:val="26"/>
          <w:rtl/>
        </w:rPr>
        <w:t>گر پرسشنامه را مانند يک آزمون فرض کنيم، به طور کلی می توان گفت يک آزمون خوب بايد از ويژگی های مطلوبی مانند عينيت، سهولت اجرا، عملی بودن، سهولت تعبير و تفسير، روايی و پايايی برخوردار باشد تا به نتايج درستی منجر شود</w:t>
      </w:r>
      <w:r w:rsidRPr="007C561D">
        <w:rPr>
          <w:rFonts w:cs="B Lotus" w:hint="cs"/>
          <w:sz w:val="26"/>
          <w:szCs w:val="26"/>
          <w:rtl/>
          <w:lang w:bidi="fa-IR"/>
        </w:rPr>
        <w:t xml:space="preserve">. </w:t>
      </w:r>
      <w:r w:rsidRPr="007C561D">
        <w:rPr>
          <w:rFonts w:cs="B Lotus"/>
          <w:sz w:val="26"/>
          <w:szCs w:val="26"/>
          <w:rtl/>
        </w:rPr>
        <w:t>در بين اين ويژگی ها روائی و پايائی از اهميت بيشتری برخوردارند</w:t>
      </w:r>
      <w:r w:rsidRPr="007C561D">
        <w:rPr>
          <w:rFonts w:cs="B Lotus"/>
          <w:sz w:val="26"/>
          <w:szCs w:val="26"/>
        </w:rPr>
        <w:t>.</w:t>
      </w:r>
      <w:r w:rsidR="00154ECE" w:rsidRPr="007C561D">
        <w:rPr>
          <w:rFonts w:cs="B Lotus" w:hint="cs"/>
          <w:sz w:val="26"/>
          <w:szCs w:val="26"/>
          <w:rtl/>
        </w:rPr>
        <w:t>ا</w:t>
      </w:r>
      <w:r w:rsidRPr="007C561D">
        <w:rPr>
          <w:rFonts w:cs="B Lotus"/>
          <w:sz w:val="26"/>
          <w:szCs w:val="26"/>
          <w:rtl/>
        </w:rPr>
        <w:t xml:space="preserve">گر مقدارآلفا بيشتر از </w:t>
      </w:r>
      <w:r w:rsidR="00154ECE" w:rsidRPr="007C561D">
        <w:rPr>
          <w:rFonts w:cs="B Lotus" w:hint="cs"/>
          <w:sz w:val="26"/>
          <w:szCs w:val="26"/>
          <w:rtl/>
        </w:rPr>
        <w:t>0</w:t>
      </w:r>
      <w:r w:rsidRPr="007C561D">
        <w:rPr>
          <w:rFonts w:cs="B Lotus"/>
          <w:sz w:val="26"/>
          <w:szCs w:val="26"/>
          <w:rtl/>
        </w:rPr>
        <w:t>.</w:t>
      </w:r>
      <w:r w:rsidR="00154ECE" w:rsidRPr="007C561D">
        <w:rPr>
          <w:rFonts w:cs="B Lotus" w:hint="cs"/>
          <w:sz w:val="26"/>
          <w:szCs w:val="26"/>
          <w:rtl/>
        </w:rPr>
        <w:t>7</w:t>
      </w:r>
      <w:r w:rsidRPr="007C561D">
        <w:rPr>
          <w:rFonts w:cs="B Lotus"/>
          <w:sz w:val="26"/>
          <w:szCs w:val="26"/>
          <w:rtl/>
        </w:rPr>
        <w:t xml:space="preserve"> باشد پايايی خوب و اگر بين </w:t>
      </w:r>
      <w:r w:rsidR="00154ECE" w:rsidRPr="007C561D">
        <w:rPr>
          <w:rFonts w:cs="B Lotus" w:hint="cs"/>
          <w:sz w:val="26"/>
          <w:szCs w:val="26"/>
          <w:rtl/>
        </w:rPr>
        <w:t>0.5</w:t>
      </w:r>
      <w:r w:rsidR="00154ECE" w:rsidRPr="007C561D">
        <w:rPr>
          <w:rFonts w:cs="B Lotus"/>
          <w:sz w:val="26"/>
          <w:szCs w:val="26"/>
          <w:rtl/>
        </w:rPr>
        <w:t xml:space="preserve"> تا</w:t>
      </w:r>
      <w:r w:rsidR="00154ECE" w:rsidRPr="007C561D">
        <w:rPr>
          <w:rFonts w:cs="B Lotus" w:hint="cs"/>
          <w:sz w:val="26"/>
          <w:szCs w:val="26"/>
          <w:rtl/>
        </w:rPr>
        <w:t xml:space="preserve"> 0</w:t>
      </w:r>
      <w:r w:rsidR="00154ECE" w:rsidRPr="007C561D">
        <w:rPr>
          <w:rFonts w:cs="B Lotus"/>
          <w:sz w:val="26"/>
          <w:szCs w:val="26"/>
          <w:rtl/>
        </w:rPr>
        <w:t>.</w:t>
      </w:r>
      <w:r w:rsidR="00154ECE" w:rsidRPr="007C561D">
        <w:rPr>
          <w:rFonts w:cs="B Lotus" w:hint="cs"/>
          <w:sz w:val="26"/>
          <w:szCs w:val="26"/>
          <w:rtl/>
        </w:rPr>
        <w:t>7</w:t>
      </w:r>
      <w:r w:rsidRPr="007C561D">
        <w:rPr>
          <w:rFonts w:cs="B Lotus"/>
          <w:sz w:val="26"/>
          <w:szCs w:val="26"/>
          <w:rtl/>
        </w:rPr>
        <w:t xml:space="preserve"> باشد پايايی متوسط و اگر کمتر از </w:t>
      </w:r>
      <w:r w:rsidR="00154ECE" w:rsidRPr="007C561D">
        <w:rPr>
          <w:rFonts w:cs="B Lotus" w:hint="cs"/>
          <w:sz w:val="26"/>
          <w:szCs w:val="26"/>
          <w:rtl/>
        </w:rPr>
        <w:t>0.5</w:t>
      </w:r>
      <w:r w:rsidRPr="007C561D">
        <w:rPr>
          <w:rFonts w:cs="B Lotus"/>
          <w:sz w:val="26"/>
          <w:szCs w:val="26"/>
          <w:rtl/>
        </w:rPr>
        <w:t xml:space="preserve"> باشد پرسشنامه فاقد پايايی لازم است</w:t>
      </w:r>
      <w:r w:rsidRPr="007C561D">
        <w:rPr>
          <w:rFonts w:cs="B Lotus"/>
          <w:sz w:val="26"/>
          <w:szCs w:val="26"/>
        </w:rPr>
        <w:t>.</w:t>
      </w:r>
    </w:p>
    <w:p w:rsidR="00006CD2" w:rsidRPr="007C561D" w:rsidRDefault="00006CD2" w:rsidP="00006CD2">
      <w:pPr>
        <w:bidi/>
        <w:spacing w:after="0" w:line="240" w:lineRule="auto"/>
        <w:jc w:val="both"/>
        <w:rPr>
          <w:rFonts w:cs="B Lotus"/>
          <w:sz w:val="26"/>
          <w:szCs w:val="26"/>
          <w:rtl/>
          <w:lang w:bidi="fa-IR"/>
        </w:rPr>
      </w:pPr>
      <w:r>
        <w:rPr>
          <w:rFonts w:cs="B Lotus" w:hint="cs"/>
          <w:sz w:val="26"/>
          <w:szCs w:val="26"/>
          <w:rtl/>
          <w:lang w:bidi="fa-IR"/>
        </w:rPr>
        <w:t xml:space="preserve">                                                         نگاره 1</w:t>
      </w:r>
    </w:p>
    <w:tbl>
      <w:tblPr>
        <w:tblW w:w="4405" w:type="dxa"/>
        <w:jc w:val="center"/>
        <w:tblInd w:w="-1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87"/>
        <w:gridCol w:w="1518"/>
      </w:tblGrid>
      <w:tr w:rsidR="000F0EAA" w:rsidRPr="007C561D" w:rsidTr="00006CD2">
        <w:trPr>
          <w:cantSplit/>
          <w:trHeight w:val="176"/>
          <w:tblHeader/>
          <w:jc w:val="center"/>
        </w:trPr>
        <w:tc>
          <w:tcPr>
            <w:tcW w:w="288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F0EAA" w:rsidRPr="00006CD2" w:rsidRDefault="000F0EAA" w:rsidP="00560FFE">
            <w:pPr>
              <w:autoSpaceDE w:val="0"/>
              <w:autoSpaceDN w:val="0"/>
              <w:adjustRightInd w:val="0"/>
              <w:spacing w:after="0" w:line="240" w:lineRule="auto"/>
              <w:jc w:val="center"/>
              <w:rPr>
                <w:rFonts w:ascii="Times New Roman" w:hAnsi="Times New Roman" w:cs="B Lotus"/>
              </w:rPr>
            </w:pPr>
          </w:p>
        </w:tc>
        <w:tc>
          <w:tcPr>
            <w:tcW w:w="1518" w:type="dxa"/>
            <w:tcBorders>
              <w:top w:val="single" w:sz="16" w:space="0" w:color="000000"/>
              <w:bottom w:val="single" w:sz="16" w:space="0" w:color="000000"/>
              <w:right w:val="single" w:sz="16" w:space="0" w:color="000000"/>
            </w:tcBorders>
            <w:shd w:val="clear" w:color="auto" w:fill="FFFFFF"/>
            <w:vAlign w:val="bottom"/>
          </w:tcPr>
          <w:p w:rsidR="000F0EAA" w:rsidRPr="00006CD2" w:rsidRDefault="000F0EAA" w:rsidP="00560FFE">
            <w:pPr>
              <w:autoSpaceDE w:val="0"/>
              <w:autoSpaceDN w:val="0"/>
              <w:adjustRightInd w:val="0"/>
              <w:spacing w:after="0" w:line="240" w:lineRule="auto"/>
              <w:ind w:left="60" w:right="60"/>
              <w:jc w:val="center"/>
              <w:rPr>
                <w:rFonts w:ascii="Arial" w:hAnsi="Arial" w:cs="B Lotus"/>
                <w:rtl/>
              </w:rPr>
            </w:pPr>
            <w:r w:rsidRPr="00006CD2">
              <w:rPr>
                <w:rFonts w:ascii="Arial" w:hAnsi="Arial" w:cs="B Lotus" w:hint="cs"/>
                <w:rtl/>
              </w:rPr>
              <w:t>آلفای کرونباخ</w:t>
            </w:r>
          </w:p>
        </w:tc>
      </w:tr>
      <w:tr w:rsidR="000F0EAA" w:rsidRPr="007C561D" w:rsidTr="00006CD2">
        <w:trPr>
          <w:cantSplit/>
          <w:trHeight w:val="176"/>
          <w:tblHeader/>
          <w:jc w:val="center"/>
        </w:trPr>
        <w:tc>
          <w:tcPr>
            <w:tcW w:w="2887" w:type="dxa"/>
            <w:tcBorders>
              <w:top w:val="single" w:sz="16" w:space="0" w:color="000000"/>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tl/>
                <w:lang w:bidi="fa-IR"/>
              </w:rPr>
            </w:pPr>
            <w:r w:rsidRPr="00006CD2">
              <w:rPr>
                <w:rFonts w:ascii="Arial" w:hAnsi="Arial" w:cs="B Lotus" w:hint="cs"/>
                <w:rtl/>
                <w:lang w:bidi="fa-IR"/>
              </w:rPr>
              <w:t>تجربه</w:t>
            </w:r>
          </w:p>
        </w:tc>
        <w:tc>
          <w:tcPr>
            <w:tcW w:w="1518" w:type="dxa"/>
            <w:tcBorders>
              <w:top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.933</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حسابداری سنجش مسئولیت</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.933</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تغییرپذیری کار</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.924</w:t>
            </w:r>
          </w:p>
        </w:tc>
      </w:tr>
      <w:tr w:rsidR="000F0EAA" w:rsidRPr="007C561D" w:rsidTr="00006CD2">
        <w:trPr>
          <w:cantSplit/>
          <w:trHeight w:val="183"/>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tl/>
                <w:lang w:bidi="fa-IR"/>
              </w:rPr>
            </w:pPr>
            <w:r w:rsidRPr="00006CD2">
              <w:rPr>
                <w:rFonts w:ascii="Arial" w:hAnsi="Arial" w:cs="B Lotus" w:hint="cs"/>
                <w:rtl/>
                <w:lang w:bidi="fa-IR"/>
              </w:rPr>
              <w:t>دشواری کار</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.920</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مشارکت بودجه ای</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.921</w:t>
            </w:r>
          </w:p>
        </w:tc>
      </w:tr>
      <w:tr w:rsidR="000F0EAA" w:rsidRPr="007C561D" w:rsidTr="00006CD2">
        <w:trPr>
          <w:cantSplit/>
          <w:trHeight w:val="44"/>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تاکید بودجه ای</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.919</w:t>
            </w:r>
          </w:p>
        </w:tc>
      </w:tr>
      <w:tr w:rsidR="000F0EAA" w:rsidRPr="007C561D" w:rsidTr="00006CD2">
        <w:trPr>
          <w:cantSplit/>
          <w:trHeight w:val="183"/>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کسری بودجه ای</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.920</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معیارهای عملکرد مالی</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.918</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معیارهای عملکرد غیرمالی</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.921</w:t>
            </w:r>
          </w:p>
        </w:tc>
      </w:tr>
      <w:tr w:rsidR="000F0EAA" w:rsidRPr="007C561D" w:rsidTr="00006CD2">
        <w:trPr>
          <w:cantSplit/>
          <w:trHeight w:val="183"/>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فیلترهای با قابلیت کنترل</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.920</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ارزیابی عملکرد</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.922</w:t>
            </w:r>
          </w:p>
        </w:tc>
      </w:tr>
      <w:tr w:rsidR="000F0EAA" w:rsidRPr="007C561D" w:rsidTr="00006CD2">
        <w:trPr>
          <w:cantSplit/>
          <w:trHeight w:val="176"/>
          <w:tblHeader/>
          <w:jc w:val="center"/>
        </w:trPr>
        <w:tc>
          <w:tcPr>
            <w:tcW w:w="2887" w:type="dxa"/>
            <w:tcBorders>
              <w:top w:val="nil"/>
              <w:left w:val="single" w:sz="16" w:space="0" w:color="000000"/>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hint="cs"/>
                <w:rtl/>
              </w:rPr>
              <w:t>پاداش</w:t>
            </w:r>
          </w:p>
        </w:tc>
        <w:tc>
          <w:tcPr>
            <w:tcW w:w="1518" w:type="dxa"/>
            <w:tcBorders>
              <w:top w:val="nil"/>
              <w:bottom w:val="nil"/>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B Lotus"/>
              </w:rPr>
            </w:pPr>
            <w:r w:rsidRPr="00006CD2">
              <w:rPr>
                <w:rFonts w:ascii="Arial" w:hAnsi="Arial" w:cs="B Lotus"/>
              </w:rPr>
              <w:t>.931</w:t>
            </w:r>
          </w:p>
        </w:tc>
      </w:tr>
      <w:tr w:rsidR="000F0EAA" w:rsidRPr="007C561D" w:rsidTr="00006CD2">
        <w:trPr>
          <w:cantSplit/>
          <w:trHeight w:val="931"/>
          <w:jc w:val="center"/>
        </w:trPr>
        <w:tc>
          <w:tcPr>
            <w:tcW w:w="2887" w:type="dxa"/>
            <w:tcBorders>
              <w:top w:val="nil"/>
              <w:left w:val="single" w:sz="16" w:space="0" w:color="000000"/>
              <w:bottom w:val="single" w:sz="16" w:space="0" w:color="000000"/>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Arial"/>
              </w:rPr>
            </w:pPr>
          </w:p>
        </w:tc>
        <w:tc>
          <w:tcPr>
            <w:tcW w:w="1518" w:type="dxa"/>
            <w:tcBorders>
              <w:top w:val="nil"/>
              <w:bottom w:val="single" w:sz="16" w:space="0" w:color="000000"/>
              <w:right w:val="single" w:sz="16" w:space="0" w:color="000000"/>
            </w:tcBorders>
            <w:shd w:val="clear" w:color="auto" w:fill="FFFFFF"/>
          </w:tcPr>
          <w:p w:rsidR="000F0EAA" w:rsidRPr="00006CD2" w:rsidRDefault="000F0EAA" w:rsidP="00560FFE">
            <w:pPr>
              <w:autoSpaceDE w:val="0"/>
              <w:autoSpaceDN w:val="0"/>
              <w:adjustRightInd w:val="0"/>
              <w:spacing w:after="0" w:line="240" w:lineRule="auto"/>
              <w:ind w:left="60" w:right="60"/>
              <w:jc w:val="center"/>
              <w:rPr>
                <w:rFonts w:ascii="Arial" w:hAnsi="Arial" w:cs="Arial"/>
              </w:rPr>
            </w:pPr>
          </w:p>
        </w:tc>
      </w:tr>
    </w:tbl>
    <w:p w:rsidR="002F23B7" w:rsidRDefault="002F23B7" w:rsidP="002F23B7">
      <w:pPr>
        <w:pStyle w:val="Text"/>
        <w:rPr>
          <w:rFonts w:cs="B Lotus"/>
          <w:sz w:val="22"/>
          <w:u w:val="single"/>
        </w:rPr>
      </w:pPr>
      <w:r>
        <w:rPr>
          <w:rFonts w:cs="B Lotus" w:hint="cs"/>
          <w:sz w:val="22"/>
          <w:rtl/>
        </w:rPr>
        <w:t xml:space="preserve">                                                  منبع: یافته های پژوهش</w:t>
      </w:r>
    </w:p>
    <w:p w:rsidR="006C6ADA" w:rsidRPr="007C561D" w:rsidRDefault="00253B04" w:rsidP="00AF00D6">
      <w:pPr>
        <w:bidi/>
        <w:spacing w:after="0" w:line="240" w:lineRule="auto"/>
        <w:jc w:val="both"/>
        <w:rPr>
          <w:rFonts w:cs="B Lotus"/>
          <w:sz w:val="26"/>
          <w:szCs w:val="26"/>
          <w:rtl/>
          <w:lang w:bidi="fa-IR"/>
        </w:rPr>
      </w:pPr>
      <w:r w:rsidRPr="007C561D">
        <w:rPr>
          <w:rFonts w:cs="B Lotus" w:hint="cs"/>
          <w:sz w:val="26"/>
          <w:szCs w:val="26"/>
          <w:rtl/>
        </w:rPr>
        <w:t>جامعه آماری پژوهش حاضر</w:t>
      </w:r>
      <w:r w:rsidRPr="007C561D">
        <w:rPr>
          <w:rFonts w:cs="B Lotus"/>
          <w:sz w:val="26"/>
          <w:szCs w:val="26"/>
          <w:rtl/>
        </w:rPr>
        <w:t xml:space="preserve"> مدیر</w:t>
      </w:r>
      <w:r w:rsidRPr="007C561D">
        <w:rPr>
          <w:rFonts w:cs="B Lotus" w:hint="cs"/>
          <w:sz w:val="26"/>
          <w:szCs w:val="26"/>
          <w:rtl/>
        </w:rPr>
        <w:t>ان</w:t>
      </w:r>
      <w:r w:rsidR="00AF00D6">
        <w:rPr>
          <w:rFonts w:cs="B Lotus" w:hint="cs"/>
          <w:sz w:val="26"/>
          <w:szCs w:val="26"/>
          <w:rtl/>
        </w:rPr>
        <w:t xml:space="preserve"> </w:t>
      </w:r>
      <w:r w:rsidRPr="007C561D">
        <w:rPr>
          <w:rFonts w:cs="B Lotus" w:hint="cs"/>
          <w:sz w:val="26"/>
          <w:szCs w:val="26"/>
          <w:rtl/>
        </w:rPr>
        <w:t>عامل ، اعضاي هيات مديره ، مديران مالي و اداري شركت ها می باشد و نمونه</w:t>
      </w:r>
      <w:r w:rsidR="004D380B" w:rsidRPr="007C561D">
        <w:rPr>
          <w:rFonts w:cs="B Lotus" w:hint="cs"/>
          <w:sz w:val="26"/>
          <w:szCs w:val="26"/>
          <w:rtl/>
        </w:rPr>
        <w:t xml:space="preserve"> آماری</w:t>
      </w:r>
      <w:r w:rsidRPr="007C561D">
        <w:rPr>
          <w:rFonts w:cs="B Lotus" w:hint="cs"/>
          <w:sz w:val="26"/>
          <w:szCs w:val="26"/>
          <w:rtl/>
        </w:rPr>
        <w:t xml:space="preserve"> 120 نفر</w:t>
      </w:r>
      <w:r w:rsidRPr="007C561D">
        <w:rPr>
          <w:rFonts w:cs="B Lotus" w:hint="cs"/>
          <w:sz w:val="26"/>
          <w:szCs w:val="26"/>
          <w:rtl/>
          <w:lang w:bidi="fa-IR"/>
        </w:rPr>
        <w:t xml:space="preserve"> از میان جامعه آماری </w:t>
      </w:r>
      <w:r w:rsidRPr="007C561D">
        <w:rPr>
          <w:rFonts w:cs="B Lotus" w:hint="cs"/>
          <w:sz w:val="26"/>
          <w:szCs w:val="26"/>
          <w:rtl/>
        </w:rPr>
        <w:t xml:space="preserve">است </w:t>
      </w:r>
      <w:r w:rsidRPr="007C561D">
        <w:rPr>
          <w:rFonts w:cs="B Lotus"/>
          <w:sz w:val="26"/>
          <w:szCs w:val="26"/>
        </w:rPr>
        <w:t>.</w:t>
      </w:r>
      <w:r w:rsidRPr="007C561D">
        <w:rPr>
          <w:rFonts w:cs="B Lotus" w:hint="cs"/>
          <w:sz w:val="26"/>
          <w:szCs w:val="26"/>
          <w:rtl/>
        </w:rPr>
        <w:t>داده‌هاي حاصل از پرسش‌نامه نشان مي‌دهد كه78 نفر مذکر و 42 نفر در تحقیق مونث هستند</w:t>
      </w:r>
      <w:r w:rsidRPr="007C561D">
        <w:rPr>
          <w:rFonts w:cs="B Lotus" w:hint="cs"/>
          <w:sz w:val="26"/>
          <w:szCs w:val="26"/>
          <w:rtl/>
          <w:lang w:bidi="fa-IR"/>
        </w:rPr>
        <w:t xml:space="preserve"> و 38 نفر از پاسخ دهندگان در تحقیق مجرد و 82 نفر متاهل می باشند . 24تعداد نفر دارای مدرک فوق دیپلم و پایین تر ازآن،62  نفر از آنها دارای مدرک  لیسانس و 34 نفر دارای مدرک فوق لیسانس و بالاترهستند 26 نفر از پاسخ دهندگان دارای سابقه کاری زیر 5 سال،27  نفر از آنها دارای سابقه کاری 6 تا 10 سال ، 32 نفر دارای سابقه کاری 11 تا 15 سال، 22 نفر دارای سابقه کاری 16 تا 20 سال و 13 نفر دارای سابقه کاری بالای 21 سال هستند.</w:t>
      </w:r>
      <w:r w:rsidR="00154ECE" w:rsidRPr="007C561D">
        <w:rPr>
          <w:rFonts w:cs="B Lotus" w:hint="cs"/>
          <w:sz w:val="26"/>
          <w:szCs w:val="26"/>
          <w:rtl/>
          <w:lang w:bidi="fa-IR"/>
        </w:rPr>
        <w:t>در این پژوهش</w:t>
      </w:r>
      <w:r w:rsidR="006C6ADA" w:rsidRPr="007C561D">
        <w:rPr>
          <w:rFonts w:cs="B Lotus" w:hint="cs"/>
          <w:sz w:val="26"/>
          <w:szCs w:val="26"/>
          <w:rtl/>
          <w:lang w:bidi="fa-IR"/>
        </w:rPr>
        <w:t xml:space="preserve"> ما آزمون کردیم که آیا متغیر های هر مرحله‌ی چرخه‌ی مدیریت عملکرد تحت تأثیر متغیرها در مرجله‌ی قبلی قرار گرفته اند و آیا ارتباطات بین متغیر ها در هر مرحله معنی دار بوده است؟این تکنیک به ما کمک کرد تا تعیین کنیم که کدام یک از متغیرها در طول مسیر اثرات </w:t>
      </w:r>
      <w:r w:rsidR="006C6ADA" w:rsidRPr="007C561D">
        <w:rPr>
          <w:rFonts w:cs="B Lotus" w:hint="cs"/>
          <w:sz w:val="26"/>
          <w:szCs w:val="26"/>
          <w:rtl/>
          <w:lang w:bidi="fa-IR"/>
        </w:rPr>
        <w:lastRenderedPageBreak/>
        <w:t>مستقیم و غیر مستقیم بر عملکرد (مثبت یا م</w:t>
      </w:r>
      <w:r w:rsidR="002B057C" w:rsidRPr="007C561D">
        <w:rPr>
          <w:rFonts w:cs="B Lotus" w:hint="cs"/>
          <w:sz w:val="26"/>
          <w:szCs w:val="26"/>
          <w:rtl/>
          <w:lang w:bidi="fa-IR"/>
        </w:rPr>
        <w:t>ن</w:t>
      </w:r>
      <w:r w:rsidR="006C6ADA" w:rsidRPr="007C561D">
        <w:rPr>
          <w:rFonts w:cs="B Lotus" w:hint="cs"/>
          <w:sz w:val="26"/>
          <w:szCs w:val="26"/>
          <w:rtl/>
          <w:lang w:bidi="fa-IR"/>
        </w:rPr>
        <w:t>فی) و میزان نسبی بودن روابط در هر مجموعه از متغیر ها دارد.تجزیه و تحلیل رگرسیون برای تعیین ضرایب تاثیر مسیر برای ارتباط بین متغیرهای پیشنهاد شده در مدل برای این مطالعه انجام گر</w:t>
      </w:r>
      <w:r w:rsidR="00B40090" w:rsidRPr="007C561D">
        <w:rPr>
          <w:rFonts w:cs="B Lotus" w:hint="cs"/>
          <w:sz w:val="26"/>
          <w:szCs w:val="26"/>
          <w:rtl/>
          <w:lang w:bidi="fa-IR"/>
        </w:rPr>
        <w:t>فت.</w:t>
      </w:r>
    </w:p>
    <w:p w:rsidR="00B40090" w:rsidRPr="00006CD2" w:rsidRDefault="00CC0896" w:rsidP="00560FFE">
      <w:pPr>
        <w:bidi/>
        <w:spacing w:after="0" w:line="240" w:lineRule="auto"/>
        <w:ind w:left="360"/>
        <w:jc w:val="both"/>
        <w:rPr>
          <w:rFonts w:cs="B Lotus"/>
          <w:b/>
          <w:bCs/>
          <w:rtl/>
          <w:lang w:bidi="fa-IR"/>
        </w:rPr>
      </w:pPr>
      <w:r w:rsidRPr="00006CD2">
        <w:rPr>
          <w:rFonts w:cs="B Lotus" w:hint="cs"/>
          <w:b/>
          <w:bCs/>
          <w:rtl/>
          <w:lang w:bidi="fa-IR"/>
        </w:rPr>
        <w:t xml:space="preserve">                                                 نگاره 2 : نتایج رگرسیون</w:t>
      </w:r>
    </w:p>
    <w:tbl>
      <w:tblPr>
        <w:tblStyle w:val="TableGrid"/>
        <w:bidiVisual/>
        <w:tblW w:w="0" w:type="auto"/>
        <w:tblInd w:w="389" w:type="dxa"/>
        <w:tblLook w:val="04A0"/>
      </w:tblPr>
      <w:tblGrid>
        <w:gridCol w:w="1561"/>
        <w:gridCol w:w="1561"/>
        <w:gridCol w:w="1333"/>
        <w:gridCol w:w="1214"/>
        <w:gridCol w:w="1445"/>
        <w:gridCol w:w="1498"/>
      </w:tblGrid>
      <w:tr w:rsidR="00C62D6A" w:rsidRPr="007C561D" w:rsidTr="00C62D6A">
        <w:tc>
          <w:tcPr>
            <w:tcW w:w="1561" w:type="dxa"/>
          </w:tcPr>
          <w:p w:rsidR="00C62D6A" w:rsidRPr="00006CD2" w:rsidRDefault="00C62D6A" w:rsidP="00560FFE">
            <w:pPr>
              <w:spacing w:after="0" w:line="240" w:lineRule="auto"/>
              <w:jc w:val="center"/>
              <w:rPr>
                <w:rFonts w:cs="B Lotus"/>
              </w:rPr>
            </w:pPr>
            <w:r w:rsidRPr="00006CD2">
              <w:rPr>
                <w:rFonts w:cs="B Lotus" w:hint="cs"/>
                <w:rtl/>
              </w:rPr>
              <w:t xml:space="preserve">متغیر وابسته </w:t>
            </w:r>
          </w:p>
        </w:tc>
        <w:tc>
          <w:tcPr>
            <w:tcW w:w="1561" w:type="dxa"/>
          </w:tcPr>
          <w:p w:rsidR="00C62D6A" w:rsidRPr="00006CD2" w:rsidRDefault="00C62D6A" w:rsidP="00560FFE">
            <w:pPr>
              <w:spacing w:after="0" w:line="240" w:lineRule="auto"/>
              <w:jc w:val="center"/>
              <w:rPr>
                <w:rFonts w:cs="B Lotus"/>
              </w:rPr>
            </w:pPr>
            <w:r w:rsidRPr="00006CD2">
              <w:rPr>
                <w:rFonts w:cs="B Lotus" w:hint="cs"/>
                <w:rtl/>
              </w:rPr>
              <w:t>متغیرهای مستقل</w:t>
            </w:r>
          </w:p>
        </w:tc>
        <w:tc>
          <w:tcPr>
            <w:tcW w:w="1333" w:type="dxa"/>
          </w:tcPr>
          <w:p w:rsidR="00C62D6A" w:rsidRPr="00006CD2" w:rsidRDefault="00C62D6A" w:rsidP="00560FFE">
            <w:pPr>
              <w:spacing w:after="0" w:line="240" w:lineRule="auto"/>
              <w:rPr>
                <w:rFonts w:cs="B Lotus"/>
                <w:rtl/>
              </w:rPr>
            </w:pPr>
            <w:r w:rsidRPr="00006CD2">
              <w:rPr>
                <w:rFonts w:cs="B Lotus" w:hint="cs"/>
                <w:rtl/>
              </w:rPr>
              <w:t>ضریب معناداری</w:t>
            </w:r>
          </w:p>
        </w:tc>
        <w:tc>
          <w:tcPr>
            <w:tcW w:w="1214" w:type="dxa"/>
          </w:tcPr>
          <w:p w:rsidR="00C62D6A" w:rsidRPr="00006CD2" w:rsidRDefault="00C62D6A" w:rsidP="00560FFE">
            <w:pPr>
              <w:spacing w:after="0" w:line="240" w:lineRule="auto"/>
              <w:rPr>
                <w:rFonts w:cs="B Lotus"/>
                <w:rtl/>
              </w:rPr>
            </w:pPr>
            <w:r w:rsidRPr="00006CD2">
              <w:rPr>
                <w:rFonts w:cs="B Lotus" w:hint="cs"/>
                <w:rtl/>
              </w:rPr>
              <w:t>برآورد خام</w:t>
            </w:r>
          </w:p>
        </w:tc>
        <w:tc>
          <w:tcPr>
            <w:tcW w:w="1445" w:type="dxa"/>
          </w:tcPr>
          <w:p w:rsidR="00C62D6A" w:rsidRPr="00006CD2" w:rsidRDefault="00C62D6A" w:rsidP="00560FFE">
            <w:pPr>
              <w:spacing w:after="0" w:line="240" w:lineRule="auto"/>
              <w:rPr>
                <w:rFonts w:cs="B Lotus"/>
                <w:rtl/>
              </w:rPr>
            </w:pPr>
            <w:r w:rsidRPr="00006CD2">
              <w:rPr>
                <w:rFonts w:cs="B Lotus" w:hint="cs"/>
                <w:rtl/>
              </w:rPr>
              <w:t>ضریب استاندارد</w:t>
            </w:r>
          </w:p>
        </w:tc>
        <w:tc>
          <w:tcPr>
            <w:tcW w:w="1498" w:type="dxa"/>
          </w:tcPr>
          <w:p w:rsidR="00C62D6A" w:rsidRPr="00006CD2" w:rsidRDefault="00C62D6A" w:rsidP="00560FFE">
            <w:pPr>
              <w:spacing w:after="0" w:line="240" w:lineRule="auto"/>
              <w:rPr>
                <w:rFonts w:cs="B Lotus"/>
                <w:rtl/>
              </w:rPr>
            </w:pPr>
            <w:r w:rsidRPr="00006CD2">
              <w:rPr>
                <w:rFonts w:cs="B Lotus" w:hint="cs"/>
                <w:rtl/>
              </w:rPr>
              <w:t>سطح معنی داری</w:t>
            </w:r>
          </w:p>
        </w:tc>
      </w:tr>
      <w:tr w:rsidR="00C62D6A" w:rsidRPr="007C561D" w:rsidTr="00C62D6A">
        <w:tc>
          <w:tcPr>
            <w:tcW w:w="1561" w:type="dxa"/>
            <w:vMerge w:val="restart"/>
          </w:tcPr>
          <w:p w:rsidR="00C62D6A" w:rsidRPr="00006CD2" w:rsidRDefault="00C62D6A" w:rsidP="00560FFE">
            <w:pPr>
              <w:spacing w:after="0" w:line="240" w:lineRule="auto"/>
              <w:rPr>
                <w:rFonts w:cs="B Lotus"/>
                <w:rtl/>
                <w:lang w:bidi="fa-IR"/>
              </w:rPr>
            </w:pPr>
          </w:p>
          <w:p w:rsidR="00C62D6A" w:rsidRPr="00006CD2" w:rsidRDefault="00C62D6A" w:rsidP="00560FFE">
            <w:pPr>
              <w:spacing w:after="0" w:line="240" w:lineRule="auto"/>
              <w:rPr>
                <w:rFonts w:cs="B Lotus"/>
                <w:rtl/>
              </w:rPr>
            </w:pPr>
          </w:p>
          <w:p w:rsidR="00C62D6A" w:rsidRPr="00006CD2" w:rsidRDefault="00C62D6A" w:rsidP="00560FFE">
            <w:pPr>
              <w:spacing w:after="0" w:line="240" w:lineRule="auto"/>
              <w:jc w:val="center"/>
              <w:rPr>
                <w:rFonts w:cs="B Lotus"/>
              </w:rPr>
            </w:pPr>
            <w:r w:rsidRPr="00006CD2">
              <w:rPr>
                <w:rFonts w:cs="B Lotus" w:hint="cs"/>
                <w:rtl/>
              </w:rPr>
              <w:t>عملکرد</w:t>
            </w:r>
          </w:p>
        </w:tc>
        <w:tc>
          <w:tcPr>
            <w:tcW w:w="1561" w:type="dxa"/>
          </w:tcPr>
          <w:p w:rsidR="00C62D6A" w:rsidRPr="00006CD2" w:rsidRDefault="00C62D6A" w:rsidP="00D435D3">
            <w:pPr>
              <w:spacing w:after="0" w:line="240" w:lineRule="auto"/>
              <w:jc w:val="center"/>
              <w:rPr>
                <w:rFonts w:cs="B Lotus"/>
                <w:rtl/>
              </w:rPr>
            </w:pPr>
            <w:r w:rsidRPr="00006CD2">
              <w:rPr>
                <w:rFonts w:cs="B Lotus" w:hint="cs"/>
                <w:rtl/>
              </w:rPr>
              <w:t>معیارهای مالی</w:t>
            </w:r>
          </w:p>
        </w:tc>
        <w:tc>
          <w:tcPr>
            <w:tcW w:w="1333" w:type="dxa"/>
          </w:tcPr>
          <w:p w:rsidR="00C62D6A" w:rsidRPr="00006CD2" w:rsidRDefault="00C62D6A" w:rsidP="00560FFE">
            <w:pPr>
              <w:spacing w:after="0" w:line="240" w:lineRule="auto"/>
              <w:jc w:val="center"/>
              <w:rPr>
                <w:rFonts w:cs="B Lotus"/>
                <w:rtl/>
              </w:rPr>
            </w:pPr>
            <w:r w:rsidRPr="00006CD2">
              <w:rPr>
                <w:rFonts w:cs="B Lotus" w:hint="cs"/>
                <w:rtl/>
              </w:rPr>
              <w:t>80/</w:t>
            </w:r>
            <w:r w:rsidR="007929E6" w:rsidRPr="00006CD2">
              <w:rPr>
                <w:rFonts w:cs="B Lotus" w:hint="cs"/>
                <w:rtl/>
              </w:rPr>
              <w:t>3</w:t>
            </w:r>
          </w:p>
        </w:tc>
        <w:tc>
          <w:tcPr>
            <w:tcW w:w="1214" w:type="dxa"/>
          </w:tcPr>
          <w:p w:rsidR="00C62D6A" w:rsidRPr="00006CD2" w:rsidRDefault="00C62D6A" w:rsidP="00560FFE">
            <w:pPr>
              <w:spacing w:after="0" w:line="240" w:lineRule="auto"/>
              <w:jc w:val="center"/>
              <w:rPr>
                <w:rFonts w:cs="B Lotus"/>
                <w:rtl/>
              </w:rPr>
            </w:pPr>
            <w:r w:rsidRPr="00006CD2">
              <w:rPr>
                <w:rFonts w:cs="B Lotus" w:hint="cs"/>
                <w:rtl/>
              </w:rPr>
              <w:t>81/1</w:t>
            </w:r>
          </w:p>
        </w:tc>
        <w:tc>
          <w:tcPr>
            <w:tcW w:w="1445" w:type="dxa"/>
          </w:tcPr>
          <w:p w:rsidR="00C62D6A" w:rsidRPr="00006CD2" w:rsidRDefault="00C62D6A" w:rsidP="00560FFE">
            <w:pPr>
              <w:spacing w:after="0" w:line="240" w:lineRule="auto"/>
              <w:jc w:val="center"/>
              <w:rPr>
                <w:rFonts w:cs="B Lotus"/>
                <w:rtl/>
              </w:rPr>
            </w:pPr>
            <w:r w:rsidRPr="00006CD2">
              <w:rPr>
                <w:rFonts w:cs="B Lotus" w:hint="cs"/>
                <w:rtl/>
              </w:rPr>
              <w:t>28/0</w:t>
            </w:r>
          </w:p>
        </w:tc>
        <w:tc>
          <w:tcPr>
            <w:tcW w:w="1498" w:type="dxa"/>
          </w:tcPr>
          <w:p w:rsidR="00C62D6A" w:rsidRPr="00006CD2" w:rsidRDefault="00C62D6A" w:rsidP="00560FFE">
            <w:pPr>
              <w:spacing w:after="0" w:line="240" w:lineRule="auto"/>
              <w:jc w:val="center"/>
              <w:rPr>
                <w:rFonts w:cs="B Lotus"/>
                <w:rtl/>
              </w:rPr>
            </w:pPr>
            <w:r w:rsidRPr="00006CD2">
              <w:rPr>
                <w:rFonts w:cs="B Lotus" w:hint="cs"/>
                <w:rtl/>
              </w:rPr>
              <w:t>00</w:t>
            </w:r>
            <w:r w:rsidR="007929E6" w:rsidRPr="00006CD2">
              <w:rPr>
                <w:rFonts w:cs="B Lotus" w:hint="cs"/>
                <w:rtl/>
              </w:rPr>
              <w:t>1</w:t>
            </w:r>
            <w:r w:rsidRPr="00006CD2">
              <w:rPr>
                <w:rFonts w:cs="B Lotus" w:hint="cs"/>
                <w:rtl/>
              </w:rPr>
              <w:t>/0</w:t>
            </w:r>
          </w:p>
        </w:tc>
      </w:tr>
      <w:tr w:rsidR="00C62D6A" w:rsidRPr="007C561D" w:rsidTr="00CA3AA4">
        <w:trPr>
          <w:trHeight w:val="888"/>
        </w:trPr>
        <w:tc>
          <w:tcPr>
            <w:tcW w:w="1561" w:type="dxa"/>
            <w:vMerge/>
          </w:tcPr>
          <w:p w:rsidR="00C62D6A" w:rsidRPr="00006CD2" w:rsidRDefault="00C62D6A" w:rsidP="00560FFE">
            <w:pPr>
              <w:spacing w:after="0" w:line="240" w:lineRule="auto"/>
              <w:rPr>
                <w:rFonts w:cs="B Lotus"/>
              </w:rPr>
            </w:pPr>
          </w:p>
        </w:tc>
        <w:tc>
          <w:tcPr>
            <w:tcW w:w="1561" w:type="dxa"/>
          </w:tcPr>
          <w:p w:rsidR="00C62D6A" w:rsidRPr="00006CD2" w:rsidRDefault="00C62D6A" w:rsidP="00D435D3">
            <w:pPr>
              <w:spacing w:after="0" w:line="240" w:lineRule="auto"/>
              <w:jc w:val="center"/>
              <w:rPr>
                <w:rFonts w:cs="B Lotus"/>
                <w:rtl/>
                <w:lang w:bidi="fa-IR"/>
              </w:rPr>
            </w:pPr>
            <w:r w:rsidRPr="00006CD2">
              <w:rPr>
                <w:rFonts w:cs="B Lotus" w:hint="cs"/>
                <w:rtl/>
              </w:rPr>
              <w:t>مشارکت</w:t>
            </w:r>
          </w:p>
          <w:p w:rsidR="00C62D6A" w:rsidRPr="00006CD2" w:rsidRDefault="00C62D6A" w:rsidP="00D435D3">
            <w:pPr>
              <w:spacing w:after="0" w:line="240" w:lineRule="auto"/>
              <w:jc w:val="center"/>
              <w:rPr>
                <w:rFonts w:cs="B Lotus"/>
                <w:rtl/>
              </w:rPr>
            </w:pPr>
            <w:r w:rsidRPr="00006CD2">
              <w:rPr>
                <w:rFonts w:cs="B Lotus" w:hint="cs"/>
                <w:rtl/>
              </w:rPr>
              <w:t>بودجه ای</w:t>
            </w:r>
          </w:p>
        </w:tc>
        <w:tc>
          <w:tcPr>
            <w:tcW w:w="1333" w:type="dxa"/>
          </w:tcPr>
          <w:p w:rsidR="00C62D6A" w:rsidRPr="00006CD2" w:rsidRDefault="00C62D6A" w:rsidP="00560FFE">
            <w:pPr>
              <w:spacing w:after="0" w:line="240" w:lineRule="auto"/>
              <w:jc w:val="center"/>
              <w:rPr>
                <w:rFonts w:cs="B Lotus"/>
                <w:rtl/>
              </w:rPr>
            </w:pPr>
            <w:r w:rsidRPr="00006CD2">
              <w:rPr>
                <w:rFonts w:cs="B Lotus" w:hint="cs"/>
                <w:rtl/>
              </w:rPr>
              <w:t>61/</w:t>
            </w:r>
            <w:r w:rsidR="007929E6" w:rsidRPr="00006CD2">
              <w:rPr>
                <w:rFonts w:cs="B Lotus" w:hint="cs"/>
                <w:rtl/>
              </w:rPr>
              <w:t>2</w:t>
            </w:r>
          </w:p>
        </w:tc>
        <w:tc>
          <w:tcPr>
            <w:tcW w:w="1214" w:type="dxa"/>
          </w:tcPr>
          <w:p w:rsidR="00C62D6A" w:rsidRPr="00006CD2" w:rsidRDefault="00C62D6A" w:rsidP="00560FFE">
            <w:pPr>
              <w:spacing w:after="0" w:line="240" w:lineRule="auto"/>
              <w:jc w:val="center"/>
              <w:rPr>
                <w:rFonts w:cs="B Lotus"/>
                <w:rtl/>
              </w:rPr>
            </w:pPr>
            <w:r w:rsidRPr="00006CD2">
              <w:rPr>
                <w:rFonts w:cs="B Lotus" w:hint="cs"/>
                <w:rtl/>
              </w:rPr>
              <w:t>30/1</w:t>
            </w:r>
          </w:p>
        </w:tc>
        <w:tc>
          <w:tcPr>
            <w:tcW w:w="1445" w:type="dxa"/>
          </w:tcPr>
          <w:p w:rsidR="00C62D6A" w:rsidRPr="00006CD2" w:rsidRDefault="007929E6" w:rsidP="00560FFE">
            <w:pPr>
              <w:spacing w:after="0" w:line="240" w:lineRule="auto"/>
              <w:jc w:val="center"/>
              <w:rPr>
                <w:rFonts w:cs="B Lotus"/>
                <w:rtl/>
              </w:rPr>
            </w:pPr>
            <w:r w:rsidRPr="00006CD2">
              <w:rPr>
                <w:rFonts w:cs="B Lotus" w:hint="cs"/>
                <w:rtl/>
              </w:rPr>
              <w:t>26</w:t>
            </w:r>
            <w:r w:rsidR="00C62D6A" w:rsidRPr="00006CD2">
              <w:rPr>
                <w:rFonts w:cs="B Lotus" w:hint="cs"/>
                <w:rtl/>
              </w:rPr>
              <w:t>/0</w:t>
            </w:r>
          </w:p>
        </w:tc>
        <w:tc>
          <w:tcPr>
            <w:tcW w:w="1498" w:type="dxa"/>
          </w:tcPr>
          <w:p w:rsidR="00C62D6A" w:rsidRPr="00006CD2" w:rsidRDefault="00C62D6A" w:rsidP="00560FFE">
            <w:pPr>
              <w:spacing w:after="0" w:line="240" w:lineRule="auto"/>
              <w:jc w:val="center"/>
              <w:rPr>
                <w:rFonts w:cs="B Lotus"/>
                <w:rtl/>
              </w:rPr>
            </w:pPr>
            <w:r w:rsidRPr="00006CD2">
              <w:rPr>
                <w:rFonts w:cs="B Lotus" w:hint="cs"/>
                <w:rtl/>
              </w:rPr>
              <w:t>000/0</w:t>
            </w:r>
          </w:p>
        </w:tc>
      </w:tr>
      <w:tr w:rsidR="00C62D6A" w:rsidRPr="007C561D" w:rsidTr="00C62D6A">
        <w:tc>
          <w:tcPr>
            <w:tcW w:w="1561" w:type="dxa"/>
            <w:vMerge/>
          </w:tcPr>
          <w:p w:rsidR="00C62D6A" w:rsidRPr="00006CD2" w:rsidRDefault="00C62D6A" w:rsidP="00560FFE">
            <w:pPr>
              <w:spacing w:after="0" w:line="240" w:lineRule="auto"/>
              <w:rPr>
                <w:rFonts w:cs="B Lotus"/>
              </w:rPr>
            </w:pPr>
          </w:p>
        </w:tc>
        <w:tc>
          <w:tcPr>
            <w:tcW w:w="1561" w:type="dxa"/>
          </w:tcPr>
          <w:p w:rsidR="00C62D6A" w:rsidRPr="00006CD2" w:rsidRDefault="00C62D6A" w:rsidP="00D435D3">
            <w:pPr>
              <w:spacing w:after="0" w:line="240" w:lineRule="auto"/>
              <w:jc w:val="center"/>
              <w:rPr>
                <w:rFonts w:cs="B Lotus"/>
                <w:rtl/>
              </w:rPr>
            </w:pPr>
            <w:r w:rsidRPr="00006CD2">
              <w:rPr>
                <w:rFonts w:cs="B Lotus" w:hint="cs"/>
                <w:rtl/>
              </w:rPr>
              <w:t>پاداش</w:t>
            </w:r>
          </w:p>
        </w:tc>
        <w:tc>
          <w:tcPr>
            <w:tcW w:w="1333" w:type="dxa"/>
          </w:tcPr>
          <w:p w:rsidR="00C62D6A" w:rsidRPr="00006CD2" w:rsidRDefault="007929E6" w:rsidP="00560FFE">
            <w:pPr>
              <w:spacing w:after="0" w:line="240" w:lineRule="auto"/>
              <w:jc w:val="center"/>
              <w:rPr>
                <w:rFonts w:cs="B Lotus"/>
                <w:rtl/>
              </w:rPr>
            </w:pPr>
            <w:r w:rsidRPr="00006CD2">
              <w:rPr>
                <w:rFonts w:cs="B Lotus" w:hint="cs"/>
                <w:rtl/>
              </w:rPr>
              <w:t>9</w:t>
            </w:r>
            <w:r w:rsidR="00C62D6A" w:rsidRPr="00006CD2">
              <w:rPr>
                <w:rFonts w:cs="B Lotus" w:hint="cs"/>
                <w:rtl/>
              </w:rPr>
              <w:t>7/</w:t>
            </w:r>
            <w:r w:rsidRPr="00006CD2">
              <w:rPr>
                <w:rFonts w:cs="B Lotus" w:hint="cs"/>
                <w:rtl/>
              </w:rPr>
              <w:t>1</w:t>
            </w:r>
          </w:p>
        </w:tc>
        <w:tc>
          <w:tcPr>
            <w:tcW w:w="1214" w:type="dxa"/>
          </w:tcPr>
          <w:p w:rsidR="00C62D6A" w:rsidRPr="00006CD2" w:rsidRDefault="00C62D6A" w:rsidP="00560FFE">
            <w:pPr>
              <w:spacing w:after="0" w:line="240" w:lineRule="auto"/>
              <w:jc w:val="center"/>
              <w:rPr>
                <w:rFonts w:cs="B Lotus"/>
                <w:rtl/>
              </w:rPr>
            </w:pPr>
            <w:r w:rsidRPr="00006CD2">
              <w:rPr>
                <w:rFonts w:cs="B Lotus" w:hint="cs"/>
                <w:rtl/>
              </w:rPr>
              <w:t>22/0</w:t>
            </w:r>
          </w:p>
        </w:tc>
        <w:tc>
          <w:tcPr>
            <w:tcW w:w="1445" w:type="dxa"/>
          </w:tcPr>
          <w:p w:rsidR="00C62D6A" w:rsidRPr="00006CD2" w:rsidRDefault="007929E6" w:rsidP="00560FFE">
            <w:pPr>
              <w:spacing w:after="0" w:line="240" w:lineRule="auto"/>
              <w:jc w:val="center"/>
              <w:rPr>
                <w:rFonts w:cs="B Lotus"/>
                <w:rtl/>
              </w:rPr>
            </w:pPr>
            <w:r w:rsidRPr="00006CD2">
              <w:rPr>
                <w:rFonts w:cs="B Lotus" w:hint="cs"/>
                <w:rtl/>
              </w:rPr>
              <w:t>24</w:t>
            </w:r>
            <w:r w:rsidR="00C62D6A" w:rsidRPr="00006CD2">
              <w:rPr>
                <w:rFonts w:cs="B Lotus" w:hint="cs"/>
                <w:rtl/>
              </w:rPr>
              <w:t>/0</w:t>
            </w:r>
          </w:p>
        </w:tc>
        <w:tc>
          <w:tcPr>
            <w:tcW w:w="1498" w:type="dxa"/>
          </w:tcPr>
          <w:p w:rsidR="00C62D6A" w:rsidRPr="00006CD2" w:rsidRDefault="00C62D6A" w:rsidP="00560FFE">
            <w:pPr>
              <w:spacing w:after="0" w:line="240" w:lineRule="auto"/>
              <w:jc w:val="center"/>
              <w:rPr>
                <w:rFonts w:cs="B Lotus"/>
                <w:rtl/>
              </w:rPr>
            </w:pPr>
            <w:r w:rsidRPr="00006CD2">
              <w:rPr>
                <w:rFonts w:cs="B Lotus" w:hint="cs"/>
                <w:rtl/>
              </w:rPr>
              <w:t>00</w:t>
            </w:r>
            <w:r w:rsidR="007378B8" w:rsidRPr="00006CD2">
              <w:rPr>
                <w:rFonts w:cs="B Lotus" w:hint="cs"/>
                <w:rtl/>
              </w:rPr>
              <w:t>1</w:t>
            </w:r>
            <w:r w:rsidRPr="00006CD2">
              <w:rPr>
                <w:rFonts w:cs="B Lotus" w:hint="cs"/>
                <w:rtl/>
              </w:rPr>
              <w:t>/0</w:t>
            </w:r>
          </w:p>
        </w:tc>
      </w:tr>
      <w:tr w:rsidR="00C62D6A" w:rsidRPr="007C561D" w:rsidTr="00C62D6A">
        <w:tc>
          <w:tcPr>
            <w:tcW w:w="1561" w:type="dxa"/>
            <w:vMerge/>
          </w:tcPr>
          <w:p w:rsidR="00C62D6A" w:rsidRPr="00006CD2" w:rsidRDefault="00C62D6A" w:rsidP="00560FFE">
            <w:pPr>
              <w:spacing w:after="0" w:line="240" w:lineRule="auto"/>
              <w:rPr>
                <w:rFonts w:cs="B Lotus"/>
              </w:rPr>
            </w:pPr>
          </w:p>
        </w:tc>
        <w:tc>
          <w:tcPr>
            <w:tcW w:w="1561" w:type="dxa"/>
          </w:tcPr>
          <w:p w:rsidR="00C62D6A" w:rsidRPr="00006CD2" w:rsidRDefault="00C62D6A" w:rsidP="00D435D3">
            <w:pPr>
              <w:spacing w:after="0" w:line="240" w:lineRule="auto"/>
              <w:jc w:val="center"/>
              <w:rPr>
                <w:rFonts w:cs="B Lotus"/>
                <w:rtl/>
              </w:rPr>
            </w:pPr>
            <w:r w:rsidRPr="00006CD2">
              <w:rPr>
                <w:rFonts w:cs="B Lotus" w:hint="cs"/>
                <w:rtl/>
              </w:rPr>
              <w:t>معیارهای غیرمالی</w:t>
            </w:r>
          </w:p>
        </w:tc>
        <w:tc>
          <w:tcPr>
            <w:tcW w:w="1333" w:type="dxa"/>
          </w:tcPr>
          <w:p w:rsidR="00C62D6A" w:rsidRPr="00006CD2" w:rsidRDefault="00C62D6A" w:rsidP="00560FFE">
            <w:pPr>
              <w:spacing w:after="0" w:line="240" w:lineRule="auto"/>
              <w:jc w:val="center"/>
              <w:rPr>
                <w:rFonts w:cs="B Lotus"/>
                <w:rtl/>
              </w:rPr>
            </w:pPr>
            <w:r w:rsidRPr="00006CD2">
              <w:rPr>
                <w:rFonts w:cs="B Lotus" w:hint="cs"/>
                <w:rtl/>
              </w:rPr>
              <w:t>03/3</w:t>
            </w:r>
          </w:p>
        </w:tc>
        <w:tc>
          <w:tcPr>
            <w:tcW w:w="1214" w:type="dxa"/>
          </w:tcPr>
          <w:p w:rsidR="00C62D6A" w:rsidRPr="00006CD2" w:rsidRDefault="00C62D6A" w:rsidP="00560FFE">
            <w:pPr>
              <w:spacing w:after="0" w:line="240" w:lineRule="auto"/>
              <w:jc w:val="center"/>
              <w:rPr>
                <w:rFonts w:cs="B Lotus"/>
                <w:rtl/>
              </w:rPr>
            </w:pPr>
            <w:r w:rsidRPr="00006CD2">
              <w:rPr>
                <w:rFonts w:cs="B Lotus" w:hint="cs"/>
                <w:rtl/>
              </w:rPr>
              <w:t>47/0</w:t>
            </w:r>
          </w:p>
        </w:tc>
        <w:tc>
          <w:tcPr>
            <w:tcW w:w="1445" w:type="dxa"/>
          </w:tcPr>
          <w:p w:rsidR="00C62D6A" w:rsidRPr="00006CD2" w:rsidRDefault="00C62D6A" w:rsidP="00560FFE">
            <w:pPr>
              <w:spacing w:after="0" w:line="240" w:lineRule="auto"/>
              <w:jc w:val="center"/>
              <w:rPr>
                <w:rFonts w:cs="B Lotus"/>
                <w:rtl/>
              </w:rPr>
            </w:pPr>
            <w:r w:rsidRPr="00006CD2">
              <w:rPr>
                <w:rFonts w:cs="B Lotus" w:hint="cs"/>
                <w:rtl/>
              </w:rPr>
              <w:t>34/0</w:t>
            </w:r>
          </w:p>
        </w:tc>
        <w:tc>
          <w:tcPr>
            <w:tcW w:w="1498" w:type="dxa"/>
          </w:tcPr>
          <w:p w:rsidR="00C62D6A" w:rsidRPr="00006CD2" w:rsidRDefault="00C62D6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val="restart"/>
          </w:tcPr>
          <w:p w:rsidR="00261A8A" w:rsidRPr="00006CD2" w:rsidRDefault="00261A8A" w:rsidP="00560FFE">
            <w:pPr>
              <w:spacing w:after="0" w:line="240" w:lineRule="auto"/>
              <w:rPr>
                <w:rFonts w:cs="B Lotus"/>
                <w:rtl/>
              </w:rPr>
            </w:pPr>
            <w:r w:rsidRPr="00006CD2">
              <w:rPr>
                <w:rFonts w:cs="B Lotus" w:hint="cs"/>
                <w:rtl/>
              </w:rPr>
              <w:t>بازی</w:t>
            </w:r>
          </w:p>
        </w:tc>
        <w:tc>
          <w:tcPr>
            <w:tcW w:w="1561" w:type="dxa"/>
          </w:tcPr>
          <w:p w:rsidR="00261A8A" w:rsidRPr="00006CD2" w:rsidRDefault="00261A8A" w:rsidP="00D435D3">
            <w:pPr>
              <w:spacing w:after="0" w:line="240" w:lineRule="auto"/>
              <w:jc w:val="center"/>
              <w:rPr>
                <w:rFonts w:cs="B Lotus"/>
                <w:rtl/>
                <w:lang w:bidi="fa-IR"/>
              </w:rPr>
            </w:pPr>
            <w:r w:rsidRPr="00006CD2">
              <w:rPr>
                <w:rFonts w:cs="B Lotus" w:hint="cs"/>
                <w:rtl/>
                <w:lang w:bidi="fa-IR"/>
              </w:rPr>
              <w:t>فیلترهای باقابلیت کنترل</w:t>
            </w:r>
          </w:p>
        </w:tc>
        <w:tc>
          <w:tcPr>
            <w:tcW w:w="1333" w:type="dxa"/>
          </w:tcPr>
          <w:p w:rsidR="00261A8A" w:rsidRPr="00006CD2" w:rsidRDefault="00261A8A" w:rsidP="00560FFE">
            <w:pPr>
              <w:spacing w:after="0" w:line="240" w:lineRule="auto"/>
              <w:jc w:val="center"/>
              <w:rPr>
                <w:rFonts w:cs="B Lotus"/>
              </w:rPr>
            </w:pPr>
            <w:r w:rsidRPr="00006CD2">
              <w:rPr>
                <w:rFonts w:cs="B Lotus" w:hint="cs"/>
                <w:rtl/>
              </w:rPr>
              <w:t>11/2</w:t>
            </w:r>
          </w:p>
        </w:tc>
        <w:tc>
          <w:tcPr>
            <w:tcW w:w="1214" w:type="dxa"/>
          </w:tcPr>
          <w:p w:rsidR="00261A8A" w:rsidRPr="00006CD2" w:rsidRDefault="00261A8A" w:rsidP="00560FFE">
            <w:pPr>
              <w:spacing w:after="0" w:line="240" w:lineRule="auto"/>
              <w:jc w:val="center"/>
              <w:rPr>
                <w:rFonts w:cs="B Lotus"/>
                <w:rtl/>
              </w:rPr>
            </w:pPr>
            <w:r w:rsidRPr="00006CD2">
              <w:rPr>
                <w:rFonts w:cs="B Lotus" w:hint="cs"/>
                <w:rtl/>
              </w:rPr>
              <w:t>72/0</w:t>
            </w:r>
          </w:p>
        </w:tc>
        <w:tc>
          <w:tcPr>
            <w:tcW w:w="1445" w:type="dxa"/>
          </w:tcPr>
          <w:p w:rsidR="00261A8A" w:rsidRPr="00006CD2" w:rsidRDefault="00261A8A" w:rsidP="00560FFE">
            <w:pPr>
              <w:spacing w:after="0" w:line="240" w:lineRule="auto"/>
              <w:jc w:val="center"/>
              <w:rPr>
                <w:rFonts w:cs="B Lotus"/>
                <w:rtl/>
              </w:rPr>
            </w:pPr>
            <w:r w:rsidRPr="00006CD2">
              <w:rPr>
                <w:rFonts w:cs="B Lotus" w:hint="cs"/>
                <w:rtl/>
              </w:rPr>
              <w:t>34/0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tcPr>
          <w:p w:rsidR="00261A8A" w:rsidRPr="00006CD2" w:rsidRDefault="00261A8A" w:rsidP="00560FFE">
            <w:pPr>
              <w:spacing w:after="0" w:line="240" w:lineRule="auto"/>
              <w:rPr>
                <w:rFonts w:cs="B Lotus"/>
                <w:rtl/>
              </w:rPr>
            </w:pPr>
          </w:p>
        </w:tc>
        <w:tc>
          <w:tcPr>
            <w:tcW w:w="1561" w:type="dxa"/>
          </w:tcPr>
          <w:p w:rsidR="00261A8A" w:rsidRPr="00006CD2" w:rsidRDefault="00261A8A" w:rsidP="00D435D3">
            <w:pPr>
              <w:spacing w:after="0" w:line="240" w:lineRule="auto"/>
              <w:jc w:val="center"/>
              <w:rPr>
                <w:rFonts w:cs="B Lotus"/>
                <w:rtl/>
                <w:lang w:bidi="fa-IR"/>
              </w:rPr>
            </w:pPr>
            <w:r w:rsidRPr="00006CD2">
              <w:rPr>
                <w:rFonts w:cs="B Lotus" w:hint="cs"/>
                <w:rtl/>
                <w:lang w:bidi="fa-IR"/>
              </w:rPr>
              <w:t>مشارکت</w:t>
            </w:r>
          </w:p>
          <w:p w:rsidR="00261A8A" w:rsidRPr="00006CD2" w:rsidRDefault="00261A8A" w:rsidP="00D435D3">
            <w:pPr>
              <w:spacing w:after="0" w:line="240" w:lineRule="auto"/>
              <w:jc w:val="center"/>
              <w:rPr>
                <w:rFonts w:cs="B Lotus"/>
                <w:rtl/>
                <w:lang w:bidi="fa-IR"/>
              </w:rPr>
            </w:pPr>
            <w:r w:rsidRPr="00006CD2">
              <w:rPr>
                <w:rFonts w:cs="B Lotus" w:hint="cs"/>
                <w:rtl/>
                <w:lang w:bidi="fa-IR"/>
              </w:rPr>
              <w:t>بودجه ای</w:t>
            </w:r>
          </w:p>
        </w:tc>
        <w:tc>
          <w:tcPr>
            <w:tcW w:w="1333" w:type="dxa"/>
          </w:tcPr>
          <w:p w:rsidR="00261A8A" w:rsidRPr="00006CD2" w:rsidRDefault="00261A8A" w:rsidP="00560FFE">
            <w:pPr>
              <w:spacing w:after="0" w:line="240" w:lineRule="auto"/>
              <w:jc w:val="center"/>
              <w:rPr>
                <w:rFonts w:cs="B Lotus"/>
              </w:rPr>
            </w:pPr>
            <w:r w:rsidRPr="00006CD2">
              <w:rPr>
                <w:rFonts w:cs="B Lotus" w:hint="cs"/>
                <w:rtl/>
              </w:rPr>
              <w:t>85/3</w:t>
            </w:r>
          </w:p>
        </w:tc>
        <w:tc>
          <w:tcPr>
            <w:tcW w:w="1214" w:type="dxa"/>
          </w:tcPr>
          <w:p w:rsidR="00261A8A" w:rsidRPr="00006CD2" w:rsidRDefault="00261A8A" w:rsidP="00560FFE">
            <w:pPr>
              <w:spacing w:after="0" w:line="240" w:lineRule="auto"/>
              <w:jc w:val="center"/>
              <w:rPr>
                <w:rFonts w:cs="B Lotus"/>
                <w:rtl/>
              </w:rPr>
            </w:pPr>
            <w:r w:rsidRPr="00006CD2">
              <w:rPr>
                <w:rFonts w:cs="B Lotus" w:hint="cs"/>
                <w:rtl/>
              </w:rPr>
              <w:t>71/0</w:t>
            </w:r>
          </w:p>
        </w:tc>
        <w:tc>
          <w:tcPr>
            <w:tcW w:w="1445" w:type="dxa"/>
          </w:tcPr>
          <w:p w:rsidR="00261A8A" w:rsidRPr="00006CD2" w:rsidRDefault="00261A8A" w:rsidP="00560FFE">
            <w:pPr>
              <w:spacing w:after="0" w:line="240" w:lineRule="auto"/>
              <w:jc w:val="center"/>
              <w:rPr>
                <w:rFonts w:cs="B Lotus"/>
              </w:rPr>
            </w:pPr>
            <w:r w:rsidRPr="00006CD2">
              <w:rPr>
                <w:rFonts w:cs="B Lotus" w:hint="cs"/>
                <w:rtl/>
              </w:rPr>
              <w:t>27/0-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tcPr>
          <w:p w:rsidR="00261A8A" w:rsidRPr="00006CD2" w:rsidRDefault="00261A8A" w:rsidP="00560FFE">
            <w:pPr>
              <w:spacing w:after="0" w:line="240" w:lineRule="auto"/>
              <w:rPr>
                <w:rFonts w:cs="B Lotus"/>
                <w:rtl/>
              </w:rPr>
            </w:pPr>
          </w:p>
        </w:tc>
        <w:tc>
          <w:tcPr>
            <w:tcW w:w="1561" w:type="dxa"/>
          </w:tcPr>
          <w:p w:rsidR="00261A8A" w:rsidRPr="00006CD2" w:rsidRDefault="00261A8A" w:rsidP="00D435D3">
            <w:pPr>
              <w:spacing w:after="0" w:line="240" w:lineRule="auto"/>
              <w:jc w:val="center"/>
              <w:rPr>
                <w:rFonts w:cs="B Lotus"/>
                <w:rtl/>
              </w:rPr>
            </w:pPr>
            <w:r w:rsidRPr="00006CD2">
              <w:rPr>
                <w:rFonts w:cs="B Lotus" w:hint="cs"/>
                <w:rtl/>
              </w:rPr>
              <w:t>تجربه</w:t>
            </w:r>
          </w:p>
        </w:tc>
        <w:tc>
          <w:tcPr>
            <w:tcW w:w="1333" w:type="dxa"/>
          </w:tcPr>
          <w:p w:rsidR="00261A8A" w:rsidRPr="00006CD2" w:rsidRDefault="00261A8A" w:rsidP="00560FFE">
            <w:pPr>
              <w:spacing w:after="0" w:line="240" w:lineRule="auto"/>
              <w:jc w:val="center"/>
              <w:rPr>
                <w:rFonts w:cs="B Lotus"/>
                <w:rtl/>
              </w:rPr>
            </w:pPr>
            <w:r w:rsidRPr="00006CD2">
              <w:rPr>
                <w:rFonts w:cs="B Lotus" w:hint="cs"/>
                <w:rtl/>
              </w:rPr>
              <w:t>52/2</w:t>
            </w:r>
          </w:p>
        </w:tc>
        <w:tc>
          <w:tcPr>
            <w:tcW w:w="1214" w:type="dxa"/>
          </w:tcPr>
          <w:p w:rsidR="00261A8A" w:rsidRPr="00006CD2" w:rsidRDefault="00261A8A" w:rsidP="00560FFE">
            <w:pPr>
              <w:spacing w:after="0" w:line="240" w:lineRule="auto"/>
              <w:jc w:val="center"/>
              <w:rPr>
                <w:rFonts w:cs="B Lotus"/>
                <w:rtl/>
              </w:rPr>
            </w:pPr>
            <w:r w:rsidRPr="00006CD2">
              <w:rPr>
                <w:rFonts w:cs="B Lotus" w:hint="cs"/>
                <w:rtl/>
              </w:rPr>
              <w:t>43/0</w:t>
            </w:r>
          </w:p>
        </w:tc>
        <w:tc>
          <w:tcPr>
            <w:tcW w:w="1445" w:type="dxa"/>
          </w:tcPr>
          <w:p w:rsidR="00261A8A" w:rsidRPr="00006CD2" w:rsidRDefault="00261A8A" w:rsidP="00560FFE">
            <w:pPr>
              <w:spacing w:after="0" w:line="240" w:lineRule="auto"/>
              <w:jc w:val="center"/>
              <w:rPr>
                <w:rFonts w:cs="B Lotus"/>
                <w:rtl/>
              </w:rPr>
            </w:pPr>
            <w:r w:rsidRPr="00006CD2">
              <w:rPr>
                <w:rFonts w:cs="B Lotus" w:hint="cs"/>
                <w:rtl/>
              </w:rPr>
              <w:t>36/0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val="restart"/>
          </w:tcPr>
          <w:p w:rsidR="00261A8A" w:rsidRPr="00006CD2" w:rsidRDefault="00261A8A" w:rsidP="00560FFE">
            <w:pPr>
              <w:spacing w:after="0" w:line="240" w:lineRule="auto"/>
              <w:jc w:val="center"/>
              <w:rPr>
                <w:rFonts w:cs="B Lotus"/>
              </w:rPr>
            </w:pPr>
          </w:p>
          <w:p w:rsidR="00261A8A" w:rsidRPr="00006CD2" w:rsidRDefault="00261A8A" w:rsidP="00560FFE">
            <w:pPr>
              <w:spacing w:after="0" w:line="240" w:lineRule="auto"/>
              <w:jc w:val="center"/>
              <w:rPr>
                <w:rFonts w:cs="B Lotus"/>
              </w:rPr>
            </w:pPr>
          </w:p>
          <w:p w:rsidR="00261A8A" w:rsidRPr="00006CD2" w:rsidRDefault="00261A8A" w:rsidP="00560FFE">
            <w:pPr>
              <w:spacing w:after="0" w:line="240" w:lineRule="auto"/>
              <w:jc w:val="center"/>
              <w:rPr>
                <w:rFonts w:cs="B Lotus"/>
              </w:rPr>
            </w:pPr>
            <w:r w:rsidRPr="00006CD2">
              <w:rPr>
                <w:rFonts w:cs="B Lotus" w:hint="cs"/>
                <w:rtl/>
              </w:rPr>
              <w:t>پاداش</w:t>
            </w:r>
          </w:p>
          <w:p w:rsidR="00261A8A" w:rsidRPr="00006CD2" w:rsidRDefault="00261A8A" w:rsidP="00560FFE">
            <w:pPr>
              <w:spacing w:after="0" w:line="240" w:lineRule="auto"/>
              <w:jc w:val="center"/>
              <w:rPr>
                <w:rFonts w:cs="B Lotus"/>
              </w:rPr>
            </w:pPr>
          </w:p>
        </w:tc>
        <w:tc>
          <w:tcPr>
            <w:tcW w:w="1561" w:type="dxa"/>
          </w:tcPr>
          <w:p w:rsidR="00261A8A" w:rsidRPr="00006CD2" w:rsidRDefault="00261A8A" w:rsidP="00D435D3">
            <w:pPr>
              <w:spacing w:after="0" w:line="240" w:lineRule="auto"/>
              <w:jc w:val="center"/>
              <w:rPr>
                <w:rFonts w:cs="B Lotus"/>
                <w:rtl/>
                <w:lang w:bidi="fa-IR"/>
              </w:rPr>
            </w:pPr>
            <w:r w:rsidRPr="00006CD2">
              <w:rPr>
                <w:rFonts w:cs="B Lotus" w:hint="cs"/>
                <w:rtl/>
                <w:lang w:bidi="fa-IR"/>
              </w:rPr>
              <w:t>پاداش مبتنی بر بودجه</w:t>
            </w:r>
          </w:p>
        </w:tc>
        <w:tc>
          <w:tcPr>
            <w:tcW w:w="1333" w:type="dxa"/>
          </w:tcPr>
          <w:p w:rsidR="00261A8A" w:rsidRPr="00006CD2" w:rsidRDefault="00261A8A" w:rsidP="00560FFE">
            <w:pPr>
              <w:spacing w:after="0" w:line="240" w:lineRule="auto"/>
              <w:jc w:val="center"/>
              <w:rPr>
                <w:rFonts w:cs="B Lotus"/>
                <w:rtl/>
              </w:rPr>
            </w:pPr>
            <w:r w:rsidRPr="00006CD2">
              <w:rPr>
                <w:rFonts w:cs="B Lotus" w:hint="cs"/>
                <w:rtl/>
              </w:rPr>
              <w:t>99/1</w:t>
            </w:r>
          </w:p>
        </w:tc>
        <w:tc>
          <w:tcPr>
            <w:tcW w:w="1214" w:type="dxa"/>
          </w:tcPr>
          <w:p w:rsidR="00261A8A" w:rsidRPr="00006CD2" w:rsidRDefault="00261A8A" w:rsidP="00560FFE">
            <w:pPr>
              <w:spacing w:after="0" w:line="240" w:lineRule="auto"/>
              <w:jc w:val="center"/>
              <w:rPr>
                <w:rFonts w:cs="B Lotus"/>
              </w:rPr>
            </w:pPr>
            <w:r w:rsidRPr="00006CD2">
              <w:rPr>
                <w:rFonts w:cs="B Lotus" w:hint="cs"/>
                <w:rtl/>
              </w:rPr>
              <w:t>05/0</w:t>
            </w:r>
          </w:p>
        </w:tc>
        <w:tc>
          <w:tcPr>
            <w:tcW w:w="1445" w:type="dxa"/>
          </w:tcPr>
          <w:p w:rsidR="00261A8A" w:rsidRPr="00006CD2" w:rsidRDefault="00261A8A" w:rsidP="00560FFE">
            <w:pPr>
              <w:spacing w:after="0" w:line="240" w:lineRule="auto"/>
              <w:jc w:val="center"/>
              <w:rPr>
                <w:rFonts w:cs="B Lotus"/>
                <w:rtl/>
              </w:rPr>
            </w:pPr>
            <w:r w:rsidRPr="00006CD2">
              <w:rPr>
                <w:rFonts w:cs="B Lotus" w:hint="cs"/>
                <w:rtl/>
              </w:rPr>
              <w:t>07/0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tcPr>
          <w:p w:rsidR="00261A8A" w:rsidRPr="00006CD2" w:rsidRDefault="00261A8A" w:rsidP="00560FFE">
            <w:pPr>
              <w:spacing w:after="0" w:line="240" w:lineRule="auto"/>
              <w:rPr>
                <w:rFonts w:cs="B Lotus"/>
                <w:rtl/>
              </w:rPr>
            </w:pPr>
          </w:p>
        </w:tc>
        <w:tc>
          <w:tcPr>
            <w:tcW w:w="1561" w:type="dxa"/>
          </w:tcPr>
          <w:p w:rsidR="00261A8A" w:rsidRPr="00006CD2" w:rsidRDefault="00261A8A" w:rsidP="00D435D3">
            <w:pPr>
              <w:spacing w:after="0" w:line="240" w:lineRule="auto"/>
              <w:jc w:val="center"/>
              <w:rPr>
                <w:rFonts w:cs="B Lotus"/>
                <w:rtl/>
                <w:lang w:bidi="fa-IR"/>
              </w:rPr>
            </w:pPr>
            <w:r w:rsidRPr="00006CD2">
              <w:rPr>
                <w:rFonts w:cs="B Lotus" w:hint="cs"/>
                <w:rtl/>
                <w:lang w:bidi="fa-IR"/>
              </w:rPr>
              <w:t>معیارهای مالی</w:t>
            </w:r>
          </w:p>
        </w:tc>
        <w:tc>
          <w:tcPr>
            <w:tcW w:w="1333" w:type="dxa"/>
          </w:tcPr>
          <w:p w:rsidR="00261A8A" w:rsidRPr="00006CD2" w:rsidRDefault="00261A8A" w:rsidP="00560FFE">
            <w:pPr>
              <w:spacing w:after="0" w:line="240" w:lineRule="auto"/>
              <w:jc w:val="center"/>
              <w:rPr>
                <w:rFonts w:cs="B Lotus"/>
                <w:rtl/>
              </w:rPr>
            </w:pPr>
            <w:r w:rsidRPr="00006CD2">
              <w:rPr>
                <w:rFonts w:cs="B Lotus" w:hint="cs"/>
                <w:rtl/>
              </w:rPr>
              <w:t>03/2</w:t>
            </w:r>
          </w:p>
        </w:tc>
        <w:tc>
          <w:tcPr>
            <w:tcW w:w="1214" w:type="dxa"/>
          </w:tcPr>
          <w:p w:rsidR="00261A8A" w:rsidRPr="00006CD2" w:rsidRDefault="00261A8A" w:rsidP="00560FFE">
            <w:pPr>
              <w:spacing w:after="0" w:line="240" w:lineRule="auto"/>
              <w:jc w:val="center"/>
              <w:rPr>
                <w:rFonts w:cs="B Lotus"/>
                <w:rtl/>
              </w:rPr>
            </w:pPr>
            <w:r w:rsidRPr="00006CD2">
              <w:rPr>
                <w:rFonts w:cs="B Lotus" w:hint="cs"/>
                <w:rtl/>
              </w:rPr>
              <w:t>62/0</w:t>
            </w:r>
          </w:p>
        </w:tc>
        <w:tc>
          <w:tcPr>
            <w:tcW w:w="1445" w:type="dxa"/>
          </w:tcPr>
          <w:p w:rsidR="00261A8A" w:rsidRPr="00006CD2" w:rsidRDefault="00261A8A" w:rsidP="00560FFE">
            <w:pPr>
              <w:spacing w:after="0" w:line="240" w:lineRule="auto"/>
              <w:jc w:val="center"/>
              <w:rPr>
                <w:rFonts w:cs="B Lotus"/>
              </w:rPr>
            </w:pPr>
            <w:r w:rsidRPr="00006CD2">
              <w:rPr>
                <w:rFonts w:cs="B Lotus" w:hint="cs"/>
                <w:rtl/>
              </w:rPr>
              <w:t>38/0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tcPr>
          <w:p w:rsidR="00261A8A" w:rsidRPr="00006CD2" w:rsidRDefault="00261A8A" w:rsidP="00560FFE">
            <w:pPr>
              <w:spacing w:after="0" w:line="240" w:lineRule="auto"/>
              <w:rPr>
                <w:rFonts w:cs="B Lotus"/>
                <w:rtl/>
              </w:rPr>
            </w:pPr>
          </w:p>
        </w:tc>
        <w:tc>
          <w:tcPr>
            <w:tcW w:w="1561" w:type="dxa"/>
          </w:tcPr>
          <w:p w:rsidR="00261A8A" w:rsidRPr="00006CD2" w:rsidRDefault="00261A8A" w:rsidP="00D435D3">
            <w:pPr>
              <w:spacing w:after="0" w:line="240" w:lineRule="auto"/>
              <w:jc w:val="center"/>
              <w:rPr>
                <w:rFonts w:cs="B Lotus"/>
                <w:rtl/>
                <w:lang w:bidi="fa-IR"/>
              </w:rPr>
            </w:pPr>
            <w:r w:rsidRPr="00006CD2">
              <w:rPr>
                <w:rFonts w:cs="B Lotus" w:hint="cs"/>
                <w:rtl/>
                <w:lang w:bidi="fa-IR"/>
              </w:rPr>
              <w:t>معیارهای غیرمالی</w:t>
            </w:r>
          </w:p>
        </w:tc>
        <w:tc>
          <w:tcPr>
            <w:tcW w:w="1333" w:type="dxa"/>
          </w:tcPr>
          <w:p w:rsidR="00261A8A" w:rsidRPr="00006CD2" w:rsidRDefault="00261A8A" w:rsidP="00560FFE">
            <w:pPr>
              <w:spacing w:after="0" w:line="240" w:lineRule="auto"/>
              <w:jc w:val="center"/>
              <w:rPr>
                <w:rFonts w:cs="B Lotus"/>
                <w:rtl/>
              </w:rPr>
            </w:pPr>
            <w:r w:rsidRPr="00006CD2">
              <w:rPr>
                <w:rFonts w:cs="B Lotus" w:hint="cs"/>
                <w:rtl/>
              </w:rPr>
              <w:t>65/2</w:t>
            </w:r>
          </w:p>
        </w:tc>
        <w:tc>
          <w:tcPr>
            <w:tcW w:w="1214" w:type="dxa"/>
          </w:tcPr>
          <w:p w:rsidR="00261A8A" w:rsidRPr="00006CD2" w:rsidRDefault="00261A8A" w:rsidP="00560FFE">
            <w:pPr>
              <w:spacing w:after="0" w:line="240" w:lineRule="auto"/>
              <w:jc w:val="center"/>
              <w:rPr>
                <w:rFonts w:cs="B Lotus"/>
                <w:rtl/>
              </w:rPr>
            </w:pPr>
            <w:r w:rsidRPr="00006CD2">
              <w:rPr>
                <w:rFonts w:cs="B Lotus" w:hint="cs"/>
                <w:rtl/>
              </w:rPr>
              <w:t>59/0</w:t>
            </w:r>
          </w:p>
        </w:tc>
        <w:tc>
          <w:tcPr>
            <w:tcW w:w="1445" w:type="dxa"/>
          </w:tcPr>
          <w:p w:rsidR="00261A8A" w:rsidRPr="00006CD2" w:rsidRDefault="00261A8A" w:rsidP="00560FFE">
            <w:pPr>
              <w:spacing w:after="0" w:line="240" w:lineRule="auto"/>
              <w:jc w:val="center"/>
              <w:rPr>
                <w:rFonts w:cs="B Lotus"/>
                <w:rtl/>
              </w:rPr>
            </w:pPr>
            <w:r w:rsidRPr="00006CD2">
              <w:rPr>
                <w:rFonts w:cs="B Lotus" w:hint="cs"/>
                <w:rtl/>
              </w:rPr>
              <w:t>51/0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261A8A" w:rsidRPr="007C561D" w:rsidTr="00006CD2">
        <w:tc>
          <w:tcPr>
            <w:tcW w:w="1561" w:type="dxa"/>
            <w:vMerge/>
          </w:tcPr>
          <w:p w:rsidR="00261A8A" w:rsidRPr="00006CD2" w:rsidRDefault="00261A8A" w:rsidP="00560FFE">
            <w:pPr>
              <w:spacing w:after="0" w:line="240" w:lineRule="auto"/>
              <w:rPr>
                <w:rFonts w:cs="B Lotus"/>
                <w:rtl/>
              </w:rPr>
            </w:pPr>
          </w:p>
        </w:tc>
        <w:tc>
          <w:tcPr>
            <w:tcW w:w="1561" w:type="dxa"/>
          </w:tcPr>
          <w:p w:rsidR="00261A8A" w:rsidRPr="00006CD2" w:rsidRDefault="00261A8A" w:rsidP="00D435D3">
            <w:pPr>
              <w:spacing w:after="0" w:line="240" w:lineRule="auto"/>
              <w:jc w:val="center"/>
              <w:rPr>
                <w:rFonts w:cs="B Lotus"/>
                <w:rtl/>
                <w:lang w:bidi="fa-IR"/>
              </w:rPr>
            </w:pPr>
            <w:r w:rsidRPr="00006CD2">
              <w:rPr>
                <w:rFonts w:cs="B Lotus" w:hint="cs"/>
                <w:rtl/>
                <w:lang w:bidi="fa-IR"/>
              </w:rPr>
              <w:t>دشواری کار</w:t>
            </w:r>
          </w:p>
        </w:tc>
        <w:tc>
          <w:tcPr>
            <w:tcW w:w="1333" w:type="dxa"/>
          </w:tcPr>
          <w:p w:rsidR="00261A8A" w:rsidRPr="00006CD2" w:rsidRDefault="00261A8A" w:rsidP="00560FFE">
            <w:pPr>
              <w:spacing w:after="0" w:line="240" w:lineRule="auto"/>
              <w:jc w:val="center"/>
              <w:rPr>
                <w:rFonts w:cs="B Lotus"/>
                <w:rtl/>
              </w:rPr>
            </w:pPr>
            <w:r w:rsidRPr="00006CD2">
              <w:rPr>
                <w:rFonts w:cs="B Lotus" w:hint="cs"/>
                <w:rtl/>
              </w:rPr>
              <w:t>61/4</w:t>
            </w:r>
          </w:p>
        </w:tc>
        <w:tc>
          <w:tcPr>
            <w:tcW w:w="1214" w:type="dxa"/>
          </w:tcPr>
          <w:p w:rsidR="00261A8A" w:rsidRPr="00006CD2" w:rsidRDefault="00261A8A" w:rsidP="00560FFE">
            <w:pPr>
              <w:spacing w:after="0" w:line="240" w:lineRule="auto"/>
              <w:jc w:val="center"/>
              <w:rPr>
                <w:rFonts w:cs="B Lotus"/>
                <w:rtl/>
              </w:rPr>
            </w:pPr>
            <w:r w:rsidRPr="00006CD2">
              <w:rPr>
                <w:rFonts w:cs="B Lotus" w:hint="cs"/>
                <w:rtl/>
              </w:rPr>
              <w:t>45/0</w:t>
            </w:r>
          </w:p>
        </w:tc>
        <w:tc>
          <w:tcPr>
            <w:tcW w:w="1445" w:type="dxa"/>
          </w:tcPr>
          <w:p w:rsidR="00261A8A" w:rsidRPr="00006CD2" w:rsidRDefault="00261A8A" w:rsidP="00560FFE">
            <w:pPr>
              <w:spacing w:after="0" w:line="240" w:lineRule="auto"/>
              <w:jc w:val="center"/>
              <w:rPr>
                <w:rFonts w:cs="B Lotus"/>
                <w:rtl/>
              </w:rPr>
            </w:pPr>
            <w:r w:rsidRPr="00006CD2">
              <w:rPr>
                <w:rFonts w:cs="B Lotus" w:hint="cs"/>
                <w:rtl/>
              </w:rPr>
              <w:t>60/0</w:t>
            </w:r>
          </w:p>
        </w:tc>
        <w:tc>
          <w:tcPr>
            <w:tcW w:w="1498" w:type="dxa"/>
          </w:tcPr>
          <w:p w:rsidR="00261A8A" w:rsidRPr="00006CD2" w:rsidRDefault="00261A8A"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val="restart"/>
          </w:tcPr>
          <w:p w:rsidR="007A7B15" w:rsidRPr="00006CD2" w:rsidRDefault="007A7B15" w:rsidP="00560FFE">
            <w:pPr>
              <w:spacing w:after="0" w:line="240" w:lineRule="auto"/>
              <w:rPr>
                <w:rFonts w:cs="B Lotus"/>
              </w:rPr>
            </w:pPr>
          </w:p>
          <w:p w:rsidR="007A7B15" w:rsidRPr="00006CD2" w:rsidRDefault="007A7B15" w:rsidP="00560FFE">
            <w:pPr>
              <w:spacing w:after="0" w:line="240" w:lineRule="auto"/>
              <w:rPr>
                <w:rFonts w:cs="B Lotus"/>
              </w:rPr>
            </w:pPr>
          </w:p>
          <w:p w:rsidR="007A7B15" w:rsidRPr="00006CD2" w:rsidRDefault="007A7B15" w:rsidP="00560FFE">
            <w:pPr>
              <w:spacing w:after="0" w:line="240" w:lineRule="auto"/>
              <w:rPr>
                <w:rFonts w:cs="B Lotus"/>
              </w:rPr>
            </w:pPr>
          </w:p>
          <w:p w:rsidR="007A7B15" w:rsidRPr="00006CD2" w:rsidRDefault="007A7B15" w:rsidP="00560FFE">
            <w:pPr>
              <w:spacing w:after="0" w:line="240" w:lineRule="auto"/>
              <w:jc w:val="center"/>
              <w:rPr>
                <w:rFonts w:cs="B Lotus"/>
              </w:rPr>
            </w:pPr>
            <w:r w:rsidRPr="00006CD2">
              <w:rPr>
                <w:rFonts w:cs="B Lotus" w:hint="cs"/>
                <w:rtl/>
              </w:rPr>
              <w:t>پاداش مبتنی بر بودجه</w:t>
            </w: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تاکید بودجه</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73/2</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03/0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05/0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tcPr>
          <w:p w:rsidR="007A7B15" w:rsidRPr="00006CD2" w:rsidRDefault="007A7B15" w:rsidP="00560FFE">
            <w:pPr>
              <w:spacing w:after="0" w:line="240" w:lineRule="auto"/>
              <w:rPr>
                <w:rFonts w:cs="B Lotus"/>
                <w:rtl/>
              </w:rPr>
            </w:pP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حسابداری سنجش مسئولیت</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97/4</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27/0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56/0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tcPr>
          <w:p w:rsidR="007A7B15" w:rsidRPr="00006CD2" w:rsidRDefault="007A7B15" w:rsidP="00560FFE">
            <w:pPr>
              <w:spacing w:after="0" w:line="240" w:lineRule="auto"/>
              <w:rPr>
                <w:rFonts w:cs="B Lotus"/>
                <w:rtl/>
              </w:rPr>
            </w:pP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معیارهای غیرمالی</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20/2</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35/0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31/0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tcPr>
          <w:p w:rsidR="007A7B15" w:rsidRPr="00006CD2" w:rsidRDefault="007A7B15" w:rsidP="00560FFE">
            <w:pPr>
              <w:spacing w:after="0" w:line="240" w:lineRule="auto"/>
              <w:rPr>
                <w:rFonts w:cs="B Lotus"/>
                <w:rtl/>
              </w:rPr>
            </w:pP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تغییرپذیری کار</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39/4</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48/0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44/0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tcPr>
          <w:p w:rsidR="007A7B15" w:rsidRPr="00006CD2" w:rsidRDefault="007A7B15" w:rsidP="00560FFE">
            <w:pPr>
              <w:spacing w:after="0" w:line="240" w:lineRule="auto"/>
              <w:rPr>
                <w:rFonts w:cs="B Lotus"/>
                <w:rtl/>
              </w:rPr>
            </w:pP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ارزیابی عملکرد نسبی</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63/3</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67/0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26/0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val="restart"/>
          </w:tcPr>
          <w:p w:rsidR="007A7B15" w:rsidRPr="00006CD2" w:rsidRDefault="007A7B15" w:rsidP="00560FFE">
            <w:pPr>
              <w:spacing w:after="0" w:line="240" w:lineRule="auto"/>
              <w:jc w:val="center"/>
              <w:rPr>
                <w:rFonts w:cs="B Lotus"/>
                <w:rtl/>
                <w:lang w:bidi="fa-IR"/>
              </w:rPr>
            </w:pPr>
          </w:p>
          <w:p w:rsidR="007A7B15" w:rsidRPr="00006CD2" w:rsidRDefault="007A7B15" w:rsidP="00560FFE">
            <w:pPr>
              <w:spacing w:after="0" w:line="240" w:lineRule="auto"/>
              <w:jc w:val="center"/>
              <w:rPr>
                <w:rFonts w:cs="B Lotus"/>
                <w:rtl/>
                <w:lang w:bidi="fa-IR"/>
              </w:rPr>
            </w:pPr>
            <w:r w:rsidRPr="00006CD2">
              <w:rPr>
                <w:rFonts w:cs="B Lotus" w:hint="cs"/>
                <w:rtl/>
                <w:lang w:bidi="fa-IR"/>
              </w:rPr>
              <w:t>ارزیابی عملکرد نسبی</w:t>
            </w: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حسابداری سنجش مسئولیت</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18/2</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46/0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43/0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w:t>
            </w:r>
            <w:r w:rsidR="007378B8" w:rsidRPr="00006CD2">
              <w:rPr>
                <w:rFonts w:cs="B Lotus" w:hint="cs"/>
                <w:rtl/>
              </w:rPr>
              <w:t>1</w:t>
            </w:r>
            <w:r w:rsidRPr="00006CD2">
              <w:rPr>
                <w:rFonts w:cs="B Lotus" w:hint="cs"/>
                <w:rtl/>
              </w:rPr>
              <w:t>/0</w:t>
            </w:r>
          </w:p>
        </w:tc>
      </w:tr>
      <w:tr w:rsidR="007A7B15" w:rsidRPr="007C561D" w:rsidTr="00006CD2">
        <w:tc>
          <w:tcPr>
            <w:tcW w:w="1561" w:type="dxa"/>
            <w:vMerge/>
          </w:tcPr>
          <w:p w:rsidR="007A7B15" w:rsidRPr="00006CD2" w:rsidRDefault="007A7B15" w:rsidP="00560FFE">
            <w:pPr>
              <w:spacing w:after="0" w:line="240" w:lineRule="auto"/>
              <w:rPr>
                <w:rFonts w:cs="B Lotus"/>
                <w:rtl/>
              </w:rPr>
            </w:pP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کسری بودجه</w:t>
            </w:r>
          </w:p>
        </w:tc>
        <w:tc>
          <w:tcPr>
            <w:tcW w:w="1333" w:type="dxa"/>
          </w:tcPr>
          <w:p w:rsidR="007A7B15" w:rsidRPr="00006CD2" w:rsidRDefault="007A7B15" w:rsidP="00560FFE">
            <w:pPr>
              <w:spacing w:after="0" w:line="240" w:lineRule="auto"/>
              <w:jc w:val="center"/>
              <w:rPr>
                <w:rFonts w:cs="B Lotus"/>
              </w:rPr>
            </w:pPr>
            <w:r w:rsidRPr="00006CD2">
              <w:rPr>
                <w:rFonts w:cs="B Lotus" w:hint="cs"/>
                <w:rtl/>
              </w:rPr>
              <w:t>98/1</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67/0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33/0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7A7B15" w:rsidRPr="007C561D" w:rsidTr="00006CD2">
        <w:tc>
          <w:tcPr>
            <w:tcW w:w="1561" w:type="dxa"/>
            <w:vMerge/>
          </w:tcPr>
          <w:p w:rsidR="007A7B15" w:rsidRPr="00006CD2" w:rsidRDefault="007A7B15" w:rsidP="00560FFE">
            <w:pPr>
              <w:spacing w:after="0" w:line="240" w:lineRule="auto"/>
              <w:rPr>
                <w:rFonts w:cs="B Lotus"/>
                <w:rtl/>
              </w:rPr>
            </w:pPr>
          </w:p>
        </w:tc>
        <w:tc>
          <w:tcPr>
            <w:tcW w:w="1561" w:type="dxa"/>
          </w:tcPr>
          <w:p w:rsidR="007A7B15" w:rsidRPr="00006CD2" w:rsidRDefault="007A7B15" w:rsidP="00D435D3">
            <w:pPr>
              <w:spacing w:after="0" w:line="240" w:lineRule="auto"/>
              <w:jc w:val="center"/>
              <w:rPr>
                <w:rFonts w:cs="B Lotus"/>
                <w:rtl/>
                <w:lang w:bidi="fa-IR"/>
              </w:rPr>
            </w:pPr>
            <w:r w:rsidRPr="00006CD2">
              <w:rPr>
                <w:rFonts w:cs="B Lotus" w:hint="cs"/>
                <w:rtl/>
                <w:lang w:bidi="fa-IR"/>
              </w:rPr>
              <w:t>معیارهای مالی</w:t>
            </w:r>
          </w:p>
        </w:tc>
        <w:tc>
          <w:tcPr>
            <w:tcW w:w="1333" w:type="dxa"/>
          </w:tcPr>
          <w:p w:rsidR="007A7B15" w:rsidRPr="00006CD2" w:rsidRDefault="007A7B15" w:rsidP="00560FFE">
            <w:pPr>
              <w:spacing w:after="0" w:line="240" w:lineRule="auto"/>
              <w:jc w:val="center"/>
              <w:rPr>
                <w:rFonts w:cs="B Lotus"/>
                <w:rtl/>
              </w:rPr>
            </w:pPr>
            <w:r w:rsidRPr="00006CD2">
              <w:rPr>
                <w:rFonts w:cs="B Lotus" w:hint="cs"/>
                <w:rtl/>
              </w:rPr>
              <w:t>87/2</w:t>
            </w:r>
          </w:p>
        </w:tc>
        <w:tc>
          <w:tcPr>
            <w:tcW w:w="1214" w:type="dxa"/>
          </w:tcPr>
          <w:p w:rsidR="007A7B15" w:rsidRPr="00006CD2" w:rsidRDefault="007A7B15" w:rsidP="00560FFE">
            <w:pPr>
              <w:spacing w:after="0" w:line="240" w:lineRule="auto"/>
              <w:jc w:val="center"/>
              <w:rPr>
                <w:rFonts w:cs="B Lotus"/>
                <w:rtl/>
              </w:rPr>
            </w:pPr>
            <w:r w:rsidRPr="00006CD2">
              <w:rPr>
                <w:rFonts w:cs="B Lotus" w:hint="cs"/>
                <w:rtl/>
              </w:rPr>
              <w:t>69/0</w:t>
            </w:r>
          </w:p>
        </w:tc>
        <w:tc>
          <w:tcPr>
            <w:tcW w:w="1445" w:type="dxa"/>
          </w:tcPr>
          <w:p w:rsidR="007A7B15" w:rsidRPr="00006CD2" w:rsidRDefault="007A7B15" w:rsidP="00560FFE">
            <w:pPr>
              <w:spacing w:after="0" w:line="240" w:lineRule="auto"/>
              <w:jc w:val="center"/>
              <w:rPr>
                <w:rFonts w:cs="B Lotus"/>
                <w:rtl/>
              </w:rPr>
            </w:pPr>
            <w:r w:rsidRPr="00006CD2">
              <w:rPr>
                <w:rFonts w:cs="B Lotus" w:hint="cs"/>
                <w:rtl/>
              </w:rPr>
              <w:t>25/0</w:t>
            </w:r>
          </w:p>
        </w:tc>
        <w:tc>
          <w:tcPr>
            <w:tcW w:w="1498" w:type="dxa"/>
          </w:tcPr>
          <w:p w:rsidR="007A7B15" w:rsidRPr="00006CD2" w:rsidRDefault="007A7B15" w:rsidP="00560FFE">
            <w:pPr>
              <w:spacing w:after="0" w:line="240" w:lineRule="auto"/>
              <w:jc w:val="center"/>
              <w:rPr>
                <w:rFonts w:cs="B Lotus"/>
                <w:rtl/>
              </w:rPr>
            </w:pPr>
            <w:r w:rsidRPr="00006CD2">
              <w:rPr>
                <w:rFonts w:cs="B Lotus" w:hint="cs"/>
                <w:rtl/>
              </w:rPr>
              <w:t>000/0</w:t>
            </w:r>
          </w:p>
        </w:tc>
      </w:tr>
      <w:tr w:rsidR="008E68F8" w:rsidRPr="007C561D" w:rsidTr="00006CD2">
        <w:tc>
          <w:tcPr>
            <w:tcW w:w="1561" w:type="dxa"/>
            <w:vMerge w:val="restart"/>
          </w:tcPr>
          <w:p w:rsidR="008E68F8" w:rsidRPr="00006CD2" w:rsidRDefault="008E68F8" w:rsidP="00560FFE">
            <w:pPr>
              <w:spacing w:after="0" w:line="240" w:lineRule="auto"/>
              <w:rPr>
                <w:rFonts w:cs="B Lotus"/>
                <w:rtl/>
              </w:rPr>
            </w:pPr>
            <w:r w:rsidRPr="00006CD2">
              <w:rPr>
                <w:rFonts w:cs="B Lotus" w:hint="cs"/>
                <w:rtl/>
              </w:rPr>
              <w:t>فیلترهای با قابلیت کنترل</w:t>
            </w:r>
          </w:p>
        </w:tc>
        <w:tc>
          <w:tcPr>
            <w:tcW w:w="1561" w:type="dxa"/>
          </w:tcPr>
          <w:p w:rsidR="008E68F8" w:rsidRPr="00006CD2" w:rsidRDefault="008E68F8" w:rsidP="00D435D3">
            <w:pPr>
              <w:spacing w:after="0" w:line="240" w:lineRule="auto"/>
              <w:jc w:val="center"/>
              <w:rPr>
                <w:rFonts w:cs="B Lotus"/>
                <w:rtl/>
                <w:lang w:bidi="fa-IR"/>
              </w:rPr>
            </w:pPr>
            <w:r w:rsidRPr="00006CD2">
              <w:rPr>
                <w:rFonts w:cs="B Lotus" w:hint="cs"/>
                <w:rtl/>
                <w:lang w:bidi="fa-IR"/>
              </w:rPr>
              <w:t>مشارکت بودجه ای</w:t>
            </w:r>
          </w:p>
        </w:tc>
        <w:tc>
          <w:tcPr>
            <w:tcW w:w="1333" w:type="dxa"/>
          </w:tcPr>
          <w:p w:rsidR="008E68F8" w:rsidRPr="00006CD2" w:rsidRDefault="008E68F8" w:rsidP="00560FFE">
            <w:pPr>
              <w:spacing w:after="0" w:line="240" w:lineRule="auto"/>
              <w:jc w:val="center"/>
              <w:rPr>
                <w:rFonts w:cs="B Lotus"/>
                <w:rtl/>
              </w:rPr>
            </w:pPr>
            <w:r w:rsidRPr="00006CD2">
              <w:rPr>
                <w:rFonts w:cs="B Lotus" w:hint="cs"/>
                <w:rtl/>
              </w:rPr>
              <w:t>12/4</w:t>
            </w:r>
          </w:p>
        </w:tc>
        <w:tc>
          <w:tcPr>
            <w:tcW w:w="1214" w:type="dxa"/>
          </w:tcPr>
          <w:p w:rsidR="008E68F8" w:rsidRPr="00006CD2" w:rsidRDefault="008E68F8" w:rsidP="00560FFE">
            <w:pPr>
              <w:spacing w:after="0" w:line="240" w:lineRule="auto"/>
              <w:jc w:val="center"/>
              <w:rPr>
                <w:rFonts w:cs="B Lotus"/>
                <w:rtl/>
              </w:rPr>
            </w:pPr>
            <w:r w:rsidRPr="00006CD2">
              <w:rPr>
                <w:rFonts w:cs="B Lotus" w:hint="cs"/>
                <w:rtl/>
              </w:rPr>
              <w:t>53/0</w:t>
            </w:r>
          </w:p>
        </w:tc>
        <w:tc>
          <w:tcPr>
            <w:tcW w:w="1445" w:type="dxa"/>
          </w:tcPr>
          <w:p w:rsidR="008E68F8" w:rsidRPr="00006CD2" w:rsidRDefault="008E68F8" w:rsidP="00560FFE">
            <w:pPr>
              <w:spacing w:after="0" w:line="240" w:lineRule="auto"/>
              <w:jc w:val="center"/>
              <w:rPr>
                <w:rFonts w:cs="B Lotus"/>
                <w:rtl/>
              </w:rPr>
            </w:pPr>
            <w:r w:rsidRPr="00006CD2">
              <w:rPr>
                <w:rFonts w:cs="B Lotus" w:hint="cs"/>
                <w:rtl/>
              </w:rPr>
              <w:t>29/0</w:t>
            </w:r>
          </w:p>
        </w:tc>
        <w:tc>
          <w:tcPr>
            <w:tcW w:w="1498" w:type="dxa"/>
          </w:tcPr>
          <w:p w:rsidR="008E68F8" w:rsidRPr="00006CD2" w:rsidRDefault="008E68F8" w:rsidP="00560FFE">
            <w:pPr>
              <w:spacing w:after="0" w:line="240" w:lineRule="auto"/>
              <w:jc w:val="center"/>
              <w:rPr>
                <w:rFonts w:cs="B Lotus"/>
                <w:rtl/>
              </w:rPr>
            </w:pPr>
            <w:r w:rsidRPr="00006CD2">
              <w:rPr>
                <w:rFonts w:cs="B Lotus" w:hint="cs"/>
                <w:rtl/>
              </w:rPr>
              <w:t>000/0</w:t>
            </w:r>
          </w:p>
        </w:tc>
      </w:tr>
      <w:tr w:rsidR="008E68F8" w:rsidRPr="007C561D" w:rsidTr="00006CD2">
        <w:tc>
          <w:tcPr>
            <w:tcW w:w="1561" w:type="dxa"/>
            <w:vMerge/>
          </w:tcPr>
          <w:p w:rsidR="008E68F8" w:rsidRPr="00006CD2" w:rsidRDefault="008E68F8" w:rsidP="00560FFE">
            <w:pPr>
              <w:spacing w:after="0" w:line="240" w:lineRule="auto"/>
              <w:rPr>
                <w:rFonts w:cs="B Lotus"/>
                <w:rtl/>
              </w:rPr>
            </w:pPr>
          </w:p>
        </w:tc>
        <w:tc>
          <w:tcPr>
            <w:tcW w:w="1561" w:type="dxa"/>
          </w:tcPr>
          <w:p w:rsidR="008E68F8" w:rsidRPr="00006CD2" w:rsidRDefault="008E68F8" w:rsidP="00D435D3">
            <w:pPr>
              <w:spacing w:after="0" w:line="240" w:lineRule="auto"/>
              <w:jc w:val="center"/>
              <w:rPr>
                <w:rFonts w:cs="B Lotus"/>
                <w:rtl/>
                <w:lang w:bidi="fa-IR"/>
              </w:rPr>
            </w:pPr>
            <w:r w:rsidRPr="00006CD2">
              <w:rPr>
                <w:rFonts w:cs="B Lotus" w:hint="cs"/>
                <w:rtl/>
                <w:lang w:bidi="fa-IR"/>
              </w:rPr>
              <w:t>معیارهای مالی</w:t>
            </w:r>
          </w:p>
        </w:tc>
        <w:tc>
          <w:tcPr>
            <w:tcW w:w="1333" w:type="dxa"/>
          </w:tcPr>
          <w:p w:rsidR="008E68F8" w:rsidRPr="00006CD2" w:rsidRDefault="008E68F8" w:rsidP="00560FFE">
            <w:pPr>
              <w:spacing w:after="0" w:line="240" w:lineRule="auto"/>
              <w:jc w:val="center"/>
              <w:rPr>
                <w:rFonts w:cs="B Lotus"/>
                <w:rtl/>
              </w:rPr>
            </w:pPr>
            <w:r w:rsidRPr="00006CD2">
              <w:rPr>
                <w:rFonts w:cs="B Lotus" w:hint="cs"/>
                <w:rtl/>
              </w:rPr>
              <w:t>26/3</w:t>
            </w:r>
          </w:p>
        </w:tc>
        <w:tc>
          <w:tcPr>
            <w:tcW w:w="1214" w:type="dxa"/>
          </w:tcPr>
          <w:p w:rsidR="008E68F8" w:rsidRPr="00006CD2" w:rsidRDefault="008E68F8" w:rsidP="00560FFE">
            <w:pPr>
              <w:spacing w:after="0" w:line="240" w:lineRule="auto"/>
              <w:jc w:val="center"/>
              <w:rPr>
                <w:rFonts w:cs="B Lotus"/>
                <w:rtl/>
              </w:rPr>
            </w:pPr>
            <w:r w:rsidRPr="00006CD2">
              <w:rPr>
                <w:rFonts w:cs="B Lotus" w:hint="cs"/>
                <w:rtl/>
              </w:rPr>
              <w:t>57/0</w:t>
            </w:r>
          </w:p>
        </w:tc>
        <w:tc>
          <w:tcPr>
            <w:tcW w:w="1445" w:type="dxa"/>
          </w:tcPr>
          <w:p w:rsidR="008E68F8" w:rsidRPr="00006CD2" w:rsidRDefault="008E68F8" w:rsidP="00560FFE">
            <w:pPr>
              <w:spacing w:after="0" w:line="240" w:lineRule="auto"/>
              <w:jc w:val="center"/>
              <w:rPr>
                <w:rFonts w:cs="B Lotus"/>
                <w:rtl/>
              </w:rPr>
            </w:pPr>
            <w:r w:rsidRPr="00006CD2">
              <w:rPr>
                <w:rFonts w:cs="B Lotus" w:hint="cs"/>
                <w:rtl/>
              </w:rPr>
              <w:t>29/0</w:t>
            </w:r>
          </w:p>
        </w:tc>
        <w:tc>
          <w:tcPr>
            <w:tcW w:w="1498" w:type="dxa"/>
          </w:tcPr>
          <w:p w:rsidR="008E68F8" w:rsidRPr="00006CD2" w:rsidRDefault="008E68F8" w:rsidP="00560FFE">
            <w:pPr>
              <w:spacing w:after="0" w:line="240" w:lineRule="auto"/>
              <w:jc w:val="center"/>
              <w:rPr>
                <w:rFonts w:cs="B Lotus"/>
                <w:rtl/>
              </w:rPr>
            </w:pPr>
            <w:r w:rsidRPr="00006CD2">
              <w:rPr>
                <w:rFonts w:cs="B Lotus" w:hint="cs"/>
                <w:rtl/>
              </w:rPr>
              <w:t>000/0</w:t>
            </w:r>
          </w:p>
        </w:tc>
      </w:tr>
      <w:tr w:rsidR="009B398A" w:rsidRPr="007C561D" w:rsidTr="00006CD2">
        <w:tc>
          <w:tcPr>
            <w:tcW w:w="1561" w:type="dxa"/>
            <w:vMerge w:val="restart"/>
          </w:tcPr>
          <w:p w:rsidR="009B398A" w:rsidRDefault="009B398A" w:rsidP="00560FFE">
            <w:pPr>
              <w:spacing w:after="0" w:line="240" w:lineRule="auto"/>
              <w:rPr>
                <w:rFonts w:cs="B Lotus"/>
                <w:lang w:bidi="fa-IR"/>
              </w:rPr>
            </w:pPr>
            <w:r w:rsidRPr="00006CD2">
              <w:rPr>
                <w:rFonts w:cs="B Lotus" w:hint="cs"/>
                <w:rtl/>
                <w:lang w:bidi="fa-IR"/>
              </w:rPr>
              <w:t>معیارهای غیرمالی</w:t>
            </w:r>
          </w:p>
          <w:p w:rsidR="002F23B7" w:rsidRDefault="002F23B7" w:rsidP="00560FFE">
            <w:pPr>
              <w:spacing w:after="0" w:line="240" w:lineRule="auto"/>
              <w:rPr>
                <w:rFonts w:cs="B Lotus"/>
                <w:lang w:bidi="fa-IR"/>
              </w:rPr>
            </w:pPr>
          </w:p>
          <w:p w:rsidR="002F23B7" w:rsidRPr="00006CD2" w:rsidRDefault="002F23B7" w:rsidP="00560FFE">
            <w:pPr>
              <w:spacing w:after="0" w:line="240" w:lineRule="auto"/>
              <w:rPr>
                <w:rFonts w:cs="B Lotus"/>
                <w:rtl/>
                <w:lang w:bidi="fa-IR"/>
              </w:rPr>
            </w:pPr>
          </w:p>
        </w:tc>
        <w:tc>
          <w:tcPr>
            <w:tcW w:w="1561" w:type="dxa"/>
          </w:tcPr>
          <w:p w:rsidR="009B398A" w:rsidRPr="00006CD2" w:rsidRDefault="009B398A" w:rsidP="00D435D3">
            <w:pPr>
              <w:spacing w:after="0" w:line="240" w:lineRule="auto"/>
              <w:jc w:val="center"/>
              <w:rPr>
                <w:rFonts w:cs="B Lotus"/>
                <w:rtl/>
                <w:lang w:bidi="fa-IR"/>
              </w:rPr>
            </w:pPr>
            <w:r w:rsidRPr="00006CD2">
              <w:rPr>
                <w:rFonts w:cs="B Lotus" w:hint="cs"/>
                <w:rtl/>
                <w:lang w:bidi="fa-IR"/>
              </w:rPr>
              <w:lastRenderedPageBreak/>
              <w:t>معیارهای مالی</w:t>
            </w:r>
          </w:p>
        </w:tc>
        <w:tc>
          <w:tcPr>
            <w:tcW w:w="1333" w:type="dxa"/>
          </w:tcPr>
          <w:p w:rsidR="009B398A" w:rsidRPr="00006CD2" w:rsidRDefault="009B398A" w:rsidP="00560FFE">
            <w:pPr>
              <w:spacing w:after="0" w:line="240" w:lineRule="auto"/>
              <w:jc w:val="center"/>
              <w:rPr>
                <w:rFonts w:cs="B Lotus"/>
                <w:rtl/>
              </w:rPr>
            </w:pPr>
            <w:r w:rsidRPr="00006CD2">
              <w:rPr>
                <w:rFonts w:cs="B Lotus" w:hint="cs"/>
                <w:rtl/>
              </w:rPr>
              <w:t>98/1</w:t>
            </w:r>
          </w:p>
        </w:tc>
        <w:tc>
          <w:tcPr>
            <w:tcW w:w="1214" w:type="dxa"/>
          </w:tcPr>
          <w:p w:rsidR="009B398A" w:rsidRPr="00006CD2" w:rsidRDefault="009B398A" w:rsidP="00560FFE">
            <w:pPr>
              <w:spacing w:after="0" w:line="240" w:lineRule="auto"/>
              <w:jc w:val="center"/>
              <w:rPr>
                <w:rFonts w:cs="B Lotus"/>
                <w:rtl/>
              </w:rPr>
            </w:pPr>
            <w:r w:rsidRPr="00006CD2">
              <w:rPr>
                <w:rFonts w:cs="B Lotus" w:hint="cs"/>
                <w:rtl/>
              </w:rPr>
              <w:t>49/0</w:t>
            </w:r>
          </w:p>
        </w:tc>
        <w:tc>
          <w:tcPr>
            <w:tcW w:w="1445" w:type="dxa"/>
          </w:tcPr>
          <w:p w:rsidR="009B398A" w:rsidRPr="00006CD2" w:rsidRDefault="009B398A" w:rsidP="00560FFE">
            <w:pPr>
              <w:spacing w:after="0" w:line="240" w:lineRule="auto"/>
              <w:jc w:val="center"/>
              <w:rPr>
                <w:rFonts w:cs="B Lotus"/>
              </w:rPr>
            </w:pPr>
            <w:r w:rsidRPr="00006CD2">
              <w:rPr>
                <w:rFonts w:cs="B Lotus" w:hint="cs"/>
                <w:rtl/>
              </w:rPr>
              <w:t>27/0</w:t>
            </w:r>
          </w:p>
        </w:tc>
        <w:tc>
          <w:tcPr>
            <w:tcW w:w="1498" w:type="dxa"/>
          </w:tcPr>
          <w:p w:rsidR="009B398A" w:rsidRPr="00006CD2" w:rsidRDefault="009B398A" w:rsidP="00560FFE">
            <w:pPr>
              <w:spacing w:after="0" w:line="240" w:lineRule="auto"/>
              <w:jc w:val="center"/>
              <w:rPr>
                <w:rFonts w:cs="B Lotus"/>
                <w:rtl/>
              </w:rPr>
            </w:pPr>
            <w:r w:rsidRPr="00006CD2">
              <w:rPr>
                <w:rFonts w:cs="B Lotus" w:hint="cs"/>
                <w:rtl/>
              </w:rPr>
              <w:t>000/0</w:t>
            </w:r>
          </w:p>
        </w:tc>
      </w:tr>
      <w:tr w:rsidR="009B398A" w:rsidRPr="007C561D" w:rsidTr="00006CD2">
        <w:tc>
          <w:tcPr>
            <w:tcW w:w="1561" w:type="dxa"/>
            <w:vMerge/>
          </w:tcPr>
          <w:p w:rsidR="009B398A" w:rsidRPr="00006CD2" w:rsidRDefault="009B398A" w:rsidP="00560FFE">
            <w:pPr>
              <w:spacing w:after="0" w:line="240" w:lineRule="auto"/>
              <w:rPr>
                <w:rFonts w:cs="B Lotus"/>
                <w:rtl/>
                <w:lang w:bidi="fa-IR"/>
              </w:rPr>
            </w:pPr>
          </w:p>
        </w:tc>
        <w:tc>
          <w:tcPr>
            <w:tcW w:w="1561" w:type="dxa"/>
          </w:tcPr>
          <w:p w:rsidR="009B398A" w:rsidRPr="00006CD2" w:rsidRDefault="009B398A" w:rsidP="00D435D3">
            <w:pPr>
              <w:spacing w:after="0" w:line="240" w:lineRule="auto"/>
              <w:jc w:val="center"/>
              <w:rPr>
                <w:rFonts w:cs="B Lotus"/>
                <w:lang w:bidi="fa-IR"/>
              </w:rPr>
            </w:pPr>
            <w:r w:rsidRPr="00006CD2">
              <w:rPr>
                <w:rFonts w:cs="B Lotus" w:hint="cs"/>
                <w:rtl/>
                <w:lang w:bidi="fa-IR"/>
              </w:rPr>
              <w:t xml:space="preserve">حسابداری سنجش </w:t>
            </w:r>
            <w:r w:rsidRPr="00006CD2">
              <w:rPr>
                <w:rFonts w:cs="B Lotus" w:hint="cs"/>
                <w:rtl/>
                <w:lang w:bidi="fa-IR"/>
              </w:rPr>
              <w:lastRenderedPageBreak/>
              <w:t>مسئولیت</w:t>
            </w:r>
          </w:p>
        </w:tc>
        <w:tc>
          <w:tcPr>
            <w:tcW w:w="1333" w:type="dxa"/>
          </w:tcPr>
          <w:p w:rsidR="009B398A" w:rsidRPr="00006CD2" w:rsidRDefault="009B398A" w:rsidP="00560FFE">
            <w:pPr>
              <w:spacing w:after="0" w:line="240" w:lineRule="auto"/>
              <w:jc w:val="center"/>
              <w:rPr>
                <w:rFonts w:cs="B Lotus"/>
                <w:rtl/>
              </w:rPr>
            </w:pPr>
            <w:r w:rsidRPr="00006CD2">
              <w:rPr>
                <w:rFonts w:cs="B Lotus" w:hint="cs"/>
                <w:rtl/>
              </w:rPr>
              <w:lastRenderedPageBreak/>
              <w:t>46/2</w:t>
            </w:r>
          </w:p>
        </w:tc>
        <w:tc>
          <w:tcPr>
            <w:tcW w:w="1214" w:type="dxa"/>
          </w:tcPr>
          <w:p w:rsidR="009B398A" w:rsidRPr="00006CD2" w:rsidRDefault="009B398A" w:rsidP="00560FFE">
            <w:pPr>
              <w:spacing w:after="0" w:line="240" w:lineRule="auto"/>
              <w:jc w:val="center"/>
              <w:rPr>
                <w:rFonts w:cs="B Lotus"/>
                <w:rtl/>
              </w:rPr>
            </w:pPr>
            <w:r w:rsidRPr="00006CD2">
              <w:rPr>
                <w:rFonts w:cs="B Lotus" w:hint="cs"/>
                <w:rtl/>
              </w:rPr>
              <w:t>53/0</w:t>
            </w:r>
          </w:p>
        </w:tc>
        <w:tc>
          <w:tcPr>
            <w:tcW w:w="1445" w:type="dxa"/>
          </w:tcPr>
          <w:p w:rsidR="009B398A" w:rsidRPr="00006CD2" w:rsidRDefault="009B398A" w:rsidP="00560FFE">
            <w:pPr>
              <w:spacing w:after="0" w:line="240" w:lineRule="auto"/>
              <w:jc w:val="center"/>
              <w:rPr>
                <w:rFonts w:cs="B Lotus"/>
                <w:rtl/>
              </w:rPr>
            </w:pPr>
            <w:r w:rsidRPr="00006CD2">
              <w:rPr>
                <w:rFonts w:cs="B Lotus" w:hint="cs"/>
                <w:rtl/>
              </w:rPr>
              <w:t>24/0</w:t>
            </w:r>
          </w:p>
        </w:tc>
        <w:tc>
          <w:tcPr>
            <w:tcW w:w="1498" w:type="dxa"/>
          </w:tcPr>
          <w:p w:rsidR="009B398A" w:rsidRPr="00006CD2" w:rsidRDefault="009B398A" w:rsidP="00560FFE">
            <w:pPr>
              <w:spacing w:after="0" w:line="240" w:lineRule="auto"/>
              <w:jc w:val="center"/>
              <w:rPr>
                <w:rFonts w:cs="B Lotus"/>
                <w:rtl/>
              </w:rPr>
            </w:pPr>
            <w:r w:rsidRPr="00006CD2">
              <w:rPr>
                <w:rFonts w:cs="B Lotus" w:hint="cs"/>
                <w:rtl/>
              </w:rPr>
              <w:t>007/0</w:t>
            </w:r>
          </w:p>
        </w:tc>
      </w:tr>
      <w:tr w:rsidR="009B398A" w:rsidRPr="007C561D" w:rsidTr="00006CD2">
        <w:tc>
          <w:tcPr>
            <w:tcW w:w="1561" w:type="dxa"/>
            <w:vMerge/>
          </w:tcPr>
          <w:p w:rsidR="009B398A" w:rsidRPr="00006CD2" w:rsidRDefault="009B398A" w:rsidP="00560FFE">
            <w:pPr>
              <w:spacing w:after="0" w:line="240" w:lineRule="auto"/>
              <w:rPr>
                <w:rFonts w:cs="B Lotus"/>
                <w:rtl/>
                <w:lang w:bidi="fa-IR"/>
              </w:rPr>
            </w:pPr>
          </w:p>
        </w:tc>
        <w:tc>
          <w:tcPr>
            <w:tcW w:w="1561" w:type="dxa"/>
          </w:tcPr>
          <w:p w:rsidR="009B398A" w:rsidRPr="00006CD2" w:rsidRDefault="009B398A" w:rsidP="00D435D3">
            <w:pPr>
              <w:spacing w:after="0" w:line="240" w:lineRule="auto"/>
              <w:jc w:val="center"/>
              <w:rPr>
                <w:rFonts w:cs="B Lotus"/>
                <w:rtl/>
                <w:lang w:bidi="fa-IR"/>
              </w:rPr>
            </w:pPr>
            <w:r w:rsidRPr="00006CD2">
              <w:rPr>
                <w:rFonts w:cs="B Lotus" w:hint="cs"/>
                <w:rtl/>
                <w:lang w:bidi="fa-IR"/>
              </w:rPr>
              <w:t>مشارکت بودجه ای</w:t>
            </w:r>
          </w:p>
        </w:tc>
        <w:tc>
          <w:tcPr>
            <w:tcW w:w="1333" w:type="dxa"/>
          </w:tcPr>
          <w:p w:rsidR="009B398A" w:rsidRPr="00006CD2" w:rsidRDefault="009B398A" w:rsidP="00560FFE">
            <w:pPr>
              <w:spacing w:after="0" w:line="240" w:lineRule="auto"/>
              <w:jc w:val="center"/>
              <w:rPr>
                <w:rFonts w:cs="B Lotus"/>
                <w:rtl/>
              </w:rPr>
            </w:pPr>
            <w:r w:rsidRPr="00006CD2">
              <w:rPr>
                <w:rFonts w:cs="B Lotus" w:hint="cs"/>
                <w:rtl/>
              </w:rPr>
              <w:t>16/4</w:t>
            </w:r>
          </w:p>
        </w:tc>
        <w:tc>
          <w:tcPr>
            <w:tcW w:w="1214" w:type="dxa"/>
          </w:tcPr>
          <w:p w:rsidR="009B398A" w:rsidRPr="00006CD2" w:rsidRDefault="009B398A" w:rsidP="00560FFE">
            <w:pPr>
              <w:spacing w:after="0" w:line="240" w:lineRule="auto"/>
              <w:jc w:val="center"/>
              <w:rPr>
                <w:rFonts w:cs="B Lotus"/>
                <w:rtl/>
              </w:rPr>
            </w:pPr>
            <w:r w:rsidRPr="00006CD2">
              <w:rPr>
                <w:rFonts w:cs="B Lotus" w:hint="cs"/>
                <w:rtl/>
              </w:rPr>
              <w:t>42/0</w:t>
            </w:r>
          </w:p>
        </w:tc>
        <w:tc>
          <w:tcPr>
            <w:tcW w:w="1445" w:type="dxa"/>
          </w:tcPr>
          <w:p w:rsidR="009B398A" w:rsidRPr="00006CD2" w:rsidRDefault="009B398A" w:rsidP="00560FFE">
            <w:pPr>
              <w:spacing w:after="0" w:line="240" w:lineRule="auto"/>
              <w:jc w:val="center"/>
              <w:rPr>
                <w:rFonts w:cs="B Lotus"/>
                <w:rtl/>
              </w:rPr>
            </w:pPr>
            <w:r w:rsidRPr="00006CD2">
              <w:rPr>
                <w:rFonts w:cs="B Lotus" w:hint="cs"/>
                <w:rtl/>
              </w:rPr>
              <w:t>23/0</w:t>
            </w:r>
          </w:p>
        </w:tc>
        <w:tc>
          <w:tcPr>
            <w:tcW w:w="1498" w:type="dxa"/>
          </w:tcPr>
          <w:p w:rsidR="009B398A" w:rsidRPr="00006CD2" w:rsidRDefault="009B398A" w:rsidP="00560FFE">
            <w:pPr>
              <w:spacing w:after="0" w:line="240" w:lineRule="auto"/>
              <w:jc w:val="center"/>
              <w:rPr>
                <w:rFonts w:cs="B Lotus"/>
                <w:rtl/>
              </w:rPr>
            </w:pPr>
            <w:r w:rsidRPr="00006CD2">
              <w:rPr>
                <w:rFonts w:cs="B Lotus" w:hint="cs"/>
                <w:rtl/>
              </w:rPr>
              <w:t>001/0</w:t>
            </w:r>
          </w:p>
        </w:tc>
      </w:tr>
      <w:tr w:rsidR="009B398A" w:rsidRPr="007C561D" w:rsidTr="00006CD2">
        <w:tc>
          <w:tcPr>
            <w:tcW w:w="1561" w:type="dxa"/>
            <w:vMerge/>
          </w:tcPr>
          <w:p w:rsidR="009B398A" w:rsidRPr="00006CD2" w:rsidRDefault="009B398A" w:rsidP="00560FFE">
            <w:pPr>
              <w:spacing w:after="0" w:line="240" w:lineRule="auto"/>
              <w:rPr>
                <w:rFonts w:cs="B Lotus"/>
                <w:rtl/>
              </w:rPr>
            </w:pPr>
          </w:p>
        </w:tc>
        <w:tc>
          <w:tcPr>
            <w:tcW w:w="1561" w:type="dxa"/>
          </w:tcPr>
          <w:p w:rsidR="009B398A" w:rsidRPr="00006CD2" w:rsidRDefault="009B398A" w:rsidP="00D435D3">
            <w:pPr>
              <w:spacing w:after="0" w:line="240" w:lineRule="auto"/>
              <w:jc w:val="center"/>
              <w:rPr>
                <w:rFonts w:cs="B Lotus"/>
                <w:rtl/>
                <w:lang w:bidi="fa-IR"/>
              </w:rPr>
            </w:pPr>
            <w:r w:rsidRPr="00006CD2">
              <w:rPr>
                <w:rFonts w:cs="B Lotus" w:hint="cs"/>
                <w:rtl/>
                <w:lang w:bidi="fa-IR"/>
              </w:rPr>
              <w:t>تجربه</w:t>
            </w:r>
          </w:p>
        </w:tc>
        <w:tc>
          <w:tcPr>
            <w:tcW w:w="1333" w:type="dxa"/>
          </w:tcPr>
          <w:p w:rsidR="009B398A" w:rsidRPr="00006CD2" w:rsidRDefault="009B398A" w:rsidP="00560FFE">
            <w:pPr>
              <w:spacing w:after="0" w:line="240" w:lineRule="auto"/>
              <w:jc w:val="center"/>
              <w:rPr>
                <w:rFonts w:cs="B Lotus"/>
                <w:rtl/>
              </w:rPr>
            </w:pPr>
            <w:r w:rsidRPr="00006CD2">
              <w:rPr>
                <w:rFonts w:cs="B Lotus" w:hint="cs"/>
                <w:rtl/>
              </w:rPr>
              <w:t>99/1</w:t>
            </w:r>
          </w:p>
        </w:tc>
        <w:tc>
          <w:tcPr>
            <w:tcW w:w="1214" w:type="dxa"/>
          </w:tcPr>
          <w:p w:rsidR="009B398A" w:rsidRPr="00006CD2" w:rsidRDefault="009B398A" w:rsidP="00560FFE">
            <w:pPr>
              <w:spacing w:after="0" w:line="240" w:lineRule="auto"/>
              <w:jc w:val="center"/>
              <w:rPr>
                <w:rFonts w:cs="B Lotus"/>
                <w:rtl/>
              </w:rPr>
            </w:pPr>
            <w:r w:rsidRPr="00006CD2">
              <w:rPr>
                <w:rFonts w:cs="B Lotus" w:hint="cs"/>
                <w:rtl/>
              </w:rPr>
              <w:t>29/0</w:t>
            </w:r>
          </w:p>
        </w:tc>
        <w:tc>
          <w:tcPr>
            <w:tcW w:w="1445" w:type="dxa"/>
          </w:tcPr>
          <w:p w:rsidR="009B398A" w:rsidRPr="00006CD2" w:rsidRDefault="009B398A" w:rsidP="00560FFE">
            <w:pPr>
              <w:spacing w:after="0" w:line="240" w:lineRule="auto"/>
              <w:jc w:val="center"/>
              <w:rPr>
                <w:rFonts w:cs="B Lotus"/>
                <w:rtl/>
              </w:rPr>
            </w:pPr>
            <w:r w:rsidRPr="00006CD2">
              <w:rPr>
                <w:rFonts w:cs="B Lotus" w:hint="cs"/>
                <w:rtl/>
              </w:rPr>
              <w:t>18/0</w:t>
            </w:r>
          </w:p>
        </w:tc>
        <w:tc>
          <w:tcPr>
            <w:tcW w:w="1498" w:type="dxa"/>
          </w:tcPr>
          <w:p w:rsidR="009B398A" w:rsidRPr="00006CD2" w:rsidRDefault="009B398A" w:rsidP="00560FFE">
            <w:pPr>
              <w:spacing w:after="0" w:line="240" w:lineRule="auto"/>
              <w:jc w:val="center"/>
              <w:rPr>
                <w:rFonts w:cs="B Lotus"/>
              </w:rPr>
            </w:pPr>
            <w:r w:rsidRPr="00006CD2">
              <w:rPr>
                <w:rFonts w:cs="B Lotus" w:hint="cs"/>
                <w:rtl/>
              </w:rPr>
              <w:t>003/0</w:t>
            </w:r>
          </w:p>
        </w:tc>
      </w:tr>
      <w:tr w:rsidR="007378B8" w:rsidRPr="007C561D" w:rsidTr="00006CD2">
        <w:tc>
          <w:tcPr>
            <w:tcW w:w="1561" w:type="dxa"/>
          </w:tcPr>
          <w:p w:rsidR="007378B8" w:rsidRPr="00006CD2" w:rsidRDefault="009B398A" w:rsidP="00560FFE">
            <w:pPr>
              <w:spacing w:after="0" w:line="240" w:lineRule="auto"/>
              <w:rPr>
                <w:rFonts w:cs="B Lotus"/>
                <w:rtl/>
                <w:lang w:bidi="fa-IR"/>
              </w:rPr>
            </w:pPr>
            <w:r w:rsidRPr="00006CD2">
              <w:rPr>
                <w:rFonts w:cs="B Lotus" w:hint="cs"/>
                <w:rtl/>
                <w:lang w:bidi="fa-IR"/>
              </w:rPr>
              <w:t>معیار مالی</w:t>
            </w:r>
          </w:p>
        </w:tc>
        <w:tc>
          <w:tcPr>
            <w:tcW w:w="1561" w:type="dxa"/>
          </w:tcPr>
          <w:p w:rsidR="007378B8" w:rsidRPr="00006CD2" w:rsidRDefault="007378B8" w:rsidP="00D435D3">
            <w:pPr>
              <w:spacing w:after="0" w:line="240" w:lineRule="auto"/>
              <w:jc w:val="center"/>
              <w:rPr>
                <w:rFonts w:cs="B Lotus"/>
                <w:rtl/>
                <w:lang w:bidi="fa-IR"/>
              </w:rPr>
            </w:pPr>
            <w:r w:rsidRPr="00006CD2">
              <w:rPr>
                <w:rFonts w:cs="B Lotus" w:hint="cs"/>
                <w:rtl/>
                <w:lang w:bidi="fa-IR"/>
              </w:rPr>
              <w:t>تاکید بودجه</w:t>
            </w:r>
          </w:p>
        </w:tc>
        <w:tc>
          <w:tcPr>
            <w:tcW w:w="1333" w:type="dxa"/>
          </w:tcPr>
          <w:p w:rsidR="007378B8" w:rsidRPr="00006CD2" w:rsidRDefault="007378B8" w:rsidP="00560FFE">
            <w:pPr>
              <w:spacing w:after="0" w:line="240" w:lineRule="auto"/>
              <w:jc w:val="center"/>
              <w:rPr>
                <w:rFonts w:cs="B Lotus"/>
                <w:rtl/>
              </w:rPr>
            </w:pPr>
            <w:r w:rsidRPr="00006CD2">
              <w:rPr>
                <w:rFonts w:cs="B Lotus" w:hint="cs"/>
                <w:rtl/>
              </w:rPr>
              <w:t>86/</w:t>
            </w:r>
            <w:r w:rsidR="009B398A" w:rsidRPr="00006CD2">
              <w:rPr>
                <w:rFonts w:cs="B Lotus" w:hint="cs"/>
                <w:rtl/>
              </w:rPr>
              <w:t>2</w:t>
            </w:r>
          </w:p>
        </w:tc>
        <w:tc>
          <w:tcPr>
            <w:tcW w:w="1214" w:type="dxa"/>
          </w:tcPr>
          <w:p w:rsidR="007378B8" w:rsidRPr="00006CD2" w:rsidRDefault="007378B8" w:rsidP="00560FFE">
            <w:pPr>
              <w:spacing w:after="0" w:line="240" w:lineRule="auto"/>
              <w:jc w:val="center"/>
              <w:rPr>
                <w:rFonts w:cs="B Lotus"/>
                <w:rtl/>
              </w:rPr>
            </w:pPr>
            <w:r w:rsidRPr="00006CD2">
              <w:rPr>
                <w:rFonts w:cs="B Lotus" w:hint="cs"/>
                <w:rtl/>
              </w:rPr>
              <w:t>32/0</w:t>
            </w:r>
          </w:p>
        </w:tc>
        <w:tc>
          <w:tcPr>
            <w:tcW w:w="1445" w:type="dxa"/>
          </w:tcPr>
          <w:p w:rsidR="007378B8" w:rsidRPr="00006CD2" w:rsidRDefault="007378B8" w:rsidP="00560FFE">
            <w:pPr>
              <w:spacing w:after="0" w:line="240" w:lineRule="auto"/>
              <w:jc w:val="center"/>
              <w:rPr>
                <w:rFonts w:cs="B Lotus"/>
                <w:rtl/>
              </w:rPr>
            </w:pPr>
            <w:r w:rsidRPr="00006CD2">
              <w:rPr>
                <w:rFonts w:cs="B Lotus" w:hint="cs"/>
                <w:rtl/>
              </w:rPr>
              <w:t>42/0</w:t>
            </w:r>
          </w:p>
        </w:tc>
        <w:tc>
          <w:tcPr>
            <w:tcW w:w="1498" w:type="dxa"/>
          </w:tcPr>
          <w:p w:rsidR="007378B8" w:rsidRPr="00006CD2" w:rsidRDefault="007378B8" w:rsidP="00560FFE">
            <w:pPr>
              <w:spacing w:after="0" w:line="240" w:lineRule="auto"/>
              <w:jc w:val="center"/>
              <w:rPr>
                <w:rFonts w:cs="B Lotus"/>
                <w:rtl/>
              </w:rPr>
            </w:pPr>
            <w:r w:rsidRPr="00006CD2">
              <w:rPr>
                <w:rFonts w:cs="B Lotus" w:hint="cs"/>
                <w:rtl/>
              </w:rPr>
              <w:t>000/0</w:t>
            </w:r>
          </w:p>
        </w:tc>
      </w:tr>
      <w:tr w:rsidR="00CC0896" w:rsidRPr="007C561D" w:rsidTr="00006CD2">
        <w:tc>
          <w:tcPr>
            <w:tcW w:w="1561" w:type="dxa"/>
            <w:vMerge w:val="restart"/>
          </w:tcPr>
          <w:p w:rsidR="00CC0896" w:rsidRPr="00006CD2" w:rsidRDefault="00CC0896" w:rsidP="00560FFE">
            <w:pPr>
              <w:spacing w:after="0" w:line="240" w:lineRule="auto"/>
              <w:rPr>
                <w:rFonts w:cs="B Lotus"/>
                <w:rtl/>
                <w:lang w:bidi="fa-IR"/>
              </w:rPr>
            </w:pPr>
            <w:r w:rsidRPr="00006CD2">
              <w:rPr>
                <w:rFonts w:cs="B Lotus" w:hint="cs"/>
                <w:rtl/>
                <w:lang w:bidi="fa-IR"/>
              </w:rPr>
              <w:t>کسری بودجه</w:t>
            </w:r>
          </w:p>
        </w:tc>
        <w:tc>
          <w:tcPr>
            <w:tcW w:w="1561" w:type="dxa"/>
          </w:tcPr>
          <w:p w:rsidR="00CC0896" w:rsidRPr="00006CD2" w:rsidRDefault="00CC0896" w:rsidP="00D435D3">
            <w:pPr>
              <w:spacing w:after="0" w:line="240" w:lineRule="auto"/>
              <w:jc w:val="center"/>
              <w:rPr>
                <w:rFonts w:cs="B Lotus"/>
                <w:rtl/>
                <w:lang w:bidi="fa-IR"/>
              </w:rPr>
            </w:pPr>
            <w:r w:rsidRPr="00006CD2">
              <w:rPr>
                <w:rFonts w:cs="B Lotus" w:hint="cs"/>
                <w:rtl/>
                <w:lang w:bidi="fa-IR"/>
              </w:rPr>
              <w:t>مشارکت بودجه ای</w:t>
            </w:r>
          </w:p>
        </w:tc>
        <w:tc>
          <w:tcPr>
            <w:tcW w:w="1333" w:type="dxa"/>
          </w:tcPr>
          <w:p w:rsidR="00CC0896" w:rsidRPr="00006CD2" w:rsidRDefault="00CC0896" w:rsidP="00560FFE">
            <w:pPr>
              <w:spacing w:after="0" w:line="240" w:lineRule="auto"/>
              <w:jc w:val="center"/>
              <w:rPr>
                <w:rFonts w:cs="B Lotus"/>
                <w:rtl/>
              </w:rPr>
            </w:pPr>
            <w:r w:rsidRPr="00006CD2">
              <w:rPr>
                <w:rFonts w:cs="B Lotus" w:hint="cs"/>
                <w:rtl/>
              </w:rPr>
              <w:t>16/5</w:t>
            </w:r>
          </w:p>
        </w:tc>
        <w:tc>
          <w:tcPr>
            <w:tcW w:w="1214" w:type="dxa"/>
          </w:tcPr>
          <w:p w:rsidR="00CC0896" w:rsidRPr="00006CD2" w:rsidRDefault="00CC0896" w:rsidP="00560FFE">
            <w:pPr>
              <w:spacing w:after="0" w:line="240" w:lineRule="auto"/>
              <w:jc w:val="center"/>
              <w:rPr>
                <w:rFonts w:cs="B Lotus"/>
                <w:rtl/>
              </w:rPr>
            </w:pPr>
            <w:r w:rsidRPr="00006CD2">
              <w:rPr>
                <w:rFonts w:cs="B Lotus" w:hint="cs"/>
                <w:rtl/>
              </w:rPr>
              <w:t>56/0</w:t>
            </w:r>
          </w:p>
        </w:tc>
        <w:tc>
          <w:tcPr>
            <w:tcW w:w="1445" w:type="dxa"/>
          </w:tcPr>
          <w:p w:rsidR="00CC0896" w:rsidRPr="00006CD2" w:rsidRDefault="00CC0896" w:rsidP="00560FFE">
            <w:pPr>
              <w:spacing w:after="0" w:line="240" w:lineRule="auto"/>
              <w:jc w:val="center"/>
              <w:rPr>
                <w:rFonts w:cs="B Lotus"/>
                <w:rtl/>
              </w:rPr>
            </w:pPr>
            <w:r w:rsidRPr="00006CD2">
              <w:rPr>
                <w:rFonts w:cs="B Lotus" w:hint="cs"/>
                <w:rtl/>
              </w:rPr>
              <w:t>26/0</w:t>
            </w:r>
          </w:p>
        </w:tc>
        <w:tc>
          <w:tcPr>
            <w:tcW w:w="1498" w:type="dxa"/>
          </w:tcPr>
          <w:p w:rsidR="00CC0896" w:rsidRPr="00006CD2" w:rsidRDefault="00CC0896" w:rsidP="00560FFE">
            <w:pPr>
              <w:spacing w:after="0" w:line="240" w:lineRule="auto"/>
              <w:jc w:val="center"/>
              <w:rPr>
                <w:rFonts w:cs="B Lotus"/>
                <w:rtl/>
              </w:rPr>
            </w:pPr>
            <w:r w:rsidRPr="00006CD2">
              <w:rPr>
                <w:rFonts w:cs="B Lotus" w:hint="cs"/>
                <w:rtl/>
              </w:rPr>
              <w:t>000/0</w:t>
            </w:r>
          </w:p>
        </w:tc>
      </w:tr>
      <w:tr w:rsidR="00CC0896" w:rsidRPr="007C561D" w:rsidTr="00006CD2">
        <w:tc>
          <w:tcPr>
            <w:tcW w:w="1561" w:type="dxa"/>
            <w:vMerge/>
          </w:tcPr>
          <w:p w:rsidR="00CC0896" w:rsidRPr="00006CD2" w:rsidRDefault="00CC0896" w:rsidP="00560FFE">
            <w:pPr>
              <w:spacing w:after="0" w:line="240" w:lineRule="auto"/>
              <w:rPr>
                <w:rFonts w:cs="B Lotus"/>
                <w:rtl/>
                <w:lang w:bidi="fa-IR"/>
              </w:rPr>
            </w:pPr>
          </w:p>
        </w:tc>
        <w:tc>
          <w:tcPr>
            <w:tcW w:w="1561" w:type="dxa"/>
          </w:tcPr>
          <w:p w:rsidR="00CC0896" w:rsidRPr="00006CD2" w:rsidRDefault="00CC0896" w:rsidP="00D435D3">
            <w:pPr>
              <w:spacing w:after="0" w:line="240" w:lineRule="auto"/>
              <w:jc w:val="center"/>
              <w:rPr>
                <w:rFonts w:cs="B Lotus"/>
                <w:rtl/>
                <w:lang w:bidi="fa-IR"/>
              </w:rPr>
            </w:pPr>
            <w:r w:rsidRPr="00006CD2">
              <w:rPr>
                <w:rFonts w:cs="B Lotus" w:hint="cs"/>
                <w:rtl/>
                <w:lang w:bidi="fa-IR"/>
              </w:rPr>
              <w:t>تاکید بودجه ای</w:t>
            </w:r>
          </w:p>
        </w:tc>
        <w:tc>
          <w:tcPr>
            <w:tcW w:w="1333" w:type="dxa"/>
          </w:tcPr>
          <w:p w:rsidR="00CC0896" w:rsidRPr="00006CD2" w:rsidRDefault="00CC0896" w:rsidP="00560FFE">
            <w:pPr>
              <w:spacing w:after="0" w:line="240" w:lineRule="auto"/>
              <w:jc w:val="center"/>
              <w:rPr>
                <w:rFonts w:cs="B Lotus"/>
                <w:rtl/>
              </w:rPr>
            </w:pPr>
            <w:r w:rsidRPr="00006CD2">
              <w:rPr>
                <w:rFonts w:cs="B Lotus" w:hint="cs"/>
                <w:rtl/>
              </w:rPr>
              <w:t>26/3</w:t>
            </w:r>
          </w:p>
        </w:tc>
        <w:tc>
          <w:tcPr>
            <w:tcW w:w="1214" w:type="dxa"/>
          </w:tcPr>
          <w:p w:rsidR="00CC0896" w:rsidRPr="00006CD2" w:rsidRDefault="00CC0896" w:rsidP="00560FFE">
            <w:pPr>
              <w:spacing w:after="0" w:line="240" w:lineRule="auto"/>
              <w:jc w:val="center"/>
              <w:rPr>
                <w:rFonts w:cs="B Lotus"/>
                <w:rtl/>
              </w:rPr>
            </w:pPr>
            <w:r w:rsidRPr="00006CD2">
              <w:rPr>
                <w:rFonts w:cs="B Lotus" w:hint="cs"/>
                <w:rtl/>
              </w:rPr>
              <w:t>49/0</w:t>
            </w:r>
          </w:p>
        </w:tc>
        <w:tc>
          <w:tcPr>
            <w:tcW w:w="1445" w:type="dxa"/>
          </w:tcPr>
          <w:p w:rsidR="00CC0896" w:rsidRPr="00006CD2" w:rsidRDefault="00CC0896" w:rsidP="00560FFE">
            <w:pPr>
              <w:spacing w:after="0" w:line="240" w:lineRule="auto"/>
              <w:jc w:val="center"/>
              <w:rPr>
                <w:rFonts w:cs="B Lotus"/>
                <w:rtl/>
              </w:rPr>
            </w:pPr>
            <w:r w:rsidRPr="00006CD2">
              <w:rPr>
                <w:rFonts w:cs="B Lotus" w:hint="cs"/>
                <w:rtl/>
              </w:rPr>
              <w:t>36/0</w:t>
            </w:r>
          </w:p>
        </w:tc>
        <w:tc>
          <w:tcPr>
            <w:tcW w:w="1498" w:type="dxa"/>
          </w:tcPr>
          <w:p w:rsidR="00CC0896" w:rsidRPr="00006CD2" w:rsidRDefault="00CC0896" w:rsidP="00560FFE">
            <w:pPr>
              <w:spacing w:after="0" w:line="240" w:lineRule="auto"/>
              <w:jc w:val="center"/>
              <w:rPr>
                <w:rFonts w:cs="B Lotus"/>
                <w:rtl/>
              </w:rPr>
            </w:pPr>
            <w:r w:rsidRPr="00006CD2">
              <w:rPr>
                <w:rFonts w:cs="B Lotus" w:hint="cs"/>
                <w:rtl/>
              </w:rPr>
              <w:t>000/0</w:t>
            </w:r>
          </w:p>
        </w:tc>
      </w:tr>
      <w:tr w:rsidR="00CC0896" w:rsidRPr="007C561D" w:rsidTr="00006CD2">
        <w:tc>
          <w:tcPr>
            <w:tcW w:w="1561" w:type="dxa"/>
            <w:vMerge/>
          </w:tcPr>
          <w:p w:rsidR="00CC0896" w:rsidRPr="00006CD2" w:rsidRDefault="00CC0896" w:rsidP="00560FFE">
            <w:pPr>
              <w:spacing w:after="0" w:line="240" w:lineRule="auto"/>
              <w:rPr>
                <w:rFonts w:cs="B Lotus"/>
                <w:rtl/>
                <w:lang w:bidi="fa-IR"/>
              </w:rPr>
            </w:pPr>
          </w:p>
        </w:tc>
        <w:tc>
          <w:tcPr>
            <w:tcW w:w="1561" w:type="dxa"/>
          </w:tcPr>
          <w:p w:rsidR="00CC0896" w:rsidRPr="00006CD2" w:rsidRDefault="00CC0896" w:rsidP="00D435D3">
            <w:pPr>
              <w:spacing w:after="0" w:line="240" w:lineRule="auto"/>
              <w:jc w:val="center"/>
              <w:rPr>
                <w:rFonts w:cs="B Lotus"/>
                <w:rtl/>
                <w:lang w:bidi="fa-IR"/>
              </w:rPr>
            </w:pPr>
            <w:r w:rsidRPr="00006CD2">
              <w:rPr>
                <w:rFonts w:cs="B Lotus" w:hint="cs"/>
                <w:rtl/>
                <w:lang w:bidi="fa-IR"/>
              </w:rPr>
              <w:t>دشواری کار</w:t>
            </w:r>
          </w:p>
        </w:tc>
        <w:tc>
          <w:tcPr>
            <w:tcW w:w="1333" w:type="dxa"/>
          </w:tcPr>
          <w:p w:rsidR="00CC0896" w:rsidRPr="00006CD2" w:rsidRDefault="00CC0896" w:rsidP="00560FFE">
            <w:pPr>
              <w:spacing w:after="0" w:line="240" w:lineRule="auto"/>
              <w:jc w:val="center"/>
              <w:rPr>
                <w:rFonts w:cs="B Lotus"/>
                <w:rtl/>
              </w:rPr>
            </w:pPr>
            <w:r w:rsidRPr="00006CD2">
              <w:rPr>
                <w:rFonts w:cs="B Lotus" w:hint="cs"/>
                <w:rtl/>
              </w:rPr>
              <w:t>62/2</w:t>
            </w:r>
          </w:p>
        </w:tc>
        <w:tc>
          <w:tcPr>
            <w:tcW w:w="1214" w:type="dxa"/>
          </w:tcPr>
          <w:p w:rsidR="00CC0896" w:rsidRPr="00006CD2" w:rsidRDefault="00CC0896" w:rsidP="00560FFE">
            <w:pPr>
              <w:spacing w:after="0" w:line="240" w:lineRule="auto"/>
              <w:jc w:val="center"/>
              <w:rPr>
                <w:rFonts w:cs="B Lotus"/>
                <w:rtl/>
              </w:rPr>
            </w:pPr>
            <w:r w:rsidRPr="00006CD2">
              <w:rPr>
                <w:rFonts w:cs="B Lotus" w:hint="cs"/>
                <w:rtl/>
              </w:rPr>
              <w:t>59/0</w:t>
            </w:r>
          </w:p>
        </w:tc>
        <w:tc>
          <w:tcPr>
            <w:tcW w:w="1445" w:type="dxa"/>
          </w:tcPr>
          <w:p w:rsidR="00CC0896" w:rsidRPr="00006CD2" w:rsidRDefault="00CC0896" w:rsidP="00560FFE">
            <w:pPr>
              <w:spacing w:after="0" w:line="240" w:lineRule="auto"/>
              <w:jc w:val="center"/>
              <w:rPr>
                <w:rFonts w:cs="B Lotus"/>
                <w:rtl/>
              </w:rPr>
            </w:pPr>
            <w:r w:rsidRPr="00006CD2">
              <w:rPr>
                <w:rFonts w:cs="B Lotus" w:hint="cs"/>
                <w:rtl/>
              </w:rPr>
              <w:t>44/0</w:t>
            </w:r>
          </w:p>
        </w:tc>
        <w:tc>
          <w:tcPr>
            <w:tcW w:w="1498" w:type="dxa"/>
          </w:tcPr>
          <w:p w:rsidR="00CC0896" w:rsidRPr="00006CD2" w:rsidRDefault="00CC0896" w:rsidP="00560FFE">
            <w:pPr>
              <w:spacing w:after="0" w:line="240" w:lineRule="auto"/>
              <w:jc w:val="center"/>
              <w:rPr>
                <w:rFonts w:cs="B Lotus"/>
                <w:rtl/>
              </w:rPr>
            </w:pPr>
            <w:r w:rsidRPr="00006CD2">
              <w:rPr>
                <w:rFonts w:cs="B Lotus" w:hint="cs"/>
                <w:rtl/>
              </w:rPr>
              <w:t>000/0</w:t>
            </w:r>
          </w:p>
        </w:tc>
      </w:tr>
      <w:tr w:rsidR="00CC0896" w:rsidRPr="007C561D" w:rsidTr="00006CD2">
        <w:tc>
          <w:tcPr>
            <w:tcW w:w="1561" w:type="dxa"/>
            <w:vMerge w:val="restart"/>
          </w:tcPr>
          <w:p w:rsidR="00CC0896" w:rsidRPr="00006CD2" w:rsidRDefault="00CC0896" w:rsidP="00560FFE">
            <w:pPr>
              <w:spacing w:after="0" w:line="240" w:lineRule="auto"/>
              <w:rPr>
                <w:rFonts w:cs="B Lotus"/>
                <w:rtl/>
                <w:lang w:bidi="fa-IR"/>
              </w:rPr>
            </w:pPr>
            <w:r w:rsidRPr="00006CD2">
              <w:rPr>
                <w:rFonts w:cs="B Lotus" w:hint="cs"/>
                <w:rtl/>
                <w:lang w:bidi="fa-IR"/>
              </w:rPr>
              <w:t>تاکید بودجه</w:t>
            </w:r>
          </w:p>
        </w:tc>
        <w:tc>
          <w:tcPr>
            <w:tcW w:w="1561" w:type="dxa"/>
          </w:tcPr>
          <w:p w:rsidR="00CC0896" w:rsidRPr="00006CD2" w:rsidRDefault="00CC0896" w:rsidP="00D435D3">
            <w:pPr>
              <w:spacing w:after="0" w:line="240" w:lineRule="auto"/>
              <w:jc w:val="center"/>
              <w:rPr>
                <w:rFonts w:cs="B Lotus"/>
                <w:rtl/>
                <w:lang w:bidi="fa-IR"/>
              </w:rPr>
            </w:pPr>
            <w:r w:rsidRPr="00006CD2">
              <w:rPr>
                <w:rFonts w:cs="B Lotus" w:hint="cs"/>
                <w:rtl/>
                <w:lang w:bidi="fa-IR"/>
              </w:rPr>
              <w:t>مشارکت بودجه ای</w:t>
            </w:r>
          </w:p>
        </w:tc>
        <w:tc>
          <w:tcPr>
            <w:tcW w:w="1333" w:type="dxa"/>
          </w:tcPr>
          <w:p w:rsidR="00CC0896" w:rsidRPr="00006CD2" w:rsidRDefault="00CC0896" w:rsidP="00560FFE">
            <w:pPr>
              <w:spacing w:after="0" w:line="240" w:lineRule="auto"/>
              <w:jc w:val="center"/>
              <w:rPr>
                <w:rFonts w:cs="B Lotus"/>
              </w:rPr>
            </w:pPr>
            <w:r w:rsidRPr="00006CD2">
              <w:rPr>
                <w:rFonts w:cs="B Lotus" w:hint="cs"/>
                <w:rtl/>
              </w:rPr>
              <w:t>3</w:t>
            </w:r>
            <w:r w:rsidRPr="00006CD2">
              <w:rPr>
                <w:rFonts w:cs="B Lotus" w:hint="cs"/>
                <w:rtl/>
                <w:lang w:bidi="fa-IR"/>
              </w:rPr>
              <w:t>1</w:t>
            </w:r>
            <w:r w:rsidRPr="00006CD2">
              <w:rPr>
                <w:rFonts w:cs="B Lotus" w:hint="cs"/>
                <w:rtl/>
              </w:rPr>
              <w:t>/4</w:t>
            </w:r>
          </w:p>
        </w:tc>
        <w:tc>
          <w:tcPr>
            <w:tcW w:w="1214" w:type="dxa"/>
          </w:tcPr>
          <w:p w:rsidR="00CC0896" w:rsidRPr="00006CD2" w:rsidRDefault="00CC0896" w:rsidP="00560FFE">
            <w:pPr>
              <w:spacing w:after="0" w:line="240" w:lineRule="auto"/>
              <w:jc w:val="center"/>
              <w:rPr>
                <w:rFonts w:cs="B Lotus"/>
                <w:rtl/>
              </w:rPr>
            </w:pPr>
            <w:r w:rsidRPr="00006CD2">
              <w:rPr>
                <w:rFonts w:cs="B Lotus" w:hint="cs"/>
                <w:rtl/>
              </w:rPr>
              <w:t>34/0</w:t>
            </w:r>
          </w:p>
        </w:tc>
        <w:tc>
          <w:tcPr>
            <w:tcW w:w="1445" w:type="dxa"/>
          </w:tcPr>
          <w:p w:rsidR="00CC0896" w:rsidRPr="00006CD2" w:rsidRDefault="00CC0896" w:rsidP="00560FFE">
            <w:pPr>
              <w:spacing w:after="0" w:line="240" w:lineRule="auto"/>
              <w:jc w:val="center"/>
              <w:rPr>
                <w:rFonts w:cs="B Lotus"/>
                <w:rtl/>
              </w:rPr>
            </w:pPr>
            <w:r w:rsidRPr="00006CD2">
              <w:rPr>
                <w:rFonts w:cs="B Lotus" w:hint="cs"/>
                <w:rtl/>
              </w:rPr>
              <w:t>52/0</w:t>
            </w:r>
          </w:p>
        </w:tc>
        <w:tc>
          <w:tcPr>
            <w:tcW w:w="1498" w:type="dxa"/>
          </w:tcPr>
          <w:p w:rsidR="00CC0896" w:rsidRPr="00006CD2" w:rsidRDefault="00CC0896" w:rsidP="00560FFE">
            <w:pPr>
              <w:spacing w:after="0" w:line="240" w:lineRule="auto"/>
              <w:jc w:val="center"/>
              <w:rPr>
                <w:rFonts w:cs="B Lotus"/>
                <w:rtl/>
              </w:rPr>
            </w:pPr>
            <w:r w:rsidRPr="00006CD2">
              <w:rPr>
                <w:rFonts w:cs="B Lotus" w:hint="cs"/>
                <w:rtl/>
              </w:rPr>
              <w:t>000/0</w:t>
            </w:r>
          </w:p>
        </w:tc>
      </w:tr>
      <w:tr w:rsidR="00CC0896" w:rsidRPr="007C561D" w:rsidTr="00006CD2">
        <w:tc>
          <w:tcPr>
            <w:tcW w:w="1561" w:type="dxa"/>
            <w:vMerge/>
          </w:tcPr>
          <w:p w:rsidR="00CC0896" w:rsidRPr="00006CD2" w:rsidRDefault="00CC0896" w:rsidP="00560FFE">
            <w:pPr>
              <w:spacing w:after="0" w:line="240" w:lineRule="auto"/>
              <w:rPr>
                <w:rFonts w:cs="B Lotus"/>
                <w:rtl/>
                <w:lang w:bidi="fa-IR"/>
              </w:rPr>
            </w:pPr>
          </w:p>
        </w:tc>
        <w:tc>
          <w:tcPr>
            <w:tcW w:w="1561" w:type="dxa"/>
          </w:tcPr>
          <w:p w:rsidR="00CC0896" w:rsidRPr="00006CD2" w:rsidRDefault="00CC0896" w:rsidP="00D435D3">
            <w:pPr>
              <w:spacing w:after="0" w:line="240" w:lineRule="auto"/>
              <w:jc w:val="center"/>
              <w:rPr>
                <w:rFonts w:cs="B Lotus"/>
                <w:rtl/>
                <w:lang w:bidi="fa-IR"/>
              </w:rPr>
            </w:pPr>
            <w:r w:rsidRPr="00006CD2">
              <w:rPr>
                <w:rFonts w:cs="B Lotus" w:hint="cs"/>
                <w:rtl/>
                <w:lang w:bidi="fa-IR"/>
              </w:rPr>
              <w:t>تغییر پذیری کار</w:t>
            </w:r>
          </w:p>
        </w:tc>
        <w:tc>
          <w:tcPr>
            <w:tcW w:w="1333" w:type="dxa"/>
          </w:tcPr>
          <w:p w:rsidR="00CC0896" w:rsidRPr="00006CD2" w:rsidRDefault="00CC0896" w:rsidP="00560FFE">
            <w:pPr>
              <w:spacing w:after="0" w:line="240" w:lineRule="auto"/>
              <w:jc w:val="center"/>
              <w:rPr>
                <w:rFonts w:cs="B Lotus"/>
                <w:rtl/>
              </w:rPr>
            </w:pPr>
            <w:r w:rsidRPr="00006CD2">
              <w:rPr>
                <w:rFonts w:cs="B Lotus" w:hint="cs"/>
                <w:rtl/>
                <w:lang w:bidi="fa-IR"/>
              </w:rPr>
              <w:t>8</w:t>
            </w:r>
            <w:r w:rsidRPr="00006CD2">
              <w:rPr>
                <w:rFonts w:cs="B Lotus" w:hint="cs"/>
                <w:rtl/>
              </w:rPr>
              <w:t>9/2</w:t>
            </w:r>
          </w:p>
        </w:tc>
        <w:tc>
          <w:tcPr>
            <w:tcW w:w="1214" w:type="dxa"/>
          </w:tcPr>
          <w:p w:rsidR="00CC0896" w:rsidRPr="00006CD2" w:rsidRDefault="00CC0896" w:rsidP="00560FFE">
            <w:pPr>
              <w:spacing w:after="0" w:line="240" w:lineRule="auto"/>
              <w:jc w:val="center"/>
              <w:rPr>
                <w:rFonts w:cs="B Lotus"/>
                <w:rtl/>
              </w:rPr>
            </w:pPr>
            <w:r w:rsidRPr="00006CD2">
              <w:rPr>
                <w:rFonts w:cs="B Lotus" w:hint="cs"/>
                <w:rtl/>
              </w:rPr>
              <w:t>86/2</w:t>
            </w:r>
          </w:p>
        </w:tc>
        <w:tc>
          <w:tcPr>
            <w:tcW w:w="1445" w:type="dxa"/>
          </w:tcPr>
          <w:p w:rsidR="00CC0896" w:rsidRPr="00006CD2" w:rsidRDefault="00CC0896" w:rsidP="00560FFE">
            <w:pPr>
              <w:spacing w:after="0" w:line="240" w:lineRule="auto"/>
              <w:jc w:val="center"/>
              <w:rPr>
                <w:rFonts w:cs="B Lotus"/>
                <w:rtl/>
                <w:lang w:bidi="fa-IR"/>
              </w:rPr>
            </w:pPr>
            <w:r w:rsidRPr="00006CD2">
              <w:rPr>
                <w:rFonts w:cs="B Lotus" w:hint="cs"/>
                <w:rtl/>
              </w:rPr>
              <w:t>26/0</w:t>
            </w:r>
          </w:p>
        </w:tc>
        <w:tc>
          <w:tcPr>
            <w:tcW w:w="1498" w:type="dxa"/>
          </w:tcPr>
          <w:p w:rsidR="00CC0896" w:rsidRPr="00006CD2" w:rsidRDefault="00CC0896" w:rsidP="00560FFE">
            <w:pPr>
              <w:spacing w:after="0" w:line="240" w:lineRule="auto"/>
              <w:jc w:val="center"/>
              <w:rPr>
                <w:rFonts w:cs="B Lotus"/>
                <w:rtl/>
              </w:rPr>
            </w:pPr>
            <w:r w:rsidRPr="00006CD2">
              <w:rPr>
                <w:rFonts w:cs="B Lotus" w:hint="cs"/>
                <w:rtl/>
              </w:rPr>
              <w:t>000/0</w:t>
            </w:r>
          </w:p>
        </w:tc>
      </w:tr>
    </w:tbl>
    <w:p w:rsidR="002F23B7" w:rsidRDefault="002F23B7" w:rsidP="002F23B7">
      <w:pPr>
        <w:pStyle w:val="Text"/>
        <w:rPr>
          <w:rFonts w:cs="B Lotus"/>
          <w:sz w:val="22"/>
          <w:u w:val="single"/>
        </w:rPr>
      </w:pPr>
      <w:r>
        <w:rPr>
          <w:rFonts w:cs="B Lotus" w:hint="cs"/>
          <w:sz w:val="22"/>
          <w:rtl/>
        </w:rPr>
        <w:t xml:space="preserve">                                                   منبع: یافته های پژوهش</w:t>
      </w:r>
    </w:p>
    <w:p w:rsidR="00752AB3" w:rsidRPr="007C561D" w:rsidRDefault="00752AB3" w:rsidP="00560FFE">
      <w:pPr>
        <w:bidi/>
        <w:spacing w:after="0" w:line="240" w:lineRule="auto"/>
        <w:jc w:val="both"/>
        <w:rPr>
          <w:rFonts w:cs="B Lotus"/>
          <w:sz w:val="26"/>
          <w:szCs w:val="26"/>
          <w:rtl/>
        </w:rPr>
      </w:pPr>
      <w:r w:rsidRPr="007C561D">
        <w:rPr>
          <w:rFonts w:cs="B Lotus"/>
          <w:sz w:val="26"/>
          <w:szCs w:val="26"/>
          <w:rtl/>
        </w:rPr>
        <w:t>«نتیجه  گیری و اهمیت یافته ها»</w:t>
      </w:r>
    </w:p>
    <w:p w:rsidR="00752AB3" w:rsidRPr="007C561D" w:rsidRDefault="00752AB3" w:rsidP="00560FFE">
      <w:pPr>
        <w:bidi/>
        <w:spacing w:after="0" w:line="240" w:lineRule="auto"/>
        <w:jc w:val="both"/>
        <w:rPr>
          <w:rFonts w:cs="B Lotus"/>
          <w:sz w:val="26"/>
          <w:szCs w:val="26"/>
          <w:rtl/>
        </w:rPr>
      </w:pPr>
      <w:r w:rsidRPr="007C561D">
        <w:rPr>
          <w:rFonts w:cs="B Lotus"/>
          <w:sz w:val="26"/>
          <w:szCs w:val="26"/>
          <w:rtl/>
        </w:rPr>
        <w:t xml:space="preserve">هدف ازاین مطالعه ارائه یک مدل مدیریت عملکرد جامع و نشان دادن مدل با نتایج تجربی است.تصویر تجربی مدل بر مبنای یک نمونه تصادفی </w:t>
      </w:r>
      <w:r w:rsidR="007378B8" w:rsidRPr="007C561D">
        <w:rPr>
          <w:rFonts w:cs="B Lotus" w:hint="cs"/>
          <w:sz w:val="26"/>
          <w:szCs w:val="26"/>
          <w:rtl/>
        </w:rPr>
        <w:t>به تعداد</w:t>
      </w:r>
      <w:r w:rsidR="00C729A2" w:rsidRPr="007C561D">
        <w:rPr>
          <w:rFonts w:cs="B Lotus" w:hint="cs"/>
          <w:sz w:val="26"/>
          <w:szCs w:val="26"/>
          <w:rtl/>
        </w:rPr>
        <w:t xml:space="preserve"> 120</w:t>
      </w:r>
      <w:r w:rsidR="007378B8" w:rsidRPr="007C561D">
        <w:rPr>
          <w:rFonts w:cs="B Lotus" w:hint="cs"/>
          <w:sz w:val="26"/>
          <w:szCs w:val="26"/>
          <w:rtl/>
        </w:rPr>
        <w:t xml:space="preserve">نفر از میان </w:t>
      </w:r>
      <w:r w:rsidRPr="007C561D">
        <w:rPr>
          <w:rFonts w:cs="B Lotus"/>
          <w:sz w:val="26"/>
          <w:szCs w:val="26"/>
          <w:rtl/>
        </w:rPr>
        <w:t xml:space="preserve">مدیر </w:t>
      </w:r>
      <w:r w:rsidR="00C729A2" w:rsidRPr="007C561D">
        <w:rPr>
          <w:rFonts w:cs="B Lotus" w:hint="cs"/>
          <w:sz w:val="26"/>
          <w:szCs w:val="26"/>
          <w:rtl/>
        </w:rPr>
        <w:t>عامل ، اعضاي هيات مديره ، مديرمالي و اداري شركت ها</w:t>
      </w:r>
      <w:r w:rsidR="007378B8" w:rsidRPr="007C561D">
        <w:rPr>
          <w:rFonts w:cs="B Lotus" w:hint="cs"/>
          <w:sz w:val="26"/>
          <w:szCs w:val="26"/>
          <w:rtl/>
        </w:rPr>
        <w:t xml:space="preserve">ی پذیرفته شده در بورس اوراق بهادار تهران </w:t>
      </w:r>
      <w:r w:rsidRPr="007C561D">
        <w:rPr>
          <w:rFonts w:cs="B Lotus"/>
          <w:sz w:val="26"/>
          <w:szCs w:val="26"/>
          <w:rtl/>
        </w:rPr>
        <w:t>بوده است روی هم رفته،نتایج تجربی،هرچند اولیه،مدل پیشنهادی را تایید می کنند و پیشنهاد می کنند که این مدل در تحقیقات آتی در مورد متغیر های مداخله گر که می تواندرابطه بین بودجه بندی و عملکرد را ارزیابی کند،مفید باشد.متغیر های مرتبط نتایج نشان می دهد که هر متغیر در طول مراحل2 تا6 مدل مدیریت عملکرد پیشنهادی میتواند به طور قابل ملاحظه ای با سایر متغیر های موجود در مدل،غیر از متغیرهای پیش از مشارکت بودجه توضیح داده شود.نتایج بسیار ویژه ای برای توضیح متغیر های پاداش (طرح های پاداش مبتنی بر بودجه و پاداش)،معیارهای غیر مالی و کسری بودجه ای وجود دارد.</w:t>
      </w:r>
    </w:p>
    <w:p w:rsidR="00752AB3" w:rsidRPr="007C561D" w:rsidRDefault="00752AB3" w:rsidP="00560FFE">
      <w:pPr>
        <w:bidi/>
        <w:spacing w:after="0" w:line="240" w:lineRule="auto"/>
        <w:jc w:val="both"/>
        <w:rPr>
          <w:rFonts w:cs="B Lotus"/>
          <w:sz w:val="26"/>
          <w:szCs w:val="26"/>
          <w:rtl/>
        </w:rPr>
      </w:pPr>
      <w:r w:rsidRPr="007C561D">
        <w:rPr>
          <w:rFonts w:cs="B Lotus"/>
          <w:sz w:val="26"/>
          <w:szCs w:val="26"/>
          <w:rtl/>
        </w:rPr>
        <w:t>مشارکت در بودجه بندی دو اثر سودمند دارد:بازی را کاهش می دهد (به طور مستقیم و از طریق ارتباط آن با استفاده از فیلتر های با قابلیت کنترل) و عملکرد را به طور مستقیم و غیر مستقیم از طریق متغیر های مداخله گر مانند تاکید بودجه،کسری بودجه و استفاده از معیارهای غیر مالی عملکرد،افزایش می دهد.این متغیر های مداخله گر به نوبه ی خود،بر سایر متغیر های عملکرد و پاداش که تاثیر مستقیمی روی عملکرد دارند،تاثیر می گذارد.به نظر می رسد متغیر های پیشین در توضیح بودجه بندی ، ارزیابی عملکرد و پاداش نقش مهمی ایفا میکنند اما به نظر نمی‌رسد که به طور مستقیم بر عملکرد فرد تأثیر بگذارد.این مطالعه ، شیوه‌های مدیریت بر عملکرد را با ارائه‌ی یک مدل جامع از اینکه چگونه متغیرها در هر مرحله از چرخه‌ی مدیریت عملکرد تأثیر مستقیم و غیر مستقیم بر عملکرد دارند .با هم ادغام میکند.به طور خاص این مطالعه مشارکت بودجه ای را به عنوان یک عامل مربوط در توضیح عملکرد مدیریتی معرفی می‌نماید.</w:t>
      </w:r>
    </w:p>
    <w:p w:rsidR="00752AB3" w:rsidRPr="007C561D" w:rsidRDefault="00752AB3" w:rsidP="00AF00D6">
      <w:pPr>
        <w:bidi/>
        <w:spacing w:after="0" w:line="240" w:lineRule="auto"/>
        <w:jc w:val="both"/>
        <w:rPr>
          <w:rFonts w:cs="B Lotus"/>
          <w:sz w:val="26"/>
          <w:szCs w:val="26"/>
          <w:rtl/>
        </w:rPr>
      </w:pPr>
      <w:r w:rsidRPr="007C561D">
        <w:rPr>
          <w:rFonts w:cs="B Lotus"/>
          <w:sz w:val="26"/>
          <w:szCs w:val="26"/>
          <w:rtl/>
        </w:rPr>
        <w:t xml:space="preserve">مشارکت بودجه ای، کسری بودجه و معیارهای مالی و غیر مالی نشان دادند که ارتباط معنا دار با سایر متغیرهای چرخه‌ی مدیریت عملکرد دارد.این نتایج پیشنهاد می‌کند که روش های مدیریت عملکرد واقعی برای توضیع تفاوت در عملکرد مدیریتی کافی نیست زیرا تنظیمات مدیریتی روی این شیوه های عملکرد تاثیر </w:t>
      </w:r>
      <w:r w:rsidRPr="007C561D">
        <w:rPr>
          <w:rFonts w:cs="B Lotus"/>
          <w:sz w:val="26"/>
          <w:szCs w:val="26"/>
          <w:rtl/>
        </w:rPr>
        <w:lastRenderedPageBreak/>
        <w:t xml:space="preserve">می‌گذارد.پژوهش های آتی می‌تواند از افزودن متغیرهای فردی مانند سبک رهبری، سبک شناختی  و ویژگی های شخصیتی( از جمله دامنه تغییرات ابهام و مکان کنترل) برای کمک به توضیح واریانس باقی مانده در عملکرد فردی </w:t>
      </w:r>
      <w:r w:rsidR="00AF00D6">
        <w:rPr>
          <w:rFonts w:cs="B Lotus" w:hint="cs"/>
          <w:sz w:val="26"/>
          <w:szCs w:val="26"/>
          <w:rtl/>
        </w:rPr>
        <w:t>مفید باشد</w:t>
      </w:r>
      <w:r w:rsidRPr="007C561D">
        <w:rPr>
          <w:rFonts w:cs="B Lotus"/>
          <w:sz w:val="26"/>
          <w:szCs w:val="26"/>
          <w:rtl/>
        </w:rPr>
        <w:t xml:space="preserve"> .متغیرهای واحد تجاری یا سطح شرکت مانند مأموریت استراتژیک یا ارزشهای فرهنگی باید قدرت توضیحی مدل را نیز افزایش دهند</w:t>
      </w:r>
      <w:r w:rsidR="007C561D" w:rsidRPr="007C561D">
        <w:rPr>
          <w:rFonts w:cs="B Lotus" w:hint="cs"/>
          <w:sz w:val="26"/>
          <w:szCs w:val="26"/>
          <w:rtl/>
        </w:rPr>
        <w:t>.</w:t>
      </w:r>
    </w:p>
    <w:p w:rsidR="007C561D" w:rsidRDefault="004019BB" w:rsidP="00560FFE">
      <w:pPr>
        <w:bidi/>
        <w:spacing w:after="0" w:line="240" w:lineRule="auto"/>
        <w:jc w:val="both"/>
        <w:rPr>
          <w:rFonts w:cs="B Lotus"/>
          <w:sz w:val="26"/>
          <w:szCs w:val="26"/>
          <w:rtl/>
        </w:rPr>
      </w:pPr>
      <w:r w:rsidRPr="007C561D">
        <w:rPr>
          <w:rFonts w:cs="B Lotus" w:hint="cs"/>
          <w:sz w:val="26"/>
          <w:szCs w:val="26"/>
          <w:rtl/>
        </w:rPr>
        <w:t>منابع</w:t>
      </w:r>
    </w:p>
    <w:p w:rsidR="00006CD2" w:rsidRDefault="00006CD2" w:rsidP="00006CD2">
      <w:pPr>
        <w:bidi/>
        <w:spacing w:after="0" w:line="240" w:lineRule="auto"/>
        <w:jc w:val="both"/>
        <w:rPr>
          <w:rFonts w:cs="B Lotus"/>
          <w:sz w:val="26"/>
          <w:szCs w:val="26"/>
          <w:rtl/>
        </w:rPr>
      </w:pPr>
      <w:r>
        <w:rPr>
          <w:rFonts w:cs="B Lotus" w:hint="cs"/>
          <w:sz w:val="26"/>
          <w:szCs w:val="26"/>
          <w:rtl/>
        </w:rPr>
        <w:t>1.</w:t>
      </w:r>
      <w:r w:rsidR="007C561D" w:rsidRPr="00006CD2">
        <w:rPr>
          <w:rFonts w:cs="B Lotus" w:hint="cs"/>
          <w:sz w:val="26"/>
          <w:szCs w:val="26"/>
          <w:rtl/>
        </w:rPr>
        <w:t>بخارائیان ،یلدا(1393)"بررسی ارتباط بین مشارکت بودجه ای با عدم تقارن اطلاعاتی</w:t>
      </w:r>
      <w:r w:rsidRPr="00006CD2">
        <w:rPr>
          <w:rFonts w:cs="B Lotus" w:hint="cs"/>
          <w:sz w:val="26"/>
          <w:szCs w:val="26"/>
          <w:rtl/>
        </w:rPr>
        <w:t>، تعهد سازمانی و ابهام نقش و تاثیر آنها بر رضایت شغلی و عملکرد" پایان نامه کارشناسی ارشد حسابداری، دانشگاه امام رضا(ع)، دانشکده ادبیات و علوم انسانی</w:t>
      </w:r>
      <w:r w:rsidR="004019BB" w:rsidRPr="00006CD2">
        <w:rPr>
          <w:rFonts w:cs="B Lotus" w:hint="cs"/>
          <w:sz w:val="26"/>
          <w:szCs w:val="26"/>
          <w:rtl/>
        </w:rPr>
        <w:t xml:space="preserve"> </w:t>
      </w:r>
    </w:p>
    <w:p w:rsidR="00147550" w:rsidRPr="00147550" w:rsidRDefault="00FF6B9A" w:rsidP="00147550">
      <w:pPr>
        <w:bidi/>
        <w:spacing w:after="0" w:line="240" w:lineRule="auto"/>
        <w:jc w:val="both"/>
        <w:rPr>
          <w:rFonts w:cs="B Lotus"/>
          <w:sz w:val="26"/>
          <w:szCs w:val="26"/>
        </w:rPr>
      </w:pPr>
      <w:r>
        <w:rPr>
          <w:rFonts w:cs="B Lotus" w:hint="cs"/>
          <w:sz w:val="26"/>
          <w:szCs w:val="26"/>
          <w:rtl/>
          <w:lang w:bidi="fa-IR"/>
        </w:rPr>
        <w:t>2.</w:t>
      </w:r>
      <w:r w:rsidR="00147550" w:rsidRPr="00147550">
        <w:rPr>
          <w:rFonts w:cs="B Lotus" w:hint="cs"/>
          <w:sz w:val="26"/>
          <w:szCs w:val="26"/>
          <w:rtl/>
        </w:rPr>
        <w:t>توکلی محمدی ، محمد و اعتمادی،حسین (1386)،"بررسی رابطه بین مشارکت در بودجه بندی و عملکرد مدیران و اثر اطلاعات مرتبط با شغل در شرکت های اصلی زیر مجموعه وزارت نفت"، ماهنامه علمی-پژوهشی دانشور رفتار دانشگاه شاهد، سال چهاردهم ، شماره 23</w:t>
      </w:r>
    </w:p>
    <w:p w:rsidR="00CC0896" w:rsidRDefault="00FF6B9A" w:rsidP="00006CD2">
      <w:pPr>
        <w:bidi/>
        <w:spacing w:after="0" w:line="240" w:lineRule="auto"/>
        <w:jc w:val="both"/>
        <w:rPr>
          <w:rFonts w:cs="B Lotus"/>
          <w:sz w:val="26"/>
          <w:szCs w:val="26"/>
          <w:rtl/>
          <w:lang w:bidi="fa-IR"/>
        </w:rPr>
      </w:pPr>
      <w:r>
        <w:rPr>
          <w:rFonts w:cs="B Lotus" w:hint="cs"/>
          <w:sz w:val="26"/>
          <w:szCs w:val="26"/>
          <w:rtl/>
          <w:lang w:bidi="fa-IR"/>
        </w:rPr>
        <w:t>3</w:t>
      </w:r>
      <w:r w:rsidR="00006CD2">
        <w:t>.</w:t>
      </w:r>
      <w:hyperlink r:id="rId8" w:history="1">
        <w:r w:rsidR="00CC0896" w:rsidRPr="007C561D">
          <w:rPr>
            <w:rStyle w:val="Hyperlink"/>
            <w:rFonts w:ascii="Tahoma" w:hAnsi="Tahoma" w:cs="B Lotus"/>
            <w:color w:val="auto"/>
            <w:sz w:val="26"/>
            <w:szCs w:val="26"/>
            <w:u w:val="none"/>
            <w:rtl/>
          </w:rPr>
          <w:t>سپاسی،</w:t>
        </w:r>
      </w:hyperlink>
      <w:r w:rsidR="00CC0896" w:rsidRPr="007C561D">
        <w:rPr>
          <w:rFonts w:ascii="Tahoma" w:hAnsi="Tahoma" w:cs="B Lotus" w:hint="cs"/>
          <w:sz w:val="26"/>
          <w:szCs w:val="26"/>
          <w:rtl/>
        </w:rPr>
        <w:t>سحر ، ا</w:t>
      </w:r>
      <w:r w:rsidR="00CC0896" w:rsidRPr="007C561D">
        <w:rPr>
          <w:rFonts w:ascii="Tahoma" w:hAnsi="Tahoma" w:cs="B Lotus"/>
          <w:sz w:val="26"/>
          <w:szCs w:val="26"/>
          <w:rtl/>
        </w:rPr>
        <w:t>عتمادی</w:t>
      </w:r>
      <w:r w:rsidR="00CC0896" w:rsidRPr="007C561D">
        <w:rPr>
          <w:rFonts w:ascii="Tahoma" w:hAnsi="Tahoma" w:cs="B Lotus" w:hint="cs"/>
          <w:sz w:val="26"/>
          <w:szCs w:val="26"/>
          <w:rtl/>
        </w:rPr>
        <w:t xml:space="preserve"> ، حسین و</w:t>
      </w:r>
      <w:r w:rsidR="00CC0896" w:rsidRPr="007C561D">
        <w:rPr>
          <w:rFonts w:ascii="Tahoma" w:hAnsi="Tahoma" w:cs="B Lotus"/>
          <w:sz w:val="26"/>
          <w:szCs w:val="26"/>
          <w:rtl/>
        </w:rPr>
        <w:t>سیرغانی</w:t>
      </w:r>
      <w:r w:rsidR="00CC0896" w:rsidRPr="007C561D">
        <w:rPr>
          <w:rFonts w:ascii="Tahoma" w:hAnsi="Tahoma" w:cs="B Lotus" w:hint="cs"/>
          <w:sz w:val="26"/>
          <w:szCs w:val="26"/>
          <w:rtl/>
        </w:rPr>
        <w:t>، سعید</w:t>
      </w:r>
      <w:r w:rsidR="00CC0896" w:rsidRPr="007C561D">
        <w:rPr>
          <w:rFonts w:cs="B Lotus" w:hint="cs"/>
          <w:sz w:val="26"/>
          <w:szCs w:val="26"/>
          <w:rtl/>
        </w:rPr>
        <w:t xml:space="preserve"> (</w:t>
      </w:r>
      <w:r w:rsidR="007C561D">
        <w:rPr>
          <w:rFonts w:cs="B Lotus" w:hint="cs"/>
          <w:sz w:val="26"/>
          <w:szCs w:val="26"/>
          <w:rtl/>
          <w:lang w:bidi="fa-IR"/>
        </w:rPr>
        <w:t>1395</w:t>
      </w:r>
      <w:r w:rsidR="00CC0896" w:rsidRPr="007C561D">
        <w:rPr>
          <w:rFonts w:cs="B Lotus" w:hint="cs"/>
          <w:sz w:val="26"/>
          <w:szCs w:val="26"/>
          <w:rtl/>
        </w:rPr>
        <w:t xml:space="preserve">) ، " بکارگیری تئوری بازی ها در تجزیه و تحلیل بازی استراتژیک مدیر بودجه </w:t>
      </w:r>
      <w:r w:rsidR="00CC0896" w:rsidRPr="007C561D">
        <w:rPr>
          <w:rFonts w:ascii="Times New Roman" w:hAnsi="Times New Roman" w:cs="Times New Roman" w:hint="cs"/>
          <w:sz w:val="26"/>
          <w:szCs w:val="26"/>
          <w:rtl/>
        </w:rPr>
        <w:t>–</w:t>
      </w:r>
      <w:r w:rsidR="00CC0896" w:rsidRPr="007C561D">
        <w:rPr>
          <w:rFonts w:cs="B Lotus" w:hint="cs"/>
          <w:sz w:val="26"/>
          <w:szCs w:val="26"/>
          <w:rtl/>
        </w:rPr>
        <w:t xml:space="preserve"> مدیر ارشد در بودجه بندی مشارکتی و نارسایی بودجه </w:t>
      </w:r>
      <w:r w:rsidR="00CC0896" w:rsidRPr="007C561D">
        <w:rPr>
          <w:rFonts w:cs="Times New Roman" w:hint="cs"/>
          <w:sz w:val="26"/>
          <w:szCs w:val="26"/>
          <w:rtl/>
        </w:rPr>
        <w:t xml:space="preserve">" </w:t>
      </w:r>
      <w:r w:rsidR="00CC0896" w:rsidRPr="007C561D">
        <w:rPr>
          <w:rFonts w:cs="B Lotus" w:hint="cs"/>
          <w:sz w:val="26"/>
          <w:szCs w:val="26"/>
          <w:rtl/>
        </w:rPr>
        <w:t xml:space="preserve">، دانش مالی تحلیل اوراق بهادار (مطالعات مالی)، ش 31 ، 82 - 63 </w:t>
      </w:r>
      <w:r w:rsidR="00CC0896" w:rsidRPr="007C561D">
        <w:rPr>
          <w:rFonts w:hint="cs"/>
          <w:rtl/>
        </w:rPr>
        <w:t>.</w:t>
      </w:r>
    </w:p>
    <w:p w:rsidR="005D04D2" w:rsidRPr="003F6C7A" w:rsidRDefault="005D04D2" w:rsidP="005D04D2">
      <w:pPr>
        <w:bidi/>
        <w:spacing w:after="0" w:line="240" w:lineRule="auto"/>
        <w:jc w:val="both"/>
        <w:rPr>
          <w:rFonts w:cs="B Lotus"/>
          <w:sz w:val="26"/>
          <w:szCs w:val="26"/>
          <w:rtl/>
          <w:lang w:bidi="fa-IR"/>
        </w:rPr>
      </w:pPr>
      <w:r w:rsidRPr="003F6C7A">
        <w:rPr>
          <w:rFonts w:cs="B Lotus" w:hint="cs"/>
          <w:sz w:val="26"/>
          <w:szCs w:val="26"/>
          <w:rtl/>
          <w:lang w:bidi="fa-IR"/>
        </w:rPr>
        <w:t>4.قلی پور،آرین(1394)"</w:t>
      </w:r>
      <w:r w:rsidRPr="00AF00D6">
        <w:rPr>
          <w:rFonts w:cs="B Lotus" w:hint="cs"/>
          <w:i/>
          <w:iCs/>
          <w:sz w:val="26"/>
          <w:szCs w:val="26"/>
          <w:rtl/>
          <w:lang w:bidi="fa-IR"/>
        </w:rPr>
        <w:t xml:space="preserve">مدیریت رفتار سازمانی </w:t>
      </w:r>
      <w:r w:rsidR="003F6C7A" w:rsidRPr="00AF00D6">
        <w:rPr>
          <w:rFonts w:cs="B Lotus" w:hint="cs"/>
          <w:i/>
          <w:iCs/>
          <w:sz w:val="26"/>
          <w:szCs w:val="26"/>
          <w:rtl/>
          <w:lang w:bidi="fa-IR"/>
        </w:rPr>
        <w:t>(رفتار فردی)"</w:t>
      </w:r>
      <w:r w:rsidR="003F6C7A" w:rsidRPr="003F6C7A">
        <w:rPr>
          <w:rFonts w:cs="B Lotus" w:hint="cs"/>
          <w:sz w:val="26"/>
          <w:szCs w:val="26"/>
          <w:rtl/>
          <w:lang w:bidi="fa-IR"/>
        </w:rPr>
        <w:t xml:space="preserve"> انتشارات سمت ، نوبت چاپ هشتم .</w:t>
      </w:r>
    </w:p>
    <w:p w:rsidR="00A11649" w:rsidRPr="00006CD2" w:rsidRDefault="003F6C7A" w:rsidP="00A11649">
      <w:pPr>
        <w:spacing w:after="0" w:line="240" w:lineRule="auto"/>
        <w:jc w:val="both"/>
        <w:rPr>
          <w:rFonts w:cs="B Lotus"/>
          <w:sz w:val="26"/>
          <w:szCs w:val="26"/>
          <w:lang w:bidi="fa-IR"/>
        </w:rPr>
      </w:pPr>
      <w:r>
        <w:rPr>
          <w:rFonts w:asciiTheme="majorBidi" w:hAnsiTheme="majorBidi" w:cstheme="majorBidi"/>
        </w:rPr>
        <w:t>5</w:t>
      </w:r>
      <w:r w:rsidR="00A11649">
        <w:rPr>
          <w:rFonts w:asciiTheme="majorBidi" w:hAnsiTheme="majorBidi" w:cstheme="majorBidi"/>
        </w:rPr>
        <w:t>.</w:t>
      </w:r>
      <w:r w:rsidR="00A11649" w:rsidRPr="00147550">
        <w:rPr>
          <w:rFonts w:asciiTheme="majorBidi" w:hAnsiTheme="majorBidi" w:cstheme="majorBidi"/>
        </w:rPr>
        <w:t>Arnold ,Markus C., Gillenkirch ,Robert M.(2015) "Using negotiated budgets for planning and performance evaluation: An experimental study" ,http://dx.doi.org/10.1016/j.aos.2015.02.002</w:t>
      </w:r>
    </w:p>
    <w:p w:rsidR="00CC0896" w:rsidRDefault="003F6C7A" w:rsidP="00560FFE">
      <w:pPr>
        <w:autoSpaceDE w:val="0"/>
        <w:autoSpaceDN w:val="0"/>
        <w:adjustRightInd w:val="0"/>
        <w:spacing w:after="0" w:line="240" w:lineRule="auto"/>
        <w:rPr>
          <w:rFonts w:asciiTheme="majorBidi" w:hAnsiTheme="majorBidi" w:cstheme="majorBidi"/>
        </w:rPr>
      </w:pPr>
      <w:r>
        <w:rPr>
          <w:rFonts w:asciiTheme="majorBidi" w:hAnsiTheme="majorBidi" w:cstheme="majorBidi"/>
        </w:rPr>
        <w:t>6</w:t>
      </w:r>
      <w:r w:rsidR="00FF6B9A">
        <w:rPr>
          <w:rFonts w:asciiTheme="majorBidi" w:hAnsiTheme="majorBidi" w:cstheme="majorBidi"/>
        </w:rPr>
        <w:t>.</w:t>
      </w:r>
      <w:r w:rsidR="00CC0896" w:rsidRPr="007C561D">
        <w:rPr>
          <w:rFonts w:asciiTheme="majorBidi" w:hAnsiTheme="majorBidi" w:cstheme="majorBidi"/>
        </w:rPr>
        <w:t>Bento,Al and Ferreira White, L. (2006</w:t>
      </w:r>
      <w:r w:rsidR="00CC0896" w:rsidRPr="007C561D">
        <w:rPr>
          <w:rFonts w:asciiTheme="majorBidi" w:hAnsiTheme="majorBidi" w:cstheme="majorBidi"/>
          <w:highlight w:val="lightGray"/>
        </w:rPr>
        <w:t>),"</w:t>
      </w:r>
      <w:r w:rsidR="00CC0896" w:rsidRPr="007C561D">
        <w:rPr>
          <w:rFonts w:asciiTheme="majorBidi" w:hAnsiTheme="majorBidi" w:cstheme="majorBidi"/>
        </w:rPr>
        <w:t>Budgeting,performance evaluation and compensation: A performance management model", Advances in management Accounting,Volume 15,51-79.</w:t>
      </w:r>
    </w:p>
    <w:p w:rsidR="00587173" w:rsidRPr="00147550" w:rsidRDefault="003F6C7A" w:rsidP="00AB6899">
      <w:pPr>
        <w:autoSpaceDE w:val="0"/>
        <w:autoSpaceDN w:val="0"/>
        <w:adjustRightInd w:val="0"/>
        <w:spacing w:after="0" w:line="240" w:lineRule="auto"/>
        <w:rPr>
          <w:rFonts w:asciiTheme="majorBidi" w:hAnsiTheme="majorBidi" w:cstheme="majorBidi"/>
        </w:rPr>
      </w:pPr>
      <w:r>
        <w:rPr>
          <w:rFonts w:asciiTheme="majorBidi" w:hAnsiTheme="majorBidi" w:cstheme="majorBidi"/>
        </w:rPr>
        <w:t>7</w:t>
      </w:r>
      <w:r w:rsidR="00F3742D">
        <w:rPr>
          <w:rFonts w:asciiTheme="majorBidi" w:hAnsiTheme="majorBidi" w:cstheme="majorBidi"/>
        </w:rPr>
        <w:t>.</w:t>
      </w:r>
      <w:r w:rsidR="00587173" w:rsidRPr="00147550">
        <w:rPr>
          <w:rFonts w:asciiTheme="majorBidi" w:hAnsiTheme="majorBidi" w:cstheme="majorBidi"/>
        </w:rPr>
        <w:t>Bento, R., &amp; White, L. (1998). Participant values and incentive plans. Human Resource Management</w:t>
      </w:r>
      <w:r w:rsidR="00AB6899">
        <w:rPr>
          <w:rFonts w:asciiTheme="majorBidi" w:hAnsiTheme="majorBidi" w:cstheme="majorBidi"/>
        </w:rPr>
        <w:t xml:space="preserve"> </w:t>
      </w:r>
      <w:r w:rsidR="00587173" w:rsidRPr="00147550">
        <w:rPr>
          <w:rFonts w:asciiTheme="majorBidi" w:hAnsiTheme="majorBidi" w:cstheme="majorBidi"/>
        </w:rPr>
        <w:t>Journal, 37(Spring), 47–59.</w:t>
      </w:r>
    </w:p>
    <w:p w:rsidR="00CC0896" w:rsidRPr="007C561D" w:rsidRDefault="003F6C7A" w:rsidP="00FF6B9A">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8</w:t>
      </w:r>
      <w:r w:rsidR="00FF6B9A">
        <w:rPr>
          <w:rFonts w:asciiTheme="majorBidi" w:hAnsiTheme="majorBidi" w:cstheme="majorBidi"/>
        </w:rPr>
        <w:t>.</w:t>
      </w:r>
      <w:r w:rsidR="00CC0896" w:rsidRPr="007C561D">
        <w:rPr>
          <w:rFonts w:asciiTheme="majorBidi" w:hAnsiTheme="majorBidi" w:cstheme="majorBidi"/>
        </w:rPr>
        <w:t>Brownell, P., &amp; Dunk, A. (1991). Task uncertainty and its interaction with budgetary participation and budget emphasis: Some methodological issues and empirical investigation.Accounting, Organizations and Society, 16(8), 693–703.</w:t>
      </w:r>
    </w:p>
    <w:p w:rsidR="00CC0896" w:rsidRPr="00147550" w:rsidRDefault="003F6C7A" w:rsidP="00147550">
      <w:pPr>
        <w:autoSpaceDE w:val="0"/>
        <w:autoSpaceDN w:val="0"/>
        <w:adjustRightInd w:val="0"/>
        <w:spacing w:after="0" w:line="240" w:lineRule="auto"/>
        <w:rPr>
          <w:rFonts w:asciiTheme="majorBidi" w:hAnsiTheme="majorBidi" w:cstheme="majorBidi"/>
        </w:rPr>
      </w:pPr>
      <w:r>
        <w:rPr>
          <w:rFonts w:asciiTheme="majorBidi" w:hAnsiTheme="majorBidi" w:cstheme="majorBidi"/>
        </w:rPr>
        <w:t>9</w:t>
      </w:r>
      <w:r w:rsidR="00FF6B9A">
        <w:rPr>
          <w:rFonts w:asciiTheme="majorBidi" w:hAnsiTheme="majorBidi" w:cstheme="majorBidi"/>
        </w:rPr>
        <w:t>.</w:t>
      </w:r>
      <w:r w:rsidR="00CC0896" w:rsidRPr="00147550">
        <w:rPr>
          <w:rFonts w:asciiTheme="majorBidi" w:hAnsiTheme="majorBidi" w:cstheme="majorBidi"/>
        </w:rPr>
        <w:t>Covaleski, M., Evans, J., Luft, J., &amp; Shields, M. (2003).Three theoretical perspectives and criteria for selective integration.Journal of Management Accounting Research, 15, 3–49.</w:t>
      </w:r>
    </w:p>
    <w:p w:rsidR="00CC0896" w:rsidRDefault="003F6C7A" w:rsidP="00147550">
      <w:pPr>
        <w:autoSpaceDE w:val="0"/>
        <w:autoSpaceDN w:val="0"/>
        <w:adjustRightInd w:val="0"/>
        <w:spacing w:after="0" w:line="240" w:lineRule="auto"/>
        <w:rPr>
          <w:rFonts w:asciiTheme="majorBidi" w:hAnsiTheme="majorBidi" w:cstheme="majorBidi"/>
        </w:rPr>
      </w:pPr>
      <w:r>
        <w:rPr>
          <w:rFonts w:asciiTheme="majorBidi" w:hAnsiTheme="majorBidi" w:cstheme="majorBidi"/>
        </w:rPr>
        <w:t>10</w:t>
      </w:r>
      <w:r w:rsidR="00A11649">
        <w:rPr>
          <w:rFonts w:asciiTheme="majorBidi" w:hAnsiTheme="majorBidi" w:cstheme="majorBidi"/>
        </w:rPr>
        <w:t>.</w:t>
      </w:r>
      <w:r w:rsidR="00CC0896" w:rsidRPr="00147550">
        <w:rPr>
          <w:rFonts w:asciiTheme="majorBidi" w:hAnsiTheme="majorBidi" w:cstheme="majorBidi"/>
        </w:rPr>
        <w:t>Hansen, S., Otley, D., &amp; Van der Stede, W. (2003). Practice developments in budgeting: An overview and research erspective. Journal ofManagement Accounting Research, 15, 49–70.</w:t>
      </w:r>
    </w:p>
    <w:p w:rsidR="00CC0896" w:rsidRPr="00147550" w:rsidRDefault="003F6C7A" w:rsidP="00F3742D">
      <w:pPr>
        <w:autoSpaceDE w:val="0"/>
        <w:autoSpaceDN w:val="0"/>
        <w:adjustRightInd w:val="0"/>
        <w:spacing w:after="0" w:line="240" w:lineRule="auto"/>
        <w:rPr>
          <w:rFonts w:asciiTheme="majorBidi" w:hAnsiTheme="majorBidi" w:cstheme="majorBidi"/>
        </w:rPr>
      </w:pPr>
      <w:r>
        <w:rPr>
          <w:rFonts w:asciiTheme="majorBidi" w:hAnsiTheme="majorBidi" w:cstheme="majorBidi"/>
        </w:rPr>
        <w:t>11</w:t>
      </w:r>
      <w:r w:rsidR="00F3742D">
        <w:rPr>
          <w:rFonts w:asciiTheme="majorBidi" w:hAnsiTheme="majorBidi" w:cstheme="majorBidi"/>
        </w:rPr>
        <w:t>.</w:t>
      </w:r>
      <w:r w:rsidR="00FF6B9A" w:rsidRPr="00FF6B9A">
        <w:rPr>
          <w:rFonts w:asciiTheme="majorBidi" w:hAnsiTheme="majorBidi" w:cstheme="majorBidi"/>
        </w:rPr>
        <w:t xml:space="preserve">Iacob ,Constanta, ConstantinCamelia(2015), "Budget - a perfect tool for performance evaluation health system?" </w:t>
      </w:r>
      <w:hyperlink r:id="rId9" w:history="1">
        <w:r w:rsidR="00FF6B9A" w:rsidRPr="00FF6B9A">
          <w:rPr>
            <w:rStyle w:val="Hyperlink"/>
            <w:rFonts w:asciiTheme="majorBidi" w:hAnsiTheme="majorBidi" w:cstheme="majorBidi"/>
            <w:color w:val="auto"/>
            <w:u w:val="none"/>
          </w:rPr>
          <w:t>http://mpra.ub.uni-muenchen.de/61452</w:t>
        </w:r>
      </w:hyperlink>
    </w:p>
    <w:p w:rsidR="00CC0896" w:rsidRDefault="003F6C7A" w:rsidP="00147550">
      <w:pPr>
        <w:autoSpaceDE w:val="0"/>
        <w:autoSpaceDN w:val="0"/>
        <w:adjustRightInd w:val="0"/>
        <w:spacing w:after="0" w:line="240" w:lineRule="auto"/>
        <w:rPr>
          <w:rFonts w:asciiTheme="majorBidi" w:hAnsiTheme="majorBidi" w:cstheme="majorBidi"/>
        </w:rPr>
      </w:pPr>
      <w:r>
        <w:rPr>
          <w:rFonts w:asciiTheme="majorBidi" w:hAnsiTheme="majorBidi" w:cstheme="majorBidi"/>
        </w:rPr>
        <w:t>12</w:t>
      </w:r>
      <w:r w:rsidR="00F3742D">
        <w:rPr>
          <w:rFonts w:asciiTheme="majorBidi" w:hAnsiTheme="majorBidi" w:cstheme="majorBidi"/>
        </w:rPr>
        <w:t>.</w:t>
      </w:r>
      <w:r w:rsidR="00CC0896" w:rsidRPr="00147550">
        <w:rPr>
          <w:rFonts w:asciiTheme="majorBidi" w:hAnsiTheme="majorBidi" w:cstheme="majorBidi"/>
        </w:rPr>
        <w:t>Merchant, K. (1981). The design of the corporate budgeting system: Influences on managerial behavior and performance. The Accounting Review, 56, 813–829.</w:t>
      </w:r>
    </w:p>
    <w:p w:rsidR="005D04D2" w:rsidRPr="005D04D2" w:rsidRDefault="003F6C7A" w:rsidP="00147550">
      <w:pPr>
        <w:autoSpaceDE w:val="0"/>
        <w:autoSpaceDN w:val="0"/>
        <w:adjustRightInd w:val="0"/>
        <w:spacing w:after="0" w:line="240" w:lineRule="auto"/>
        <w:rPr>
          <w:rFonts w:asciiTheme="majorBidi" w:hAnsiTheme="majorBidi" w:cstheme="majorBidi"/>
        </w:rPr>
      </w:pPr>
      <w:r>
        <w:rPr>
          <w:rFonts w:asciiTheme="majorBidi" w:hAnsiTheme="majorBidi" w:cstheme="majorBidi"/>
          <w:color w:val="231F20"/>
          <w:lang w:bidi="fa-IR"/>
        </w:rPr>
        <w:t>13</w:t>
      </w:r>
      <w:r w:rsidR="005D04D2" w:rsidRPr="005D04D2">
        <w:rPr>
          <w:rFonts w:asciiTheme="majorBidi" w:hAnsiTheme="majorBidi" w:cstheme="majorBidi"/>
          <w:color w:val="231F20"/>
          <w:lang w:bidi="fa-IR"/>
        </w:rPr>
        <w:t>.Maher, M. (1987). The use of relative performance evaluation in organizations. In: W. Bruns</w:t>
      </w:r>
      <w:r w:rsidR="005D04D2" w:rsidRPr="005D04D2">
        <w:rPr>
          <w:rFonts w:asciiTheme="majorBidi" w:hAnsiTheme="majorBidi" w:cstheme="majorBidi"/>
        </w:rPr>
        <w:t xml:space="preserve"> </w:t>
      </w:r>
      <w:r w:rsidR="005D04D2" w:rsidRPr="005D04D2">
        <w:rPr>
          <w:rFonts w:asciiTheme="majorBidi" w:hAnsiTheme="majorBidi" w:cstheme="majorBidi"/>
          <w:color w:val="231F20"/>
          <w:lang w:bidi="fa-IR"/>
        </w:rPr>
        <w:t>(Ed.), Accounting and management: Field study perspectives (pp. 295–315). Boston, MA: Harvard Business School Press.</w:t>
      </w:r>
    </w:p>
    <w:p w:rsidR="00A11649" w:rsidRPr="00147550" w:rsidRDefault="003F6C7A" w:rsidP="00A11649">
      <w:pPr>
        <w:autoSpaceDE w:val="0"/>
        <w:autoSpaceDN w:val="0"/>
        <w:adjustRightInd w:val="0"/>
        <w:spacing w:after="0" w:line="240" w:lineRule="auto"/>
        <w:rPr>
          <w:rFonts w:asciiTheme="majorBidi" w:hAnsiTheme="majorBidi" w:cstheme="majorBidi"/>
        </w:rPr>
      </w:pPr>
      <w:r>
        <w:rPr>
          <w:rFonts w:asciiTheme="majorBidi" w:hAnsiTheme="majorBidi" w:cstheme="majorBidi"/>
        </w:rPr>
        <w:t>14</w:t>
      </w:r>
      <w:r w:rsidR="00A11649">
        <w:rPr>
          <w:rFonts w:asciiTheme="majorBidi" w:hAnsiTheme="majorBidi" w:cstheme="majorBidi"/>
        </w:rPr>
        <w:t>.</w:t>
      </w:r>
      <w:r w:rsidR="00A11649" w:rsidRPr="00147550">
        <w:rPr>
          <w:rFonts w:asciiTheme="majorBidi" w:hAnsiTheme="majorBidi" w:cstheme="majorBidi"/>
        </w:rPr>
        <w:t>Shields, J., &amp; Shields, M. (1998).Antecedents of participative budgeting.Accounting, Organizations and Society, 23, 49–76.</w:t>
      </w:r>
    </w:p>
    <w:p w:rsidR="00CC0896" w:rsidRPr="00147550" w:rsidRDefault="003F6C7A" w:rsidP="00147550">
      <w:pPr>
        <w:autoSpaceDE w:val="0"/>
        <w:autoSpaceDN w:val="0"/>
        <w:adjustRightInd w:val="0"/>
        <w:spacing w:after="0" w:line="240" w:lineRule="auto"/>
        <w:rPr>
          <w:rFonts w:asciiTheme="majorBidi" w:hAnsiTheme="majorBidi" w:cstheme="majorBidi"/>
        </w:rPr>
      </w:pPr>
      <w:r>
        <w:rPr>
          <w:rFonts w:asciiTheme="majorBidi" w:hAnsiTheme="majorBidi" w:cstheme="majorBidi"/>
        </w:rPr>
        <w:t>15</w:t>
      </w:r>
      <w:r w:rsidR="00F3742D">
        <w:rPr>
          <w:rFonts w:asciiTheme="majorBidi" w:hAnsiTheme="majorBidi" w:cstheme="majorBidi"/>
        </w:rPr>
        <w:t>.</w:t>
      </w:r>
      <w:r w:rsidR="00CC0896" w:rsidRPr="00147550">
        <w:rPr>
          <w:rFonts w:asciiTheme="majorBidi" w:hAnsiTheme="majorBidi" w:cstheme="majorBidi"/>
        </w:rPr>
        <w:t>Shields, J., &amp; White, L. (2004). The measurement gap in paying for performance: Actual and</w:t>
      </w:r>
    </w:p>
    <w:p w:rsidR="00CC0896" w:rsidRPr="00147550" w:rsidRDefault="00CC0896" w:rsidP="00147550">
      <w:pPr>
        <w:autoSpaceDE w:val="0"/>
        <w:autoSpaceDN w:val="0"/>
        <w:adjustRightInd w:val="0"/>
        <w:spacing w:after="0" w:line="240" w:lineRule="auto"/>
        <w:rPr>
          <w:rFonts w:asciiTheme="majorBidi" w:hAnsiTheme="majorBidi" w:cstheme="majorBidi"/>
        </w:rPr>
      </w:pPr>
      <w:r w:rsidRPr="00147550">
        <w:rPr>
          <w:rFonts w:asciiTheme="majorBidi" w:hAnsiTheme="majorBidi" w:cstheme="majorBidi"/>
        </w:rPr>
        <w:t>preferred measures. Advances in Management Accounting, 12, 59–84.</w:t>
      </w:r>
    </w:p>
    <w:p w:rsidR="00CC0896" w:rsidRDefault="003F6C7A" w:rsidP="00A11649">
      <w:pPr>
        <w:spacing w:after="0" w:line="240" w:lineRule="auto"/>
        <w:jc w:val="both"/>
        <w:rPr>
          <w:rFonts w:cs="B Lotus"/>
          <w:sz w:val="26"/>
          <w:szCs w:val="26"/>
          <w:lang w:bidi="fa-IR"/>
        </w:rPr>
      </w:pPr>
      <w:r>
        <w:rPr>
          <w:rFonts w:asciiTheme="majorBidi" w:hAnsiTheme="majorBidi" w:cstheme="majorBidi"/>
        </w:rPr>
        <w:t>16</w:t>
      </w:r>
      <w:r w:rsidR="00A11649">
        <w:rPr>
          <w:rFonts w:asciiTheme="majorBidi" w:hAnsiTheme="majorBidi" w:cstheme="majorBidi"/>
        </w:rPr>
        <w:t>.</w:t>
      </w:r>
      <w:r w:rsidR="00A11649" w:rsidRPr="00147550">
        <w:rPr>
          <w:rFonts w:asciiTheme="majorBidi" w:hAnsiTheme="majorBidi" w:cstheme="majorBidi"/>
        </w:rPr>
        <w:t xml:space="preserve">Van de Ven, A., &amp;Delbecq, A. (1974).A task contingent model of work-unit </w:t>
      </w:r>
      <w:r w:rsidR="00A11649">
        <w:rPr>
          <w:rFonts w:asciiTheme="majorBidi" w:hAnsiTheme="majorBidi" w:cstheme="majorBidi"/>
        </w:rPr>
        <w:t>s</w:t>
      </w:r>
      <w:r w:rsidR="00A11649" w:rsidRPr="00147550">
        <w:rPr>
          <w:rFonts w:asciiTheme="majorBidi" w:hAnsiTheme="majorBidi" w:cstheme="majorBidi"/>
        </w:rPr>
        <w:t>tructure.Administrative Science Quarterly, 19, 183–197</w:t>
      </w:r>
      <w:r w:rsidR="00AB6899">
        <w:rPr>
          <w:rFonts w:cs="B Lotus"/>
          <w:sz w:val="26"/>
          <w:szCs w:val="26"/>
          <w:lang w:bidi="fa-IR"/>
        </w:rPr>
        <w:t>.</w:t>
      </w:r>
    </w:p>
    <w:p w:rsidR="00AB6899" w:rsidRDefault="00AB6899" w:rsidP="00A11649">
      <w:pPr>
        <w:spacing w:after="0" w:line="240" w:lineRule="auto"/>
        <w:jc w:val="both"/>
        <w:rPr>
          <w:rFonts w:cs="B Lotus"/>
          <w:sz w:val="26"/>
          <w:szCs w:val="26"/>
          <w:lang w:bidi="fa-IR"/>
        </w:rPr>
      </w:pPr>
    </w:p>
    <w:p w:rsidR="00AB6899" w:rsidRDefault="00AB6899" w:rsidP="00AB6899">
      <w:pPr>
        <w:spacing w:after="0" w:line="240" w:lineRule="auto"/>
        <w:jc w:val="both"/>
        <w:rPr>
          <w:rFonts w:cs="B Lotus"/>
          <w:sz w:val="26"/>
          <w:szCs w:val="26"/>
          <w:lang w:bidi="fa-IR"/>
        </w:rPr>
      </w:pPr>
      <w:r>
        <w:rPr>
          <w:rFonts w:asciiTheme="majorBidi" w:hAnsiTheme="majorBidi" w:cstheme="majorBidi"/>
          <w:lang w:bidi="fa-IR"/>
        </w:rPr>
        <w:lastRenderedPageBreak/>
        <w:t>Abstract</w:t>
      </w:r>
    </w:p>
    <w:p w:rsidR="00AB6899" w:rsidRPr="00AB6899" w:rsidRDefault="00AB6899" w:rsidP="00AB6899">
      <w:pPr>
        <w:spacing w:after="0" w:line="240" w:lineRule="auto"/>
        <w:jc w:val="both"/>
        <w:rPr>
          <w:rFonts w:asciiTheme="majorBidi" w:hAnsiTheme="majorBidi" w:cstheme="majorBidi"/>
          <w:sz w:val="24"/>
          <w:szCs w:val="24"/>
          <w:lang w:bidi="fa-IR"/>
        </w:rPr>
      </w:pPr>
      <w:r w:rsidRPr="00AB6899">
        <w:rPr>
          <w:rFonts w:asciiTheme="majorBidi" w:hAnsiTheme="majorBidi" w:cstheme="majorBidi"/>
          <w:sz w:val="24"/>
          <w:szCs w:val="24"/>
          <w:lang w:bidi="fa-IR"/>
        </w:rPr>
        <w:t>Performance management includes budgeting, performance appraisal and bonus incentives. This research describes a model that includes these three key elements of performance management. In this model, the data were analyzed using path analysis. Empirical evidence supports this model and suggests several intervening variables that directly or indirectly influence the budget, performance evaluation, and behavioral and individual performance. The purpose of this study is to provide a comprehensive performance management model and Demonstrate model with experimental results. This study integrates management practices into performance by presenting a comprehensive model of how variables in each stage of the performance management cycle interact directly and indirectly with performance. The data gathering tool was a questionnaire. The statistical population of the study was directors, board members, financial and administrative directors of Tehran Stock Exchange companies, and the sample consisted of 120 people in the statistical population.</w:t>
      </w:r>
    </w:p>
    <w:p w:rsidR="00AB6899" w:rsidRPr="00AB6899" w:rsidRDefault="00AB6899" w:rsidP="00B7596B">
      <w:pPr>
        <w:spacing w:after="0" w:line="240" w:lineRule="auto"/>
        <w:jc w:val="both"/>
        <w:rPr>
          <w:rFonts w:cs="B Lotus"/>
          <w:lang w:bidi="fa-IR"/>
        </w:rPr>
      </w:pPr>
      <w:r w:rsidRPr="00AB6899">
        <w:rPr>
          <w:rFonts w:cs="B Lotus"/>
          <w:lang w:bidi="fa-IR"/>
        </w:rPr>
        <w:t xml:space="preserve">Key Words: Budgeting, Performance Evaluation, </w:t>
      </w:r>
      <w:r w:rsidR="00B7596B" w:rsidRPr="00AB6899">
        <w:rPr>
          <w:rFonts w:asciiTheme="majorBidi" w:hAnsiTheme="majorBidi" w:cstheme="majorBidi"/>
          <w:sz w:val="24"/>
          <w:szCs w:val="24"/>
          <w:lang w:bidi="fa-IR"/>
        </w:rPr>
        <w:t>bonus</w:t>
      </w:r>
    </w:p>
    <w:sectPr w:rsidR="00AB6899" w:rsidRPr="00AB6899" w:rsidSect="00560FFE">
      <w:footerReference w:type="default" r:id="rId10"/>
      <w:pgSz w:w="11907" w:h="16839" w:code="9"/>
      <w:pgMar w:top="1701"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248" w:rsidRDefault="00EB4248" w:rsidP="000677AB">
      <w:pPr>
        <w:spacing w:after="0" w:line="240" w:lineRule="auto"/>
      </w:pPr>
      <w:r>
        <w:separator/>
      </w:r>
    </w:p>
  </w:endnote>
  <w:endnote w:type="continuationSeparator" w:id="1">
    <w:p w:rsidR="00EB4248" w:rsidRDefault="00EB4248" w:rsidP="00067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Zar,Bold">
    <w:panose1 w:val="00000000000000000000"/>
    <w:charset w:val="B2"/>
    <w:family w:val="auto"/>
    <w:notTrueType/>
    <w:pitch w:val="default"/>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249392"/>
      <w:docPartObj>
        <w:docPartGallery w:val="Page Numbers (Bottom of Page)"/>
        <w:docPartUnique/>
      </w:docPartObj>
    </w:sdtPr>
    <w:sdtEndPr>
      <w:rPr>
        <w:noProof/>
      </w:rPr>
    </w:sdtEndPr>
    <w:sdtContent>
      <w:p w:rsidR="00006CD2" w:rsidRDefault="00124D90">
        <w:pPr>
          <w:pStyle w:val="Footer"/>
          <w:jc w:val="center"/>
        </w:pPr>
        <w:fldSimple w:instr=" PAGE   \* MERGEFORMAT ">
          <w:r w:rsidR="007C5F8F">
            <w:rPr>
              <w:noProof/>
            </w:rPr>
            <w:t>1</w:t>
          </w:r>
        </w:fldSimple>
      </w:p>
    </w:sdtContent>
  </w:sdt>
  <w:p w:rsidR="00006CD2" w:rsidRDefault="00006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248" w:rsidRDefault="00EB4248" w:rsidP="000677AB">
      <w:pPr>
        <w:spacing w:after="0" w:line="240" w:lineRule="auto"/>
      </w:pPr>
      <w:r>
        <w:separator/>
      </w:r>
    </w:p>
  </w:footnote>
  <w:footnote w:type="continuationSeparator" w:id="1">
    <w:p w:rsidR="00EB4248" w:rsidRDefault="00EB4248" w:rsidP="000677AB">
      <w:pPr>
        <w:spacing w:after="0" w:line="240" w:lineRule="auto"/>
      </w:pPr>
      <w:r>
        <w:continuationSeparator/>
      </w:r>
    </w:p>
  </w:footnote>
  <w:footnote w:id="2">
    <w:p w:rsidR="00006CD2" w:rsidRPr="007E345D" w:rsidRDefault="00006CD2" w:rsidP="00C729A2">
      <w:pPr>
        <w:pStyle w:val="FootnoteText"/>
        <w:rPr>
          <w:rFonts w:asciiTheme="majorBidi" w:hAnsiTheme="majorBidi" w:cstheme="majorBidi"/>
          <w:sz w:val="16"/>
          <w:szCs w:val="16"/>
          <w:rtl/>
          <w:lang w:bidi="fa-IR"/>
        </w:rPr>
      </w:pPr>
      <w:r w:rsidRPr="007E345D">
        <w:rPr>
          <w:rStyle w:val="FootnoteReference"/>
          <w:rFonts w:asciiTheme="majorBidi" w:hAnsiTheme="majorBidi" w:cstheme="majorBidi"/>
          <w:sz w:val="16"/>
          <w:szCs w:val="16"/>
        </w:rPr>
        <w:footnoteRef/>
      </w:r>
      <w:r w:rsidRPr="007E345D">
        <w:rPr>
          <w:rFonts w:asciiTheme="majorBidi" w:hAnsiTheme="majorBidi" w:cstheme="majorBidi"/>
          <w:sz w:val="16"/>
          <w:szCs w:val="16"/>
          <w:rtl/>
        </w:rPr>
        <w:t xml:space="preserve">. </w:t>
      </w:r>
      <w:r w:rsidRPr="007E345D">
        <w:rPr>
          <w:rFonts w:asciiTheme="majorBidi" w:hAnsiTheme="majorBidi" w:cstheme="majorBidi"/>
          <w:sz w:val="16"/>
          <w:szCs w:val="16"/>
        </w:rPr>
        <w:t>Argyris</w:t>
      </w:r>
    </w:p>
  </w:footnote>
  <w:footnote w:id="3">
    <w:p w:rsidR="00006CD2" w:rsidRPr="007E345D" w:rsidRDefault="00006CD2" w:rsidP="00C729A2">
      <w:pPr>
        <w:pStyle w:val="FootnoteText"/>
        <w:rPr>
          <w:rFonts w:asciiTheme="majorBidi" w:hAnsiTheme="majorBidi" w:cstheme="majorBidi"/>
          <w:sz w:val="16"/>
          <w:szCs w:val="16"/>
          <w:rtl/>
          <w:lang w:bidi="fa-IR"/>
        </w:rPr>
      </w:pPr>
      <w:r w:rsidRPr="007E345D">
        <w:rPr>
          <w:rStyle w:val="FootnoteReference"/>
          <w:rFonts w:asciiTheme="majorBidi" w:hAnsiTheme="majorBidi" w:cstheme="majorBidi"/>
          <w:sz w:val="16"/>
          <w:szCs w:val="16"/>
        </w:rPr>
        <w:footnoteRef/>
      </w:r>
      <w:r w:rsidRPr="007E345D">
        <w:rPr>
          <w:rFonts w:asciiTheme="majorBidi" w:hAnsiTheme="majorBidi" w:cstheme="majorBidi"/>
          <w:sz w:val="16"/>
          <w:szCs w:val="16"/>
          <w:rtl/>
        </w:rPr>
        <w:t>.</w:t>
      </w:r>
      <w:r w:rsidRPr="007E345D">
        <w:rPr>
          <w:rFonts w:asciiTheme="majorBidi" w:hAnsiTheme="majorBidi" w:cstheme="majorBidi"/>
          <w:sz w:val="16"/>
          <w:szCs w:val="16"/>
        </w:rPr>
        <w:t>Anthony</w:t>
      </w:r>
    </w:p>
  </w:footnote>
  <w:footnote w:id="4">
    <w:p w:rsidR="00006CD2" w:rsidRPr="007E345D" w:rsidRDefault="00006CD2">
      <w:pPr>
        <w:pStyle w:val="FootnoteText"/>
        <w:rPr>
          <w:rFonts w:asciiTheme="majorBidi" w:hAnsiTheme="majorBidi" w:cstheme="majorBidi"/>
          <w:sz w:val="16"/>
          <w:szCs w:val="16"/>
        </w:rPr>
      </w:pPr>
      <w:r w:rsidRPr="007E345D">
        <w:rPr>
          <w:rStyle w:val="FootnoteReference"/>
          <w:rFonts w:asciiTheme="majorBidi" w:hAnsiTheme="majorBidi" w:cstheme="majorBidi"/>
          <w:sz w:val="16"/>
          <w:szCs w:val="16"/>
        </w:rPr>
        <w:footnoteRef/>
      </w:r>
      <w:r w:rsidRPr="007E345D">
        <w:rPr>
          <w:rFonts w:asciiTheme="majorBidi" w:hAnsiTheme="majorBidi" w:cstheme="majorBidi"/>
          <w:sz w:val="16"/>
          <w:szCs w:val="16"/>
        </w:rPr>
        <w:t>. Shields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EB0"/>
    <w:multiLevelType w:val="hybridMultilevel"/>
    <w:tmpl w:val="3EEC6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7965F8"/>
    <w:multiLevelType w:val="hybridMultilevel"/>
    <w:tmpl w:val="59384F9A"/>
    <w:lvl w:ilvl="0" w:tplc="916C4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3AB0"/>
    <w:rsid w:val="00002754"/>
    <w:rsid w:val="00005C8C"/>
    <w:rsid w:val="00006CD2"/>
    <w:rsid w:val="00023CC5"/>
    <w:rsid w:val="00031983"/>
    <w:rsid w:val="00034142"/>
    <w:rsid w:val="00035E00"/>
    <w:rsid w:val="000428EB"/>
    <w:rsid w:val="00055267"/>
    <w:rsid w:val="0006562D"/>
    <w:rsid w:val="000677AB"/>
    <w:rsid w:val="00084C52"/>
    <w:rsid w:val="000924FA"/>
    <w:rsid w:val="00096781"/>
    <w:rsid w:val="000A615E"/>
    <w:rsid w:val="000B1B4C"/>
    <w:rsid w:val="000C1F21"/>
    <w:rsid w:val="000F0EAA"/>
    <w:rsid w:val="000F10C9"/>
    <w:rsid w:val="000F1310"/>
    <w:rsid w:val="000F1794"/>
    <w:rsid w:val="00110EAD"/>
    <w:rsid w:val="00123CED"/>
    <w:rsid w:val="00124D90"/>
    <w:rsid w:val="00144638"/>
    <w:rsid w:val="00147550"/>
    <w:rsid w:val="00154ECE"/>
    <w:rsid w:val="00157AB6"/>
    <w:rsid w:val="00164575"/>
    <w:rsid w:val="00167551"/>
    <w:rsid w:val="001825A2"/>
    <w:rsid w:val="00187352"/>
    <w:rsid w:val="001A4716"/>
    <w:rsid w:val="001D661E"/>
    <w:rsid w:val="001E2040"/>
    <w:rsid w:val="001F1EE5"/>
    <w:rsid w:val="002069D7"/>
    <w:rsid w:val="0021456F"/>
    <w:rsid w:val="002374D3"/>
    <w:rsid w:val="00253537"/>
    <w:rsid w:val="00253B04"/>
    <w:rsid w:val="00257672"/>
    <w:rsid w:val="00261A8A"/>
    <w:rsid w:val="002647B1"/>
    <w:rsid w:val="002901B9"/>
    <w:rsid w:val="0029360D"/>
    <w:rsid w:val="002A4315"/>
    <w:rsid w:val="002A5697"/>
    <w:rsid w:val="002A7714"/>
    <w:rsid w:val="002B057C"/>
    <w:rsid w:val="002D1322"/>
    <w:rsid w:val="002D69B3"/>
    <w:rsid w:val="002E130B"/>
    <w:rsid w:val="002F0815"/>
    <w:rsid w:val="002F23B7"/>
    <w:rsid w:val="00300738"/>
    <w:rsid w:val="00302073"/>
    <w:rsid w:val="0030528A"/>
    <w:rsid w:val="00307B20"/>
    <w:rsid w:val="00311ACC"/>
    <w:rsid w:val="003160CE"/>
    <w:rsid w:val="00323AB0"/>
    <w:rsid w:val="003317DE"/>
    <w:rsid w:val="003449E1"/>
    <w:rsid w:val="00347030"/>
    <w:rsid w:val="00360DA3"/>
    <w:rsid w:val="003755FB"/>
    <w:rsid w:val="003B2E4B"/>
    <w:rsid w:val="003B38AA"/>
    <w:rsid w:val="003C3F0A"/>
    <w:rsid w:val="003E5B41"/>
    <w:rsid w:val="003F6C7A"/>
    <w:rsid w:val="004019BB"/>
    <w:rsid w:val="00405624"/>
    <w:rsid w:val="00407DB7"/>
    <w:rsid w:val="004134A1"/>
    <w:rsid w:val="00423A2D"/>
    <w:rsid w:val="00430624"/>
    <w:rsid w:val="00436CC7"/>
    <w:rsid w:val="0043774F"/>
    <w:rsid w:val="00441FA3"/>
    <w:rsid w:val="00443EC9"/>
    <w:rsid w:val="004558A7"/>
    <w:rsid w:val="00455936"/>
    <w:rsid w:val="0048429C"/>
    <w:rsid w:val="00492F05"/>
    <w:rsid w:val="004A784F"/>
    <w:rsid w:val="004B07C1"/>
    <w:rsid w:val="004B4029"/>
    <w:rsid w:val="004D2F0D"/>
    <w:rsid w:val="004D380B"/>
    <w:rsid w:val="004F730E"/>
    <w:rsid w:val="00504E2F"/>
    <w:rsid w:val="00505E0F"/>
    <w:rsid w:val="00523B34"/>
    <w:rsid w:val="00525982"/>
    <w:rsid w:val="0054063C"/>
    <w:rsid w:val="00542650"/>
    <w:rsid w:val="00560FFE"/>
    <w:rsid w:val="0056166E"/>
    <w:rsid w:val="00566D3B"/>
    <w:rsid w:val="00572BAB"/>
    <w:rsid w:val="0058226E"/>
    <w:rsid w:val="00583589"/>
    <w:rsid w:val="00587173"/>
    <w:rsid w:val="005A1E9F"/>
    <w:rsid w:val="005A65E9"/>
    <w:rsid w:val="005B6880"/>
    <w:rsid w:val="005C18AA"/>
    <w:rsid w:val="005C53D0"/>
    <w:rsid w:val="005D04D2"/>
    <w:rsid w:val="005E5C65"/>
    <w:rsid w:val="005F24FF"/>
    <w:rsid w:val="005F43A9"/>
    <w:rsid w:val="005F4A1F"/>
    <w:rsid w:val="005F7C0D"/>
    <w:rsid w:val="0060392A"/>
    <w:rsid w:val="006148D6"/>
    <w:rsid w:val="006202C9"/>
    <w:rsid w:val="00626CBF"/>
    <w:rsid w:val="0063601F"/>
    <w:rsid w:val="006463C2"/>
    <w:rsid w:val="0065418F"/>
    <w:rsid w:val="00670475"/>
    <w:rsid w:val="00672FA4"/>
    <w:rsid w:val="00691F3C"/>
    <w:rsid w:val="00696080"/>
    <w:rsid w:val="006A3518"/>
    <w:rsid w:val="006A37A8"/>
    <w:rsid w:val="006B1064"/>
    <w:rsid w:val="006C4032"/>
    <w:rsid w:val="006C6ADA"/>
    <w:rsid w:val="006C7650"/>
    <w:rsid w:val="006C7773"/>
    <w:rsid w:val="006E1EB7"/>
    <w:rsid w:val="006E6140"/>
    <w:rsid w:val="00700246"/>
    <w:rsid w:val="00704320"/>
    <w:rsid w:val="007046D6"/>
    <w:rsid w:val="00710422"/>
    <w:rsid w:val="00715686"/>
    <w:rsid w:val="00726F51"/>
    <w:rsid w:val="007378B8"/>
    <w:rsid w:val="00741506"/>
    <w:rsid w:val="00752AB3"/>
    <w:rsid w:val="0075795B"/>
    <w:rsid w:val="00757A5A"/>
    <w:rsid w:val="00763A8B"/>
    <w:rsid w:val="007763E3"/>
    <w:rsid w:val="00776DDE"/>
    <w:rsid w:val="007816CF"/>
    <w:rsid w:val="007819B3"/>
    <w:rsid w:val="007911D7"/>
    <w:rsid w:val="007922F4"/>
    <w:rsid w:val="007929E6"/>
    <w:rsid w:val="0079679B"/>
    <w:rsid w:val="007A7B15"/>
    <w:rsid w:val="007B2CEB"/>
    <w:rsid w:val="007C2630"/>
    <w:rsid w:val="007C3F6D"/>
    <w:rsid w:val="007C561D"/>
    <w:rsid w:val="007C5F8F"/>
    <w:rsid w:val="007D5A49"/>
    <w:rsid w:val="007D5C75"/>
    <w:rsid w:val="007D795A"/>
    <w:rsid w:val="007E345D"/>
    <w:rsid w:val="00807020"/>
    <w:rsid w:val="008151FA"/>
    <w:rsid w:val="00846579"/>
    <w:rsid w:val="00854CE9"/>
    <w:rsid w:val="00886A96"/>
    <w:rsid w:val="008944B9"/>
    <w:rsid w:val="00895D58"/>
    <w:rsid w:val="008B7A85"/>
    <w:rsid w:val="008B7E13"/>
    <w:rsid w:val="008C5466"/>
    <w:rsid w:val="008D0E05"/>
    <w:rsid w:val="008E68F8"/>
    <w:rsid w:val="008F39F2"/>
    <w:rsid w:val="00911B73"/>
    <w:rsid w:val="009205AB"/>
    <w:rsid w:val="0092354C"/>
    <w:rsid w:val="0092635D"/>
    <w:rsid w:val="00943456"/>
    <w:rsid w:val="009454F5"/>
    <w:rsid w:val="00947B2A"/>
    <w:rsid w:val="00960388"/>
    <w:rsid w:val="009744B0"/>
    <w:rsid w:val="00997CC8"/>
    <w:rsid w:val="009B398A"/>
    <w:rsid w:val="009B57C2"/>
    <w:rsid w:val="009B61F2"/>
    <w:rsid w:val="009C552D"/>
    <w:rsid w:val="009E230D"/>
    <w:rsid w:val="009E42D2"/>
    <w:rsid w:val="009F2264"/>
    <w:rsid w:val="009F52C2"/>
    <w:rsid w:val="00A03185"/>
    <w:rsid w:val="00A11649"/>
    <w:rsid w:val="00A15D3C"/>
    <w:rsid w:val="00A17E3F"/>
    <w:rsid w:val="00A2097B"/>
    <w:rsid w:val="00A23A19"/>
    <w:rsid w:val="00A24C88"/>
    <w:rsid w:val="00A3052F"/>
    <w:rsid w:val="00A3359F"/>
    <w:rsid w:val="00A35ACB"/>
    <w:rsid w:val="00A41307"/>
    <w:rsid w:val="00A52296"/>
    <w:rsid w:val="00A56FF3"/>
    <w:rsid w:val="00A718B1"/>
    <w:rsid w:val="00A762F1"/>
    <w:rsid w:val="00AA5BD0"/>
    <w:rsid w:val="00AA6E87"/>
    <w:rsid w:val="00AB2B46"/>
    <w:rsid w:val="00AB6899"/>
    <w:rsid w:val="00AC21F8"/>
    <w:rsid w:val="00AE2133"/>
    <w:rsid w:val="00AF00D6"/>
    <w:rsid w:val="00AF2EAB"/>
    <w:rsid w:val="00AF5EC2"/>
    <w:rsid w:val="00B00AD9"/>
    <w:rsid w:val="00B03184"/>
    <w:rsid w:val="00B132FA"/>
    <w:rsid w:val="00B30F69"/>
    <w:rsid w:val="00B31D70"/>
    <w:rsid w:val="00B40090"/>
    <w:rsid w:val="00B40304"/>
    <w:rsid w:val="00B57371"/>
    <w:rsid w:val="00B652C0"/>
    <w:rsid w:val="00B7103B"/>
    <w:rsid w:val="00B7596B"/>
    <w:rsid w:val="00B95DD0"/>
    <w:rsid w:val="00BB0D79"/>
    <w:rsid w:val="00BB17C9"/>
    <w:rsid w:val="00BE44A3"/>
    <w:rsid w:val="00C0516E"/>
    <w:rsid w:val="00C168E8"/>
    <w:rsid w:val="00C21414"/>
    <w:rsid w:val="00C475C0"/>
    <w:rsid w:val="00C53EF9"/>
    <w:rsid w:val="00C62D6A"/>
    <w:rsid w:val="00C729A2"/>
    <w:rsid w:val="00C73D8E"/>
    <w:rsid w:val="00C7565A"/>
    <w:rsid w:val="00C9013E"/>
    <w:rsid w:val="00CA3AA4"/>
    <w:rsid w:val="00CA6AF0"/>
    <w:rsid w:val="00CC0896"/>
    <w:rsid w:val="00CC0918"/>
    <w:rsid w:val="00CE769F"/>
    <w:rsid w:val="00CF4266"/>
    <w:rsid w:val="00D100FD"/>
    <w:rsid w:val="00D17CBF"/>
    <w:rsid w:val="00D323C5"/>
    <w:rsid w:val="00D339BB"/>
    <w:rsid w:val="00D423D2"/>
    <w:rsid w:val="00D435D3"/>
    <w:rsid w:val="00D47DFD"/>
    <w:rsid w:val="00D630F6"/>
    <w:rsid w:val="00D653F8"/>
    <w:rsid w:val="00D80D2D"/>
    <w:rsid w:val="00D91CD3"/>
    <w:rsid w:val="00D9597E"/>
    <w:rsid w:val="00D97F34"/>
    <w:rsid w:val="00DA0909"/>
    <w:rsid w:val="00DB6882"/>
    <w:rsid w:val="00DB792C"/>
    <w:rsid w:val="00DC5F3D"/>
    <w:rsid w:val="00DD743C"/>
    <w:rsid w:val="00DE5A4F"/>
    <w:rsid w:val="00E06FF8"/>
    <w:rsid w:val="00E26209"/>
    <w:rsid w:val="00E45B07"/>
    <w:rsid w:val="00E54916"/>
    <w:rsid w:val="00E7214A"/>
    <w:rsid w:val="00E97BE3"/>
    <w:rsid w:val="00EA0918"/>
    <w:rsid w:val="00EA6D93"/>
    <w:rsid w:val="00EB2D5A"/>
    <w:rsid w:val="00EB4248"/>
    <w:rsid w:val="00EC6EA6"/>
    <w:rsid w:val="00EC7D2C"/>
    <w:rsid w:val="00F16A97"/>
    <w:rsid w:val="00F229F7"/>
    <w:rsid w:val="00F314E6"/>
    <w:rsid w:val="00F3742D"/>
    <w:rsid w:val="00F54F1A"/>
    <w:rsid w:val="00F60896"/>
    <w:rsid w:val="00F60F7E"/>
    <w:rsid w:val="00F61BBA"/>
    <w:rsid w:val="00F652A7"/>
    <w:rsid w:val="00F766CF"/>
    <w:rsid w:val="00F76848"/>
    <w:rsid w:val="00F80C40"/>
    <w:rsid w:val="00F80DB8"/>
    <w:rsid w:val="00F92C2E"/>
    <w:rsid w:val="00F96AE3"/>
    <w:rsid w:val="00FB2526"/>
    <w:rsid w:val="00FB30A8"/>
    <w:rsid w:val="00FB3C8F"/>
    <w:rsid w:val="00FB5B3B"/>
    <w:rsid w:val="00FD00BC"/>
    <w:rsid w:val="00FE19CC"/>
    <w:rsid w:val="00FE53B3"/>
    <w:rsid w:val="00FF6B9A"/>
    <w:rsid w:val="00FF74C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AB0"/>
    <w:pPr>
      <w:ind w:left="720"/>
      <w:contextualSpacing/>
    </w:pPr>
  </w:style>
  <w:style w:type="table" w:styleId="TableGrid">
    <w:name w:val="Table Grid"/>
    <w:basedOn w:val="TableNormal"/>
    <w:uiPriority w:val="59"/>
    <w:rsid w:val="003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AB"/>
  </w:style>
  <w:style w:type="paragraph" w:styleId="Footer">
    <w:name w:val="footer"/>
    <w:basedOn w:val="Normal"/>
    <w:link w:val="FooterChar"/>
    <w:uiPriority w:val="99"/>
    <w:unhideWhenUsed/>
    <w:rsid w:val="0006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AB"/>
  </w:style>
  <w:style w:type="paragraph" w:styleId="FootnoteText">
    <w:name w:val="footnote text"/>
    <w:aliases w:val=" Char Char Char,Char Char Char,Footnote ak,fn,footnote text,Footnotes, Char Char,Char Char Char Char Char Char Char Char Char"/>
    <w:basedOn w:val="Normal"/>
    <w:link w:val="FootnoteTextChar"/>
    <w:uiPriority w:val="99"/>
    <w:unhideWhenUsed/>
    <w:rsid w:val="00696080"/>
    <w:pPr>
      <w:spacing w:after="0" w:line="240" w:lineRule="auto"/>
    </w:pPr>
    <w:rPr>
      <w:sz w:val="20"/>
      <w:szCs w:val="20"/>
    </w:rPr>
  </w:style>
  <w:style w:type="character" w:customStyle="1" w:styleId="FootnoteTextChar">
    <w:name w:val="Footnote Text Char"/>
    <w:aliases w:val=" Char Char Char Char,Char Char Char Char,Footnote ak Char,fn Char,footnote text Char,Footnotes Char, Char Char Char1,Char Char Char Char Char Char Char Char Char Char"/>
    <w:basedOn w:val="DefaultParagraphFont"/>
    <w:link w:val="FootnoteText"/>
    <w:uiPriority w:val="99"/>
    <w:rsid w:val="00696080"/>
    <w:rPr>
      <w:sz w:val="20"/>
      <w:szCs w:val="20"/>
    </w:rPr>
  </w:style>
  <w:style w:type="character" w:styleId="FootnoteReference">
    <w:name w:val="footnote reference"/>
    <w:basedOn w:val="DefaultParagraphFont"/>
    <w:uiPriority w:val="99"/>
    <w:unhideWhenUsed/>
    <w:rsid w:val="00696080"/>
    <w:rPr>
      <w:vertAlign w:val="superscript"/>
    </w:rPr>
  </w:style>
  <w:style w:type="paragraph" w:styleId="BalloonText">
    <w:name w:val="Balloon Text"/>
    <w:basedOn w:val="Normal"/>
    <w:link w:val="BalloonTextChar"/>
    <w:uiPriority w:val="99"/>
    <w:semiHidden/>
    <w:unhideWhenUsed/>
    <w:rsid w:val="009E4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2D2"/>
    <w:rPr>
      <w:rFonts w:ascii="Tahoma" w:hAnsi="Tahoma" w:cs="Tahoma"/>
      <w:sz w:val="16"/>
      <w:szCs w:val="16"/>
    </w:rPr>
  </w:style>
  <w:style w:type="paragraph" w:customStyle="1" w:styleId="Text">
    <w:name w:val="Text"/>
    <w:basedOn w:val="Normal"/>
    <w:link w:val="TextChar"/>
    <w:rsid w:val="00B40090"/>
    <w:pPr>
      <w:bidi/>
      <w:spacing w:after="0" w:line="240" w:lineRule="auto"/>
      <w:ind w:firstLine="340"/>
      <w:jc w:val="lowKashida"/>
    </w:pPr>
    <w:rPr>
      <w:rFonts w:ascii="Times New Roman" w:eastAsia="Times New Roman" w:hAnsi="Times New Roman" w:cs="Nazanin"/>
      <w:sz w:val="20"/>
      <w:lang w:bidi="fa-IR"/>
    </w:rPr>
  </w:style>
  <w:style w:type="character" w:customStyle="1" w:styleId="TextChar">
    <w:name w:val="Text Char"/>
    <w:basedOn w:val="DefaultParagraphFont"/>
    <w:link w:val="Text"/>
    <w:rsid w:val="00B40090"/>
    <w:rPr>
      <w:rFonts w:ascii="Times New Roman" w:eastAsia="Times New Roman" w:hAnsi="Times New Roman" w:cs="Nazanin"/>
      <w:sz w:val="20"/>
      <w:lang w:bidi="fa-IR"/>
    </w:rPr>
  </w:style>
  <w:style w:type="character" w:styleId="Hyperlink">
    <w:name w:val="Hyperlink"/>
    <w:basedOn w:val="DefaultParagraphFont"/>
    <w:uiPriority w:val="99"/>
    <w:semiHidden/>
    <w:unhideWhenUsed/>
    <w:rsid w:val="002374D3"/>
    <w:rPr>
      <w:color w:val="0000FF"/>
      <w:u w:val="single"/>
    </w:rPr>
  </w:style>
</w:styles>
</file>

<file path=word/webSettings.xml><?xml version="1.0" encoding="utf-8"?>
<w:webSettings xmlns:r="http://schemas.openxmlformats.org/officeDocument/2006/relationships" xmlns:w="http://schemas.openxmlformats.org/wordprocessingml/2006/main">
  <w:divs>
    <w:div w:id="261035414">
      <w:bodyDiv w:val="1"/>
      <w:marLeft w:val="0"/>
      <w:marRight w:val="0"/>
      <w:marTop w:val="0"/>
      <w:marBottom w:val="0"/>
      <w:divBdr>
        <w:top w:val="none" w:sz="0" w:space="0" w:color="auto"/>
        <w:left w:val="none" w:sz="0" w:space="0" w:color="auto"/>
        <w:bottom w:val="none" w:sz="0" w:space="0" w:color="auto"/>
        <w:right w:val="none" w:sz="0" w:space="0" w:color="auto"/>
      </w:divBdr>
    </w:div>
    <w:div w:id="1603219941">
      <w:bodyDiv w:val="1"/>
      <w:marLeft w:val="0"/>
      <w:marRight w:val="0"/>
      <w:marTop w:val="0"/>
      <w:marBottom w:val="0"/>
      <w:divBdr>
        <w:top w:val="none" w:sz="0" w:space="0" w:color="auto"/>
        <w:left w:val="none" w:sz="0" w:space="0" w:color="auto"/>
        <w:bottom w:val="none" w:sz="0" w:space="0" w:color="auto"/>
        <w:right w:val="none" w:sz="0" w:space="0" w:color="auto"/>
      </w:divBdr>
    </w:div>
    <w:div w:id="18443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ormags.ir/view/fa/creator/15726/%d8%b3%d8%ad%d8%b1_%d8%b3%d9%be%d8%a7%d8%b3%db%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pra.ub.uni-muenchen.de/6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0D87-631B-4FA2-A12E-5B7BB903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dc:creator>
  <cp:lastModifiedBy>saman</cp:lastModifiedBy>
  <cp:revision>33</cp:revision>
  <dcterms:created xsi:type="dcterms:W3CDTF">2018-06-21T14:16:00Z</dcterms:created>
  <dcterms:modified xsi:type="dcterms:W3CDTF">2018-06-21T19:45:00Z</dcterms:modified>
</cp:coreProperties>
</file>