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FEE1C" w14:textId="77777777" w:rsidR="003F1434" w:rsidRPr="00BE227A" w:rsidRDefault="003F1434" w:rsidP="003F1434">
      <w:pPr>
        <w:spacing w:after="0"/>
        <w:jc w:val="center"/>
        <w:rPr>
          <w:b/>
          <w:bCs/>
          <w:sz w:val="24"/>
          <w:szCs w:val="28"/>
          <w:rtl/>
        </w:rPr>
      </w:pPr>
      <w:r>
        <w:rPr>
          <w:rFonts w:hint="cs"/>
          <w:b/>
          <w:bCs/>
          <w:sz w:val="24"/>
          <w:szCs w:val="28"/>
          <w:rtl/>
        </w:rPr>
        <w:t xml:space="preserve">درمان‌های نوین‌ باکتری </w:t>
      </w:r>
      <w:r w:rsidRPr="00E676FF">
        <w:rPr>
          <w:b/>
          <w:bCs/>
          <w:i/>
          <w:iCs/>
          <w:sz w:val="24"/>
          <w:szCs w:val="28"/>
          <w:rtl/>
        </w:rPr>
        <w:t>ما</w:t>
      </w:r>
      <w:r w:rsidRPr="00E676FF">
        <w:rPr>
          <w:rFonts w:hint="cs"/>
          <w:b/>
          <w:bCs/>
          <w:i/>
          <w:iCs/>
          <w:sz w:val="24"/>
          <w:szCs w:val="28"/>
          <w:rtl/>
        </w:rPr>
        <w:t>یکوباکتریوم</w:t>
      </w:r>
      <w:r w:rsidRPr="009447A3">
        <w:rPr>
          <w:b/>
          <w:bCs/>
          <w:sz w:val="24"/>
          <w:szCs w:val="28"/>
          <w:rtl/>
        </w:rPr>
        <w:t xml:space="preserve"> </w:t>
      </w:r>
      <w:r w:rsidRPr="00E676FF">
        <w:rPr>
          <w:b/>
          <w:bCs/>
          <w:i/>
          <w:iCs/>
          <w:sz w:val="24"/>
          <w:szCs w:val="28"/>
          <w:rtl/>
        </w:rPr>
        <w:t>توبرکلوز</w:t>
      </w:r>
      <w:r w:rsidRPr="00E676FF">
        <w:rPr>
          <w:rFonts w:hint="cs"/>
          <w:b/>
          <w:bCs/>
          <w:i/>
          <w:iCs/>
          <w:sz w:val="24"/>
          <w:szCs w:val="28"/>
          <w:rtl/>
        </w:rPr>
        <w:t>یس</w:t>
      </w:r>
      <w:r>
        <w:rPr>
          <w:rFonts w:hint="cs"/>
          <w:b/>
          <w:bCs/>
          <w:i/>
          <w:iCs/>
          <w:sz w:val="24"/>
          <w:szCs w:val="28"/>
          <w:rtl/>
        </w:rPr>
        <w:t xml:space="preserve"> </w:t>
      </w:r>
      <w:r>
        <w:rPr>
          <w:rFonts w:hint="cs"/>
          <w:b/>
          <w:bCs/>
          <w:sz w:val="24"/>
          <w:szCs w:val="28"/>
          <w:rtl/>
        </w:rPr>
        <w:t>و</w:t>
      </w:r>
      <w:r w:rsidRPr="004F55B5">
        <w:rPr>
          <w:rFonts w:hint="cs"/>
          <w:b/>
          <w:bCs/>
          <w:sz w:val="24"/>
          <w:szCs w:val="28"/>
          <w:rtl/>
        </w:rPr>
        <w:t xml:space="preserve"> ترکیبات طبیعی </w:t>
      </w:r>
    </w:p>
    <w:p w14:paraId="0D2E9B31" w14:textId="77777777" w:rsidR="003F1434" w:rsidRPr="00BE227A" w:rsidRDefault="003F1434" w:rsidP="003F1434">
      <w:pPr>
        <w:jc w:val="center"/>
        <w:rPr>
          <w:sz w:val="20"/>
          <w:szCs w:val="22"/>
          <w:rtl/>
        </w:rPr>
      </w:pPr>
      <w:r>
        <w:rPr>
          <w:rFonts w:hint="cs"/>
          <w:b/>
          <w:bCs/>
          <w:sz w:val="24"/>
          <w:rtl/>
        </w:rPr>
        <w:t xml:space="preserve">فرزانه دیانت‌دار </w:t>
      </w:r>
      <w:r w:rsidRPr="00412D96">
        <w:rPr>
          <w:rFonts w:hint="cs"/>
          <w:b/>
          <w:bCs/>
          <w:sz w:val="24"/>
          <w:vertAlign w:val="superscript"/>
          <w:rtl/>
        </w:rPr>
        <w:t>1</w:t>
      </w:r>
      <w:r w:rsidRPr="00412D96">
        <w:rPr>
          <w:rFonts w:hint="cs"/>
          <w:b/>
          <w:bCs/>
          <w:sz w:val="24"/>
          <w:rtl/>
        </w:rPr>
        <w:t xml:space="preserve">، </w:t>
      </w:r>
      <w:r>
        <w:rPr>
          <w:rFonts w:hint="cs"/>
          <w:b/>
          <w:bCs/>
          <w:sz w:val="24"/>
          <w:rtl/>
        </w:rPr>
        <w:t xml:space="preserve">دکتر زهرا اعتمادی‌فر </w:t>
      </w:r>
      <w:r w:rsidRPr="00412D96">
        <w:rPr>
          <w:rFonts w:hint="cs"/>
          <w:b/>
          <w:bCs/>
          <w:sz w:val="24"/>
          <w:vertAlign w:val="superscript"/>
          <w:rtl/>
        </w:rPr>
        <w:t>2</w:t>
      </w:r>
      <w:r>
        <w:rPr>
          <w:rFonts w:hint="cs"/>
          <w:b/>
          <w:bCs/>
          <w:rtl/>
        </w:rPr>
        <w:t xml:space="preserve"> </w:t>
      </w:r>
    </w:p>
    <w:p w14:paraId="5004534F" w14:textId="77777777" w:rsidR="003F1434" w:rsidRPr="00BE227A" w:rsidRDefault="003F1434" w:rsidP="003F1434">
      <w:pPr>
        <w:jc w:val="center"/>
        <w:rPr>
          <w:sz w:val="20"/>
          <w:szCs w:val="22"/>
          <w:rtl/>
        </w:rPr>
      </w:pPr>
      <w:r>
        <w:rPr>
          <w:rFonts w:hint="cs"/>
          <w:sz w:val="20"/>
          <w:szCs w:val="22"/>
          <w:rtl/>
        </w:rPr>
        <w:t xml:space="preserve">1- </w:t>
      </w:r>
      <w:r w:rsidRPr="00EA09A7">
        <w:rPr>
          <w:sz w:val="20"/>
          <w:szCs w:val="22"/>
          <w:rtl/>
        </w:rPr>
        <w:t>فرزانه د</w:t>
      </w:r>
      <w:r w:rsidRPr="00EA09A7">
        <w:rPr>
          <w:rFonts w:hint="cs"/>
          <w:sz w:val="20"/>
          <w:szCs w:val="22"/>
          <w:rtl/>
        </w:rPr>
        <w:t>یانت</w:t>
      </w:r>
      <w:r>
        <w:rPr>
          <w:rFonts w:hint="cs"/>
          <w:sz w:val="20"/>
          <w:szCs w:val="22"/>
          <w:rtl/>
        </w:rPr>
        <w:t>‌</w:t>
      </w:r>
      <w:r w:rsidRPr="00EA09A7">
        <w:rPr>
          <w:sz w:val="20"/>
          <w:szCs w:val="22"/>
          <w:rtl/>
        </w:rPr>
        <w:t>دار - دانشجو</w:t>
      </w:r>
      <w:r w:rsidRPr="00EA09A7">
        <w:rPr>
          <w:rFonts w:hint="cs"/>
          <w:sz w:val="20"/>
          <w:szCs w:val="22"/>
          <w:rtl/>
        </w:rPr>
        <w:t>ی</w:t>
      </w:r>
      <w:r w:rsidRPr="00EA09A7">
        <w:rPr>
          <w:sz w:val="20"/>
          <w:szCs w:val="22"/>
          <w:rtl/>
        </w:rPr>
        <w:t xml:space="preserve"> دکتر</w:t>
      </w:r>
      <w:r w:rsidRPr="00EA09A7">
        <w:rPr>
          <w:rFonts w:hint="cs"/>
          <w:sz w:val="20"/>
          <w:szCs w:val="22"/>
          <w:rtl/>
        </w:rPr>
        <w:t>ی</w:t>
      </w:r>
      <w:r w:rsidRPr="00EA09A7">
        <w:rPr>
          <w:sz w:val="20"/>
          <w:szCs w:val="22"/>
          <w:rtl/>
        </w:rPr>
        <w:t xml:space="preserve"> م</w:t>
      </w:r>
      <w:r w:rsidRPr="00EA09A7">
        <w:rPr>
          <w:rFonts w:hint="cs"/>
          <w:sz w:val="20"/>
          <w:szCs w:val="22"/>
          <w:rtl/>
        </w:rPr>
        <w:t>یکروبیولوژی،</w:t>
      </w:r>
      <w:r w:rsidRPr="00EA09A7">
        <w:rPr>
          <w:sz w:val="20"/>
          <w:szCs w:val="22"/>
          <w:rtl/>
        </w:rPr>
        <w:t xml:space="preserve"> دانشگاه اصفهان، گروه ز</w:t>
      </w:r>
      <w:r w:rsidRPr="00EA09A7">
        <w:rPr>
          <w:rFonts w:hint="cs"/>
          <w:sz w:val="20"/>
          <w:szCs w:val="22"/>
          <w:rtl/>
        </w:rPr>
        <w:t>یست</w:t>
      </w:r>
      <w:r w:rsidRPr="00EA09A7">
        <w:rPr>
          <w:sz w:val="20"/>
          <w:szCs w:val="22"/>
          <w:rtl/>
        </w:rPr>
        <w:t xml:space="preserve"> شناس</w:t>
      </w:r>
      <w:r w:rsidRPr="00EA09A7">
        <w:rPr>
          <w:rFonts w:hint="cs"/>
          <w:sz w:val="20"/>
          <w:szCs w:val="22"/>
          <w:rtl/>
        </w:rPr>
        <w:t>ی</w:t>
      </w:r>
      <w:r w:rsidRPr="00EA09A7">
        <w:rPr>
          <w:sz w:val="20"/>
          <w:szCs w:val="22"/>
          <w:rtl/>
        </w:rPr>
        <w:t xml:space="preserve"> سلول</w:t>
      </w:r>
      <w:r w:rsidRPr="00EA09A7">
        <w:rPr>
          <w:rFonts w:hint="cs"/>
          <w:sz w:val="20"/>
          <w:szCs w:val="22"/>
          <w:rtl/>
        </w:rPr>
        <w:t>ی</w:t>
      </w:r>
      <w:r w:rsidRPr="00EA09A7">
        <w:rPr>
          <w:sz w:val="20"/>
          <w:szCs w:val="22"/>
          <w:rtl/>
        </w:rPr>
        <w:t xml:space="preserve"> مولکول</w:t>
      </w:r>
      <w:r w:rsidRPr="00EA09A7">
        <w:rPr>
          <w:rFonts w:hint="cs"/>
          <w:sz w:val="20"/>
          <w:szCs w:val="22"/>
          <w:rtl/>
        </w:rPr>
        <w:t>ی</w:t>
      </w:r>
      <w:r w:rsidRPr="00EA09A7">
        <w:rPr>
          <w:sz w:val="20"/>
          <w:szCs w:val="22"/>
          <w:rtl/>
        </w:rPr>
        <w:t xml:space="preserve"> و م</w:t>
      </w:r>
      <w:r w:rsidRPr="00EA09A7">
        <w:rPr>
          <w:rFonts w:hint="cs"/>
          <w:sz w:val="20"/>
          <w:szCs w:val="22"/>
          <w:rtl/>
        </w:rPr>
        <w:t>یکروبیولوژی،</w:t>
      </w:r>
      <w:r w:rsidRPr="00EA09A7">
        <w:rPr>
          <w:sz w:val="20"/>
          <w:szCs w:val="22"/>
          <w:rtl/>
        </w:rPr>
        <w:t xml:space="preserve"> اصفهان، ا</w:t>
      </w:r>
      <w:r w:rsidRPr="00EA09A7">
        <w:rPr>
          <w:rFonts w:hint="cs"/>
          <w:sz w:val="20"/>
          <w:szCs w:val="22"/>
          <w:rtl/>
        </w:rPr>
        <w:t>یران</w:t>
      </w:r>
    </w:p>
    <w:p w14:paraId="50FCD37E" w14:textId="77777777" w:rsidR="003F1434" w:rsidRPr="00DB4D77" w:rsidRDefault="003F1434" w:rsidP="003F1434">
      <w:pPr>
        <w:tabs>
          <w:tab w:val="center" w:pos="4535"/>
          <w:tab w:val="right" w:pos="9070"/>
        </w:tabs>
        <w:rPr>
          <w:sz w:val="20"/>
          <w:szCs w:val="22"/>
          <w:rtl/>
        </w:rPr>
      </w:pPr>
      <w:r w:rsidRPr="00DB4D77">
        <w:rPr>
          <w:sz w:val="20"/>
          <w:szCs w:val="22"/>
          <w:rtl/>
        </w:rPr>
        <w:tab/>
      </w:r>
      <w:r w:rsidRPr="00DB4D77">
        <w:rPr>
          <w:rFonts w:hint="cs"/>
          <w:sz w:val="20"/>
          <w:szCs w:val="22"/>
          <w:rtl/>
        </w:rPr>
        <w:t xml:space="preserve">2- </w:t>
      </w:r>
      <w:r w:rsidRPr="00DB4D77">
        <w:rPr>
          <w:sz w:val="20"/>
          <w:szCs w:val="22"/>
          <w:rtl/>
        </w:rPr>
        <w:t xml:space="preserve">دکتر </w:t>
      </w:r>
      <w:r w:rsidRPr="00DB4D77">
        <w:rPr>
          <w:rFonts w:hint="cs"/>
          <w:sz w:val="20"/>
          <w:szCs w:val="22"/>
          <w:rtl/>
        </w:rPr>
        <w:t>زهرا</w:t>
      </w:r>
      <w:r w:rsidRPr="00DB4D77">
        <w:rPr>
          <w:sz w:val="20"/>
          <w:szCs w:val="22"/>
          <w:rtl/>
        </w:rPr>
        <w:t xml:space="preserve"> </w:t>
      </w:r>
      <w:r w:rsidRPr="00DB4D77">
        <w:rPr>
          <w:rFonts w:hint="cs"/>
          <w:sz w:val="20"/>
          <w:szCs w:val="22"/>
          <w:rtl/>
        </w:rPr>
        <w:t>اعتمادی‌فر</w:t>
      </w:r>
      <w:r w:rsidRPr="00DB4D77">
        <w:rPr>
          <w:sz w:val="20"/>
          <w:szCs w:val="22"/>
          <w:rtl/>
        </w:rPr>
        <w:t xml:space="preserve"> </w:t>
      </w:r>
      <w:r w:rsidRPr="00DB4D77">
        <w:rPr>
          <w:rFonts w:cs="Times New Roman" w:hint="cs"/>
          <w:sz w:val="20"/>
          <w:szCs w:val="22"/>
          <w:rtl/>
        </w:rPr>
        <w:t>–</w:t>
      </w:r>
      <w:r w:rsidRPr="00DB4D77">
        <w:rPr>
          <w:sz w:val="20"/>
          <w:szCs w:val="22"/>
          <w:rtl/>
        </w:rPr>
        <w:t xml:space="preserve"> </w:t>
      </w:r>
      <w:r w:rsidRPr="00DB4D77">
        <w:rPr>
          <w:rFonts w:hint="cs"/>
          <w:sz w:val="20"/>
          <w:szCs w:val="22"/>
          <w:rtl/>
        </w:rPr>
        <w:t>دانشیار</w:t>
      </w:r>
      <w:r w:rsidRPr="00DB4D77">
        <w:rPr>
          <w:sz w:val="20"/>
          <w:szCs w:val="22"/>
          <w:rtl/>
        </w:rPr>
        <w:t xml:space="preserve"> </w:t>
      </w:r>
      <w:r w:rsidRPr="00DB4D77">
        <w:rPr>
          <w:rFonts w:hint="cs"/>
          <w:sz w:val="20"/>
          <w:szCs w:val="22"/>
          <w:rtl/>
        </w:rPr>
        <w:t>،</w:t>
      </w:r>
      <w:r w:rsidRPr="00DB4D77">
        <w:rPr>
          <w:sz w:val="20"/>
          <w:szCs w:val="22"/>
          <w:rtl/>
        </w:rPr>
        <w:t xml:space="preserve"> </w:t>
      </w:r>
      <w:r w:rsidRPr="00DB4D77">
        <w:rPr>
          <w:rFonts w:hint="cs"/>
          <w:sz w:val="20"/>
          <w:szCs w:val="22"/>
          <w:rtl/>
        </w:rPr>
        <w:t>دانشگاه</w:t>
      </w:r>
      <w:r w:rsidRPr="00DB4D77">
        <w:rPr>
          <w:sz w:val="20"/>
          <w:szCs w:val="22"/>
          <w:rtl/>
        </w:rPr>
        <w:t xml:space="preserve"> </w:t>
      </w:r>
      <w:r w:rsidRPr="00DB4D77">
        <w:rPr>
          <w:rFonts w:hint="cs"/>
          <w:sz w:val="20"/>
          <w:szCs w:val="22"/>
          <w:rtl/>
        </w:rPr>
        <w:t>اصفهان،</w:t>
      </w:r>
      <w:r w:rsidRPr="00DB4D77">
        <w:rPr>
          <w:sz w:val="20"/>
          <w:szCs w:val="22"/>
          <w:rtl/>
        </w:rPr>
        <w:t xml:space="preserve"> </w:t>
      </w:r>
      <w:r w:rsidRPr="00DB4D77">
        <w:rPr>
          <w:rFonts w:hint="cs"/>
          <w:sz w:val="20"/>
          <w:szCs w:val="22"/>
          <w:rtl/>
        </w:rPr>
        <w:t>گروه</w:t>
      </w:r>
      <w:r w:rsidRPr="00DB4D77">
        <w:rPr>
          <w:sz w:val="20"/>
          <w:szCs w:val="22"/>
          <w:rtl/>
        </w:rPr>
        <w:t xml:space="preserve"> </w:t>
      </w:r>
      <w:r w:rsidRPr="00DB4D77">
        <w:rPr>
          <w:rFonts w:hint="cs"/>
          <w:sz w:val="20"/>
          <w:szCs w:val="22"/>
          <w:rtl/>
        </w:rPr>
        <w:t>زیست</w:t>
      </w:r>
      <w:r w:rsidRPr="00DB4D77">
        <w:rPr>
          <w:sz w:val="20"/>
          <w:szCs w:val="22"/>
          <w:rtl/>
        </w:rPr>
        <w:t xml:space="preserve"> شناس</w:t>
      </w:r>
      <w:r w:rsidRPr="00DB4D77">
        <w:rPr>
          <w:rFonts w:hint="cs"/>
          <w:sz w:val="20"/>
          <w:szCs w:val="22"/>
          <w:rtl/>
        </w:rPr>
        <w:t>ی</w:t>
      </w:r>
      <w:r w:rsidRPr="00DB4D77">
        <w:rPr>
          <w:sz w:val="20"/>
          <w:szCs w:val="22"/>
          <w:rtl/>
        </w:rPr>
        <w:t xml:space="preserve"> سلول</w:t>
      </w:r>
      <w:r w:rsidRPr="00DB4D77">
        <w:rPr>
          <w:rFonts w:hint="cs"/>
          <w:sz w:val="20"/>
          <w:szCs w:val="22"/>
          <w:rtl/>
        </w:rPr>
        <w:t>ی</w:t>
      </w:r>
      <w:r w:rsidRPr="00DB4D77">
        <w:rPr>
          <w:sz w:val="20"/>
          <w:szCs w:val="22"/>
          <w:rtl/>
        </w:rPr>
        <w:t xml:space="preserve"> مولکول</w:t>
      </w:r>
      <w:r w:rsidRPr="00DB4D77">
        <w:rPr>
          <w:rFonts w:hint="cs"/>
          <w:sz w:val="20"/>
          <w:szCs w:val="22"/>
          <w:rtl/>
        </w:rPr>
        <w:t>ی</w:t>
      </w:r>
      <w:r w:rsidRPr="00DB4D77">
        <w:rPr>
          <w:sz w:val="20"/>
          <w:szCs w:val="22"/>
          <w:rtl/>
        </w:rPr>
        <w:t xml:space="preserve"> و م</w:t>
      </w:r>
      <w:r w:rsidRPr="00DB4D77">
        <w:rPr>
          <w:rFonts w:hint="cs"/>
          <w:sz w:val="20"/>
          <w:szCs w:val="22"/>
          <w:rtl/>
        </w:rPr>
        <w:t>یکروبیولوژی،</w:t>
      </w:r>
      <w:r w:rsidRPr="00DB4D77">
        <w:rPr>
          <w:sz w:val="20"/>
          <w:szCs w:val="22"/>
          <w:rtl/>
        </w:rPr>
        <w:t xml:space="preserve"> اصفهان، ا</w:t>
      </w:r>
      <w:r w:rsidRPr="00DB4D77">
        <w:rPr>
          <w:rFonts w:hint="cs"/>
          <w:sz w:val="20"/>
          <w:szCs w:val="22"/>
          <w:rtl/>
        </w:rPr>
        <w:t>یران</w:t>
      </w:r>
    </w:p>
    <w:bookmarkStart w:id="0" w:name="_Hlk89970093"/>
    <w:p w14:paraId="0E4A61CB" w14:textId="77777777" w:rsidR="003F1434" w:rsidRDefault="003F1434" w:rsidP="003F1434">
      <w:pPr>
        <w:jc w:val="center"/>
        <w:rPr>
          <w:sz w:val="20"/>
          <w:szCs w:val="22"/>
          <w:rtl/>
        </w:rPr>
      </w:pPr>
      <w:r>
        <w:rPr>
          <w:rStyle w:val="Hyperlink"/>
          <w:sz w:val="20"/>
          <w:szCs w:val="22"/>
        </w:rPr>
        <w:fldChar w:fldCharType="begin"/>
      </w:r>
      <w:r>
        <w:rPr>
          <w:rStyle w:val="Hyperlink"/>
          <w:sz w:val="20"/>
          <w:szCs w:val="22"/>
        </w:rPr>
        <w:instrText xml:space="preserve"> HYPERLINK "mailto:farzaneh.dianatdar@gmail.com" </w:instrText>
      </w:r>
      <w:r>
        <w:rPr>
          <w:rStyle w:val="Hyperlink"/>
          <w:sz w:val="20"/>
          <w:szCs w:val="22"/>
        </w:rPr>
        <w:fldChar w:fldCharType="separate"/>
      </w:r>
      <w:r w:rsidRPr="008B41DE">
        <w:rPr>
          <w:rStyle w:val="Hyperlink"/>
          <w:sz w:val="20"/>
          <w:szCs w:val="22"/>
        </w:rPr>
        <w:t>farzaneh.dianatdar@gmail.com</w:t>
      </w:r>
      <w:r>
        <w:rPr>
          <w:rStyle w:val="Hyperlink"/>
          <w:sz w:val="20"/>
          <w:szCs w:val="22"/>
        </w:rPr>
        <w:fldChar w:fldCharType="end"/>
      </w:r>
    </w:p>
    <w:bookmarkEnd w:id="0"/>
    <w:p w14:paraId="56965421" w14:textId="77777777" w:rsidR="003F1434" w:rsidRDefault="003F1434" w:rsidP="003F1434">
      <w:pPr>
        <w:rPr>
          <w:b/>
          <w:bCs/>
          <w:sz w:val="24"/>
          <w:szCs w:val="28"/>
          <w:rtl/>
        </w:rPr>
      </w:pPr>
    </w:p>
    <w:p w14:paraId="60265658" w14:textId="77777777" w:rsidR="003F1434" w:rsidRDefault="003F1434" w:rsidP="003F1434">
      <w:pPr>
        <w:rPr>
          <w:b/>
          <w:bCs/>
          <w:sz w:val="24"/>
          <w:szCs w:val="28"/>
          <w:rtl/>
        </w:rPr>
      </w:pPr>
      <w:r>
        <w:rPr>
          <w:rFonts w:hint="cs"/>
          <w:b/>
          <w:bCs/>
          <w:sz w:val="24"/>
          <w:szCs w:val="28"/>
          <w:rtl/>
        </w:rPr>
        <w:t>چکیده</w:t>
      </w:r>
    </w:p>
    <w:p w14:paraId="39CB5E70" w14:textId="77777777" w:rsidR="003F1434" w:rsidRPr="00665573" w:rsidRDefault="003F1434" w:rsidP="003F1434">
      <w:pPr>
        <w:jc w:val="both"/>
        <w:rPr>
          <w:i/>
          <w:iCs/>
        </w:rPr>
      </w:pPr>
      <w:r>
        <w:rPr>
          <w:rFonts w:hint="cs"/>
          <w:rtl/>
        </w:rPr>
        <w:t xml:space="preserve">توبرکلوزیز دومین بیماری عفونی کشنده پس از ایدز است که توسط باکتری به نام </w:t>
      </w:r>
      <w:r>
        <w:rPr>
          <w:rFonts w:hint="cs"/>
          <w:i/>
          <w:iCs/>
          <w:rtl/>
        </w:rPr>
        <w:t>مایکوباکتریوم</w:t>
      </w:r>
      <w:r>
        <w:rPr>
          <w:rFonts w:hint="cs"/>
          <w:rtl/>
        </w:rPr>
        <w:t xml:space="preserve"> </w:t>
      </w:r>
      <w:r>
        <w:rPr>
          <w:rFonts w:hint="cs"/>
          <w:i/>
          <w:iCs/>
          <w:rtl/>
        </w:rPr>
        <w:t>توبرکلوزیس</w:t>
      </w:r>
      <w:r>
        <w:rPr>
          <w:rStyle w:val="FootnoteReference"/>
          <w:i/>
          <w:iCs/>
          <w:rtl/>
        </w:rPr>
        <w:footnoteReference w:id="1"/>
      </w:r>
      <w:r>
        <w:rPr>
          <w:rFonts w:hint="cs"/>
          <w:rtl/>
        </w:rPr>
        <w:t xml:space="preserve"> ایجاد می‌شود. </w:t>
      </w:r>
      <w:r w:rsidRPr="004C692C">
        <w:rPr>
          <w:rtl/>
        </w:rPr>
        <w:t>ابتلا</w:t>
      </w:r>
      <w:r w:rsidRPr="004C692C">
        <w:rPr>
          <w:rFonts w:hint="cs"/>
          <w:rtl/>
        </w:rPr>
        <w:t>ی</w:t>
      </w:r>
      <w:r w:rsidRPr="004C692C">
        <w:rPr>
          <w:rtl/>
        </w:rPr>
        <w:t xml:space="preserve"> سل در ا</w:t>
      </w:r>
      <w:r w:rsidRPr="004C692C">
        <w:rPr>
          <w:rFonts w:hint="cs"/>
          <w:rtl/>
        </w:rPr>
        <w:t>یران</w:t>
      </w:r>
      <w:r w:rsidRPr="004C692C">
        <w:rPr>
          <w:rtl/>
        </w:rPr>
        <w:t xml:space="preserve"> در مناطق مختلف متفاوت است و کشورها</w:t>
      </w:r>
      <w:r w:rsidRPr="004C692C">
        <w:rPr>
          <w:rFonts w:hint="cs"/>
          <w:rtl/>
        </w:rPr>
        <w:t>ی</w:t>
      </w:r>
      <w:r w:rsidRPr="004C692C">
        <w:rPr>
          <w:rtl/>
        </w:rPr>
        <w:t xml:space="preserve"> همسا</w:t>
      </w:r>
      <w:r w:rsidRPr="004C692C">
        <w:rPr>
          <w:rFonts w:hint="cs"/>
          <w:rtl/>
        </w:rPr>
        <w:t>یه‌ی</w:t>
      </w:r>
      <w:r w:rsidRPr="004C692C">
        <w:rPr>
          <w:rtl/>
        </w:rPr>
        <w:t xml:space="preserve"> ا</w:t>
      </w:r>
      <w:r w:rsidRPr="004C692C">
        <w:rPr>
          <w:rFonts w:hint="cs"/>
          <w:rtl/>
        </w:rPr>
        <w:t>یران</w:t>
      </w:r>
      <w:r w:rsidRPr="004C692C">
        <w:rPr>
          <w:rtl/>
        </w:rPr>
        <w:t xml:space="preserve"> دارا</w:t>
      </w:r>
      <w:r w:rsidRPr="004C692C">
        <w:rPr>
          <w:rFonts w:hint="cs"/>
          <w:rtl/>
        </w:rPr>
        <w:t>ی</w:t>
      </w:r>
      <w:r w:rsidRPr="004C692C">
        <w:rPr>
          <w:rtl/>
        </w:rPr>
        <w:t xml:space="preserve"> م</w:t>
      </w:r>
      <w:r w:rsidRPr="004C692C">
        <w:rPr>
          <w:rFonts w:hint="cs"/>
          <w:rtl/>
        </w:rPr>
        <w:t>یزان</w:t>
      </w:r>
      <w:r w:rsidRPr="004C692C">
        <w:rPr>
          <w:rtl/>
        </w:rPr>
        <w:t xml:space="preserve"> بالا</w:t>
      </w:r>
      <w:r w:rsidRPr="004C692C">
        <w:rPr>
          <w:rFonts w:hint="cs"/>
          <w:rtl/>
        </w:rPr>
        <w:t>ی</w:t>
      </w:r>
      <w:r w:rsidRPr="004C692C">
        <w:rPr>
          <w:rtl/>
        </w:rPr>
        <w:t xml:space="preserve"> ابتلا</w:t>
      </w:r>
      <w:r w:rsidRPr="004C692C">
        <w:rPr>
          <w:rFonts w:hint="cs"/>
          <w:rtl/>
        </w:rPr>
        <w:t>ی</w:t>
      </w:r>
      <w:r w:rsidRPr="004C692C">
        <w:rPr>
          <w:rtl/>
        </w:rPr>
        <w:t xml:space="preserve"> سل مقاوم و غ</w:t>
      </w:r>
      <w:r w:rsidRPr="004C692C">
        <w:rPr>
          <w:rFonts w:hint="cs"/>
          <w:rtl/>
        </w:rPr>
        <w:t>یرمقاوم</w:t>
      </w:r>
      <w:r w:rsidRPr="004C692C">
        <w:rPr>
          <w:rtl/>
        </w:rPr>
        <w:t xml:space="preserve"> به درمان هستند. طبق تحق</w:t>
      </w:r>
      <w:r w:rsidRPr="004C692C">
        <w:rPr>
          <w:rFonts w:hint="cs"/>
          <w:rtl/>
        </w:rPr>
        <w:t>یق</w:t>
      </w:r>
      <w:r w:rsidRPr="004C692C">
        <w:rPr>
          <w:rtl/>
        </w:rPr>
        <w:t xml:space="preserve"> مرکز سل در ا</w:t>
      </w:r>
      <w:r w:rsidRPr="004C692C">
        <w:rPr>
          <w:rFonts w:hint="cs"/>
          <w:rtl/>
        </w:rPr>
        <w:t>یران</w:t>
      </w:r>
      <w:r w:rsidRPr="004C692C">
        <w:rPr>
          <w:rtl/>
        </w:rPr>
        <w:t xml:space="preserve"> م</w:t>
      </w:r>
      <w:r w:rsidRPr="004C692C">
        <w:rPr>
          <w:rFonts w:hint="cs"/>
          <w:rtl/>
        </w:rPr>
        <w:t>یزان</w:t>
      </w:r>
      <w:r w:rsidRPr="004C692C">
        <w:rPr>
          <w:rtl/>
        </w:rPr>
        <w:t xml:space="preserve"> ابتلا</w:t>
      </w:r>
      <w:r w:rsidRPr="004C692C">
        <w:rPr>
          <w:rFonts w:hint="cs"/>
          <w:rtl/>
        </w:rPr>
        <w:t>ی</w:t>
      </w:r>
      <w:r w:rsidRPr="004C692C">
        <w:rPr>
          <w:rtl/>
        </w:rPr>
        <w:t xml:space="preserve"> سل در سال 1395 در ا</w:t>
      </w:r>
      <w:r w:rsidRPr="004C692C">
        <w:rPr>
          <w:rFonts w:hint="cs"/>
          <w:rtl/>
        </w:rPr>
        <w:t>یران</w:t>
      </w:r>
      <w:r w:rsidRPr="004C692C">
        <w:rPr>
          <w:rtl/>
        </w:rPr>
        <w:t xml:space="preserve"> 11.4 نفر در هر </w:t>
      </w:r>
      <w:r w:rsidRPr="004C692C">
        <w:rPr>
          <w:rFonts w:hint="cs"/>
          <w:rtl/>
        </w:rPr>
        <w:t>یکصد</w:t>
      </w:r>
      <w:r w:rsidRPr="004C692C">
        <w:rPr>
          <w:rtl/>
        </w:rPr>
        <w:t xml:space="preserve"> هزار نفر است، م</w:t>
      </w:r>
      <w:r w:rsidRPr="004C692C">
        <w:rPr>
          <w:rFonts w:hint="cs"/>
          <w:rtl/>
        </w:rPr>
        <w:t>یزان</w:t>
      </w:r>
      <w:r w:rsidRPr="004C692C">
        <w:rPr>
          <w:rtl/>
        </w:rPr>
        <w:t xml:space="preserve"> مرگ ناش</w:t>
      </w:r>
      <w:r w:rsidRPr="004C692C">
        <w:rPr>
          <w:rFonts w:hint="cs"/>
          <w:rtl/>
        </w:rPr>
        <w:t>ی</w:t>
      </w:r>
      <w:r w:rsidRPr="004C692C">
        <w:rPr>
          <w:rtl/>
        </w:rPr>
        <w:t xml:space="preserve"> از سل در ا</w:t>
      </w:r>
      <w:r w:rsidRPr="004C692C">
        <w:rPr>
          <w:rFonts w:hint="cs"/>
          <w:rtl/>
        </w:rPr>
        <w:t>یر</w:t>
      </w:r>
      <w:r w:rsidRPr="004C692C">
        <w:rPr>
          <w:rtl/>
        </w:rPr>
        <w:t>ان 8.1-7.5 درصد است که م</w:t>
      </w:r>
      <w:r w:rsidRPr="004C692C">
        <w:rPr>
          <w:rFonts w:hint="cs"/>
          <w:rtl/>
        </w:rPr>
        <w:t>یزان</w:t>
      </w:r>
      <w:r w:rsidRPr="004C692C">
        <w:rPr>
          <w:rtl/>
        </w:rPr>
        <w:t xml:space="preserve"> بالا</w:t>
      </w:r>
      <w:r w:rsidRPr="004C692C">
        <w:rPr>
          <w:rFonts w:hint="cs"/>
          <w:rtl/>
        </w:rPr>
        <w:t>یی</w:t>
      </w:r>
      <w:r w:rsidRPr="004C692C">
        <w:rPr>
          <w:rtl/>
        </w:rPr>
        <w:t xml:space="preserve"> است</w:t>
      </w:r>
      <w:r>
        <w:rPr>
          <w:rFonts w:hint="cs"/>
          <w:rtl/>
        </w:rPr>
        <w:t xml:space="preserve">، بنابراین درمان‌های نوین سل باید مورد توجه قرار گیرد. </w:t>
      </w:r>
      <w:r w:rsidRPr="007E27F5">
        <w:rPr>
          <w:rtl/>
        </w:rPr>
        <w:t>تعداد محدود</w:t>
      </w:r>
      <w:r w:rsidRPr="007E27F5">
        <w:rPr>
          <w:rFonts w:hint="cs"/>
          <w:rtl/>
        </w:rPr>
        <w:t>ی</w:t>
      </w:r>
      <w:r w:rsidRPr="007E27F5">
        <w:rPr>
          <w:rtl/>
        </w:rPr>
        <w:t xml:space="preserve"> دارو برا</w:t>
      </w:r>
      <w:r w:rsidRPr="007E27F5">
        <w:rPr>
          <w:rFonts w:hint="cs"/>
          <w:rtl/>
        </w:rPr>
        <w:t>ی</w:t>
      </w:r>
      <w:r w:rsidRPr="007E27F5">
        <w:rPr>
          <w:rtl/>
        </w:rPr>
        <w:t xml:space="preserve"> درمان سل وجود دارد. علاوه بر ا</w:t>
      </w:r>
      <w:r w:rsidRPr="007E27F5">
        <w:rPr>
          <w:rFonts w:hint="cs"/>
          <w:rtl/>
        </w:rPr>
        <w:t>ین،</w:t>
      </w:r>
      <w:r w:rsidRPr="007E27F5">
        <w:rPr>
          <w:rtl/>
        </w:rPr>
        <w:t xml:space="preserve"> سل مقاوم به چند دارو و سو</w:t>
      </w:r>
      <w:r w:rsidRPr="007E27F5">
        <w:rPr>
          <w:rFonts w:hint="cs"/>
          <w:rtl/>
        </w:rPr>
        <w:t>یه‌های</w:t>
      </w:r>
      <w:r w:rsidRPr="007E27F5">
        <w:rPr>
          <w:rtl/>
        </w:rPr>
        <w:t xml:space="preserve"> سل مقاوم به دارو به‌طور گسترده‌ا</w:t>
      </w:r>
      <w:r w:rsidRPr="007E27F5">
        <w:rPr>
          <w:rFonts w:hint="cs"/>
          <w:rtl/>
        </w:rPr>
        <w:t>ی</w:t>
      </w:r>
      <w:r w:rsidRPr="007E27F5">
        <w:rPr>
          <w:rtl/>
        </w:rPr>
        <w:t xml:space="preserve"> </w:t>
      </w:r>
      <w:r>
        <w:rPr>
          <w:rFonts w:hint="cs"/>
          <w:rtl/>
        </w:rPr>
        <w:t>گسترش</w:t>
      </w:r>
      <w:r w:rsidRPr="007E27F5">
        <w:rPr>
          <w:rtl/>
        </w:rPr>
        <w:t xml:space="preserve"> </w:t>
      </w:r>
      <w:r>
        <w:rPr>
          <w:rFonts w:hint="cs"/>
          <w:rtl/>
        </w:rPr>
        <w:t>می‌یابند</w:t>
      </w:r>
      <w:r w:rsidRPr="007E27F5">
        <w:rPr>
          <w:rtl/>
        </w:rPr>
        <w:t>. در نت</w:t>
      </w:r>
      <w:r w:rsidRPr="007E27F5">
        <w:rPr>
          <w:rFonts w:hint="cs"/>
          <w:rtl/>
        </w:rPr>
        <w:t>یجه</w:t>
      </w:r>
      <w:r w:rsidRPr="007E27F5">
        <w:rPr>
          <w:rtl/>
        </w:rPr>
        <w:t xml:space="preserve"> عوامل مختلف، مانند افزا</w:t>
      </w:r>
      <w:r w:rsidRPr="007E27F5">
        <w:rPr>
          <w:rFonts w:hint="cs"/>
          <w:rtl/>
        </w:rPr>
        <w:t>یش</w:t>
      </w:r>
      <w:r w:rsidRPr="007E27F5">
        <w:rPr>
          <w:rtl/>
        </w:rPr>
        <w:t xml:space="preserve"> هز</w:t>
      </w:r>
      <w:r w:rsidRPr="007E27F5">
        <w:rPr>
          <w:rFonts w:hint="cs"/>
          <w:rtl/>
        </w:rPr>
        <w:t>ینه</w:t>
      </w:r>
      <w:r>
        <w:rPr>
          <w:rFonts w:hint="cs"/>
          <w:rtl/>
        </w:rPr>
        <w:t>‌</w:t>
      </w:r>
      <w:r w:rsidRPr="007E27F5">
        <w:rPr>
          <w:rtl/>
        </w:rPr>
        <w:t>ها</w:t>
      </w:r>
      <w:r w:rsidRPr="007E27F5">
        <w:rPr>
          <w:rFonts w:hint="cs"/>
          <w:rtl/>
        </w:rPr>
        <w:t>ی</w:t>
      </w:r>
      <w:r w:rsidRPr="007E27F5">
        <w:rPr>
          <w:rtl/>
        </w:rPr>
        <w:t xml:space="preserve"> تول</w:t>
      </w:r>
      <w:r w:rsidRPr="007E27F5">
        <w:rPr>
          <w:rFonts w:hint="cs"/>
          <w:rtl/>
        </w:rPr>
        <w:t>ید</w:t>
      </w:r>
      <w:r w:rsidRPr="007E27F5">
        <w:rPr>
          <w:rtl/>
        </w:rPr>
        <w:t xml:space="preserve"> داروها</w:t>
      </w:r>
      <w:r w:rsidRPr="007E27F5">
        <w:rPr>
          <w:rFonts w:hint="cs"/>
          <w:rtl/>
        </w:rPr>
        <w:t>ی</w:t>
      </w:r>
      <w:r w:rsidRPr="007E27F5">
        <w:rPr>
          <w:rtl/>
        </w:rPr>
        <w:t xml:space="preserve"> جد</w:t>
      </w:r>
      <w:r w:rsidRPr="007E27F5">
        <w:rPr>
          <w:rFonts w:hint="cs"/>
          <w:rtl/>
        </w:rPr>
        <w:t>ید</w:t>
      </w:r>
      <w:r w:rsidRPr="007E27F5">
        <w:rPr>
          <w:rtl/>
        </w:rPr>
        <w:t xml:space="preserve"> و عوارض جانب</w:t>
      </w:r>
      <w:r w:rsidRPr="007E27F5">
        <w:rPr>
          <w:rFonts w:hint="cs"/>
          <w:rtl/>
        </w:rPr>
        <w:t>ی</w:t>
      </w:r>
      <w:r w:rsidRPr="007E27F5">
        <w:rPr>
          <w:rtl/>
        </w:rPr>
        <w:t xml:space="preserve"> نامطلوب داروها</w:t>
      </w:r>
      <w:r w:rsidRPr="007E27F5">
        <w:rPr>
          <w:rFonts w:hint="cs"/>
          <w:rtl/>
        </w:rPr>
        <w:t>ی</w:t>
      </w:r>
      <w:r w:rsidRPr="007E27F5">
        <w:rPr>
          <w:rtl/>
        </w:rPr>
        <w:t xml:space="preserve"> فعل</w:t>
      </w:r>
      <w:r w:rsidRPr="007E27F5">
        <w:rPr>
          <w:rFonts w:hint="cs"/>
          <w:rtl/>
        </w:rPr>
        <w:t>ی،</w:t>
      </w:r>
      <w:r w:rsidRPr="007E27F5">
        <w:rPr>
          <w:rtl/>
        </w:rPr>
        <w:t xml:space="preserve"> محققان به ارز</w:t>
      </w:r>
      <w:r w:rsidRPr="007E27F5">
        <w:rPr>
          <w:rFonts w:hint="cs"/>
          <w:rtl/>
        </w:rPr>
        <w:t>یابی</w:t>
      </w:r>
      <w:r w:rsidRPr="007E27F5">
        <w:rPr>
          <w:rtl/>
        </w:rPr>
        <w:t xml:space="preserve"> ترک</w:t>
      </w:r>
      <w:r w:rsidRPr="007E27F5">
        <w:rPr>
          <w:rFonts w:hint="cs"/>
          <w:rtl/>
        </w:rPr>
        <w:t>یبات</w:t>
      </w:r>
      <w:r w:rsidRPr="007E27F5">
        <w:rPr>
          <w:rtl/>
        </w:rPr>
        <w:t xml:space="preserve"> طب</w:t>
      </w:r>
      <w:r w:rsidRPr="007E27F5">
        <w:rPr>
          <w:rFonts w:hint="cs"/>
          <w:rtl/>
        </w:rPr>
        <w:t>یعی</w:t>
      </w:r>
      <w:r w:rsidRPr="007E27F5">
        <w:rPr>
          <w:rtl/>
        </w:rPr>
        <w:t xml:space="preserve"> برا</w:t>
      </w:r>
      <w:r w:rsidRPr="007E27F5">
        <w:rPr>
          <w:rFonts w:hint="cs"/>
          <w:rtl/>
        </w:rPr>
        <w:t>ی</w:t>
      </w:r>
      <w:r w:rsidRPr="007E27F5">
        <w:rPr>
          <w:rtl/>
        </w:rPr>
        <w:t xml:space="preserve"> گز</w:t>
      </w:r>
      <w:r w:rsidRPr="007E27F5">
        <w:rPr>
          <w:rFonts w:hint="cs"/>
          <w:rtl/>
        </w:rPr>
        <w:t>ینه</w:t>
      </w:r>
      <w:r>
        <w:rPr>
          <w:rFonts w:hint="cs"/>
          <w:rtl/>
        </w:rPr>
        <w:t>‌</w:t>
      </w:r>
      <w:r w:rsidRPr="007E27F5">
        <w:rPr>
          <w:rtl/>
        </w:rPr>
        <w:t>ها</w:t>
      </w:r>
      <w:r w:rsidRPr="007E27F5">
        <w:rPr>
          <w:rFonts w:hint="cs"/>
          <w:rtl/>
        </w:rPr>
        <w:t>ی</w:t>
      </w:r>
      <w:r w:rsidRPr="007E27F5">
        <w:rPr>
          <w:rtl/>
        </w:rPr>
        <w:t xml:space="preserve"> درمان</w:t>
      </w:r>
      <w:r w:rsidRPr="007E27F5">
        <w:rPr>
          <w:rFonts w:hint="cs"/>
          <w:rtl/>
        </w:rPr>
        <w:t>ی</w:t>
      </w:r>
      <w:r w:rsidRPr="007E27F5">
        <w:rPr>
          <w:rtl/>
        </w:rPr>
        <w:t xml:space="preserve"> اضاف</w:t>
      </w:r>
      <w:r w:rsidRPr="007E27F5">
        <w:rPr>
          <w:rFonts w:hint="cs"/>
          <w:rtl/>
        </w:rPr>
        <w:t>ی</w:t>
      </w:r>
      <w:r w:rsidRPr="007E27F5">
        <w:rPr>
          <w:rtl/>
        </w:rPr>
        <w:t xml:space="preserve"> </w:t>
      </w:r>
      <w:r>
        <w:rPr>
          <w:rFonts w:hint="cs"/>
          <w:rtl/>
        </w:rPr>
        <w:t>پرداخته‌اند</w:t>
      </w:r>
      <w:r w:rsidRPr="007E27F5">
        <w:rPr>
          <w:rtl/>
        </w:rPr>
        <w:t>. ا</w:t>
      </w:r>
      <w:r w:rsidRPr="007E27F5">
        <w:rPr>
          <w:rFonts w:hint="cs"/>
          <w:rtl/>
        </w:rPr>
        <w:t>ین</w:t>
      </w:r>
      <w:r w:rsidRPr="007E27F5">
        <w:rPr>
          <w:rtl/>
        </w:rPr>
        <w:t xml:space="preserve"> مواد پتانس</w:t>
      </w:r>
      <w:r w:rsidRPr="007E27F5">
        <w:rPr>
          <w:rFonts w:hint="cs"/>
          <w:rtl/>
        </w:rPr>
        <w:t>یل</w:t>
      </w:r>
      <w:r w:rsidRPr="007E27F5">
        <w:rPr>
          <w:rtl/>
        </w:rPr>
        <w:t xml:space="preserve"> هدف قرار دادن ساختارها</w:t>
      </w:r>
      <w:r w:rsidRPr="007E27F5">
        <w:rPr>
          <w:rFonts w:hint="cs"/>
          <w:rtl/>
        </w:rPr>
        <w:t>ی</w:t>
      </w:r>
      <w:r w:rsidRPr="007E27F5">
        <w:rPr>
          <w:rtl/>
        </w:rPr>
        <w:t xml:space="preserve"> سلول</w:t>
      </w:r>
      <w:r w:rsidRPr="007E27F5">
        <w:rPr>
          <w:rFonts w:hint="cs"/>
          <w:rtl/>
        </w:rPr>
        <w:t>ی</w:t>
      </w:r>
      <w:r w:rsidRPr="007E27F5">
        <w:rPr>
          <w:rtl/>
        </w:rPr>
        <w:t xml:space="preserve"> باکتر</w:t>
      </w:r>
      <w:r w:rsidRPr="007E27F5">
        <w:rPr>
          <w:rFonts w:hint="cs"/>
          <w:rtl/>
        </w:rPr>
        <w:t>یایی</w:t>
      </w:r>
      <w:r w:rsidRPr="007E27F5">
        <w:rPr>
          <w:rtl/>
        </w:rPr>
        <w:t xml:space="preserve"> را دارند و ممکن است به درمان موفق</w:t>
      </w:r>
      <w:r w:rsidRPr="007E27F5">
        <w:rPr>
          <w:rFonts w:hint="cs"/>
          <w:rtl/>
        </w:rPr>
        <w:t>یت</w:t>
      </w:r>
      <w:r w:rsidRPr="007E27F5">
        <w:rPr>
          <w:rtl/>
        </w:rPr>
        <w:t xml:space="preserve"> آم</w:t>
      </w:r>
      <w:r w:rsidRPr="007E27F5">
        <w:rPr>
          <w:rFonts w:hint="cs"/>
          <w:rtl/>
        </w:rPr>
        <w:t>یز</w:t>
      </w:r>
      <w:r w:rsidRPr="007E27F5">
        <w:rPr>
          <w:rtl/>
        </w:rPr>
        <w:t xml:space="preserve"> کمک کنند</w:t>
      </w:r>
      <w:r>
        <w:rPr>
          <w:rFonts w:hint="cs"/>
          <w:rtl/>
        </w:rPr>
        <w:t xml:space="preserve"> مانند </w:t>
      </w:r>
      <w:r w:rsidRPr="00FB1B7E">
        <w:rPr>
          <w:rtl/>
        </w:rPr>
        <w:t>کورکوم</w:t>
      </w:r>
      <w:r w:rsidRPr="00FB1B7E">
        <w:rPr>
          <w:rFonts w:hint="cs"/>
          <w:rtl/>
        </w:rPr>
        <w:t>ین</w:t>
      </w:r>
      <w:r>
        <w:rPr>
          <w:rFonts w:hint="cs"/>
          <w:rtl/>
        </w:rPr>
        <w:t xml:space="preserve">، </w:t>
      </w:r>
      <w:r w:rsidRPr="00FB1B7E">
        <w:rPr>
          <w:rtl/>
        </w:rPr>
        <w:t>فلورت</w:t>
      </w:r>
      <w:r w:rsidRPr="00FB1B7E">
        <w:rPr>
          <w:rFonts w:hint="cs"/>
          <w:rtl/>
        </w:rPr>
        <w:t>ین</w:t>
      </w:r>
      <w:r>
        <w:rPr>
          <w:rFonts w:hint="cs"/>
          <w:rtl/>
        </w:rPr>
        <w:t xml:space="preserve">، </w:t>
      </w:r>
      <w:r w:rsidRPr="00FB1B7E">
        <w:rPr>
          <w:rtl/>
        </w:rPr>
        <w:t>کوئرست</w:t>
      </w:r>
      <w:r w:rsidRPr="00FB1B7E">
        <w:rPr>
          <w:rFonts w:hint="cs"/>
          <w:rtl/>
        </w:rPr>
        <w:t>ین</w:t>
      </w:r>
      <w:r>
        <w:rPr>
          <w:rFonts w:hint="cs"/>
          <w:rtl/>
        </w:rPr>
        <w:t xml:space="preserve">، </w:t>
      </w:r>
      <w:r w:rsidRPr="00FB1B7E">
        <w:rPr>
          <w:rtl/>
        </w:rPr>
        <w:t>پل</w:t>
      </w:r>
      <w:r w:rsidRPr="00FB1B7E">
        <w:rPr>
          <w:rFonts w:hint="cs"/>
          <w:rtl/>
        </w:rPr>
        <w:t>ی‌</w:t>
      </w:r>
      <w:r w:rsidRPr="00FB1B7E">
        <w:rPr>
          <w:rtl/>
        </w:rPr>
        <w:t>فنول</w:t>
      </w:r>
      <w:r w:rsidRPr="00FB1B7E">
        <w:rPr>
          <w:rFonts w:hint="cs"/>
          <w:rtl/>
        </w:rPr>
        <w:t>‌</w:t>
      </w:r>
      <w:r w:rsidRPr="00FB1B7E">
        <w:rPr>
          <w:rtl/>
        </w:rPr>
        <w:t>ها</w:t>
      </w:r>
      <w:r w:rsidRPr="00FB1B7E">
        <w:rPr>
          <w:rFonts w:hint="cs"/>
          <w:rtl/>
        </w:rPr>
        <w:t>ی</w:t>
      </w:r>
      <w:r w:rsidRPr="00075F26">
        <w:rPr>
          <w:b/>
          <w:bCs/>
          <w:rtl/>
        </w:rPr>
        <w:t xml:space="preserve"> </w:t>
      </w:r>
      <w:r w:rsidRPr="00FB1B7E">
        <w:rPr>
          <w:rtl/>
        </w:rPr>
        <w:t>چا</w:t>
      </w:r>
      <w:r w:rsidRPr="00FB1B7E">
        <w:rPr>
          <w:rFonts w:hint="cs"/>
          <w:rtl/>
        </w:rPr>
        <w:t>ی</w:t>
      </w:r>
      <w:r w:rsidRPr="007E27F5">
        <w:rPr>
          <w:rtl/>
        </w:rPr>
        <w:t>.</w:t>
      </w:r>
      <w:r>
        <w:rPr>
          <w:rFonts w:hint="cs"/>
          <w:rtl/>
        </w:rPr>
        <w:t xml:space="preserve"> البته ترکیبات طبیعی به تنهایی قادر به درمان سل نیست و باید دارو‌های شیمیایی جدید نیز کشف کرد و برای پیشگیری از سل واکسن‌های جدید باید ساخت. درنتیجه دانشمندان در حال بررسی ترکیبات جدید شیمیایی مانند </w:t>
      </w:r>
      <w:r>
        <w:rPr>
          <w:rtl/>
        </w:rPr>
        <w:t>د</w:t>
      </w:r>
      <w:r>
        <w:rPr>
          <w:rFonts w:hint="cs"/>
          <w:rtl/>
        </w:rPr>
        <w:t xml:space="preserve">یاریلکینولون‌ها، بداکیلین، پرتومانید، نیترومیدازوفوران برای درمان سل هستند. یکی از مهمترین تحقیقات اخیر در رابطه با سل کپسوله کردن دارو‌ها و رسانش بهتر و بیشتر دارو‌ها است. </w:t>
      </w:r>
      <w:r w:rsidRPr="001A4B52">
        <w:rPr>
          <w:rtl/>
        </w:rPr>
        <w:t xml:space="preserve">هم اکنون فقط واکسن </w:t>
      </w:r>
      <w:r w:rsidRPr="001A4B52">
        <w:t>BCG</w:t>
      </w:r>
      <w:r w:rsidRPr="001A4B52">
        <w:rPr>
          <w:rtl/>
        </w:rPr>
        <w:t xml:space="preserve"> تا</w:t>
      </w:r>
      <w:r w:rsidRPr="001A4B52">
        <w:rPr>
          <w:rFonts w:hint="cs"/>
          <w:rtl/>
        </w:rPr>
        <w:t>یید</w:t>
      </w:r>
      <w:r w:rsidRPr="001A4B52">
        <w:rPr>
          <w:rtl/>
        </w:rPr>
        <w:t xml:space="preserve"> مصرف دارد</w:t>
      </w:r>
      <w:r>
        <w:rPr>
          <w:rFonts w:hint="cs"/>
          <w:rtl/>
        </w:rPr>
        <w:t xml:space="preserve"> و </w:t>
      </w:r>
      <w:r w:rsidRPr="00867ED3">
        <w:rPr>
          <w:rtl/>
        </w:rPr>
        <w:t xml:space="preserve">واکسن </w:t>
      </w:r>
      <w:r w:rsidRPr="00867ED3">
        <w:t>BCG</w:t>
      </w:r>
      <w:r w:rsidRPr="00867ED3">
        <w:rPr>
          <w:rtl/>
        </w:rPr>
        <w:t xml:space="preserve"> در محافظت در برابر سل دوران کودک</w:t>
      </w:r>
      <w:r w:rsidRPr="00867ED3">
        <w:rPr>
          <w:rFonts w:hint="cs"/>
          <w:rtl/>
        </w:rPr>
        <w:t>ی</w:t>
      </w:r>
      <w:r w:rsidRPr="00867ED3">
        <w:rPr>
          <w:rtl/>
        </w:rPr>
        <w:t xml:space="preserve"> موثر است</w:t>
      </w:r>
      <w:r>
        <w:rPr>
          <w:rFonts w:hint="cs"/>
          <w:rtl/>
        </w:rPr>
        <w:t xml:space="preserve">. </w:t>
      </w:r>
      <w:r w:rsidRPr="00867ED3">
        <w:rPr>
          <w:rtl/>
        </w:rPr>
        <w:t>با ا</w:t>
      </w:r>
      <w:r w:rsidRPr="00867ED3">
        <w:rPr>
          <w:rFonts w:hint="cs"/>
          <w:rtl/>
        </w:rPr>
        <w:t>ین</w:t>
      </w:r>
      <w:r w:rsidRPr="00867ED3">
        <w:rPr>
          <w:rtl/>
        </w:rPr>
        <w:t xml:space="preserve"> حال، در برابر سل ر</w:t>
      </w:r>
      <w:r w:rsidRPr="00867ED3">
        <w:rPr>
          <w:rFonts w:hint="cs"/>
          <w:rtl/>
        </w:rPr>
        <w:t>یوی</w:t>
      </w:r>
      <w:r w:rsidRPr="00867ED3">
        <w:rPr>
          <w:rtl/>
        </w:rPr>
        <w:t xml:space="preserve"> بزرگسالان</w:t>
      </w:r>
      <w:r w:rsidRPr="00867ED3">
        <w:rPr>
          <w:rFonts w:hint="cs"/>
          <w:rtl/>
        </w:rPr>
        <w:t>،</w:t>
      </w:r>
      <w:r w:rsidRPr="00867ED3">
        <w:rPr>
          <w:rtl/>
        </w:rPr>
        <w:t xml:space="preserve"> ا</w:t>
      </w:r>
      <w:r w:rsidRPr="00867ED3">
        <w:rPr>
          <w:rFonts w:hint="cs"/>
          <w:rtl/>
        </w:rPr>
        <w:t>یمنی</w:t>
      </w:r>
      <w:r w:rsidRPr="00867ED3">
        <w:rPr>
          <w:rtl/>
        </w:rPr>
        <w:t xml:space="preserve"> ا</w:t>
      </w:r>
      <w:r w:rsidRPr="00867ED3">
        <w:rPr>
          <w:rFonts w:hint="cs"/>
          <w:rtl/>
        </w:rPr>
        <w:t>یجاد</w:t>
      </w:r>
      <w:r w:rsidRPr="00867ED3">
        <w:rPr>
          <w:rtl/>
        </w:rPr>
        <w:t xml:space="preserve"> نم</w:t>
      </w:r>
      <w:r w:rsidRPr="00867ED3">
        <w:rPr>
          <w:rFonts w:hint="cs"/>
          <w:rtl/>
        </w:rPr>
        <w:t>ی‌کند</w:t>
      </w:r>
      <w:r>
        <w:rPr>
          <w:rFonts w:hint="cs"/>
          <w:rtl/>
        </w:rPr>
        <w:t>.</w:t>
      </w:r>
    </w:p>
    <w:p w14:paraId="49F2BAD0" w14:textId="77777777" w:rsidR="003F1434" w:rsidRDefault="003F1434" w:rsidP="003F1434">
      <w:pPr>
        <w:spacing w:after="120" w:line="240" w:lineRule="auto"/>
        <w:jc w:val="both"/>
        <w:rPr>
          <w:rtl/>
        </w:rPr>
      </w:pPr>
      <w:r w:rsidRPr="00412D96">
        <w:rPr>
          <w:rFonts w:hint="cs"/>
          <w:b/>
          <w:bCs/>
          <w:rtl/>
        </w:rPr>
        <w:t>ک</w:t>
      </w:r>
      <w:r>
        <w:rPr>
          <w:b/>
          <w:bCs/>
          <w:rtl/>
        </w:rPr>
        <w:t>ليد واژه ها</w:t>
      </w:r>
      <w:r w:rsidRPr="00412D96">
        <w:rPr>
          <w:b/>
          <w:bCs/>
          <w:rtl/>
        </w:rPr>
        <w:t xml:space="preserve">: </w:t>
      </w:r>
      <w:r w:rsidRPr="009447A3">
        <w:rPr>
          <w:i/>
          <w:iCs/>
          <w:rtl/>
        </w:rPr>
        <w:t>ما</w:t>
      </w:r>
      <w:r w:rsidRPr="009447A3">
        <w:rPr>
          <w:rFonts w:hint="cs"/>
          <w:i/>
          <w:iCs/>
          <w:rtl/>
        </w:rPr>
        <w:t>یکوباکتریوم</w:t>
      </w:r>
      <w:r w:rsidRPr="009447A3">
        <w:rPr>
          <w:i/>
          <w:iCs/>
          <w:rtl/>
        </w:rPr>
        <w:t xml:space="preserve"> توبرکلوز</w:t>
      </w:r>
      <w:r w:rsidRPr="009447A3">
        <w:rPr>
          <w:rFonts w:hint="cs"/>
          <w:i/>
          <w:iCs/>
          <w:rtl/>
        </w:rPr>
        <w:t>یس</w:t>
      </w:r>
      <w:r>
        <w:rPr>
          <w:rFonts w:hint="cs"/>
          <w:rtl/>
        </w:rPr>
        <w:t>، ترکیبات طبیعی،بیماری سل، درمان، دارو‌های نوین.</w:t>
      </w:r>
    </w:p>
    <w:p w14:paraId="7FF5AC61" w14:textId="77777777" w:rsidR="003F1434" w:rsidRPr="009650F8" w:rsidRDefault="003F1434" w:rsidP="003F1434">
      <w:pPr>
        <w:bidi w:val="0"/>
        <w:spacing w:after="0" w:line="240" w:lineRule="auto"/>
        <w:jc w:val="center"/>
        <w:rPr>
          <w:rtl/>
        </w:rPr>
      </w:pPr>
      <w:r>
        <w:rPr>
          <w:rtl/>
        </w:rPr>
        <w:br w:type="page"/>
      </w:r>
    </w:p>
    <w:p w14:paraId="0EE2F7E2" w14:textId="77777777" w:rsidR="003F1434" w:rsidRDefault="003F1434" w:rsidP="003F1434">
      <w:pPr>
        <w:bidi w:val="0"/>
        <w:spacing w:after="0" w:line="240" w:lineRule="auto"/>
        <w:rPr>
          <w:rFonts w:cs="Times New Roman"/>
          <w:b/>
          <w:bCs/>
          <w:sz w:val="30"/>
          <w:szCs w:val="30"/>
          <w:lang w:bidi="ar-SA"/>
        </w:rPr>
      </w:pPr>
      <w:r>
        <w:rPr>
          <w:rFonts w:cs="Times New Roman"/>
          <w:b/>
          <w:bCs/>
          <w:sz w:val="30"/>
          <w:szCs w:val="30"/>
          <w:lang w:bidi="ar-SA"/>
        </w:rPr>
        <w:lastRenderedPageBreak/>
        <w:t>Abstract</w:t>
      </w:r>
    </w:p>
    <w:p w14:paraId="344C4948" w14:textId="77777777" w:rsidR="003F1434" w:rsidRDefault="003F1434" w:rsidP="003F1434">
      <w:pPr>
        <w:bidi w:val="0"/>
        <w:spacing w:after="0" w:line="240" w:lineRule="auto"/>
        <w:rPr>
          <w:rFonts w:cs="Times New Roman"/>
          <w:b/>
          <w:bCs/>
          <w:sz w:val="30"/>
          <w:szCs w:val="30"/>
          <w:rtl/>
          <w:lang w:bidi="ar-SA"/>
        </w:rPr>
      </w:pPr>
    </w:p>
    <w:p w14:paraId="6DA42120" w14:textId="77777777" w:rsidR="003F1434" w:rsidRDefault="003F1434" w:rsidP="003F1434">
      <w:pPr>
        <w:bidi w:val="0"/>
        <w:spacing w:after="0" w:line="240" w:lineRule="auto"/>
        <w:jc w:val="center"/>
        <w:rPr>
          <w:rFonts w:cs="Times New Roman"/>
          <w:b/>
          <w:bCs/>
          <w:sz w:val="30"/>
          <w:szCs w:val="30"/>
          <w:lang w:bidi="ar-SA"/>
        </w:rPr>
      </w:pPr>
      <w:r w:rsidRPr="00E13DDF">
        <w:rPr>
          <w:rFonts w:cs="Times New Roman"/>
          <w:b/>
          <w:bCs/>
          <w:sz w:val="30"/>
          <w:szCs w:val="30"/>
          <w:lang w:bidi="ar-SA"/>
        </w:rPr>
        <w:t xml:space="preserve">New therapies for </w:t>
      </w:r>
      <w:r w:rsidRPr="00E13DDF">
        <w:rPr>
          <w:rFonts w:cs="Times New Roman"/>
          <w:b/>
          <w:bCs/>
          <w:i/>
          <w:iCs/>
          <w:sz w:val="30"/>
          <w:szCs w:val="30"/>
          <w:lang w:bidi="ar-SA"/>
        </w:rPr>
        <w:t>Mycobacterium</w:t>
      </w:r>
      <w:r w:rsidRPr="00E13DDF">
        <w:rPr>
          <w:rFonts w:cs="Times New Roman"/>
          <w:b/>
          <w:bCs/>
          <w:sz w:val="30"/>
          <w:szCs w:val="30"/>
          <w:lang w:bidi="ar-SA"/>
        </w:rPr>
        <w:t xml:space="preserve"> </w:t>
      </w:r>
      <w:r w:rsidRPr="00E13DDF">
        <w:rPr>
          <w:rFonts w:cs="Times New Roman"/>
          <w:b/>
          <w:bCs/>
          <w:i/>
          <w:iCs/>
          <w:sz w:val="30"/>
          <w:szCs w:val="30"/>
          <w:lang w:bidi="ar-SA"/>
        </w:rPr>
        <w:t>tuberculosis</w:t>
      </w:r>
      <w:r w:rsidRPr="00E13DDF">
        <w:rPr>
          <w:rFonts w:cs="Times New Roman"/>
          <w:b/>
          <w:bCs/>
          <w:sz w:val="30"/>
          <w:szCs w:val="30"/>
          <w:lang w:bidi="ar-SA"/>
        </w:rPr>
        <w:t xml:space="preserve"> and natural compounds</w:t>
      </w:r>
    </w:p>
    <w:p w14:paraId="4C97BDE3" w14:textId="77777777" w:rsidR="003F1434" w:rsidRDefault="003F1434" w:rsidP="003F1434">
      <w:pPr>
        <w:bidi w:val="0"/>
        <w:spacing w:after="0" w:line="240" w:lineRule="auto"/>
        <w:jc w:val="center"/>
        <w:rPr>
          <w:rFonts w:cs="Times New Roman"/>
          <w:b/>
          <w:bCs/>
          <w:sz w:val="30"/>
          <w:szCs w:val="30"/>
          <w:lang w:bidi="ar-SA"/>
        </w:rPr>
      </w:pPr>
    </w:p>
    <w:p w14:paraId="745C91A4" w14:textId="77777777" w:rsidR="003F1434" w:rsidRDefault="003F1434" w:rsidP="003F1434">
      <w:pPr>
        <w:bidi w:val="0"/>
        <w:spacing w:after="0" w:line="240" w:lineRule="auto"/>
        <w:jc w:val="center"/>
        <w:rPr>
          <w:rFonts w:cs="Times New Roman"/>
          <w:sz w:val="24"/>
          <w:vertAlign w:val="superscript"/>
          <w:lang w:bidi="ar-SA"/>
        </w:rPr>
      </w:pPr>
      <w:r w:rsidRPr="00313B1A">
        <w:rPr>
          <w:rFonts w:cs="Times New Roman"/>
          <w:sz w:val="24"/>
          <w:lang w:bidi="ar-SA"/>
        </w:rPr>
        <w:t xml:space="preserve">Farzaneh Dianatdar </w:t>
      </w:r>
      <w:r w:rsidRPr="009828EA">
        <w:rPr>
          <w:rFonts w:cs="Times New Roman"/>
          <w:sz w:val="24"/>
          <w:vertAlign w:val="superscript"/>
          <w:lang w:bidi="ar-SA"/>
        </w:rPr>
        <w:t>1</w:t>
      </w:r>
      <w:r w:rsidRPr="009828EA">
        <w:rPr>
          <w:rFonts w:cs="Times New Roman"/>
          <w:sz w:val="24"/>
          <w:lang w:bidi="ar-SA"/>
        </w:rPr>
        <w:t xml:space="preserve">, </w:t>
      </w:r>
      <w:r>
        <w:rPr>
          <w:rFonts w:cs="Times New Roman"/>
          <w:sz w:val="24"/>
          <w:lang w:bidi="ar-SA"/>
        </w:rPr>
        <w:t>Zahra Etemadifar</w:t>
      </w:r>
      <w:r w:rsidRPr="009828EA">
        <w:rPr>
          <w:rFonts w:cs="Times New Roman"/>
          <w:sz w:val="24"/>
          <w:vertAlign w:val="superscript"/>
          <w:lang w:bidi="ar-SA"/>
        </w:rPr>
        <w:t>2</w:t>
      </w:r>
    </w:p>
    <w:p w14:paraId="1E4C3B2A" w14:textId="77777777" w:rsidR="003F1434" w:rsidRPr="009828EA" w:rsidRDefault="003F1434" w:rsidP="003F1434">
      <w:pPr>
        <w:bidi w:val="0"/>
        <w:spacing w:after="0" w:line="240" w:lineRule="auto"/>
        <w:jc w:val="center"/>
        <w:rPr>
          <w:rFonts w:cs="Times New Roman"/>
          <w:sz w:val="24"/>
          <w:lang w:bidi="ar-SA"/>
        </w:rPr>
      </w:pPr>
    </w:p>
    <w:p w14:paraId="6D867406" w14:textId="77777777" w:rsidR="003F1434" w:rsidRPr="009828EA" w:rsidRDefault="003F1434" w:rsidP="003F1434">
      <w:pPr>
        <w:bidi w:val="0"/>
        <w:spacing w:line="360" w:lineRule="auto"/>
        <w:jc w:val="center"/>
        <w:rPr>
          <w:rFonts w:cs="Times New Roman"/>
          <w:sz w:val="24"/>
          <w:lang w:bidi="ar-SA"/>
        </w:rPr>
      </w:pPr>
      <w:r w:rsidRPr="009828EA">
        <w:rPr>
          <w:rFonts w:cs="Times New Roman"/>
          <w:sz w:val="24"/>
          <w:lang w:bidi="ar-SA"/>
        </w:rPr>
        <w:t>1-</w:t>
      </w:r>
      <w:r w:rsidRPr="00313B1A">
        <w:t xml:space="preserve"> </w:t>
      </w:r>
      <w:r w:rsidRPr="00313B1A">
        <w:rPr>
          <w:rFonts w:cs="Times New Roman"/>
          <w:sz w:val="24"/>
          <w:lang w:bidi="ar-SA"/>
        </w:rPr>
        <w:t>Ph.D</w:t>
      </w:r>
      <w:r>
        <w:rPr>
          <w:rFonts w:cs="Times New Roman"/>
          <w:sz w:val="24"/>
          <w:lang w:bidi="ar-SA"/>
        </w:rPr>
        <w:t>.</w:t>
      </w:r>
      <w:r w:rsidRPr="00313B1A">
        <w:rPr>
          <w:rFonts w:cs="Times New Roman"/>
          <w:sz w:val="24"/>
          <w:lang w:bidi="ar-SA"/>
        </w:rPr>
        <w:t xml:space="preserve"> Student of Microbiology, University of Isfahan, Department of Molecular Cell Biology and Microbiology, Isfahan, Iran</w:t>
      </w:r>
    </w:p>
    <w:p w14:paraId="5A1E0C1B" w14:textId="77777777" w:rsidR="003F1434" w:rsidRPr="00050C59" w:rsidRDefault="003F1434" w:rsidP="003F1434">
      <w:pPr>
        <w:bidi w:val="0"/>
        <w:spacing w:line="360" w:lineRule="auto"/>
        <w:jc w:val="center"/>
        <w:rPr>
          <w:rFonts w:cs="Times New Roman"/>
          <w:sz w:val="24"/>
          <w:lang w:bidi="ar-SA"/>
        </w:rPr>
      </w:pPr>
      <w:r w:rsidRPr="009828EA">
        <w:rPr>
          <w:rFonts w:cs="Times New Roman"/>
          <w:sz w:val="24"/>
          <w:lang w:bidi="ar-SA"/>
        </w:rPr>
        <w:t>2-</w:t>
      </w:r>
      <w:r w:rsidRPr="00E11E81">
        <w:rPr>
          <w:rFonts w:cs="Times New Roman"/>
          <w:sz w:val="24"/>
          <w:lang w:bidi="ar-SA"/>
        </w:rPr>
        <w:t xml:space="preserve"> </w:t>
      </w:r>
      <w:r w:rsidRPr="001331E2">
        <w:rPr>
          <w:rFonts w:cs="Times New Roman"/>
          <w:sz w:val="24"/>
          <w:lang w:bidi="ar-SA"/>
        </w:rPr>
        <w:t>Associate Professor</w:t>
      </w:r>
      <w:r w:rsidRPr="00313B1A">
        <w:rPr>
          <w:rFonts w:cs="Times New Roman"/>
          <w:sz w:val="24"/>
          <w:lang w:bidi="ar-SA"/>
        </w:rPr>
        <w:t xml:space="preserve">, University of Isfahan, Department of Molecular Cell Biology and Microbiology, Isfahan, Iran </w:t>
      </w:r>
    </w:p>
    <w:p w14:paraId="4DC34073" w14:textId="77777777" w:rsidR="003F1434" w:rsidRDefault="003F1434" w:rsidP="003F1434">
      <w:pPr>
        <w:jc w:val="center"/>
        <w:rPr>
          <w:sz w:val="20"/>
          <w:szCs w:val="22"/>
          <w:rtl/>
        </w:rPr>
      </w:pPr>
      <w:hyperlink r:id="rId6" w:history="1">
        <w:r w:rsidRPr="008B41DE">
          <w:rPr>
            <w:rStyle w:val="Hyperlink"/>
            <w:sz w:val="20"/>
            <w:szCs w:val="22"/>
          </w:rPr>
          <w:t>farzaneh.dianatdar@gmail.com</w:t>
        </w:r>
      </w:hyperlink>
    </w:p>
    <w:p w14:paraId="568C510B" w14:textId="77777777" w:rsidR="003F1434" w:rsidRPr="00665573" w:rsidRDefault="003F1434" w:rsidP="003F1434">
      <w:pPr>
        <w:bidi w:val="0"/>
        <w:spacing w:line="360" w:lineRule="auto"/>
        <w:jc w:val="both"/>
        <w:rPr>
          <w:rFonts w:asciiTheme="majorBidi" w:hAnsiTheme="majorBidi" w:cstheme="majorBidi"/>
          <w:sz w:val="24"/>
        </w:rPr>
      </w:pPr>
      <w:r w:rsidRPr="00665573">
        <w:rPr>
          <w:rFonts w:cs="Times New Roman"/>
          <w:lang w:bidi="ar-SA"/>
        </w:rPr>
        <w:t xml:space="preserve">Tuberculosis is the second deadliest infectious disease after AIDS caused by a bacterium called </w:t>
      </w:r>
      <w:r w:rsidRPr="00665573">
        <w:rPr>
          <w:rFonts w:cs="Times New Roman"/>
          <w:i/>
          <w:iCs/>
          <w:lang w:bidi="ar-SA"/>
        </w:rPr>
        <w:t>Mycobacterium</w:t>
      </w:r>
      <w:r w:rsidRPr="00665573">
        <w:rPr>
          <w:rFonts w:cs="Times New Roman"/>
          <w:lang w:bidi="ar-SA"/>
        </w:rPr>
        <w:t xml:space="preserve"> </w:t>
      </w:r>
      <w:r w:rsidRPr="00665573">
        <w:rPr>
          <w:rFonts w:cs="Times New Roman"/>
          <w:i/>
          <w:iCs/>
          <w:lang w:bidi="ar-SA"/>
        </w:rPr>
        <w:t>tuberculosis</w:t>
      </w:r>
      <w:r w:rsidRPr="00665573">
        <w:rPr>
          <w:rFonts w:cs="Times New Roman"/>
          <w:lang w:bidi="ar-SA"/>
        </w:rPr>
        <w:t xml:space="preserve">. Tuberculosis in Iran is different in different regions and Iran's neighboring countries have a high rate of resistant and non-resistant tuberculosis. According to the research of the Tuberculosis Center in Iran, the rate of tuberculosis in 2016 in Iran is 11.4 people per one hundred thousand people, the death rate from tuberculosis in Iran is 8.1-7.5%, which is a high rate, so new treatments for tuberculosis should be considered. There are a limited number of drugs used to treat tuberculosis. In addition, multidrug-resistant TB and drug-resistant TB strains are widespread. As a result of various factors, such as rising costs of producing new drugs and the adverse side effects of existing drugs, researchers have evaluated natural compounds for additional treatment options. These substances have the potential to target bacterial cell structures and may aid in successful therapies such as curcumin, </w:t>
      </w:r>
      <w:proofErr w:type="spellStart"/>
      <w:r w:rsidRPr="00665573">
        <w:rPr>
          <w:rFonts w:cs="Times New Roman"/>
          <w:lang w:bidi="ar-SA"/>
        </w:rPr>
        <w:t>floretin</w:t>
      </w:r>
      <w:proofErr w:type="spellEnd"/>
      <w:r w:rsidRPr="00665573">
        <w:rPr>
          <w:rFonts w:cs="Times New Roman"/>
          <w:lang w:bidi="ar-SA"/>
        </w:rPr>
        <w:t xml:space="preserve">, quercetin, tea polyphenols. Of course, natural compounds alone cannot cure tuberculosis, and new chemical drugs must be discovered, and new vaccines must be developed to prevent tuberculosis. As a result, scientists are studying new chemical compounds such as </w:t>
      </w:r>
      <w:proofErr w:type="spellStart"/>
      <w:r w:rsidRPr="00665573">
        <w:rPr>
          <w:rFonts w:cs="Times New Roman"/>
          <w:lang w:bidi="ar-SA"/>
        </w:rPr>
        <w:t>diarylquinolones</w:t>
      </w:r>
      <w:proofErr w:type="spellEnd"/>
      <w:r w:rsidRPr="00665573">
        <w:rPr>
          <w:rFonts w:cs="Times New Roman"/>
          <w:lang w:bidi="ar-SA"/>
        </w:rPr>
        <w:t xml:space="preserve">, </w:t>
      </w:r>
      <w:proofErr w:type="spellStart"/>
      <w:r w:rsidRPr="00665573">
        <w:rPr>
          <w:rFonts w:cs="Times New Roman"/>
          <w:lang w:bidi="ar-SA"/>
        </w:rPr>
        <w:t>badacillin</w:t>
      </w:r>
      <w:proofErr w:type="spellEnd"/>
      <w:r w:rsidRPr="00665573">
        <w:rPr>
          <w:rFonts w:cs="Times New Roman"/>
          <w:lang w:bidi="ar-SA"/>
        </w:rPr>
        <w:t xml:space="preserve">, </w:t>
      </w:r>
      <w:proofErr w:type="spellStart"/>
      <w:r w:rsidRPr="00665573">
        <w:rPr>
          <w:rFonts w:cs="Times New Roman"/>
          <w:lang w:bidi="ar-SA"/>
        </w:rPr>
        <w:t>protomanide</w:t>
      </w:r>
      <w:proofErr w:type="spellEnd"/>
      <w:r w:rsidRPr="00665573">
        <w:rPr>
          <w:rFonts w:cs="Times New Roman"/>
          <w:lang w:bidi="ar-SA"/>
        </w:rPr>
        <w:t xml:space="preserve">, </w:t>
      </w:r>
      <w:proofErr w:type="spellStart"/>
      <w:r w:rsidRPr="00665573">
        <w:rPr>
          <w:rFonts w:cs="Times New Roman"/>
          <w:lang w:bidi="ar-SA"/>
        </w:rPr>
        <w:t>nitromidazofuran</w:t>
      </w:r>
      <w:proofErr w:type="spellEnd"/>
      <w:r w:rsidRPr="00665573">
        <w:rPr>
          <w:rFonts w:cs="Times New Roman"/>
          <w:lang w:bidi="ar-SA"/>
        </w:rPr>
        <w:t xml:space="preserve"> to treat tuberculosis. One of the most important recent researches on tuberculosis is the encapsulation of drugs and the better and more delivery of drugs. Currently</w:t>
      </w:r>
      <w:r>
        <w:rPr>
          <w:rFonts w:cs="Times New Roman"/>
          <w:lang w:bidi="ar-SA"/>
        </w:rPr>
        <w:t>,</w:t>
      </w:r>
      <w:r w:rsidRPr="00665573">
        <w:rPr>
          <w:rFonts w:cs="Times New Roman"/>
          <w:lang w:bidi="ar-SA"/>
        </w:rPr>
        <w:t xml:space="preserve"> only the BCG vaccine is approved and the BCG vaccine is effective in protecting against childhood tuberculosis. However, it does not protect against adult pulmonary tuberculosis.</w:t>
      </w:r>
    </w:p>
    <w:p w14:paraId="600E07F5" w14:textId="77777777" w:rsidR="003F1434" w:rsidRPr="00913A16" w:rsidRDefault="003F1434" w:rsidP="003F1434">
      <w:pPr>
        <w:bidi w:val="0"/>
        <w:spacing w:line="360" w:lineRule="auto"/>
        <w:jc w:val="both"/>
        <w:rPr>
          <w:rFonts w:asciiTheme="majorBidi" w:hAnsiTheme="majorBidi" w:cstheme="majorBidi"/>
          <w:color w:val="212121"/>
          <w:sz w:val="24"/>
          <w:rtl/>
        </w:rPr>
      </w:pPr>
      <w:r w:rsidRPr="00634B51">
        <w:rPr>
          <w:rFonts w:cs="Times New Roman"/>
          <w:b/>
          <w:bCs/>
          <w:sz w:val="24"/>
        </w:rPr>
        <w:t>Keywords:</w:t>
      </w:r>
      <w:r w:rsidRPr="00634B51">
        <w:rPr>
          <w:rFonts w:cs="Times New Roman"/>
          <w:sz w:val="24"/>
        </w:rPr>
        <w:t xml:space="preserve"> </w:t>
      </w:r>
      <w:r w:rsidRPr="003770EC">
        <w:rPr>
          <w:rFonts w:asciiTheme="majorBidi" w:hAnsiTheme="majorBidi" w:cstheme="majorBidi"/>
          <w:i/>
          <w:iCs/>
          <w:color w:val="212121"/>
          <w:sz w:val="24"/>
          <w:lang w:val="en"/>
        </w:rPr>
        <w:t>Mycobacterium</w:t>
      </w:r>
      <w:r w:rsidRPr="003770EC">
        <w:rPr>
          <w:rFonts w:asciiTheme="majorBidi" w:hAnsiTheme="majorBidi" w:cstheme="majorBidi"/>
          <w:color w:val="212121"/>
          <w:sz w:val="24"/>
          <w:lang w:val="en"/>
        </w:rPr>
        <w:t xml:space="preserve"> </w:t>
      </w:r>
      <w:r w:rsidRPr="003770EC">
        <w:rPr>
          <w:rFonts w:asciiTheme="majorBidi" w:hAnsiTheme="majorBidi" w:cstheme="majorBidi"/>
          <w:i/>
          <w:iCs/>
          <w:color w:val="212121"/>
          <w:sz w:val="24"/>
          <w:lang w:val="en"/>
        </w:rPr>
        <w:t>tuberculosis</w:t>
      </w:r>
      <w:r>
        <w:rPr>
          <w:rFonts w:asciiTheme="majorBidi" w:hAnsiTheme="majorBidi" w:cstheme="majorBidi"/>
          <w:color w:val="212121"/>
          <w:sz w:val="24"/>
          <w:lang w:val="en"/>
        </w:rPr>
        <w:t xml:space="preserve">, </w:t>
      </w:r>
      <w:r w:rsidRPr="003770EC">
        <w:rPr>
          <w:rFonts w:asciiTheme="majorBidi" w:hAnsiTheme="majorBidi" w:cstheme="majorBidi"/>
          <w:color w:val="212121"/>
          <w:sz w:val="24"/>
          <w:lang w:val="en"/>
        </w:rPr>
        <w:t>Tuberculosis,</w:t>
      </w:r>
      <w:r w:rsidRPr="006E20D4">
        <w:t xml:space="preserve"> </w:t>
      </w:r>
      <w:r w:rsidRPr="006E20D4">
        <w:rPr>
          <w:rFonts w:asciiTheme="majorBidi" w:hAnsiTheme="majorBidi" w:cstheme="majorBidi"/>
          <w:color w:val="212121"/>
          <w:sz w:val="24"/>
          <w:lang w:val="en"/>
        </w:rPr>
        <w:t>Natural compounds</w:t>
      </w:r>
      <w:r w:rsidRPr="003770EC">
        <w:rPr>
          <w:rFonts w:asciiTheme="majorBidi" w:hAnsiTheme="majorBidi" w:cstheme="majorBidi"/>
          <w:color w:val="212121"/>
          <w:sz w:val="24"/>
          <w:lang w:val="en"/>
        </w:rPr>
        <w:t>,</w:t>
      </w:r>
      <w:r>
        <w:rPr>
          <w:rFonts w:asciiTheme="majorBidi" w:hAnsiTheme="majorBidi" w:cstheme="majorBidi"/>
          <w:color w:val="212121"/>
          <w:sz w:val="24"/>
          <w:lang w:val="en"/>
        </w:rPr>
        <w:t xml:space="preserve"> </w:t>
      </w:r>
      <w:r w:rsidRPr="0073166E">
        <w:rPr>
          <w:rFonts w:asciiTheme="majorBidi" w:hAnsiTheme="majorBidi" w:cstheme="majorBidi"/>
          <w:color w:val="212121"/>
          <w:sz w:val="24"/>
          <w:lang w:val="en"/>
        </w:rPr>
        <w:t>treatment</w:t>
      </w:r>
      <w:r w:rsidRPr="007409C4">
        <w:rPr>
          <w:rFonts w:asciiTheme="majorBidi" w:hAnsiTheme="majorBidi" w:cstheme="majorBidi"/>
          <w:color w:val="212121"/>
          <w:sz w:val="24"/>
          <w:lang w:val="en"/>
        </w:rPr>
        <w:t>,</w:t>
      </w:r>
      <w:r>
        <w:rPr>
          <w:rFonts w:asciiTheme="majorBidi" w:hAnsiTheme="majorBidi" w:cstheme="majorBidi"/>
          <w:color w:val="212121"/>
          <w:sz w:val="24"/>
          <w:lang w:val="en"/>
        </w:rPr>
        <w:t xml:space="preserve"> </w:t>
      </w:r>
      <w:r w:rsidRPr="007409C4">
        <w:rPr>
          <w:rFonts w:asciiTheme="majorBidi" w:hAnsiTheme="majorBidi" w:cstheme="majorBidi"/>
          <w:color w:val="212121"/>
          <w:sz w:val="24"/>
          <w:lang w:val="en"/>
        </w:rPr>
        <w:t>New drugs</w:t>
      </w:r>
      <w:r>
        <w:rPr>
          <w:rFonts w:asciiTheme="majorBidi" w:hAnsiTheme="majorBidi" w:cstheme="majorBidi"/>
          <w:color w:val="212121"/>
          <w:sz w:val="24"/>
          <w:lang w:val="en"/>
        </w:rPr>
        <w:t>.</w:t>
      </w:r>
    </w:p>
    <w:p w14:paraId="21E73868" w14:textId="77777777" w:rsidR="00147B3B" w:rsidRDefault="00147B3B">
      <w:bookmarkStart w:id="1" w:name="_GoBack"/>
      <w:bookmarkEnd w:id="1"/>
    </w:p>
    <w:sectPr w:rsidR="00147B3B" w:rsidSect="00DA5F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75044" w14:textId="77777777" w:rsidR="00486F6E" w:rsidRDefault="00486F6E" w:rsidP="003F1434">
      <w:pPr>
        <w:spacing w:after="0" w:line="240" w:lineRule="auto"/>
      </w:pPr>
      <w:r>
        <w:separator/>
      </w:r>
    </w:p>
  </w:endnote>
  <w:endnote w:type="continuationSeparator" w:id="0">
    <w:p w14:paraId="3F76E147" w14:textId="77777777" w:rsidR="00486F6E" w:rsidRDefault="00486F6E" w:rsidP="003F1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E6547" w14:textId="77777777" w:rsidR="00486F6E" w:rsidRDefault="00486F6E" w:rsidP="003F1434">
      <w:pPr>
        <w:spacing w:after="0" w:line="240" w:lineRule="auto"/>
      </w:pPr>
      <w:r>
        <w:separator/>
      </w:r>
    </w:p>
  </w:footnote>
  <w:footnote w:type="continuationSeparator" w:id="0">
    <w:p w14:paraId="74E80EAB" w14:textId="77777777" w:rsidR="00486F6E" w:rsidRDefault="00486F6E" w:rsidP="003F1434">
      <w:pPr>
        <w:spacing w:after="0" w:line="240" w:lineRule="auto"/>
      </w:pPr>
      <w:r>
        <w:continuationSeparator/>
      </w:r>
    </w:p>
  </w:footnote>
  <w:footnote w:id="1">
    <w:p w14:paraId="1554309A" w14:textId="77777777" w:rsidR="003F1434" w:rsidRDefault="003F1434" w:rsidP="003F1434">
      <w:pPr>
        <w:pStyle w:val="FootnoteText"/>
      </w:pPr>
      <w:r>
        <w:rPr>
          <w:rStyle w:val="FootnoteReference"/>
        </w:rPr>
        <w:footnoteRef/>
      </w:r>
      <w:r>
        <w:rPr>
          <w:rtl/>
        </w:rPr>
        <w:t xml:space="preserve"> </w:t>
      </w:r>
      <w:r>
        <w:rPr>
          <w:i/>
          <w:iCs/>
        </w:rPr>
        <w:t>Mycobacterium</w:t>
      </w:r>
      <w:r>
        <w:t xml:space="preserve"> </w:t>
      </w:r>
      <w:r>
        <w:rPr>
          <w:i/>
          <w:iCs/>
        </w:rPr>
        <w:t>tuberculosis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0MTA2M7Q0MzUyNTJW0lEKTi0uzszPAykwrAUAmYWU9iwAAAA="/>
  </w:docVars>
  <w:rsids>
    <w:rsidRoot w:val="006B45F2"/>
    <w:rsid w:val="000F219B"/>
    <w:rsid w:val="000F2E77"/>
    <w:rsid w:val="00147B3B"/>
    <w:rsid w:val="00251CAF"/>
    <w:rsid w:val="003361D0"/>
    <w:rsid w:val="003E47CC"/>
    <w:rsid w:val="003F1434"/>
    <w:rsid w:val="00486F6E"/>
    <w:rsid w:val="00490488"/>
    <w:rsid w:val="004B56D5"/>
    <w:rsid w:val="006B45F2"/>
    <w:rsid w:val="007704C8"/>
    <w:rsid w:val="00C86AF5"/>
    <w:rsid w:val="00D474A4"/>
    <w:rsid w:val="00DA5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2C7E9-73B3-4520-9417-4FEF326A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434"/>
    <w:rPr>
      <w:rFonts w:ascii="Times New Roman" w:eastAsia="Calibri" w:hAnsi="Times New Roman" w:cs="B Nazanin"/>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F1434"/>
    <w:rPr>
      <w:color w:val="0563C1"/>
      <w:u w:val="single"/>
    </w:rPr>
  </w:style>
  <w:style w:type="paragraph" w:styleId="FootnoteText">
    <w:name w:val="footnote text"/>
    <w:basedOn w:val="Normal"/>
    <w:link w:val="FootnoteTextChar"/>
    <w:uiPriority w:val="99"/>
    <w:unhideWhenUsed/>
    <w:rsid w:val="003F1434"/>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3F1434"/>
    <w:rPr>
      <w:sz w:val="20"/>
      <w:szCs w:val="20"/>
      <w:lang w:bidi="fa-IR"/>
    </w:rPr>
  </w:style>
  <w:style w:type="character" w:styleId="FootnoteReference">
    <w:name w:val="footnote reference"/>
    <w:basedOn w:val="DefaultParagraphFont"/>
    <w:uiPriority w:val="99"/>
    <w:semiHidden/>
    <w:unhideWhenUsed/>
    <w:rsid w:val="003F14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arzaneh.dianatdar@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3603</Characters>
  <Application>Microsoft Office Word</Application>
  <DocSecurity>0</DocSecurity>
  <Lines>30</Lines>
  <Paragraphs>8</Paragraphs>
  <ScaleCrop>false</ScaleCrop>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F.D</cp:lastModifiedBy>
  <cp:revision>2</cp:revision>
  <dcterms:created xsi:type="dcterms:W3CDTF">2021-12-16T14:59:00Z</dcterms:created>
  <dcterms:modified xsi:type="dcterms:W3CDTF">2021-12-16T14:59:00Z</dcterms:modified>
</cp:coreProperties>
</file>