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E2" w:rsidRDefault="00CB58E2" w:rsidP="00CB58E2">
      <w:pPr>
        <w:pStyle w:val="Heading1"/>
        <w:bidi/>
        <w:rPr>
          <w:rtl/>
        </w:rPr>
      </w:pPr>
    </w:p>
    <w:p w:rsidR="00CB58E2" w:rsidRDefault="00AB0457" w:rsidP="008A1DBA">
      <w:pPr>
        <w:pStyle w:val="Heading1"/>
        <w:bidi/>
        <w:spacing w:line="360" w:lineRule="auto"/>
        <w:rPr>
          <w:rtl/>
        </w:rPr>
      </w:pPr>
      <w:r>
        <w:rPr>
          <w:rFonts w:hint="cs"/>
          <w:rtl/>
        </w:rPr>
        <w:t xml:space="preserve">بررسی مقاومت به رشد آهسته ترک </w:t>
      </w:r>
      <w:r w:rsidR="008A1DBA" w:rsidRPr="008A1DBA">
        <w:rPr>
          <w:rFonts w:hint="cs"/>
          <w:rtl/>
        </w:rPr>
        <w:t>رزین های پلی اتیلن</w:t>
      </w:r>
      <w:r w:rsidRPr="00890D34">
        <w:rPr>
          <w:rFonts w:hint="cs"/>
          <w:sz w:val="24"/>
          <w:szCs w:val="24"/>
          <w:rtl/>
        </w:rPr>
        <w:t xml:space="preserve"> </w:t>
      </w:r>
      <w:r>
        <w:rPr>
          <w:rFonts w:hint="cs"/>
          <w:rtl/>
        </w:rPr>
        <w:t>به کمک آزمون های سریع</w:t>
      </w:r>
    </w:p>
    <w:p w:rsidR="00CB58E2" w:rsidRPr="00C23FCC" w:rsidRDefault="00AB0457" w:rsidP="00DD63EB">
      <w:pPr>
        <w:pStyle w:val="Heading1"/>
        <w:bidi/>
        <w:spacing w:after="240"/>
        <w:rPr>
          <w:sz w:val="24"/>
          <w:szCs w:val="24"/>
          <w:rtl/>
        </w:rPr>
      </w:pPr>
      <w:r>
        <w:rPr>
          <w:rFonts w:hint="cs"/>
          <w:sz w:val="24"/>
          <w:szCs w:val="24"/>
          <w:rtl/>
        </w:rPr>
        <w:t>زهرا یعقوبی</w:t>
      </w:r>
      <w:r w:rsidR="00CB58E2" w:rsidRPr="00C23FCC">
        <w:rPr>
          <w:rFonts w:hint="cs"/>
          <w:sz w:val="24"/>
          <w:szCs w:val="24"/>
          <w:vertAlign w:val="superscript"/>
          <w:rtl/>
        </w:rPr>
        <w:t>1</w:t>
      </w:r>
      <w:r w:rsidR="00CB58E2" w:rsidRPr="00C23FCC">
        <w:rPr>
          <w:rFonts w:hint="cs"/>
          <w:sz w:val="24"/>
          <w:szCs w:val="24"/>
          <w:rtl/>
        </w:rPr>
        <w:t xml:space="preserve">، </w:t>
      </w:r>
      <w:r>
        <w:rPr>
          <w:rFonts w:hint="cs"/>
          <w:sz w:val="24"/>
          <w:szCs w:val="24"/>
          <w:rtl/>
        </w:rPr>
        <w:t>عبدالحنان سپاهی</w:t>
      </w:r>
      <w:r w:rsidR="00CB58E2" w:rsidRPr="00C23FCC">
        <w:rPr>
          <w:rFonts w:hint="cs"/>
          <w:sz w:val="24"/>
          <w:szCs w:val="24"/>
          <w:vertAlign w:val="superscript"/>
          <w:rtl/>
        </w:rPr>
        <w:t>2</w:t>
      </w:r>
      <w:r>
        <w:rPr>
          <w:rFonts w:hint="cs"/>
          <w:sz w:val="24"/>
          <w:szCs w:val="24"/>
          <w:rtl/>
        </w:rPr>
        <w:t xml:space="preserve">، </w:t>
      </w:r>
      <w:r w:rsidR="00B14BD2">
        <w:rPr>
          <w:rFonts w:hint="cs"/>
          <w:sz w:val="24"/>
          <w:szCs w:val="24"/>
          <w:rtl/>
        </w:rPr>
        <w:t xml:space="preserve">سید </w:t>
      </w:r>
      <w:r>
        <w:rPr>
          <w:rFonts w:hint="cs"/>
          <w:sz w:val="24"/>
          <w:szCs w:val="24"/>
          <w:rtl/>
        </w:rPr>
        <w:t>کمال افضلی</w:t>
      </w:r>
      <w:r w:rsidR="00CB58E2" w:rsidRPr="00C23FCC">
        <w:rPr>
          <w:rFonts w:hint="cs"/>
          <w:sz w:val="24"/>
          <w:szCs w:val="24"/>
          <w:vertAlign w:val="superscript"/>
          <w:rtl/>
        </w:rPr>
        <w:t>3</w:t>
      </w:r>
      <w:r>
        <w:rPr>
          <w:rFonts w:hint="cs"/>
          <w:sz w:val="24"/>
          <w:szCs w:val="24"/>
          <w:rtl/>
        </w:rPr>
        <w:t>، رضا راشدی</w:t>
      </w:r>
      <w:r w:rsidR="00850A21">
        <w:rPr>
          <w:rFonts w:hint="cs"/>
          <w:sz w:val="24"/>
          <w:szCs w:val="24"/>
          <w:vertAlign w:val="superscript"/>
          <w:rtl/>
        </w:rPr>
        <w:t>4</w:t>
      </w:r>
      <w:r w:rsidR="00DD63EB" w:rsidRPr="00DD63EB">
        <w:rPr>
          <w:rStyle w:val="FootnoteReference"/>
          <w:sz w:val="24"/>
          <w:szCs w:val="24"/>
          <w:rtl/>
        </w:rPr>
        <w:footnoteReference w:customMarkFollows="1" w:id="1"/>
        <w:sym w:font="Symbol" w:char="F02A"/>
      </w:r>
    </w:p>
    <w:p w:rsidR="00CB58E2" w:rsidRPr="00C23FCC" w:rsidRDefault="00CB58E2" w:rsidP="00AB0457">
      <w:pPr>
        <w:pStyle w:val="Heading1"/>
        <w:bidi/>
        <w:rPr>
          <w:b w:val="0"/>
          <w:bCs w:val="0"/>
          <w:sz w:val="20"/>
          <w:szCs w:val="20"/>
          <w:rtl/>
        </w:rPr>
      </w:pPr>
      <w:r w:rsidRPr="00C23FCC">
        <w:rPr>
          <w:rFonts w:hint="cs"/>
          <w:b w:val="0"/>
          <w:bCs w:val="0"/>
          <w:sz w:val="20"/>
          <w:szCs w:val="20"/>
          <w:vertAlign w:val="superscript"/>
          <w:rtl/>
        </w:rPr>
        <w:t>1</w:t>
      </w:r>
      <w:r w:rsidR="00AB0457">
        <w:rPr>
          <w:rFonts w:hint="cs"/>
          <w:b w:val="0"/>
          <w:bCs w:val="0"/>
          <w:sz w:val="20"/>
          <w:szCs w:val="20"/>
          <w:rtl/>
        </w:rPr>
        <w:t>دانشکده پلیمر و رنگ دانشگاه صنعتی امیرکبیر (پلی تکنیک تهران)، تهران، ایران</w:t>
      </w:r>
    </w:p>
    <w:p w:rsidR="00CB58E2" w:rsidRPr="00C23FCC" w:rsidRDefault="00CB58E2" w:rsidP="00AB0457">
      <w:pPr>
        <w:pStyle w:val="Heading1"/>
        <w:bidi/>
        <w:rPr>
          <w:b w:val="0"/>
          <w:bCs w:val="0"/>
          <w:sz w:val="20"/>
          <w:szCs w:val="20"/>
          <w:rtl/>
        </w:rPr>
      </w:pPr>
      <w:r w:rsidRPr="00C23FCC">
        <w:rPr>
          <w:rFonts w:hint="cs"/>
          <w:b w:val="0"/>
          <w:bCs w:val="0"/>
          <w:sz w:val="20"/>
          <w:szCs w:val="20"/>
          <w:vertAlign w:val="superscript"/>
          <w:rtl/>
        </w:rPr>
        <w:t>2</w:t>
      </w:r>
      <w:r w:rsidR="00AB0457">
        <w:rPr>
          <w:rFonts w:hint="cs"/>
          <w:b w:val="0"/>
          <w:bCs w:val="0"/>
          <w:sz w:val="20"/>
          <w:szCs w:val="20"/>
          <w:rtl/>
        </w:rPr>
        <w:t xml:space="preserve">مرکز تحقیق و توسعه شرکت پتروشیمی جم، </w:t>
      </w:r>
      <w:r w:rsidR="00850A21">
        <w:rPr>
          <w:rFonts w:hint="cs"/>
          <w:b w:val="0"/>
          <w:bCs w:val="0"/>
          <w:sz w:val="20"/>
          <w:szCs w:val="20"/>
          <w:rtl/>
        </w:rPr>
        <w:t>تهران، ایران</w:t>
      </w:r>
    </w:p>
    <w:p w:rsidR="00850A21" w:rsidRPr="00C23FCC" w:rsidRDefault="00CB58E2" w:rsidP="00850A21">
      <w:pPr>
        <w:pStyle w:val="Heading1"/>
        <w:bidi/>
        <w:rPr>
          <w:b w:val="0"/>
          <w:bCs w:val="0"/>
          <w:sz w:val="20"/>
          <w:szCs w:val="20"/>
          <w:rtl/>
        </w:rPr>
      </w:pPr>
      <w:r w:rsidRPr="00C23FCC">
        <w:rPr>
          <w:rFonts w:hint="cs"/>
          <w:b w:val="0"/>
          <w:bCs w:val="0"/>
          <w:sz w:val="20"/>
          <w:szCs w:val="20"/>
          <w:vertAlign w:val="superscript"/>
          <w:rtl/>
        </w:rPr>
        <w:t>3</w:t>
      </w:r>
      <w:r w:rsidR="00850A21" w:rsidRPr="00850A21">
        <w:rPr>
          <w:rFonts w:hint="cs"/>
          <w:b w:val="0"/>
          <w:bCs w:val="0"/>
          <w:sz w:val="20"/>
          <w:szCs w:val="20"/>
          <w:rtl/>
        </w:rPr>
        <w:t xml:space="preserve"> </w:t>
      </w:r>
      <w:r w:rsidR="00850A21">
        <w:rPr>
          <w:rFonts w:hint="cs"/>
          <w:b w:val="0"/>
          <w:bCs w:val="0"/>
          <w:sz w:val="20"/>
          <w:szCs w:val="20"/>
          <w:rtl/>
        </w:rPr>
        <w:t>مرکز تحقیق و توسعه شرکت پتروشیمی جم، تهران، ایران</w:t>
      </w:r>
    </w:p>
    <w:p w:rsidR="00850A21" w:rsidRPr="00C23FCC" w:rsidRDefault="00850A21" w:rsidP="00850A21">
      <w:pPr>
        <w:pStyle w:val="Heading1"/>
        <w:bidi/>
        <w:rPr>
          <w:b w:val="0"/>
          <w:bCs w:val="0"/>
          <w:sz w:val="20"/>
          <w:szCs w:val="20"/>
          <w:rtl/>
        </w:rPr>
      </w:pPr>
      <w:r w:rsidRPr="00850A21">
        <w:rPr>
          <w:rFonts w:hint="cs"/>
          <w:b w:val="0"/>
          <w:bCs w:val="0"/>
          <w:sz w:val="20"/>
          <w:szCs w:val="20"/>
          <w:vertAlign w:val="superscript"/>
          <w:rtl/>
        </w:rPr>
        <w:t>4</w:t>
      </w:r>
      <w:r w:rsidR="0013121C" w:rsidRPr="00C23FCC">
        <w:rPr>
          <w:rFonts w:cs="Times New Roman" w:hint="cs"/>
          <w:sz w:val="20"/>
          <w:szCs w:val="20"/>
          <w:rtl/>
        </w:rPr>
        <w:t>٭</w:t>
      </w:r>
      <w:r w:rsidRPr="00850A21">
        <w:rPr>
          <w:rFonts w:hint="cs"/>
          <w:b w:val="0"/>
          <w:bCs w:val="0"/>
          <w:sz w:val="20"/>
          <w:szCs w:val="20"/>
          <w:rtl/>
        </w:rPr>
        <w:t xml:space="preserve"> </w:t>
      </w:r>
      <w:r>
        <w:rPr>
          <w:rFonts w:hint="cs"/>
          <w:b w:val="0"/>
          <w:bCs w:val="0"/>
          <w:sz w:val="20"/>
          <w:szCs w:val="20"/>
          <w:rtl/>
        </w:rPr>
        <w:t>مرکز تحقیق و توسعه شرکت پتروشیمی جم، تهران، ایران</w:t>
      </w:r>
    </w:p>
    <w:p w:rsidR="00E90E2B" w:rsidRPr="00C23FCC" w:rsidRDefault="00E90E2B" w:rsidP="00850A21">
      <w:pPr>
        <w:pStyle w:val="Heading1"/>
        <w:bidi/>
        <w:rPr>
          <w:sz w:val="20"/>
          <w:szCs w:val="20"/>
        </w:rPr>
      </w:pPr>
    </w:p>
    <w:p w:rsidR="002A578F" w:rsidRDefault="002A578F" w:rsidP="00CB58E2">
      <w:pPr>
        <w:jc w:val="lowKashida"/>
        <w:rPr>
          <w:rFonts w:cs="B Nazanin"/>
          <w:b/>
          <w:bCs/>
          <w:sz w:val="22"/>
          <w:szCs w:val="22"/>
        </w:rPr>
      </w:pPr>
    </w:p>
    <w:p w:rsidR="00CB58E2" w:rsidRDefault="00CB58E2" w:rsidP="00CB58E2">
      <w:pPr>
        <w:jc w:val="lowKashida"/>
        <w:rPr>
          <w:rFonts w:cs="B Nazanin"/>
          <w:b/>
          <w:bCs/>
          <w:sz w:val="22"/>
          <w:szCs w:val="22"/>
        </w:rPr>
      </w:pPr>
      <w:r w:rsidRPr="006D7D94">
        <w:rPr>
          <w:rFonts w:cs="B Nazanin" w:hint="cs"/>
          <w:b/>
          <w:bCs/>
          <w:sz w:val="22"/>
          <w:szCs w:val="22"/>
          <w:rtl/>
        </w:rPr>
        <w:t xml:space="preserve">چکیده </w:t>
      </w:r>
    </w:p>
    <w:p w:rsidR="00B14BD2" w:rsidRPr="005248C9" w:rsidRDefault="00B14BD2" w:rsidP="004570A4">
      <w:pPr>
        <w:jc w:val="both"/>
        <w:rPr>
          <w:rFonts w:cs="Cambria"/>
          <w:sz w:val="20"/>
          <w:szCs w:val="22"/>
          <w:rtl/>
        </w:rPr>
      </w:pPr>
      <w:r w:rsidRPr="005345F8">
        <w:rPr>
          <w:rFonts w:cs="B Nazanin" w:hint="cs"/>
          <w:sz w:val="20"/>
          <w:szCs w:val="22"/>
          <w:rtl/>
        </w:rPr>
        <w:t>ی</w:t>
      </w:r>
      <w:r w:rsidRPr="005345F8">
        <w:rPr>
          <w:rFonts w:cs="B Nazanin" w:hint="eastAsia"/>
          <w:sz w:val="20"/>
          <w:szCs w:val="22"/>
          <w:rtl/>
        </w:rPr>
        <w:t>ک</w:t>
      </w:r>
      <w:r w:rsidRPr="005345F8">
        <w:rPr>
          <w:rFonts w:cs="B Nazanin" w:hint="cs"/>
          <w:sz w:val="20"/>
          <w:szCs w:val="22"/>
          <w:rtl/>
        </w:rPr>
        <w:t>ی</w:t>
      </w:r>
      <w:r w:rsidRPr="005345F8">
        <w:rPr>
          <w:rFonts w:cs="B Nazanin"/>
          <w:sz w:val="20"/>
          <w:szCs w:val="22"/>
          <w:rtl/>
        </w:rPr>
        <w:t xml:space="preserve"> از بزرگ تر</w:t>
      </w:r>
      <w:r w:rsidRPr="005345F8">
        <w:rPr>
          <w:rFonts w:cs="B Nazanin" w:hint="cs"/>
          <w:sz w:val="20"/>
          <w:szCs w:val="22"/>
          <w:rtl/>
        </w:rPr>
        <w:t>ی</w:t>
      </w:r>
      <w:r w:rsidRPr="005345F8">
        <w:rPr>
          <w:rFonts w:cs="B Nazanin" w:hint="eastAsia"/>
          <w:sz w:val="20"/>
          <w:szCs w:val="22"/>
          <w:rtl/>
        </w:rPr>
        <w:t>ن</w:t>
      </w:r>
      <w:r w:rsidRPr="005345F8">
        <w:rPr>
          <w:rFonts w:cs="B Nazanin"/>
          <w:sz w:val="20"/>
          <w:szCs w:val="22"/>
          <w:rtl/>
        </w:rPr>
        <w:t xml:space="preserve"> مشکلات گر</w:t>
      </w:r>
      <w:r w:rsidRPr="005345F8">
        <w:rPr>
          <w:rFonts w:cs="B Nazanin" w:hint="cs"/>
          <w:sz w:val="20"/>
          <w:szCs w:val="22"/>
          <w:rtl/>
        </w:rPr>
        <w:t>ی</w:t>
      </w:r>
      <w:r w:rsidRPr="005345F8">
        <w:rPr>
          <w:rFonts w:cs="B Nazanin" w:hint="eastAsia"/>
          <w:sz w:val="20"/>
          <w:szCs w:val="22"/>
          <w:rtl/>
        </w:rPr>
        <w:t>دها</w:t>
      </w:r>
      <w:r w:rsidRPr="005345F8">
        <w:rPr>
          <w:rFonts w:cs="B Nazanin" w:hint="cs"/>
          <w:sz w:val="20"/>
          <w:szCs w:val="22"/>
          <w:rtl/>
        </w:rPr>
        <w:t>ی</w:t>
      </w:r>
      <w:r w:rsidRPr="005345F8">
        <w:rPr>
          <w:rFonts w:cs="B Nazanin"/>
          <w:sz w:val="20"/>
          <w:szCs w:val="22"/>
          <w:rtl/>
        </w:rPr>
        <w:t xml:space="preserve"> </w:t>
      </w:r>
      <w:r w:rsidR="00DE712F">
        <w:rPr>
          <w:rFonts w:cs="B Nazanin" w:hint="cs"/>
          <w:sz w:val="20"/>
          <w:szCs w:val="22"/>
          <w:rtl/>
        </w:rPr>
        <w:t>مختلف پلی اتیلن</w:t>
      </w:r>
      <w:r w:rsidRPr="005345F8">
        <w:rPr>
          <w:rFonts w:cs="B Nazanin"/>
          <w:sz w:val="20"/>
          <w:szCs w:val="22"/>
          <w:rtl/>
        </w:rPr>
        <w:t xml:space="preserve"> </w:t>
      </w:r>
      <w:r w:rsidR="00681B72">
        <w:rPr>
          <w:rFonts w:cs="B Nazanin" w:hint="cs"/>
          <w:sz w:val="20"/>
          <w:szCs w:val="22"/>
          <w:rtl/>
        </w:rPr>
        <w:t>(</w:t>
      </w:r>
      <w:r w:rsidR="00681B72">
        <w:rPr>
          <w:rFonts w:cs="B Nazanin"/>
          <w:sz w:val="20"/>
          <w:szCs w:val="22"/>
        </w:rPr>
        <w:t>PE</w:t>
      </w:r>
      <w:r w:rsidR="00681B72">
        <w:rPr>
          <w:rFonts w:cs="B Nazanin" w:hint="cs"/>
          <w:sz w:val="20"/>
          <w:szCs w:val="22"/>
          <w:rtl/>
        </w:rPr>
        <w:t xml:space="preserve">) </w:t>
      </w:r>
      <w:r w:rsidRPr="005345F8">
        <w:rPr>
          <w:rFonts w:cs="B Nazanin"/>
          <w:sz w:val="20"/>
          <w:szCs w:val="22"/>
          <w:rtl/>
        </w:rPr>
        <w:t>در استفاده طولان</w:t>
      </w:r>
      <w:r w:rsidRPr="005345F8">
        <w:rPr>
          <w:rFonts w:cs="B Nazanin" w:hint="cs"/>
          <w:sz w:val="20"/>
          <w:szCs w:val="22"/>
          <w:rtl/>
        </w:rPr>
        <w:t>ی</w:t>
      </w:r>
      <w:r w:rsidRPr="005345F8">
        <w:rPr>
          <w:rFonts w:cs="B Nazanin"/>
          <w:sz w:val="20"/>
          <w:szCs w:val="22"/>
          <w:rtl/>
        </w:rPr>
        <w:t xml:space="preserve"> مدت </w:t>
      </w:r>
      <w:r w:rsidR="00681B72">
        <w:rPr>
          <w:rFonts w:cs="B Nazanin" w:hint="cs"/>
          <w:sz w:val="20"/>
          <w:szCs w:val="22"/>
          <w:rtl/>
        </w:rPr>
        <w:t>آن در</w:t>
      </w:r>
      <w:r w:rsidRPr="005345F8">
        <w:rPr>
          <w:rFonts w:cs="B Nazanin"/>
          <w:sz w:val="20"/>
          <w:szCs w:val="22"/>
          <w:rtl/>
        </w:rPr>
        <w:t xml:space="preserve"> کاربردها</w:t>
      </w:r>
      <w:r w:rsidRPr="005345F8">
        <w:rPr>
          <w:rFonts w:cs="B Nazanin" w:hint="cs"/>
          <w:sz w:val="20"/>
          <w:szCs w:val="22"/>
          <w:rtl/>
        </w:rPr>
        <w:t>ی</w:t>
      </w:r>
      <w:r w:rsidR="00681B72">
        <w:rPr>
          <w:rFonts w:cs="B Nazanin"/>
          <w:sz w:val="20"/>
          <w:szCs w:val="22"/>
          <w:rtl/>
        </w:rPr>
        <w:t xml:space="preserve"> مختلف</w:t>
      </w:r>
      <w:r w:rsidRPr="005345F8">
        <w:rPr>
          <w:rFonts w:cs="B Nazanin"/>
          <w:sz w:val="20"/>
          <w:szCs w:val="22"/>
          <w:rtl/>
        </w:rPr>
        <w:t>، مقاومت کم آن در برابر ترک خور</w:t>
      </w:r>
      <w:r w:rsidR="00681B72">
        <w:rPr>
          <w:rFonts w:cs="B Nazanin" w:hint="cs"/>
          <w:sz w:val="20"/>
          <w:szCs w:val="22"/>
          <w:rtl/>
        </w:rPr>
        <w:t>د</w:t>
      </w:r>
      <w:r w:rsidRPr="005345F8">
        <w:rPr>
          <w:rFonts w:cs="B Nazanin"/>
          <w:sz w:val="20"/>
          <w:szCs w:val="22"/>
          <w:rtl/>
        </w:rPr>
        <w:t>گ</w:t>
      </w:r>
      <w:r w:rsidRPr="005345F8">
        <w:rPr>
          <w:rFonts w:cs="B Nazanin" w:hint="cs"/>
          <w:sz w:val="20"/>
          <w:szCs w:val="22"/>
          <w:rtl/>
        </w:rPr>
        <w:t>ی</w:t>
      </w:r>
      <w:r w:rsidRPr="005345F8">
        <w:rPr>
          <w:rFonts w:cs="B Nazanin"/>
          <w:sz w:val="20"/>
          <w:szCs w:val="22"/>
          <w:rtl/>
        </w:rPr>
        <w:t xml:space="preserve"> در اثر تنش ها</w:t>
      </w:r>
      <w:r w:rsidRPr="005345F8">
        <w:rPr>
          <w:rFonts w:cs="B Nazanin" w:hint="cs"/>
          <w:sz w:val="20"/>
          <w:szCs w:val="22"/>
          <w:rtl/>
        </w:rPr>
        <w:t>ی</w:t>
      </w:r>
      <w:r w:rsidRPr="005345F8">
        <w:rPr>
          <w:rFonts w:cs="B Nazanin"/>
          <w:sz w:val="20"/>
          <w:szCs w:val="22"/>
          <w:rtl/>
        </w:rPr>
        <w:t xml:space="preserve"> مح</w:t>
      </w:r>
      <w:r w:rsidRPr="005345F8">
        <w:rPr>
          <w:rFonts w:cs="B Nazanin" w:hint="cs"/>
          <w:sz w:val="20"/>
          <w:szCs w:val="22"/>
          <w:rtl/>
        </w:rPr>
        <w:t>ی</w:t>
      </w:r>
      <w:r w:rsidRPr="005345F8">
        <w:rPr>
          <w:rFonts w:cs="B Nazanin" w:hint="eastAsia"/>
          <w:sz w:val="20"/>
          <w:szCs w:val="22"/>
          <w:rtl/>
        </w:rPr>
        <w:t>ط</w:t>
      </w:r>
      <w:r w:rsidRPr="005345F8">
        <w:rPr>
          <w:rFonts w:cs="B Nazanin" w:hint="cs"/>
          <w:sz w:val="20"/>
          <w:szCs w:val="22"/>
          <w:rtl/>
        </w:rPr>
        <w:t>ی</w:t>
      </w:r>
      <w:r w:rsidR="00381C5C">
        <w:rPr>
          <w:rStyle w:val="FootnoteReference"/>
          <w:rFonts w:cs="B Nazanin"/>
          <w:sz w:val="20"/>
          <w:szCs w:val="22"/>
          <w:rtl/>
        </w:rPr>
        <w:footnoteReference w:id="2"/>
      </w:r>
      <w:r w:rsidR="00890D34" w:rsidRPr="005345F8">
        <w:rPr>
          <w:rFonts w:cs="B Nazanin" w:hint="cs"/>
          <w:sz w:val="20"/>
          <w:szCs w:val="22"/>
          <w:rtl/>
        </w:rPr>
        <w:t xml:space="preserve"> </w:t>
      </w:r>
      <w:r w:rsidR="00890D34" w:rsidRPr="005345F8">
        <w:rPr>
          <w:rFonts w:cs="B Nazanin"/>
          <w:sz w:val="20"/>
          <w:szCs w:val="22"/>
        </w:rPr>
        <w:t>(ESCR)</w:t>
      </w:r>
      <w:r w:rsidRPr="005345F8">
        <w:rPr>
          <w:rFonts w:cs="B Nazanin"/>
          <w:sz w:val="20"/>
          <w:szCs w:val="22"/>
          <w:rtl/>
        </w:rPr>
        <w:t xml:space="preserve"> است.</w:t>
      </w:r>
      <w:r w:rsidR="00681B72">
        <w:rPr>
          <w:rFonts w:cs="B Nazanin" w:hint="cs"/>
          <w:sz w:val="20"/>
          <w:szCs w:val="22"/>
          <w:rtl/>
        </w:rPr>
        <w:t xml:space="preserve"> روش های مختلفی مانند </w:t>
      </w:r>
      <w:r w:rsidR="00381C5C">
        <w:rPr>
          <w:rFonts w:cs="B Nazanin" w:hint="cs"/>
          <w:sz w:val="20"/>
          <w:szCs w:val="22"/>
          <w:rtl/>
        </w:rPr>
        <w:t>آزمون</w:t>
      </w:r>
      <w:r w:rsidR="00681B72">
        <w:rPr>
          <w:rFonts w:cs="B Nazanin" w:hint="cs"/>
          <w:sz w:val="20"/>
          <w:szCs w:val="22"/>
          <w:rtl/>
        </w:rPr>
        <w:t xml:space="preserve"> </w:t>
      </w:r>
      <w:r w:rsidR="00381C5C">
        <w:rPr>
          <w:rFonts w:cs="B Nazanin" w:hint="cs"/>
          <w:sz w:val="20"/>
          <w:szCs w:val="22"/>
          <w:rtl/>
        </w:rPr>
        <w:t>آزمون</w:t>
      </w:r>
      <w:r w:rsidR="00021E92">
        <w:rPr>
          <w:rFonts w:cs="B Nazanin" w:hint="cs"/>
          <w:sz w:val="20"/>
          <w:szCs w:val="22"/>
          <w:rtl/>
        </w:rPr>
        <w:t xml:space="preserve"> </w:t>
      </w:r>
      <w:r w:rsidR="00FA3E80">
        <w:rPr>
          <w:rFonts w:cs="B Nazanin" w:hint="cs"/>
          <w:sz w:val="20"/>
          <w:szCs w:val="22"/>
          <w:rtl/>
        </w:rPr>
        <w:t>نوار خمیده</w:t>
      </w:r>
      <w:r w:rsidR="00381C5C">
        <w:rPr>
          <w:rStyle w:val="FootnoteReference"/>
          <w:rFonts w:cs="B Nazanin"/>
          <w:sz w:val="20"/>
          <w:szCs w:val="22"/>
          <w:rtl/>
        </w:rPr>
        <w:footnoteReference w:id="3"/>
      </w:r>
      <w:r w:rsidR="00FA3E80">
        <w:rPr>
          <w:rFonts w:cs="B Nazanin" w:hint="cs"/>
          <w:sz w:val="20"/>
          <w:szCs w:val="22"/>
          <w:rtl/>
        </w:rPr>
        <w:t xml:space="preserve"> </w:t>
      </w:r>
      <w:r w:rsidR="004570A4" w:rsidRPr="005345F8">
        <w:rPr>
          <w:rFonts w:cs="B Nazanin"/>
          <w:sz w:val="20"/>
          <w:szCs w:val="22"/>
        </w:rPr>
        <w:t>(BST</w:t>
      </w:r>
      <w:r w:rsidR="004570A4">
        <w:rPr>
          <w:rFonts w:cs="B Nazanin"/>
          <w:sz w:val="20"/>
          <w:szCs w:val="22"/>
        </w:rPr>
        <w:t>)</w:t>
      </w:r>
      <w:r w:rsidR="004570A4">
        <w:rPr>
          <w:rFonts w:cs="B Nazanin" w:hint="cs"/>
          <w:sz w:val="20"/>
          <w:szCs w:val="22"/>
          <w:rtl/>
        </w:rPr>
        <w:t xml:space="preserve"> </w:t>
      </w:r>
      <w:r w:rsidR="00BD1BCF" w:rsidRPr="005345F8">
        <w:rPr>
          <w:rFonts w:cs="B Nazanin" w:hint="cs"/>
          <w:sz w:val="20"/>
          <w:szCs w:val="22"/>
          <w:rtl/>
        </w:rPr>
        <w:t xml:space="preserve">به منظور اندازه گیری </w:t>
      </w:r>
      <w:r w:rsidR="00BD1BCF" w:rsidRPr="005345F8">
        <w:rPr>
          <w:rFonts w:cs="B Nazanin"/>
          <w:sz w:val="20"/>
          <w:szCs w:val="22"/>
        </w:rPr>
        <w:t>ESCR</w:t>
      </w:r>
      <w:r w:rsidR="00BD1BCF" w:rsidRPr="005345F8">
        <w:rPr>
          <w:rFonts w:cs="B Nazanin" w:hint="cs"/>
          <w:sz w:val="20"/>
          <w:szCs w:val="22"/>
          <w:rtl/>
        </w:rPr>
        <w:t xml:space="preserve"> پلی اتیلن ها</w:t>
      </w:r>
      <w:r w:rsidR="00C21B1F">
        <w:rPr>
          <w:rFonts w:cs="B Nazanin" w:hint="cs"/>
          <w:sz w:val="20"/>
          <w:szCs w:val="22"/>
          <w:rtl/>
        </w:rPr>
        <w:t xml:space="preserve"> </w:t>
      </w:r>
      <w:r w:rsidR="00BD1BCF" w:rsidRPr="005345F8">
        <w:rPr>
          <w:rFonts w:cs="B Nazanin" w:hint="cs"/>
          <w:sz w:val="20"/>
          <w:szCs w:val="22"/>
          <w:rtl/>
        </w:rPr>
        <w:t xml:space="preserve"> ارائه شده است. اما این </w:t>
      </w:r>
      <w:r w:rsidR="00381C5C">
        <w:rPr>
          <w:rFonts w:cs="B Nazanin" w:hint="cs"/>
          <w:sz w:val="20"/>
          <w:szCs w:val="22"/>
          <w:rtl/>
        </w:rPr>
        <w:t>آزمون</w:t>
      </w:r>
      <w:r w:rsidR="00BD1BCF" w:rsidRPr="005345F8">
        <w:rPr>
          <w:rFonts w:cs="B Nazanin" w:hint="cs"/>
          <w:sz w:val="20"/>
          <w:szCs w:val="22"/>
          <w:rtl/>
        </w:rPr>
        <w:t xml:space="preserve"> ها علاوه بر طولانی مدت بودن، از دقت و تکرار پذیری مطلوبی برخوردار نیستند.</w:t>
      </w:r>
      <w:r w:rsidR="005345F8" w:rsidRPr="005345F8">
        <w:rPr>
          <w:rFonts w:cs="B Nazanin" w:hint="cs"/>
          <w:sz w:val="20"/>
          <w:szCs w:val="22"/>
          <w:rtl/>
        </w:rPr>
        <w:t xml:space="preserve"> </w:t>
      </w:r>
      <w:r w:rsidR="00F765E4" w:rsidRPr="005345F8">
        <w:rPr>
          <w:rFonts w:cs="B Nazanin" w:hint="cs"/>
          <w:sz w:val="20"/>
          <w:szCs w:val="22"/>
          <w:rtl/>
        </w:rPr>
        <w:t>در این تحقیق،</w:t>
      </w:r>
      <w:r w:rsidR="005248C9">
        <w:rPr>
          <w:rFonts w:cs="B Nazanin" w:hint="cs"/>
          <w:sz w:val="20"/>
          <w:szCs w:val="22"/>
          <w:rtl/>
        </w:rPr>
        <w:t xml:space="preserve"> از دو </w:t>
      </w:r>
      <w:r w:rsidR="00381C5C">
        <w:rPr>
          <w:rFonts w:cs="B Nazanin" w:hint="cs"/>
          <w:sz w:val="20"/>
          <w:szCs w:val="22"/>
          <w:rtl/>
        </w:rPr>
        <w:t>آزمون</w:t>
      </w:r>
      <w:r w:rsidR="00F765E4" w:rsidRPr="005345F8">
        <w:rPr>
          <w:rFonts w:cs="B Nazanin" w:hint="cs"/>
          <w:sz w:val="20"/>
          <w:szCs w:val="22"/>
          <w:rtl/>
        </w:rPr>
        <w:t xml:space="preserve"> </w:t>
      </w:r>
      <w:r w:rsidR="00FA3E80">
        <w:rPr>
          <w:rFonts w:cs="B Nazanin" w:hint="cs"/>
          <w:sz w:val="20"/>
          <w:szCs w:val="22"/>
          <w:rtl/>
        </w:rPr>
        <w:t>سخت شونده با کرنش</w:t>
      </w:r>
      <w:r w:rsidR="004570A4">
        <w:rPr>
          <w:rStyle w:val="FootnoteReference"/>
          <w:rFonts w:cs="B Nazanin"/>
          <w:sz w:val="20"/>
          <w:szCs w:val="22"/>
          <w:rtl/>
        </w:rPr>
        <w:footnoteReference w:id="4"/>
      </w:r>
      <w:r w:rsidR="00FA3E80">
        <w:rPr>
          <w:rFonts w:cs="B Nazanin" w:hint="cs"/>
          <w:sz w:val="20"/>
          <w:szCs w:val="22"/>
          <w:rtl/>
        </w:rPr>
        <w:t xml:space="preserve"> </w:t>
      </w:r>
      <w:r w:rsidR="004570A4" w:rsidRPr="005345F8">
        <w:rPr>
          <w:rFonts w:cs="B Nazanin"/>
          <w:sz w:val="20"/>
          <w:szCs w:val="22"/>
        </w:rPr>
        <w:t>(SHT)</w:t>
      </w:r>
      <w:r w:rsidR="004570A4" w:rsidRPr="005345F8">
        <w:rPr>
          <w:rFonts w:cs="B Nazanin" w:hint="cs"/>
          <w:sz w:val="20"/>
          <w:szCs w:val="22"/>
          <w:rtl/>
        </w:rPr>
        <w:t xml:space="preserve"> </w:t>
      </w:r>
      <w:r w:rsidR="00F765E4" w:rsidRPr="005345F8">
        <w:rPr>
          <w:rFonts w:cs="B Nazanin" w:hint="cs"/>
          <w:sz w:val="20"/>
          <w:szCs w:val="22"/>
          <w:rtl/>
        </w:rPr>
        <w:t>و</w:t>
      </w:r>
      <w:r w:rsidR="00F765E4" w:rsidRPr="005345F8">
        <w:rPr>
          <w:rFonts w:cs="B Nazanin"/>
          <w:sz w:val="20"/>
          <w:szCs w:val="22"/>
        </w:rPr>
        <w:t xml:space="preserve"> </w:t>
      </w:r>
      <w:r w:rsidR="00F765E4" w:rsidRPr="005345F8">
        <w:rPr>
          <w:rFonts w:cs="B Nazanin" w:hint="cs"/>
          <w:sz w:val="20"/>
          <w:szCs w:val="22"/>
          <w:rtl/>
        </w:rPr>
        <w:t xml:space="preserve"> </w:t>
      </w:r>
      <w:r w:rsidR="00FA3E80">
        <w:rPr>
          <w:rFonts w:cs="B Nazanin" w:hint="cs"/>
          <w:sz w:val="20"/>
          <w:szCs w:val="22"/>
          <w:rtl/>
        </w:rPr>
        <w:t>نسبت کشش طبیعی</w:t>
      </w:r>
      <w:r w:rsidR="004570A4">
        <w:rPr>
          <w:rStyle w:val="FootnoteReference"/>
          <w:rFonts w:cs="B Nazanin"/>
          <w:sz w:val="20"/>
          <w:szCs w:val="22"/>
          <w:rtl/>
        </w:rPr>
        <w:footnoteReference w:id="5"/>
      </w:r>
      <w:r w:rsidR="00FA3E80">
        <w:rPr>
          <w:rFonts w:cs="B Nazanin" w:hint="cs"/>
          <w:sz w:val="20"/>
          <w:szCs w:val="22"/>
          <w:rtl/>
        </w:rPr>
        <w:t xml:space="preserve"> </w:t>
      </w:r>
      <w:r w:rsidR="004570A4">
        <w:rPr>
          <w:rFonts w:cs="B Nazanin"/>
          <w:sz w:val="20"/>
          <w:szCs w:val="22"/>
        </w:rPr>
        <w:t xml:space="preserve"> </w:t>
      </w:r>
      <w:r w:rsidR="004570A4" w:rsidRPr="005345F8">
        <w:rPr>
          <w:rFonts w:cs="B Nazanin"/>
          <w:sz w:val="20"/>
          <w:szCs w:val="22"/>
        </w:rPr>
        <w:t>(NDR)</w:t>
      </w:r>
      <w:r w:rsidR="005345F8" w:rsidRPr="005345F8">
        <w:rPr>
          <w:rFonts w:cs="B Nazanin" w:hint="cs"/>
          <w:sz w:val="20"/>
          <w:szCs w:val="22"/>
          <w:rtl/>
        </w:rPr>
        <w:t xml:space="preserve">جهت اندازه گیری سریع </w:t>
      </w:r>
      <w:r w:rsidR="004570A4">
        <w:rPr>
          <w:rFonts w:cs="B Nazanin"/>
          <w:sz w:val="20"/>
          <w:szCs w:val="22"/>
        </w:rPr>
        <w:t>E</w:t>
      </w:r>
      <w:r w:rsidR="005345F8" w:rsidRPr="005345F8">
        <w:rPr>
          <w:rFonts w:cs="B Nazanin"/>
          <w:sz w:val="20"/>
          <w:szCs w:val="22"/>
        </w:rPr>
        <w:t>SCR</w:t>
      </w:r>
      <w:r w:rsidR="005345F8" w:rsidRPr="005345F8">
        <w:rPr>
          <w:rFonts w:cs="B Nazanin" w:hint="cs"/>
          <w:sz w:val="20"/>
          <w:szCs w:val="22"/>
          <w:rtl/>
        </w:rPr>
        <w:t xml:space="preserve"> </w:t>
      </w:r>
      <w:r w:rsidR="00FE1A3F">
        <w:rPr>
          <w:rFonts w:cs="B Nazanin" w:hint="cs"/>
          <w:sz w:val="20"/>
          <w:szCs w:val="22"/>
          <w:rtl/>
        </w:rPr>
        <w:t>و</w:t>
      </w:r>
      <w:r w:rsidR="005345F8" w:rsidRPr="005345F8">
        <w:rPr>
          <w:rFonts w:cs="B Nazanin" w:hint="cs"/>
          <w:sz w:val="20"/>
          <w:szCs w:val="22"/>
          <w:rtl/>
        </w:rPr>
        <w:t xml:space="preserve"> با تکرارپذیری بالا استفاده شده است.</w:t>
      </w:r>
      <w:r w:rsidR="00F765E4" w:rsidRPr="005345F8">
        <w:rPr>
          <w:rFonts w:cs="B Nazanin" w:hint="cs"/>
          <w:sz w:val="20"/>
          <w:szCs w:val="22"/>
          <w:rtl/>
        </w:rPr>
        <w:t xml:space="preserve"> </w:t>
      </w:r>
      <w:r w:rsidR="005248C9">
        <w:rPr>
          <w:rFonts w:cs="B Nazanin" w:hint="cs"/>
          <w:sz w:val="20"/>
          <w:szCs w:val="22"/>
          <w:rtl/>
        </w:rPr>
        <w:t xml:space="preserve">مشاهده می شود که نتایج </w:t>
      </w:r>
      <w:r w:rsidR="00381C5C">
        <w:rPr>
          <w:rFonts w:cs="B Nazanin" w:hint="cs"/>
          <w:sz w:val="20"/>
          <w:szCs w:val="22"/>
          <w:rtl/>
        </w:rPr>
        <w:t>آزمون</w:t>
      </w:r>
      <w:r w:rsidR="005248C9">
        <w:rPr>
          <w:rFonts w:cs="B Nazanin" w:hint="cs"/>
          <w:sz w:val="20"/>
          <w:szCs w:val="22"/>
          <w:rtl/>
        </w:rPr>
        <w:t xml:space="preserve"> </w:t>
      </w:r>
      <w:r w:rsidR="00021E92">
        <w:rPr>
          <w:rFonts w:cs="B Nazanin"/>
          <w:sz w:val="20"/>
          <w:szCs w:val="22"/>
        </w:rPr>
        <w:t>BST</w:t>
      </w:r>
      <w:r w:rsidR="005248C9">
        <w:rPr>
          <w:rFonts w:cs="B Nazanin" w:hint="cs"/>
          <w:sz w:val="20"/>
          <w:szCs w:val="22"/>
          <w:rtl/>
        </w:rPr>
        <w:t xml:space="preserve"> با </w:t>
      </w:r>
      <w:r w:rsidR="005248C9">
        <w:rPr>
          <w:rFonts w:cs="B Nazanin"/>
          <w:sz w:val="20"/>
          <w:szCs w:val="22"/>
        </w:rPr>
        <w:t>SHT</w:t>
      </w:r>
      <w:r w:rsidR="005248C9">
        <w:rPr>
          <w:rFonts w:cs="B Nazanin" w:hint="cs"/>
          <w:sz w:val="20"/>
          <w:szCs w:val="22"/>
          <w:rtl/>
        </w:rPr>
        <w:t xml:space="preserve"> رابطه مستقیم و با </w:t>
      </w:r>
      <w:r w:rsidR="005248C9">
        <w:rPr>
          <w:rFonts w:cs="B Nazanin"/>
          <w:sz w:val="20"/>
          <w:szCs w:val="22"/>
        </w:rPr>
        <w:t>NDR</w:t>
      </w:r>
      <w:r w:rsidR="005248C9">
        <w:rPr>
          <w:rFonts w:cs="B Nazanin" w:hint="cs"/>
          <w:sz w:val="20"/>
          <w:szCs w:val="22"/>
          <w:rtl/>
        </w:rPr>
        <w:t xml:space="preserve"> رابطه معکوس دارد. هم چنین، برای گریدهای </w:t>
      </w:r>
      <w:r w:rsidR="005248C9">
        <w:rPr>
          <w:rFonts w:cs="B Nazanin"/>
          <w:sz w:val="20"/>
          <w:szCs w:val="22"/>
        </w:rPr>
        <w:t>PE</w:t>
      </w:r>
      <w:r w:rsidR="005248C9">
        <w:rPr>
          <w:rFonts w:cs="B Nazanin" w:hint="cs"/>
          <w:sz w:val="20"/>
          <w:szCs w:val="22"/>
          <w:rtl/>
        </w:rPr>
        <w:t xml:space="preserve"> مقاوم به </w:t>
      </w:r>
      <w:r w:rsidR="005248C9">
        <w:rPr>
          <w:rFonts w:cs="B Nazanin"/>
          <w:sz w:val="20"/>
          <w:szCs w:val="22"/>
        </w:rPr>
        <w:t>ESCR</w:t>
      </w:r>
      <w:r w:rsidR="00021E92">
        <w:rPr>
          <w:rFonts w:cs="B Nazanin" w:hint="cs"/>
          <w:sz w:val="20"/>
          <w:szCs w:val="22"/>
          <w:rtl/>
        </w:rPr>
        <w:t>،</w:t>
      </w:r>
      <w:r w:rsidR="005248C9">
        <w:rPr>
          <w:rFonts w:cs="B Nazanin" w:hint="cs"/>
          <w:sz w:val="20"/>
          <w:szCs w:val="22"/>
          <w:rtl/>
        </w:rPr>
        <w:t xml:space="preserve"> رابطه ای خطی بین مدول </w:t>
      </w:r>
      <w:r w:rsidR="004570A4">
        <w:rPr>
          <w:rFonts w:cs="B Nazanin" w:hint="cs"/>
          <w:sz w:val="20"/>
          <w:szCs w:val="22"/>
          <w:rtl/>
        </w:rPr>
        <w:t>سخت شونده با کرنش</w:t>
      </w:r>
      <w:r w:rsidR="005248C9">
        <w:rPr>
          <w:rFonts w:cs="B Nazanin" w:hint="cs"/>
          <w:sz w:val="20"/>
          <w:szCs w:val="22"/>
          <w:rtl/>
        </w:rPr>
        <w:t xml:space="preserve"> و </w:t>
      </w:r>
      <w:r w:rsidR="005248C9">
        <w:rPr>
          <w:rFonts w:cs="B Nazanin"/>
          <w:sz w:val="20"/>
          <w:szCs w:val="22"/>
        </w:rPr>
        <w:t>%NDR</w:t>
      </w:r>
      <w:r w:rsidR="005248C9">
        <w:rPr>
          <w:rFonts w:cs="B Nazanin" w:hint="cs"/>
          <w:sz w:val="20"/>
          <w:szCs w:val="22"/>
          <w:rtl/>
        </w:rPr>
        <w:t xml:space="preserve"> ارائه شده است.</w:t>
      </w:r>
    </w:p>
    <w:p w:rsidR="00F765E4" w:rsidRDefault="00F765E4" w:rsidP="00BD1BCF">
      <w:pPr>
        <w:jc w:val="both"/>
        <w:rPr>
          <w:rFonts w:cs="B Nazanin"/>
          <w:sz w:val="22"/>
          <w:szCs w:val="22"/>
        </w:rPr>
      </w:pPr>
    </w:p>
    <w:p w:rsidR="00E90E2B" w:rsidRPr="00C23FCC" w:rsidRDefault="0013121C" w:rsidP="00772AFE">
      <w:pPr>
        <w:jc w:val="both"/>
      </w:pPr>
      <w:r w:rsidRPr="006D7D94">
        <w:rPr>
          <w:rFonts w:cs="B Nazanin" w:hint="cs"/>
          <w:b/>
          <w:bCs/>
          <w:sz w:val="22"/>
          <w:szCs w:val="22"/>
          <w:rtl/>
        </w:rPr>
        <w:t>کلید واژگان</w:t>
      </w:r>
      <w:r w:rsidRPr="006D7D94">
        <w:rPr>
          <w:rFonts w:cs="B Nazanin" w:hint="cs"/>
          <w:sz w:val="22"/>
          <w:szCs w:val="22"/>
          <w:rtl/>
        </w:rPr>
        <w:t>:</w:t>
      </w:r>
      <w:r w:rsidR="00D84B0E" w:rsidRPr="006D7D94">
        <w:rPr>
          <w:rFonts w:cs="B Nazanin" w:hint="cs"/>
          <w:sz w:val="22"/>
          <w:szCs w:val="22"/>
          <w:rtl/>
        </w:rPr>
        <w:t xml:space="preserve"> </w:t>
      </w:r>
      <w:r w:rsidR="00BD1BCF">
        <w:rPr>
          <w:rFonts w:cs="B Nazanin" w:hint="cs"/>
          <w:sz w:val="22"/>
          <w:szCs w:val="22"/>
          <w:rtl/>
        </w:rPr>
        <w:t xml:space="preserve">رشد آهسته ترک، مدول </w:t>
      </w:r>
      <w:r w:rsidR="00772AFE">
        <w:rPr>
          <w:rFonts w:cs="B Nazanin"/>
          <w:sz w:val="22"/>
          <w:szCs w:val="22"/>
          <w:rtl/>
        </w:rPr>
        <w:t>سخت شونده با کرنش</w:t>
      </w:r>
      <w:r w:rsidR="00BD1BCF">
        <w:rPr>
          <w:rFonts w:cs="B Nazanin" w:hint="cs"/>
          <w:sz w:val="22"/>
          <w:szCs w:val="22"/>
          <w:rtl/>
        </w:rPr>
        <w:t xml:space="preserve">، </w:t>
      </w:r>
      <w:r w:rsidR="00381C5C">
        <w:rPr>
          <w:rFonts w:cs="B Nazanin" w:hint="cs"/>
          <w:sz w:val="22"/>
          <w:szCs w:val="22"/>
          <w:rtl/>
        </w:rPr>
        <w:t>آزمون</w:t>
      </w:r>
      <w:r w:rsidR="00BD1BCF">
        <w:rPr>
          <w:rFonts w:cs="B Nazanin" w:hint="cs"/>
          <w:sz w:val="22"/>
          <w:szCs w:val="22"/>
          <w:rtl/>
        </w:rPr>
        <w:t xml:space="preserve"> کشش، نسبت کشش طبیعی</w:t>
      </w:r>
    </w:p>
    <w:p w:rsidR="00E90E2B" w:rsidRDefault="00E90E2B" w:rsidP="00E90E2B">
      <w:pPr>
        <w:jc w:val="lowKashida"/>
      </w:pPr>
    </w:p>
    <w:p w:rsidR="00E90E2B" w:rsidRPr="00215F77" w:rsidRDefault="00BA09D6" w:rsidP="00E90E2B">
      <w:pPr>
        <w:jc w:val="lowKashida"/>
        <w:rPr>
          <w:rFonts w:cs="B Nazanin"/>
          <w:b/>
          <w:bCs/>
          <w:rtl/>
        </w:rPr>
      </w:pPr>
      <w:r>
        <w:rPr>
          <w:rFonts w:cs="B Nazanin" w:hint="cs"/>
          <w:b/>
          <w:bCs/>
          <w:rtl/>
        </w:rPr>
        <w:t xml:space="preserve">1- </w:t>
      </w:r>
      <w:r w:rsidR="00215F77" w:rsidRPr="00215F77">
        <w:rPr>
          <w:rFonts w:cs="B Nazanin" w:hint="cs"/>
          <w:b/>
          <w:bCs/>
          <w:rtl/>
        </w:rPr>
        <w:t>مقدمه</w:t>
      </w:r>
    </w:p>
    <w:p w:rsidR="00F13486" w:rsidRPr="00F13486" w:rsidRDefault="00CD2E74" w:rsidP="004370F0">
      <w:pPr>
        <w:jc w:val="lowKashida"/>
        <w:rPr>
          <w:rStyle w:val="Char0"/>
          <w:rFonts w:ascii="Times New Roman" w:eastAsia="MS Mincho" w:hAnsi="Times New Roman" w:cs="B Nazanin"/>
          <w:sz w:val="22"/>
          <w:szCs w:val="24"/>
          <w:rtl/>
        </w:rPr>
      </w:pPr>
      <w:r>
        <w:rPr>
          <w:rStyle w:val="Char0"/>
          <w:rFonts w:ascii="Times New Roman" w:eastAsia="MS Mincho" w:hAnsi="Times New Roman" w:cs="B Nazanin"/>
          <w:sz w:val="22"/>
          <w:szCs w:val="24"/>
        </w:rPr>
        <w:t>ESCR</w:t>
      </w:r>
      <w:r w:rsidR="002865B7" w:rsidRPr="00F13486">
        <w:rPr>
          <w:rStyle w:val="Char0"/>
          <w:rFonts w:ascii="Times New Roman" w:eastAsia="MS Mincho" w:hAnsi="Times New Roman" w:cs="B Nazanin"/>
          <w:sz w:val="22"/>
          <w:szCs w:val="24"/>
          <w:rtl/>
        </w:rPr>
        <w:t xml:space="preserve"> از رشد آرام ترک در حضور تؤامان تنش و مح</w:t>
      </w:r>
      <w:r w:rsidR="002865B7" w:rsidRPr="00F13486">
        <w:rPr>
          <w:rStyle w:val="Char0"/>
          <w:rFonts w:ascii="Times New Roman" w:eastAsia="MS Mincho" w:hAnsi="Times New Roman" w:cs="B Nazanin" w:hint="cs"/>
          <w:sz w:val="22"/>
          <w:szCs w:val="24"/>
          <w:rtl/>
        </w:rPr>
        <w:t>ی</w:t>
      </w:r>
      <w:r w:rsidR="002865B7" w:rsidRPr="00F13486">
        <w:rPr>
          <w:rStyle w:val="Char0"/>
          <w:rFonts w:ascii="Times New Roman" w:eastAsia="MS Mincho" w:hAnsi="Times New Roman" w:cs="B Nazanin" w:hint="eastAsia"/>
          <w:sz w:val="22"/>
          <w:szCs w:val="24"/>
          <w:rtl/>
        </w:rPr>
        <w:t>ط</w:t>
      </w:r>
      <w:r w:rsidR="002865B7" w:rsidRPr="00F13486">
        <w:rPr>
          <w:rStyle w:val="Char0"/>
          <w:rFonts w:ascii="Times New Roman" w:eastAsia="MS Mincho" w:hAnsi="Times New Roman" w:cs="B Nazanin"/>
          <w:sz w:val="22"/>
          <w:szCs w:val="24"/>
          <w:rtl/>
        </w:rPr>
        <w:t xml:space="preserve"> مهاجم سرچشمه گرفته و منشاء ب</w:t>
      </w:r>
      <w:r w:rsidR="002865B7" w:rsidRPr="00F13486">
        <w:rPr>
          <w:rStyle w:val="Char0"/>
          <w:rFonts w:ascii="Times New Roman" w:eastAsia="MS Mincho" w:hAnsi="Times New Roman" w:cs="B Nazanin" w:hint="cs"/>
          <w:sz w:val="22"/>
          <w:szCs w:val="24"/>
          <w:rtl/>
        </w:rPr>
        <w:t>ی</w:t>
      </w:r>
      <w:r w:rsidR="002865B7" w:rsidRPr="00F13486">
        <w:rPr>
          <w:rStyle w:val="Char0"/>
          <w:rFonts w:ascii="Times New Roman" w:eastAsia="MS Mincho" w:hAnsi="Times New Roman" w:cs="B Nazanin" w:hint="eastAsia"/>
          <w:sz w:val="22"/>
          <w:szCs w:val="24"/>
          <w:rtl/>
        </w:rPr>
        <w:t>ش</w:t>
      </w:r>
      <w:r w:rsidR="002865B7" w:rsidRPr="00F13486">
        <w:rPr>
          <w:rStyle w:val="Char0"/>
          <w:rFonts w:ascii="Times New Roman" w:eastAsia="MS Mincho" w:hAnsi="Times New Roman" w:cs="B Nazanin"/>
          <w:sz w:val="22"/>
          <w:szCs w:val="24"/>
          <w:rtl/>
        </w:rPr>
        <w:t xml:space="preserve"> از 30 درصد از کل نقا</w:t>
      </w:r>
      <w:r w:rsidR="002865B7" w:rsidRPr="00F13486">
        <w:rPr>
          <w:rStyle w:val="Char0"/>
          <w:rFonts w:ascii="Times New Roman" w:eastAsia="MS Mincho" w:hAnsi="Times New Roman" w:cs="B Nazanin" w:hint="cs"/>
          <w:sz w:val="22"/>
          <w:szCs w:val="24"/>
          <w:rtl/>
        </w:rPr>
        <w:t>ی</w:t>
      </w:r>
      <w:r w:rsidR="002865B7" w:rsidRPr="00F13486">
        <w:rPr>
          <w:rStyle w:val="Char0"/>
          <w:rFonts w:ascii="Times New Roman" w:eastAsia="MS Mincho" w:hAnsi="Times New Roman" w:cs="B Nazanin" w:hint="eastAsia"/>
          <w:sz w:val="22"/>
          <w:szCs w:val="24"/>
          <w:rtl/>
        </w:rPr>
        <w:t>ص</w:t>
      </w:r>
      <w:r w:rsidR="002865B7" w:rsidRPr="00F13486">
        <w:rPr>
          <w:rStyle w:val="Char0"/>
          <w:rFonts w:ascii="Times New Roman" w:eastAsia="MS Mincho" w:hAnsi="Times New Roman" w:cs="B Nazanin"/>
          <w:sz w:val="22"/>
          <w:szCs w:val="24"/>
          <w:rtl/>
        </w:rPr>
        <w:t xml:space="preserve"> پل</w:t>
      </w:r>
      <w:r w:rsidR="002865B7" w:rsidRPr="00F13486">
        <w:rPr>
          <w:rStyle w:val="Char0"/>
          <w:rFonts w:ascii="Times New Roman" w:eastAsia="MS Mincho" w:hAnsi="Times New Roman" w:cs="B Nazanin" w:hint="cs"/>
          <w:sz w:val="22"/>
          <w:szCs w:val="24"/>
          <w:rtl/>
        </w:rPr>
        <w:t>ی</w:t>
      </w:r>
      <w:r>
        <w:rPr>
          <w:rStyle w:val="Char0"/>
          <w:rFonts w:ascii="Times New Roman" w:eastAsia="MS Mincho" w:hAnsi="Times New Roman" w:cs="B Nazanin" w:hint="cs"/>
          <w:sz w:val="22"/>
          <w:szCs w:val="24"/>
          <w:rtl/>
        </w:rPr>
        <w:t xml:space="preserve"> اتیلن ها</w:t>
      </w:r>
      <w:r w:rsidR="002865B7" w:rsidRPr="00F13486">
        <w:rPr>
          <w:rStyle w:val="Char0"/>
          <w:rFonts w:ascii="Times New Roman" w:eastAsia="MS Mincho" w:hAnsi="Times New Roman" w:cs="B Nazanin"/>
          <w:sz w:val="22"/>
          <w:szCs w:val="24"/>
          <w:rtl/>
        </w:rPr>
        <w:t xml:space="preserve"> است. </w:t>
      </w:r>
      <w:r w:rsidR="007365FE" w:rsidRPr="00F13486">
        <w:rPr>
          <w:rStyle w:val="Char0"/>
          <w:rFonts w:ascii="Times New Roman" w:eastAsia="MS Mincho" w:hAnsi="Times New Roman" w:cs="B Nazanin" w:hint="cs"/>
          <w:sz w:val="22"/>
          <w:szCs w:val="24"/>
          <w:rtl/>
        </w:rPr>
        <w:t>در</w:t>
      </w:r>
      <w:r w:rsidR="007365FE" w:rsidRPr="00F13486">
        <w:rPr>
          <w:rStyle w:val="Char0"/>
          <w:rFonts w:ascii="Times New Roman" w:eastAsia="MS Mincho" w:hAnsi="Times New Roman" w:cs="B Nazanin"/>
          <w:sz w:val="22"/>
          <w:szCs w:val="24"/>
          <w:rtl/>
        </w:rPr>
        <w:t xml:space="preserve"> سال ها</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sz w:val="22"/>
          <w:szCs w:val="24"/>
          <w:rtl/>
        </w:rPr>
        <w:t xml:space="preserve"> اخ</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hint="eastAsia"/>
          <w:sz w:val="22"/>
          <w:szCs w:val="24"/>
          <w:rtl/>
        </w:rPr>
        <w:t>ر،</w:t>
      </w:r>
      <w:r w:rsidR="007365FE" w:rsidRPr="00F13486">
        <w:rPr>
          <w:rStyle w:val="Char0"/>
          <w:rFonts w:ascii="Times New Roman" w:eastAsia="MS Mincho" w:hAnsi="Times New Roman" w:cs="B Nazanin"/>
          <w:sz w:val="22"/>
          <w:szCs w:val="24"/>
          <w:rtl/>
        </w:rPr>
        <w:t xml:space="preserve"> تلاش ها</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sz w:val="22"/>
          <w:szCs w:val="24"/>
          <w:rtl/>
        </w:rPr>
        <w:t xml:space="preserve"> بس</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hint="eastAsia"/>
          <w:sz w:val="22"/>
          <w:szCs w:val="24"/>
          <w:rtl/>
        </w:rPr>
        <w:t>ار</w:t>
      </w:r>
      <w:r w:rsidR="007365FE" w:rsidRPr="00F13486">
        <w:rPr>
          <w:rStyle w:val="Char0"/>
          <w:rFonts w:ascii="Times New Roman" w:eastAsia="MS Mincho" w:hAnsi="Times New Roman" w:cs="B Nazanin" w:hint="cs"/>
          <w:sz w:val="22"/>
          <w:szCs w:val="24"/>
          <w:rtl/>
        </w:rPr>
        <w:t>ی</w:t>
      </w:r>
      <w:r w:rsidR="00C21B1F">
        <w:rPr>
          <w:rStyle w:val="Char0"/>
          <w:rFonts w:ascii="Times New Roman" w:eastAsia="MS Mincho" w:hAnsi="Times New Roman" w:cs="B Nazanin"/>
          <w:sz w:val="22"/>
          <w:szCs w:val="24"/>
          <w:rtl/>
        </w:rPr>
        <w:t xml:space="preserve"> جهت</w:t>
      </w:r>
      <w:r w:rsidR="007365FE" w:rsidRPr="00F13486">
        <w:rPr>
          <w:rStyle w:val="Char0"/>
          <w:rFonts w:ascii="Times New Roman" w:eastAsia="MS Mincho" w:hAnsi="Times New Roman" w:cs="B Nazanin"/>
          <w:sz w:val="22"/>
          <w:szCs w:val="24"/>
          <w:rtl/>
        </w:rPr>
        <w:t xml:space="preserve"> تول</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hint="eastAsia"/>
          <w:sz w:val="22"/>
          <w:szCs w:val="24"/>
          <w:rtl/>
        </w:rPr>
        <w:t>د</w:t>
      </w:r>
      <w:r w:rsidR="007365FE" w:rsidRPr="00F13486">
        <w:rPr>
          <w:rStyle w:val="Char0"/>
          <w:rFonts w:ascii="Times New Roman" w:eastAsia="MS Mincho" w:hAnsi="Times New Roman" w:cs="B Nazanin"/>
          <w:sz w:val="22"/>
          <w:szCs w:val="24"/>
          <w:rtl/>
        </w:rPr>
        <w:t xml:space="preserve"> گر</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hint="eastAsia"/>
          <w:sz w:val="22"/>
          <w:szCs w:val="24"/>
          <w:rtl/>
        </w:rPr>
        <w:t>دها</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sz w:val="22"/>
          <w:szCs w:val="24"/>
          <w:rtl/>
        </w:rPr>
        <w:t xml:space="preserve"> </w:t>
      </w:r>
      <w:r w:rsidR="00C21B1F">
        <w:rPr>
          <w:rStyle w:val="Char0"/>
          <w:rFonts w:ascii="Times New Roman" w:eastAsia="MS Mincho" w:hAnsi="Times New Roman" w:cs="B Nazanin"/>
          <w:sz w:val="22"/>
          <w:szCs w:val="24"/>
        </w:rPr>
        <w:t>PE</w:t>
      </w:r>
      <w:r w:rsidR="00C21B1F">
        <w:rPr>
          <w:rStyle w:val="Char0"/>
          <w:rFonts w:ascii="Times New Roman" w:eastAsia="MS Mincho" w:hAnsi="Times New Roman" w:cs="B Nazanin" w:hint="cs"/>
          <w:sz w:val="22"/>
          <w:szCs w:val="24"/>
          <w:rtl/>
        </w:rPr>
        <w:t xml:space="preserve"> </w:t>
      </w:r>
      <w:r w:rsidR="007365FE" w:rsidRPr="00F13486">
        <w:rPr>
          <w:rStyle w:val="Char0"/>
          <w:rFonts w:ascii="Times New Roman" w:eastAsia="MS Mincho" w:hAnsi="Times New Roman" w:cs="B Nazanin"/>
          <w:sz w:val="22"/>
          <w:szCs w:val="24"/>
          <w:rtl/>
        </w:rPr>
        <w:t>بس</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hint="eastAsia"/>
          <w:sz w:val="22"/>
          <w:szCs w:val="24"/>
          <w:rtl/>
        </w:rPr>
        <w:t>ار</w:t>
      </w:r>
      <w:r w:rsidR="007365FE" w:rsidRPr="00F13486">
        <w:rPr>
          <w:rStyle w:val="Char0"/>
          <w:rFonts w:ascii="Times New Roman" w:eastAsia="MS Mincho" w:hAnsi="Times New Roman" w:cs="B Nazanin"/>
          <w:sz w:val="22"/>
          <w:szCs w:val="24"/>
          <w:rtl/>
        </w:rPr>
        <w:t xml:space="preserve"> مقاوم به رشد ترک شد</w:t>
      </w:r>
      <w:r w:rsidR="007365FE" w:rsidRPr="00F13486">
        <w:rPr>
          <w:rStyle w:val="Char0"/>
          <w:rFonts w:ascii="Times New Roman" w:eastAsia="MS Mincho" w:hAnsi="Times New Roman" w:cs="B Nazanin" w:hint="cs"/>
          <w:sz w:val="22"/>
          <w:szCs w:val="24"/>
          <w:rtl/>
        </w:rPr>
        <w:t>ه است</w:t>
      </w:r>
      <w:r w:rsidR="007365FE" w:rsidRPr="00F13486">
        <w:rPr>
          <w:rStyle w:val="Char0"/>
          <w:rFonts w:ascii="Times New Roman" w:eastAsia="MS Mincho" w:hAnsi="Times New Roman" w:cs="B Nazanin"/>
          <w:sz w:val="22"/>
          <w:szCs w:val="24"/>
          <w:rtl/>
        </w:rPr>
        <w:t xml:space="preserve">. </w:t>
      </w:r>
      <w:r w:rsidR="00C21B1F">
        <w:rPr>
          <w:rStyle w:val="Char0"/>
          <w:rFonts w:ascii="Times New Roman" w:eastAsia="MS Mincho" w:hAnsi="Times New Roman" w:cs="B Nazanin" w:hint="cs"/>
          <w:sz w:val="22"/>
          <w:szCs w:val="24"/>
          <w:rtl/>
        </w:rPr>
        <w:t xml:space="preserve">اما این </w:t>
      </w:r>
      <w:r w:rsidR="00B21A8F">
        <w:rPr>
          <w:rStyle w:val="Char0"/>
          <w:rFonts w:ascii="Times New Roman" w:eastAsia="MS Mincho" w:hAnsi="Times New Roman" w:cs="B Nazanin" w:hint="cs"/>
          <w:sz w:val="22"/>
          <w:szCs w:val="24"/>
          <w:rtl/>
        </w:rPr>
        <w:t>نوع گریدها</w:t>
      </w:r>
      <w:r w:rsidR="00C21B1F">
        <w:rPr>
          <w:rStyle w:val="Char0"/>
          <w:rFonts w:ascii="Times New Roman" w:eastAsia="MS Mincho" w:hAnsi="Times New Roman" w:cs="B Nazanin" w:hint="cs"/>
          <w:sz w:val="22"/>
          <w:szCs w:val="24"/>
          <w:rtl/>
        </w:rPr>
        <w:t xml:space="preserve"> به دلیل</w:t>
      </w:r>
      <w:r w:rsidR="007365FE" w:rsidRPr="00F13486">
        <w:rPr>
          <w:rStyle w:val="Char0"/>
          <w:rFonts w:ascii="Times New Roman" w:eastAsia="MS Mincho" w:hAnsi="Times New Roman" w:cs="B Nazanin"/>
          <w:sz w:val="22"/>
          <w:szCs w:val="24"/>
          <w:rtl/>
        </w:rPr>
        <w:t xml:space="preserve"> زمان </w:t>
      </w:r>
      <w:r w:rsidR="00381C5C">
        <w:rPr>
          <w:rStyle w:val="Char0"/>
          <w:rFonts w:ascii="Times New Roman" w:eastAsia="MS Mincho" w:hAnsi="Times New Roman" w:cs="B Nazanin"/>
          <w:sz w:val="22"/>
          <w:szCs w:val="24"/>
          <w:rtl/>
        </w:rPr>
        <w:t>آزمون</w:t>
      </w:r>
      <w:r w:rsidR="007365FE" w:rsidRPr="00F13486">
        <w:rPr>
          <w:rStyle w:val="Char0"/>
          <w:rFonts w:ascii="Times New Roman" w:eastAsia="MS Mincho" w:hAnsi="Times New Roman" w:cs="B Nazanin"/>
          <w:sz w:val="22"/>
          <w:szCs w:val="24"/>
          <w:rtl/>
        </w:rPr>
        <w:t xml:space="preserve"> </w:t>
      </w:r>
      <w:r w:rsidR="00B21A8F">
        <w:rPr>
          <w:rStyle w:val="Char0"/>
          <w:rFonts w:ascii="Times New Roman" w:eastAsia="MS Mincho" w:hAnsi="Times New Roman" w:cs="B Nazanin" w:hint="cs"/>
          <w:sz w:val="22"/>
          <w:szCs w:val="24"/>
          <w:rtl/>
        </w:rPr>
        <w:t>بسیار طولانی، با</w:t>
      </w:r>
      <w:r w:rsidR="007365FE" w:rsidRPr="00F13486">
        <w:rPr>
          <w:rStyle w:val="Char0"/>
          <w:rFonts w:ascii="Times New Roman" w:eastAsia="MS Mincho" w:hAnsi="Times New Roman" w:cs="B Nazanin"/>
          <w:sz w:val="22"/>
          <w:szCs w:val="24"/>
          <w:rtl/>
        </w:rPr>
        <w:t xml:space="preserve"> روش ها</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sz w:val="22"/>
          <w:szCs w:val="24"/>
          <w:rtl/>
        </w:rPr>
        <w:t xml:space="preserve"> </w:t>
      </w:r>
      <w:r w:rsidR="00381C5C">
        <w:rPr>
          <w:rStyle w:val="Char0"/>
          <w:rFonts w:ascii="Times New Roman" w:eastAsia="MS Mincho" w:hAnsi="Times New Roman" w:cs="B Nazanin"/>
          <w:sz w:val="22"/>
          <w:szCs w:val="24"/>
          <w:rtl/>
        </w:rPr>
        <w:t>آزمون</w:t>
      </w:r>
      <w:r w:rsidR="00B21A8F" w:rsidRPr="00F13486">
        <w:rPr>
          <w:rStyle w:val="Char0"/>
          <w:rFonts w:ascii="Times New Roman" w:eastAsia="MS Mincho" w:hAnsi="Times New Roman" w:cs="B Nazanin"/>
          <w:sz w:val="22"/>
          <w:szCs w:val="24"/>
          <w:rtl/>
        </w:rPr>
        <w:t xml:space="preserve"> </w:t>
      </w:r>
      <w:r w:rsidR="007365FE" w:rsidRPr="00F13486">
        <w:rPr>
          <w:rStyle w:val="Char0"/>
          <w:rFonts w:ascii="Times New Roman" w:eastAsia="MS Mincho" w:hAnsi="Times New Roman" w:cs="B Nazanin"/>
          <w:sz w:val="22"/>
          <w:szCs w:val="24"/>
          <w:rtl/>
        </w:rPr>
        <w:t>استاندارد موجود نم</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sz w:val="22"/>
          <w:szCs w:val="24"/>
          <w:rtl/>
        </w:rPr>
        <w:t xml:space="preserve"> توانند اندازه گ</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hint="eastAsia"/>
          <w:sz w:val="22"/>
          <w:szCs w:val="24"/>
          <w:rtl/>
        </w:rPr>
        <w:t>ر</w:t>
      </w:r>
      <w:r w:rsidR="007365FE" w:rsidRPr="00F13486">
        <w:rPr>
          <w:rStyle w:val="Char0"/>
          <w:rFonts w:ascii="Times New Roman" w:eastAsia="MS Mincho" w:hAnsi="Times New Roman" w:cs="B Nazanin" w:hint="cs"/>
          <w:sz w:val="22"/>
          <w:szCs w:val="24"/>
          <w:rtl/>
        </w:rPr>
        <w:t>ی</w:t>
      </w:r>
      <w:r w:rsidR="007365FE" w:rsidRPr="00F13486">
        <w:rPr>
          <w:rStyle w:val="Char0"/>
          <w:rFonts w:ascii="Times New Roman" w:eastAsia="MS Mincho" w:hAnsi="Times New Roman" w:cs="B Nazanin"/>
          <w:sz w:val="22"/>
          <w:szCs w:val="24"/>
          <w:rtl/>
        </w:rPr>
        <w:t xml:space="preserve"> ش</w:t>
      </w:r>
      <w:r w:rsidR="00F13486" w:rsidRPr="00F13486">
        <w:rPr>
          <w:rStyle w:val="Char0"/>
          <w:rFonts w:ascii="Times New Roman" w:eastAsia="MS Mincho" w:hAnsi="Times New Roman" w:cs="B Nazanin" w:hint="cs"/>
          <w:sz w:val="22"/>
          <w:szCs w:val="24"/>
          <w:rtl/>
        </w:rPr>
        <w:t>ده و</w:t>
      </w:r>
      <w:r w:rsidR="004370F0">
        <w:rPr>
          <w:rStyle w:val="Char0"/>
          <w:rFonts w:ascii="Times New Roman" w:eastAsia="MS Mincho" w:hAnsi="Times New Roman" w:cs="B Nazanin" w:hint="cs"/>
          <w:sz w:val="22"/>
          <w:szCs w:val="24"/>
          <w:rtl/>
        </w:rPr>
        <w:t xml:space="preserve"> </w:t>
      </w:r>
      <w:r w:rsidR="00F13486" w:rsidRPr="00F13486">
        <w:rPr>
          <w:rStyle w:val="Char0"/>
          <w:rFonts w:ascii="Times New Roman" w:eastAsia="MS Mincho" w:hAnsi="Times New Roman" w:cs="B Nazanin"/>
          <w:sz w:val="22"/>
          <w:szCs w:val="24"/>
          <w:rtl/>
        </w:rPr>
        <w:t>کارا</w:t>
      </w:r>
      <w:r w:rsidR="00F13486" w:rsidRPr="00F13486">
        <w:rPr>
          <w:rStyle w:val="Char0"/>
          <w:rFonts w:ascii="Times New Roman" w:eastAsia="MS Mincho" w:hAnsi="Times New Roman" w:cs="B Nazanin" w:hint="cs"/>
          <w:sz w:val="22"/>
          <w:szCs w:val="24"/>
          <w:rtl/>
        </w:rPr>
        <w:t>یی</w:t>
      </w:r>
      <w:r w:rsidR="00F13486" w:rsidRPr="00F13486">
        <w:rPr>
          <w:rStyle w:val="Char0"/>
          <w:rFonts w:ascii="Times New Roman" w:eastAsia="MS Mincho" w:hAnsi="Times New Roman" w:cs="B Nazanin"/>
          <w:sz w:val="22"/>
          <w:szCs w:val="24"/>
          <w:rtl/>
        </w:rPr>
        <w:t xml:space="preserve"> لازم را ندار</w:t>
      </w:r>
      <w:r w:rsidR="00F13486" w:rsidRPr="00F13486">
        <w:rPr>
          <w:rStyle w:val="Char0"/>
          <w:rFonts w:ascii="Times New Roman" w:eastAsia="MS Mincho" w:hAnsi="Times New Roman" w:cs="B Nazanin" w:hint="cs"/>
          <w:sz w:val="22"/>
          <w:szCs w:val="24"/>
          <w:rtl/>
        </w:rPr>
        <w:t>ند.</w:t>
      </w:r>
      <w:r w:rsidR="007365FE" w:rsidRPr="00F13486">
        <w:rPr>
          <w:rStyle w:val="Char0"/>
          <w:rFonts w:ascii="Times New Roman" w:eastAsia="MS Mincho" w:hAnsi="Times New Roman" w:cs="B Nazanin"/>
          <w:sz w:val="22"/>
          <w:szCs w:val="24"/>
          <w:rtl/>
        </w:rPr>
        <w:t xml:space="preserve"> </w:t>
      </w:r>
      <w:r w:rsidR="00F13486" w:rsidRPr="00F13486">
        <w:rPr>
          <w:rStyle w:val="Char0"/>
          <w:rFonts w:ascii="Times New Roman" w:eastAsia="MS Mincho" w:hAnsi="Times New Roman" w:cs="B Nazanin"/>
          <w:sz w:val="22"/>
          <w:szCs w:val="24"/>
          <w:rtl/>
        </w:rPr>
        <w:t xml:space="preserve">به خصوص آن كه خطاهاي زيادي حين تهيه نمونه و فرايند ناچ زدن و كيفيت محلول </w:t>
      </w:r>
      <w:r w:rsidR="004370F0">
        <w:rPr>
          <w:rStyle w:val="Char0"/>
          <w:rFonts w:ascii="Times New Roman" w:eastAsia="MS Mincho" w:hAnsi="Times New Roman" w:cs="B Nazanin" w:hint="cs"/>
          <w:sz w:val="22"/>
          <w:szCs w:val="24"/>
          <w:rtl/>
        </w:rPr>
        <w:t>مهاجم</w:t>
      </w:r>
      <w:r w:rsidR="00F13486" w:rsidRPr="00F13486">
        <w:rPr>
          <w:rStyle w:val="Char0"/>
          <w:rFonts w:ascii="Times New Roman" w:eastAsia="MS Mincho" w:hAnsi="Times New Roman" w:cs="B Nazanin"/>
          <w:sz w:val="22"/>
          <w:szCs w:val="24"/>
          <w:rtl/>
        </w:rPr>
        <w:t xml:space="preserve"> ممكن است اتفاق افتد</w:t>
      </w:r>
      <w:r w:rsidR="00F13486">
        <w:rPr>
          <w:rStyle w:val="Char0"/>
          <w:rFonts w:ascii="Times New Roman" w:eastAsia="MS Mincho" w:hAnsi="Times New Roman" w:cs="B Nazanin" w:hint="cs"/>
          <w:sz w:val="22"/>
          <w:szCs w:val="24"/>
          <w:rtl/>
        </w:rPr>
        <w:t xml:space="preserve"> </w:t>
      </w:r>
      <w:r w:rsidR="00F13486" w:rsidRPr="00E27F5F">
        <w:rPr>
          <w:color w:val="000000"/>
          <w:sz w:val="22"/>
          <w:szCs w:val="22"/>
        </w:rPr>
        <w:fldChar w:fldCharType="begin" w:fldLock="1"/>
      </w:r>
      <w:r w:rsidR="00C87EA8">
        <w:rPr>
          <w:color w:val="000000"/>
          <w:sz w:val="22"/>
          <w:szCs w:val="22"/>
        </w:rPr>
        <w:instrText>ADDIN CSL_CITATION {"citationItems":[{"id":"ITEM-1","itemData":{"DOI":"10.1080/10601325.2012.703472","ISSN":"1060-1325","abstract":"Long term mechanical behavior of polyethylene (PE) is of great importance especially in cases where structural integrity is required. In order to predict characteristics of the mechanical behavior of PE, it is necessary to fully understand the molecular structure of the employed resins. In this study, evaluation of several micromolecular properties of PE is conducted. These properties influence an important performance indicator of PE for structural applications, namely, the environmental stress cracking resistance (ESCR). ESCR in PE resins occurs through a slow crack growth mechanism under low applied stresses and long periods of time. This property is usually assessed by unreliable and time consuming testing methods such as the notch constant load test (NCLT) on notched PE specimens in the presence of an aggressive fluid at elevated temperatures. In the work presented herein, relationships between molecular structure and material response characteristics, mainly between molecular weight properties and s...","author":[{"dropping-particle":"","family":"Sardashti","given":"Pouyan","non-dropping-particle":"","parse-names":false,"suffix":""},{"dropping-particle":"","family":"Tzoganakis","given":"Costas","non-dropping-particle":"","parse-names":false,"suffix":""},{"dropping-particle":"","family":"Polak","given":"Maria A.","non-dropping-particle":"","parse-names":false,"suffix":""},{"dropping-particle":"","family":"Penlidis","given":"Alexander","non-dropping-particle":"","parse-names":false,"suffix":""}],"container-title":"Journal of Macromolecular Science, Part A","id":"ITEM-1","issue":"9","issued":{"date-parts":[["2012","9"]]},"page":"689-698","publisher":" Taylor &amp; Francis Group ","title":"Improvement of Hardening Stiffness Test as an Indicator of Environmental Stress Cracking Resistance of Polyethylene","type":"article-journal","volume":"49"},"uris":["http://www.mendeley.com/documents/?uuid=675e6fc9-2e27-33dc-9ed9-4d29061901e3"]}],"mendeley":{"formattedCitation":"[1]","plainTextFormattedCitation":"[1]","previouslyFormattedCitation":"[1]"},"properties":{"noteIndex":0},"schema":"https://github.com/citation-style-language/schema/raw/master/csl-citation.json"}</w:instrText>
      </w:r>
      <w:r w:rsidR="00F13486" w:rsidRPr="00E27F5F">
        <w:rPr>
          <w:color w:val="000000"/>
          <w:sz w:val="22"/>
          <w:szCs w:val="22"/>
        </w:rPr>
        <w:fldChar w:fldCharType="separate"/>
      </w:r>
      <w:r w:rsidR="00D5145E" w:rsidRPr="00D5145E">
        <w:rPr>
          <w:noProof/>
          <w:color w:val="000000"/>
          <w:sz w:val="22"/>
          <w:szCs w:val="22"/>
        </w:rPr>
        <w:t>[1]</w:t>
      </w:r>
      <w:r w:rsidR="00F13486" w:rsidRPr="00E27F5F">
        <w:rPr>
          <w:color w:val="000000"/>
          <w:sz w:val="22"/>
          <w:szCs w:val="22"/>
        </w:rPr>
        <w:fldChar w:fldCharType="end"/>
      </w:r>
      <w:r w:rsidR="00C87EA8" w:rsidRPr="00C87EA8">
        <w:rPr>
          <w:rStyle w:val="Char0"/>
          <w:rFonts w:ascii="Times New Roman" w:eastAsia="MS Mincho" w:hAnsi="Times New Roman" w:cs="B Nazanin" w:hint="cs"/>
          <w:sz w:val="22"/>
          <w:szCs w:val="24"/>
          <w:rtl/>
        </w:rPr>
        <w:t>.</w:t>
      </w:r>
      <w:r w:rsidR="00F13486">
        <w:rPr>
          <w:rStyle w:val="Char0"/>
          <w:rFonts w:ascii="Times New Roman" w:eastAsia="MS Mincho" w:hAnsi="Times New Roman" w:cs="B Nazanin" w:hint="cs"/>
          <w:sz w:val="22"/>
          <w:szCs w:val="24"/>
          <w:rtl/>
        </w:rPr>
        <w:t xml:space="preserve"> </w:t>
      </w:r>
      <w:r w:rsidR="00F13486" w:rsidRPr="00F13486">
        <w:rPr>
          <w:rStyle w:val="Char0"/>
          <w:rFonts w:ascii="Times New Roman" w:eastAsia="MS Mincho" w:hAnsi="Times New Roman" w:cs="B Nazanin"/>
          <w:sz w:val="22"/>
          <w:szCs w:val="24"/>
          <w:rtl/>
        </w:rPr>
        <w:t xml:space="preserve">از انواع اين </w:t>
      </w:r>
      <w:r w:rsidR="00381C5C">
        <w:rPr>
          <w:rStyle w:val="Char0"/>
          <w:rFonts w:ascii="Times New Roman" w:eastAsia="MS Mincho" w:hAnsi="Times New Roman" w:cs="B Nazanin"/>
          <w:sz w:val="22"/>
          <w:szCs w:val="24"/>
          <w:rtl/>
        </w:rPr>
        <w:t>آزمون</w:t>
      </w:r>
      <w:r w:rsidR="00F13486" w:rsidRPr="00F13486">
        <w:rPr>
          <w:rStyle w:val="Char0"/>
          <w:rFonts w:ascii="Times New Roman" w:eastAsia="MS Mincho" w:hAnsi="Times New Roman" w:cs="B Nazanin"/>
          <w:sz w:val="22"/>
          <w:szCs w:val="24"/>
          <w:rtl/>
        </w:rPr>
        <w:t xml:space="preserve"> ها مي توان به پنج </w:t>
      </w:r>
      <w:r w:rsidR="00381C5C">
        <w:rPr>
          <w:rStyle w:val="Char0"/>
          <w:rFonts w:ascii="Times New Roman" w:eastAsia="MS Mincho" w:hAnsi="Times New Roman" w:cs="B Nazanin"/>
          <w:sz w:val="22"/>
          <w:szCs w:val="24"/>
          <w:rtl/>
        </w:rPr>
        <w:t>آزمون</w:t>
      </w:r>
      <w:r w:rsidR="00753319">
        <w:rPr>
          <w:rStyle w:val="Char0"/>
          <w:rFonts w:ascii="Times New Roman" w:eastAsia="MS Mincho" w:hAnsi="Times New Roman" w:cs="B Nazanin" w:hint="cs"/>
          <w:sz w:val="22"/>
          <w:szCs w:val="24"/>
          <w:rtl/>
        </w:rPr>
        <w:t xml:space="preserve"> معمول</w:t>
      </w:r>
      <w:r w:rsidR="00F13486" w:rsidRPr="00F13486">
        <w:rPr>
          <w:rStyle w:val="Char0"/>
          <w:rFonts w:ascii="Times New Roman" w:eastAsia="MS Mincho" w:hAnsi="Times New Roman" w:cs="B Nazanin" w:hint="cs"/>
          <w:sz w:val="22"/>
          <w:szCs w:val="24"/>
          <w:rtl/>
        </w:rPr>
        <w:t xml:space="preserve"> </w:t>
      </w:r>
      <w:r w:rsidR="004370F0">
        <w:rPr>
          <w:rStyle w:val="Char0"/>
          <w:rFonts w:ascii="Times New Roman" w:eastAsia="MS Mincho" w:hAnsi="Times New Roman" w:cs="B Nazanin"/>
          <w:sz w:val="22"/>
          <w:szCs w:val="24"/>
        </w:rPr>
        <w:t>B</w:t>
      </w:r>
      <w:r w:rsidR="00F13486" w:rsidRPr="00F13486">
        <w:rPr>
          <w:rStyle w:val="Char0"/>
          <w:rFonts w:ascii="Times New Roman" w:eastAsia="MS Mincho" w:hAnsi="Times New Roman" w:cs="B Nazanin"/>
          <w:sz w:val="22"/>
          <w:szCs w:val="24"/>
        </w:rPr>
        <w:t>ST</w:t>
      </w:r>
      <w:r w:rsidR="00F13486" w:rsidRPr="00F13486">
        <w:rPr>
          <w:rStyle w:val="Char0"/>
          <w:rFonts w:ascii="Times New Roman" w:eastAsia="MS Mincho" w:hAnsi="Times New Roman" w:cs="B Nazanin" w:hint="cs"/>
          <w:sz w:val="22"/>
          <w:szCs w:val="24"/>
          <w:rtl/>
        </w:rPr>
        <w:t>،</w:t>
      </w:r>
      <w:r w:rsidR="008A039B" w:rsidRPr="005345F8">
        <w:rPr>
          <w:rFonts w:cs="B Nazanin"/>
          <w:sz w:val="20"/>
          <w:szCs w:val="22"/>
        </w:rPr>
        <w:t>Notch Pipe test</w:t>
      </w:r>
      <w:r w:rsidR="008A039B" w:rsidRPr="00F13486">
        <w:rPr>
          <w:rStyle w:val="Char0"/>
          <w:rFonts w:ascii="Times New Roman" w:eastAsia="MS Mincho" w:hAnsi="Times New Roman" w:cs="B Nazanin"/>
          <w:sz w:val="22"/>
          <w:szCs w:val="24"/>
        </w:rPr>
        <w:t xml:space="preserve"> </w:t>
      </w:r>
      <w:r w:rsidR="004370F0">
        <w:rPr>
          <w:rStyle w:val="Char0"/>
          <w:rFonts w:ascii="Times New Roman" w:eastAsia="MS Mincho" w:hAnsi="Times New Roman" w:cs="B Nazanin"/>
          <w:sz w:val="22"/>
          <w:szCs w:val="24"/>
        </w:rPr>
        <w:t>(</w:t>
      </w:r>
      <w:r w:rsidR="00F13486" w:rsidRPr="00F13486">
        <w:rPr>
          <w:rStyle w:val="Char0"/>
          <w:rFonts w:ascii="Times New Roman" w:eastAsia="MS Mincho" w:hAnsi="Times New Roman" w:cs="B Nazanin"/>
          <w:sz w:val="22"/>
          <w:szCs w:val="24"/>
        </w:rPr>
        <w:t>NPT</w:t>
      </w:r>
      <w:r w:rsidR="004370F0">
        <w:rPr>
          <w:rStyle w:val="Char0"/>
          <w:rFonts w:ascii="Times New Roman" w:eastAsia="MS Mincho" w:hAnsi="Times New Roman" w:cs="B Nazanin"/>
          <w:sz w:val="22"/>
          <w:szCs w:val="24"/>
        </w:rPr>
        <w:t xml:space="preserve">) </w:t>
      </w:r>
      <w:r w:rsidR="00F13486" w:rsidRPr="00F13486">
        <w:rPr>
          <w:rStyle w:val="Char0"/>
          <w:rFonts w:ascii="Times New Roman" w:eastAsia="MS Mincho" w:hAnsi="Times New Roman" w:cs="B Nazanin" w:hint="cs"/>
          <w:sz w:val="22"/>
          <w:szCs w:val="24"/>
          <w:rtl/>
        </w:rPr>
        <w:t xml:space="preserve">، </w:t>
      </w:r>
      <w:r w:rsidR="00F13486" w:rsidRPr="00F13486">
        <w:rPr>
          <w:rStyle w:val="Char0"/>
          <w:rFonts w:ascii="Times New Roman" w:eastAsia="MS Mincho" w:hAnsi="Times New Roman" w:cs="B Nazanin"/>
          <w:sz w:val="22"/>
          <w:szCs w:val="24"/>
        </w:rPr>
        <w:t>Full Notch Creep test (FNCT)</w:t>
      </w:r>
      <w:r w:rsidR="00F13486" w:rsidRPr="00F13486">
        <w:rPr>
          <w:rStyle w:val="Char0"/>
          <w:rFonts w:ascii="Times New Roman" w:eastAsia="MS Mincho" w:hAnsi="Times New Roman" w:cs="B Nazanin" w:hint="cs"/>
          <w:sz w:val="22"/>
          <w:szCs w:val="24"/>
          <w:rtl/>
        </w:rPr>
        <w:t xml:space="preserve">، </w:t>
      </w:r>
      <w:r w:rsidR="00F13486" w:rsidRPr="00F13486">
        <w:rPr>
          <w:rStyle w:val="Char0"/>
          <w:rFonts w:ascii="Times New Roman" w:eastAsia="MS Mincho" w:hAnsi="Times New Roman" w:cs="B Nazanin"/>
          <w:sz w:val="22"/>
          <w:szCs w:val="24"/>
        </w:rPr>
        <w:t>Pennsylvania edge-notch tensile tests (PENT)</w:t>
      </w:r>
      <w:r w:rsidR="00F13486" w:rsidRPr="00F13486">
        <w:rPr>
          <w:rStyle w:val="Char0"/>
          <w:rFonts w:ascii="Times New Roman" w:eastAsia="MS Mincho" w:hAnsi="Times New Roman" w:cs="B Nazanin" w:hint="cs"/>
          <w:sz w:val="22"/>
          <w:szCs w:val="24"/>
          <w:rtl/>
        </w:rPr>
        <w:t xml:space="preserve"> و </w:t>
      </w:r>
      <w:r w:rsidR="00F13486" w:rsidRPr="00F13486">
        <w:rPr>
          <w:rStyle w:val="Char0"/>
          <w:rFonts w:ascii="Times New Roman" w:eastAsia="MS Mincho" w:hAnsi="Times New Roman" w:cs="B Nazanin"/>
          <w:sz w:val="22"/>
          <w:szCs w:val="24"/>
        </w:rPr>
        <w:t>(NCTL) single point notched constant tensile load test</w:t>
      </w:r>
      <w:r w:rsidR="00F13486" w:rsidRPr="00F13486">
        <w:rPr>
          <w:rStyle w:val="Char0"/>
          <w:rFonts w:ascii="Times New Roman" w:eastAsia="MS Mincho" w:hAnsi="Times New Roman" w:cs="B Nazanin" w:hint="cs"/>
          <w:sz w:val="22"/>
          <w:szCs w:val="24"/>
          <w:rtl/>
        </w:rPr>
        <w:t xml:space="preserve"> اشاره کرد</w:t>
      </w:r>
      <w:r w:rsidR="00C87EA8">
        <w:rPr>
          <w:rStyle w:val="Char0"/>
          <w:rFonts w:ascii="Times New Roman" w:eastAsia="MS Mincho" w:hAnsi="Times New Roman" w:cs="B Nazanin"/>
          <w:sz w:val="22"/>
          <w:szCs w:val="24"/>
          <w:rtl/>
        </w:rPr>
        <w:fldChar w:fldCharType="begin" w:fldLock="1"/>
      </w:r>
      <w:r w:rsidR="00D47F0E">
        <w:rPr>
          <w:rStyle w:val="Char0"/>
          <w:rFonts w:ascii="Times New Roman" w:eastAsia="MS Mincho" w:hAnsi="Times New Roman" w:cs="B Nazanin"/>
          <w:sz w:val="22"/>
          <w:szCs w:val="24"/>
        </w:rPr>
        <w:instrText>ADDIN CSL_CITATION {"citationItems":[{"id":"ITEM-1","itemData":{"author":[{"dropping-particle":"","family":"Tgm","given":"Thomas R Kratochvilla","non-dropping-particle":"","parse-names":false,"suffix":""}],"container-title":"7th Austrian Polymer Meeting","id":"ITEM-1","issue":"August","issued":{"date-parts":[["2015"]]},"title":"Determination of slow crack growth with media-tensile creep tests : Influencing parameters and comparability","type":"article-journal"},"uris":["http://www.mendeley.com/documents/?uuid=26df1acb-2527-4e53-b4d3-6337ed959f23"]}],"mendeley":{"formattedCitation":"[2]","plainTextFormattedCitation":"[2]","previouslyFormattedCitation":"[2]"},"properties":{"noteIndex":0},"schema":"https://github.com/citation-style-language/schema/raw/master/csl-citation.json"}</w:instrText>
      </w:r>
      <w:r w:rsidR="00C87EA8">
        <w:rPr>
          <w:rStyle w:val="Char0"/>
          <w:rFonts w:ascii="Times New Roman" w:eastAsia="MS Mincho" w:hAnsi="Times New Roman" w:cs="B Nazanin"/>
          <w:sz w:val="22"/>
          <w:szCs w:val="24"/>
          <w:rtl/>
        </w:rPr>
        <w:fldChar w:fldCharType="separate"/>
      </w:r>
      <w:r w:rsidR="00C87EA8" w:rsidRPr="00C87EA8">
        <w:rPr>
          <w:rStyle w:val="Char0"/>
          <w:rFonts w:ascii="Times New Roman" w:eastAsia="MS Mincho" w:hAnsi="Times New Roman" w:cs="B Nazanin"/>
          <w:noProof/>
          <w:sz w:val="22"/>
          <w:szCs w:val="24"/>
        </w:rPr>
        <w:t>[2]</w:t>
      </w:r>
      <w:r w:rsidR="00C87EA8">
        <w:rPr>
          <w:rStyle w:val="Char0"/>
          <w:rFonts w:ascii="Times New Roman" w:eastAsia="MS Mincho" w:hAnsi="Times New Roman" w:cs="B Nazanin"/>
          <w:sz w:val="22"/>
          <w:szCs w:val="24"/>
          <w:rtl/>
        </w:rPr>
        <w:fldChar w:fldCharType="end"/>
      </w:r>
      <w:r w:rsidR="00F13486" w:rsidRPr="00F13486">
        <w:rPr>
          <w:rStyle w:val="Char0"/>
          <w:rFonts w:ascii="Times New Roman" w:eastAsia="MS Mincho" w:hAnsi="Times New Roman" w:cs="B Nazanin" w:hint="cs"/>
          <w:sz w:val="22"/>
          <w:szCs w:val="24"/>
          <w:rtl/>
        </w:rPr>
        <w:t>.</w:t>
      </w:r>
    </w:p>
    <w:p w:rsidR="00E90E2B" w:rsidRPr="003E16E6" w:rsidRDefault="002865B7" w:rsidP="00381C5C">
      <w:pPr>
        <w:jc w:val="lowKashida"/>
        <w:rPr>
          <w:rFonts w:eastAsia="MS Mincho" w:cs="B Nazanin"/>
          <w:sz w:val="22"/>
          <w:lang w:eastAsia="ja-JP"/>
        </w:rPr>
      </w:pPr>
      <w:r w:rsidRPr="001655EA">
        <w:rPr>
          <w:rStyle w:val="Char0"/>
          <w:rFonts w:ascii="Times New Roman" w:eastAsia="MS Mincho" w:hAnsi="Times New Roman" w:cs="B Nazanin"/>
          <w:sz w:val="22"/>
          <w:szCs w:val="24"/>
          <w:rtl/>
        </w:rPr>
        <w:t xml:space="preserve"> </w:t>
      </w:r>
      <w:r w:rsidRPr="00286C5C">
        <w:rPr>
          <w:rStyle w:val="Char0"/>
          <w:rFonts w:ascii="Times New Roman" w:eastAsia="MS Mincho" w:hAnsi="Times New Roman" w:cs="B Nazanin"/>
          <w:sz w:val="22"/>
          <w:szCs w:val="24"/>
          <w:rtl/>
        </w:rPr>
        <w:t>از آن جا</w:t>
      </w:r>
      <w:r w:rsidRPr="001655EA">
        <w:rPr>
          <w:rStyle w:val="Char0"/>
          <w:rFonts w:ascii="Times New Roman" w:eastAsia="MS Mincho" w:hAnsi="Times New Roman" w:cs="B Nazanin"/>
          <w:sz w:val="22"/>
          <w:szCs w:val="24"/>
          <w:rtl/>
        </w:rPr>
        <w:t xml:space="preserve"> که اندازه گ</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ر</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sz w:val="22"/>
          <w:szCs w:val="24"/>
        </w:rPr>
        <w:t>SCR</w:t>
      </w:r>
      <w:r w:rsidRPr="001655EA">
        <w:rPr>
          <w:rStyle w:val="Char0"/>
          <w:rFonts w:ascii="Times New Roman" w:eastAsia="MS Mincho" w:hAnsi="Times New Roman" w:cs="B Nazanin"/>
          <w:sz w:val="22"/>
          <w:szCs w:val="24"/>
          <w:rtl/>
        </w:rPr>
        <w:t xml:space="preserve"> به روش دق</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ق</w:t>
      </w:r>
      <w:r w:rsidR="00D47F0E" w:rsidRPr="001655EA">
        <w:rPr>
          <w:rStyle w:val="Char0"/>
          <w:rFonts w:ascii="Times New Roman" w:eastAsia="MS Mincho" w:hAnsi="Times New Roman" w:cs="B Nazanin" w:hint="cs"/>
          <w:sz w:val="22"/>
          <w:szCs w:val="24"/>
          <w:rtl/>
        </w:rPr>
        <w:t xml:space="preserve"> و سریع</w:t>
      </w:r>
      <w:r w:rsidRPr="001655EA">
        <w:rPr>
          <w:rStyle w:val="Char0"/>
          <w:rFonts w:ascii="Times New Roman" w:eastAsia="MS Mincho" w:hAnsi="Times New Roman" w:cs="B Nazanin"/>
          <w:sz w:val="22"/>
          <w:szCs w:val="24"/>
          <w:rtl/>
        </w:rPr>
        <w:t xml:space="preserve"> بس</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ار</w:t>
      </w:r>
      <w:r w:rsidRPr="001655EA">
        <w:rPr>
          <w:rStyle w:val="Char0"/>
          <w:rFonts w:ascii="Times New Roman" w:eastAsia="MS Mincho" w:hAnsi="Times New Roman" w:cs="B Nazanin"/>
          <w:sz w:val="22"/>
          <w:szCs w:val="24"/>
          <w:rtl/>
        </w:rPr>
        <w:t xml:space="preserve"> حائز اهم</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ت</w:t>
      </w:r>
      <w:r w:rsidRPr="001655EA">
        <w:rPr>
          <w:rStyle w:val="Char0"/>
          <w:rFonts w:ascii="Times New Roman" w:eastAsia="MS Mincho" w:hAnsi="Times New Roman" w:cs="B Nazanin"/>
          <w:sz w:val="22"/>
          <w:szCs w:val="24"/>
          <w:rtl/>
        </w:rPr>
        <w:t xml:space="preserve"> است</w:t>
      </w:r>
      <w:r w:rsidRPr="001655EA">
        <w:rPr>
          <w:rStyle w:val="Char0"/>
          <w:rFonts w:ascii="Times New Roman" w:eastAsia="MS Mincho" w:hAnsi="Times New Roman" w:cs="B Nazanin" w:hint="eastAsia"/>
          <w:sz w:val="22"/>
          <w:szCs w:val="24"/>
          <w:rtl/>
        </w:rPr>
        <w:t>،</w:t>
      </w:r>
      <w:r w:rsidRPr="001655EA">
        <w:rPr>
          <w:rStyle w:val="Char0"/>
          <w:rFonts w:ascii="Times New Roman" w:eastAsia="MS Mincho" w:hAnsi="Times New Roman" w:cs="B Nazanin"/>
          <w:sz w:val="22"/>
          <w:szCs w:val="24"/>
          <w:rtl/>
        </w:rPr>
        <w:t xml:space="preserve"> بهبود </w:t>
      </w:r>
      <w:r w:rsidR="00381C5C">
        <w:rPr>
          <w:rStyle w:val="Char0"/>
          <w:rFonts w:ascii="Times New Roman" w:eastAsia="MS Mincho" w:hAnsi="Times New Roman" w:cs="B Nazanin"/>
          <w:sz w:val="22"/>
          <w:szCs w:val="24"/>
          <w:rtl/>
        </w:rPr>
        <w:t>آزمون</w:t>
      </w:r>
      <w:r w:rsidRPr="001655EA">
        <w:rPr>
          <w:rStyle w:val="Char0"/>
          <w:rFonts w:ascii="Times New Roman" w:eastAsia="MS Mincho" w:hAnsi="Times New Roman" w:cs="B Nazanin"/>
          <w:sz w:val="22"/>
          <w:szCs w:val="24"/>
          <w:rtl/>
        </w:rPr>
        <w:t xml:space="preserve"> ها</w:t>
      </w:r>
      <w:r w:rsidR="00753319">
        <w:rPr>
          <w:rStyle w:val="Char0"/>
          <w:rFonts w:ascii="Times New Roman" w:eastAsia="MS Mincho" w:hAnsi="Times New Roman" w:cs="B Nazanin" w:hint="cs"/>
          <w:sz w:val="22"/>
          <w:szCs w:val="24"/>
          <w:rtl/>
        </w:rPr>
        <w:t>ی معمول</w:t>
      </w:r>
      <w:r w:rsidRPr="001655EA">
        <w:rPr>
          <w:rStyle w:val="Char0"/>
          <w:rFonts w:ascii="Times New Roman" w:eastAsia="MS Mincho" w:hAnsi="Times New Roman" w:cs="B Nazanin"/>
          <w:sz w:val="22"/>
          <w:szCs w:val="24"/>
          <w:rtl/>
        </w:rPr>
        <w:t xml:space="preserve"> برا</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اندازه گ</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ر</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مقاومت به رشد ترک </w:t>
      </w:r>
      <w:r w:rsidR="00317EF2" w:rsidRPr="001655EA">
        <w:rPr>
          <w:rStyle w:val="Char0"/>
          <w:rFonts w:ascii="Times New Roman" w:eastAsia="MS Mincho" w:hAnsi="Times New Roman" w:cs="B Nazanin"/>
          <w:sz w:val="22"/>
          <w:szCs w:val="24"/>
          <w:rtl/>
        </w:rPr>
        <w:t>نمونه ها</w:t>
      </w:r>
      <w:r w:rsidR="00317EF2" w:rsidRPr="001655EA">
        <w:rPr>
          <w:rStyle w:val="Char0"/>
          <w:rFonts w:ascii="Times New Roman" w:eastAsia="MS Mincho" w:hAnsi="Times New Roman" w:cs="B Nazanin" w:hint="cs"/>
          <w:sz w:val="22"/>
          <w:szCs w:val="24"/>
          <w:rtl/>
        </w:rPr>
        <w:t>ی</w:t>
      </w:r>
      <w:r w:rsidR="00317EF2" w:rsidRPr="001655EA">
        <w:rPr>
          <w:rStyle w:val="Char0"/>
          <w:rFonts w:ascii="Times New Roman" w:eastAsia="MS Mincho" w:hAnsi="Times New Roman" w:cs="B Nazanin"/>
          <w:sz w:val="22"/>
          <w:szCs w:val="24"/>
          <w:rtl/>
        </w:rPr>
        <w:t xml:space="preserve"> بس</w:t>
      </w:r>
      <w:r w:rsidR="00317EF2" w:rsidRPr="001655EA">
        <w:rPr>
          <w:rStyle w:val="Char0"/>
          <w:rFonts w:ascii="Times New Roman" w:eastAsia="MS Mincho" w:hAnsi="Times New Roman" w:cs="B Nazanin" w:hint="cs"/>
          <w:sz w:val="22"/>
          <w:szCs w:val="24"/>
          <w:rtl/>
        </w:rPr>
        <w:t>ی</w:t>
      </w:r>
      <w:r w:rsidR="00317EF2" w:rsidRPr="001655EA">
        <w:rPr>
          <w:rStyle w:val="Char0"/>
          <w:rFonts w:ascii="Times New Roman" w:eastAsia="MS Mincho" w:hAnsi="Times New Roman" w:cs="B Nazanin" w:hint="eastAsia"/>
          <w:sz w:val="22"/>
          <w:szCs w:val="24"/>
          <w:rtl/>
        </w:rPr>
        <w:t>ار</w:t>
      </w:r>
      <w:r w:rsidR="00317EF2" w:rsidRPr="001655EA">
        <w:rPr>
          <w:rStyle w:val="Char0"/>
          <w:rFonts w:ascii="Times New Roman" w:eastAsia="MS Mincho" w:hAnsi="Times New Roman" w:cs="B Nazanin"/>
          <w:sz w:val="22"/>
          <w:szCs w:val="24"/>
          <w:rtl/>
        </w:rPr>
        <w:t xml:space="preserve"> مقاوم </w:t>
      </w:r>
      <w:r w:rsidRPr="001655EA">
        <w:rPr>
          <w:rStyle w:val="Char0"/>
          <w:rFonts w:ascii="Times New Roman" w:eastAsia="MS Mincho" w:hAnsi="Times New Roman" w:cs="B Nazanin"/>
          <w:sz w:val="22"/>
          <w:szCs w:val="24"/>
        </w:rPr>
        <w:t>PE</w:t>
      </w:r>
      <w:r w:rsidRPr="001655EA">
        <w:rPr>
          <w:rStyle w:val="Char0"/>
          <w:rFonts w:ascii="Times New Roman" w:eastAsia="MS Mincho" w:hAnsi="Times New Roman" w:cs="B Nazanin"/>
          <w:sz w:val="22"/>
          <w:szCs w:val="24"/>
          <w:rtl/>
        </w:rPr>
        <w:t xml:space="preserve"> توسعه </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افته</w:t>
      </w:r>
      <w:r w:rsidRPr="001655EA">
        <w:rPr>
          <w:rStyle w:val="Char0"/>
          <w:rFonts w:ascii="Times New Roman" w:eastAsia="MS Mincho" w:hAnsi="Times New Roman" w:cs="B Nazanin"/>
          <w:sz w:val="22"/>
          <w:szCs w:val="24"/>
          <w:rtl/>
        </w:rPr>
        <w:t xml:space="preserve"> است. </w:t>
      </w:r>
      <w:r w:rsidR="0036686E">
        <w:rPr>
          <w:rStyle w:val="Char0"/>
          <w:rFonts w:ascii="Times New Roman" w:eastAsia="MS Mincho" w:hAnsi="Times New Roman" w:cs="B Nazanin" w:hint="cs"/>
          <w:sz w:val="22"/>
          <w:szCs w:val="24"/>
          <w:rtl/>
        </w:rPr>
        <w:t xml:space="preserve">از جمله </w:t>
      </w:r>
      <w:r w:rsidRPr="001655EA">
        <w:rPr>
          <w:rStyle w:val="Char0"/>
          <w:rFonts w:ascii="Times New Roman" w:eastAsia="MS Mincho" w:hAnsi="Times New Roman" w:cs="B Nazanin"/>
          <w:sz w:val="22"/>
          <w:szCs w:val="24"/>
          <w:rtl/>
        </w:rPr>
        <w:t>ا</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ن</w:t>
      </w:r>
      <w:r w:rsidRPr="001655EA">
        <w:rPr>
          <w:rStyle w:val="Char0"/>
          <w:rFonts w:ascii="Times New Roman" w:eastAsia="MS Mincho" w:hAnsi="Times New Roman" w:cs="B Nazanin"/>
          <w:sz w:val="22"/>
          <w:szCs w:val="24"/>
          <w:rtl/>
        </w:rPr>
        <w:t xml:space="preserve"> روش ها، </w:t>
      </w:r>
      <w:r w:rsidR="00381C5C">
        <w:rPr>
          <w:rStyle w:val="Char0"/>
          <w:rFonts w:ascii="Times New Roman" w:eastAsia="MS Mincho" w:hAnsi="Times New Roman" w:cs="B Nazanin" w:hint="cs"/>
          <w:sz w:val="22"/>
          <w:szCs w:val="24"/>
          <w:rtl/>
        </w:rPr>
        <w:t>آزمون</w:t>
      </w:r>
      <w:r w:rsidR="001D5347">
        <w:rPr>
          <w:rStyle w:val="Char0"/>
          <w:rFonts w:ascii="Times New Roman" w:eastAsia="MS Mincho" w:hAnsi="Times New Roman" w:cs="B Nazanin" w:hint="cs"/>
          <w:sz w:val="22"/>
          <w:szCs w:val="24"/>
          <w:rtl/>
        </w:rPr>
        <w:t xml:space="preserve"> های </w:t>
      </w:r>
      <w:r w:rsidR="001D5347" w:rsidRPr="001655EA">
        <w:rPr>
          <w:rStyle w:val="Char0"/>
          <w:rFonts w:ascii="Times New Roman" w:eastAsia="MS Mincho" w:hAnsi="Times New Roman" w:cs="B Nazanin"/>
          <w:sz w:val="22"/>
          <w:szCs w:val="24"/>
        </w:rPr>
        <w:t>SHT</w:t>
      </w:r>
      <w:r w:rsidR="00D47F0E" w:rsidRPr="001655EA">
        <w:rPr>
          <w:rStyle w:val="Char0"/>
          <w:rFonts w:ascii="Times New Roman" w:eastAsia="MS Mincho" w:hAnsi="Times New Roman" w:cs="B Nazanin" w:hint="cs"/>
          <w:sz w:val="22"/>
          <w:szCs w:val="24"/>
          <w:rtl/>
        </w:rPr>
        <w:t xml:space="preserve"> </w:t>
      </w:r>
      <w:r w:rsidRPr="001655EA">
        <w:rPr>
          <w:rStyle w:val="Char0"/>
          <w:rFonts w:ascii="Times New Roman" w:eastAsia="MS Mincho" w:hAnsi="Times New Roman" w:cs="B Nazanin"/>
          <w:sz w:val="22"/>
          <w:szCs w:val="24"/>
          <w:rtl/>
        </w:rPr>
        <w:t>و</w:t>
      </w:r>
      <w:r w:rsidR="001D5347">
        <w:rPr>
          <w:rStyle w:val="Char0"/>
          <w:rFonts w:ascii="Times New Roman" w:eastAsia="MS Mincho" w:hAnsi="Times New Roman" w:cs="B Nazanin" w:hint="cs"/>
          <w:sz w:val="22"/>
          <w:szCs w:val="24"/>
          <w:rtl/>
        </w:rPr>
        <w:t xml:space="preserve"> </w:t>
      </w:r>
      <w:r w:rsidR="00317EF2">
        <w:rPr>
          <w:rStyle w:val="Char0"/>
          <w:rFonts w:ascii="Times New Roman" w:eastAsia="MS Mincho" w:hAnsi="Times New Roman" w:cs="B Nazanin"/>
          <w:sz w:val="22"/>
          <w:szCs w:val="24"/>
        </w:rPr>
        <w:t>NDR</w:t>
      </w:r>
      <w:r w:rsidR="00317EF2">
        <w:rPr>
          <w:rStyle w:val="Char0"/>
          <w:rFonts w:ascii="Times New Roman" w:eastAsia="MS Mincho" w:hAnsi="Times New Roman" w:cs="B Nazanin" w:hint="cs"/>
          <w:sz w:val="22"/>
          <w:szCs w:val="24"/>
          <w:rtl/>
        </w:rPr>
        <w:t xml:space="preserve"> </w:t>
      </w:r>
      <w:r w:rsidRPr="001655EA">
        <w:rPr>
          <w:rStyle w:val="Char0"/>
          <w:rFonts w:ascii="Times New Roman" w:eastAsia="MS Mincho" w:hAnsi="Times New Roman" w:cs="B Nazanin"/>
          <w:sz w:val="22"/>
          <w:szCs w:val="24"/>
          <w:rtl/>
        </w:rPr>
        <w:t xml:space="preserve">است که </w:t>
      </w:r>
      <w:r w:rsidRPr="001655EA">
        <w:rPr>
          <w:rStyle w:val="Char0"/>
          <w:rFonts w:ascii="Times New Roman" w:eastAsia="MS Mincho" w:hAnsi="Times New Roman" w:cs="B Nazanin"/>
          <w:sz w:val="22"/>
          <w:szCs w:val="24"/>
        </w:rPr>
        <w:t>SCR</w:t>
      </w:r>
      <w:r w:rsidRPr="001655EA">
        <w:rPr>
          <w:rStyle w:val="Char0"/>
          <w:rFonts w:ascii="Times New Roman" w:eastAsia="MS Mincho" w:hAnsi="Times New Roman" w:cs="B Nazanin"/>
          <w:sz w:val="22"/>
          <w:szCs w:val="24"/>
          <w:rtl/>
        </w:rPr>
        <w:t xml:space="preserve"> را به منحن</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تنش </w:t>
      </w:r>
      <w:r w:rsidRPr="001655EA">
        <w:rPr>
          <w:rStyle w:val="Char0"/>
          <w:rFonts w:ascii="Times New Roman" w:eastAsia="MS Mincho" w:hAnsi="Times New Roman" w:hint="cs"/>
          <w:sz w:val="22"/>
          <w:szCs w:val="24"/>
          <w:rtl/>
        </w:rPr>
        <w:t>–</w:t>
      </w:r>
      <w:r w:rsidRPr="001655EA">
        <w:rPr>
          <w:rStyle w:val="Char0"/>
          <w:rFonts w:ascii="Times New Roman" w:eastAsia="MS Mincho" w:hAnsi="Times New Roman" w:cs="B Nazanin" w:hint="cs"/>
          <w:sz w:val="22"/>
          <w:szCs w:val="24"/>
          <w:rtl/>
        </w:rPr>
        <w:t>کرنش</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hint="cs"/>
          <w:sz w:val="22"/>
          <w:szCs w:val="24"/>
          <w:rtl/>
        </w:rPr>
        <w:t>مرتبط</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hint="cs"/>
          <w:sz w:val="22"/>
          <w:szCs w:val="24"/>
          <w:rtl/>
        </w:rPr>
        <w:t>می</w:t>
      </w:r>
      <w:r w:rsidRPr="001655EA">
        <w:rPr>
          <w:rStyle w:val="Char0"/>
          <w:rFonts w:ascii="Times New Roman" w:eastAsia="MS Mincho" w:hAnsi="Times New Roman" w:cs="B Nazanin"/>
          <w:sz w:val="22"/>
          <w:szCs w:val="24"/>
          <w:rtl/>
        </w:rPr>
        <w:t xml:space="preserve"> سازد</w:t>
      </w:r>
      <w:r w:rsidR="001D5347">
        <w:rPr>
          <w:rStyle w:val="Char0"/>
          <w:rFonts w:ascii="Times New Roman" w:eastAsia="MS Mincho" w:hAnsi="Times New Roman" w:cs="B Nazanin" w:hint="cs"/>
          <w:sz w:val="22"/>
          <w:szCs w:val="24"/>
          <w:rtl/>
        </w:rPr>
        <w:t xml:space="preserve"> </w:t>
      </w:r>
      <w:r w:rsidR="001D5347" w:rsidRPr="001655EA">
        <w:rPr>
          <w:rStyle w:val="Char0"/>
          <w:rFonts w:ascii="Times New Roman" w:eastAsia="MS Mincho" w:hAnsi="Times New Roman" w:cs="B Nazanin"/>
          <w:sz w:val="22"/>
          <w:szCs w:val="24"/>
          <w:rtl/>
        </w:rPr>
        <w:fldChar w:fldCharType="begin" w:fldLock="1"/>
      </w:r>
      <w:r w:rsidR="001D5347" w:rsidRPr="001655EA">
        <w:rPr>
          <w:rStyle w:val="Char0"/>
          <w:rFonts w:ascii="Times New Roman" w:eastAsia="MS Mincho" w:hAnsi="Times New Roman" w:cs="B Nazanin"/>
          <w:sz w:val="22"/>
          <w:szCs w:val="24"/>
        </w:rPr>
        <w:instrText>ADDIN CSL_CITATION {"citationItems":[{"id":"ITEM-1","itemData":{"DOI":"10.1002/mame.200600389","ISSN":"14387492","author":[{"dropping-particle":"","family":"Séguéla","given":"Roland","non-dropping-particle":"","parse-names":false,"suffix":""}],"container-title":"Macromolecular Materials and Engineering","id":"ITEM-1","issue":"3","issued":{"date-parts":[["2007","3","12"]]},"page":"235-244","publisher":"Wiley-Blackwell","title":"On the Natural Draw Ratio of Semi-Crystalline Polymers: Review of the Mechanical, Physical and Molecular Aspects","type":"article-journal","volume":"292"},"uris":["http://www.mendeley.com/documents/?uuid=40bc2094-8799-31b8-9e91-6f3107b0331b"]}],"mendeley":{"formattedCitation":"[4]","plainTextFormattedCitation":"[4]","previouslyFormattedCitation":"[4]"},"properties":{"noteIndex":0},"schema":"https://github.com/citation-style-language/schema/raw/master/csl-citation.json"}</w:instrText>
      </w:r>
      <w:r w:rsidR="001D5347" w:rsidRPr="001655EA">
        <w:rPr>
          <w:rStyle w:val="Char0"/>
          <w:rFonts w:ascii="Times New Roman" w:eastAsia="MS Mincho" w:hAnsi="Times New Roman" w:cs="B Nazanin"/>
          <w:sz w:val="22"/>
          <w:szCs w:val="24"/>
          <w:rtl/>
        </w:rPr>
        <w:fldChar w:fldCharType="separate"/>
      </w:r>
      <w:r w:rsidR="001D5347" w:rsidRPr="001655EA">
        <w:rPr>
          <w:rStyle w:val="Char0"/>
          <w:rFonts w:ascii="Times New Roman" w:eastAsia="MS Mincho" w:hAnsi="Times New Roman" w:cs="B Nazanin"/>
          <w:noProof/>
          <w:sz w:val="22"/>
          <w:szCs w:val="24"/>
        </w:rPr>
        <w:t>[</w:t>
      </w:r>
      <w:r w:rsidR="00381C5C">
        <w:rPr>
          <w:rStyle w:val="Char0"/>
          <w:rFonts w:ascii="Times New Roman" w:eastAsia="MS Mincho" w:hAnsi="Times New Roman" w:cs="B Nazanin"/>
          <w:noProof/>
          <w:sz w:val="22"/>
          <w:szCs w:val="24"/>
        </w:rPr>
        <w:t xml:space="preserve">3, </w:t>
      </w:r>
      <w:r w:rsidR="001D5347" w:rsidRPr="001655EA">
        <w:rPr>
          <w:rStyle w:val="Char0"/>
          <w:rFonts w:ascii="Times New Roman" w:eastAsia="MS Mincho" w:hAnsi="Times New Roman" w:cs="B Nazanin"/>
          <w:noProof/>
          <w:sz w:val="22"/>
          <w:szCs w:val="24"/>
        </w:rPr>
        <w:t>4]</w:t>
      </w:r>
      <w:r w:rsidR="001D5347" w:rsidRPr="001655EA">
        <w:rPr>
          <w:rStyle w:val="Char0"/>
          <w:rFonts w:ascii="Times New Roman" w:eastAsia="MS Mincho" w:hAnsi="Times New Roman" w:cs="B Nazanin"/>
          <w:sz w:val="22"/>
          <w:szCs w:val="24"/>
          <w:rtl/>
        </w:rPr>
        <w:fldChar w:fldCharType="end"/>
      </w:r>
      <w:r w:rsidRPr="001655EA">
        <w:rPr>
          <w:rStyle w:val="Char0"/>
          <w:rFonts w:ascii="Times New Roman" w:eastAsia="MS Mincho" w:hAnsi="Times New Roman" w:cs="B Nazanin"/>
          <w:sz w:val="22"/>
          <w:szCs w:val="24"/>
          <w:rtl/>
        </w:rPr>
        <w:t xml:space="preserve">. </w:t>
      </w:r>
      <w:r w:rsidR="001D5347">
        <w:rPr>
          <w:rStyle w:val="Char0"/>
          <w:rFonts w:ascii="Times New Roman" w:eastAsia="MS Mincho" w:hAnsi="Times New Roman" w:cs="B Nazanin"/>
          <w:sz w:val="22"/>
          <w:szCs w:val="24"/>
        </w:rPr>
        <w:t>SHT</w:t>
      </w:r>
      <w:r w:rsidRPr="001655EA">
        <w:rPr>
          <w:rStyle w:val="Char0"/>
          <w:rFonts w:ascii="Times New Roman" w:eastAsia="MS Mincho" w:hAnsi="Times New Roman" w:cs="B Nazanin"/>
          <w:sz w:val="22"/>
          <w:szCs w:val="24"/>
          <w:rtl/>
        </w:rPr>
        <w:t xml:space="preserve"> بر اساس ارتباط ب</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ن</w:t>
      </w:r>
      <w:r w:rsidRPr="001655EA">
        <w:rPr>
          <w:rStyle w:val="Char0"/>
          <w:rFonts w:ascii="Times New Roman" w:eastAsia="MS Mincho" w:hAnsi="Times New Roman" w:cs="B Nazanin"/>
          <w:sz w:val="22"/>
          <w:szCs w:val="24"/>
          <w:rtl/>
        </w:rPr>
        <w:t xml:space="preserve"> کشش ف</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بر</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ل</w:t>
      </w:r>
      <w:r w:rsidRPr="001655EA">
        <w:rPr>
          <w:rStyle w:val="Char0"/>
          <w:rFonts w:ascii="Times New Roman" w:eastAsia="MS Mincho" w:hAnsi="Times New Roman" w:cs="B Nazanin"/>
          <w:sz w:val="22"/>
          <w:szCs w:val="24"/>
          <w:rtl/>
        </w:rPr>
        <w:t xml:space="preserve"> ها در نقطه ترک با کشش </w:t>
      </w:r>
      <w:r w:rsidRPr="001655EA">
        <w:rPr>
          <w:rStyle w:val="Char0"/>
          <w:rFonts w:ascii="Times New Roman" w:eastAsia="MS Mincho" w:hAnsi="Times New Roman" w:cs="B Nazanin"/>
          <w:sz w:val="22"/>
          <w:szCs w:val="24"/>
          <w:rtl/>
        </w:rPr>
        <w:lastRenderedPageBreak/>
        <w:t>زنج</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رها</w:t>
      </w:r>
      <w:r w:rsidRPr="001655EA">
        <w:rPr>
          <w:rStyle w:val="Char0"/>
          <w:rFonts w:ascii="Times New Roman" w:eastAsia="MS Mincho" w:hAnsi="Times New Roman" w:cs="B Nazanin"/>
          <w:sz w:val="22"/>
          <w:szCs w:val="24"/>
          <w:rtl/>
        </w:rPr>
        <w:t xml:space="preserve"> در ناح</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ه</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sz w:val="22"/>
          <w:szCs w:val="24"/>
        </w:rPr>
        <w:t>strain hardening</w:t>
      </w:r>
      <w:r w:rsidRPr="001655EA">
        <w:rPr>
          <w:rStyle w:val="Char0"/>
          <w:rFonts w:ascii="Times New Roman" w:eastAsia="MS Mincho" w:hAnsi="Times New Roman" w:cs="B Nazanin"/>
          <w:sz w:val="22"/>
          <w:szCs w:val="24"/>
          <w:rtl/>
        </w:rPr>
        <w:t xml:space="preserve"> </w:t>
      </w:r>
      <w:r w:rsidR="00317EF2">
        <w:rPr>
          <w:rStyle w:val="Char0"/>
          <w:rFonts w:ascii="Times New Roman" w:eastAsia="MS Mincho" w:hAnsi="Times New Roman" w:cs="B Nazanin" w:hint="cs"/>
          <w:sz w:val="22"/>
          <w:szCs w:val="24"/>
          <w:rtl/>
        </w:rPr>
        <w:t>منحنی</w:t>
      </w:r>
      <w:r w:rsidRPr="001655EA">
        <w:rPr>
          <w:rStyle w:val="Char0"/>
          <w:rFonts w:ascii="Times New Roman" w:eastAsia="MS Mincho" w:hAnsi="Times New Roman" w:cs="B Nazanin"/>
          <w:sz w:val="22"/>
          <w:szCs w:val="24"/>
          <w:rtl/>
        </w:rPr>
        <w:t xml:space="preserve"> تنش </w:t>
      </w:r>
      <w:r w:rsidRPr="001655EA">
        <w:rPr>
          <w:rStyle w:val="Char0"/>
          <w:rFonts w:ascii="Times New Roman" w:eastAsia="MS Mincho" w:hAnsi="Times New Roman" w:hint="cs"/>
          <w:sz w:val="22"/>
          <w:szCs w:val="24"/>
          <w:rtl/>
        </w:rPr>
        <w:t>–</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hint="cs"/>
          <w:sz w:val="22"/>
          <w:szCs w:val="24"/>
          <w:rtl/>
        </w:rPr>
        <w:t>کرنش</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hint="cs"/>
          <w:sz w:val="22"/>
          <w:szCs w:val="24"/>
          <w:rtl/>
        </w:rPr>
        <w:t>عمل</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hint="cs"/>
          <w:sz w:val="22"/>
          <w:szCs w:val="24"/>
          <w:rtl/>
        </w:rPr>
        <w:t>می</w:t>
      </w:r>
      <w:r w:rsidRPr="001655EA">
        <w:rPr>
          <w:rStyle w:val="Char0"/>
          <w:rFonts w:ascii="Times New Roman" w:eastAsia="MS Mincho" w:hAnsi="Times New Roman" w:cs="B Nazanin"/>
          <w:sz w:val="22"/>
          <w:szCs w:val="24"/>
          <w:rtl/>
        </w:rPr>
        <w:t xml:space="preserve"> کند. بنابرا</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ن</w:t>
      </w:r>
      <w:r w:rsidR="00317EF2">
        <w:rPr>
          <w:rStyle w:val="Char0"/>
          <w:rFonts w:ascii="Times New Roman" w:eastAsia="MS Mincho" w:hAnsi="Times New Roman" w:cs="B Nazanin" w:hint="cs"/>
          <w:sz w:val="22"/>
          <w:szCs w:val="24"/>
          <w:rtl/>
        </w:rPr>
        <w:t>،</w:t>
      </w:r>
      <w:r w:rsidRPr="001655EA">
        <w:rPr>
          <w:rStyle w:val="Char0"/>
          <w:rFonts w:ascii="Times New Roman" w:eastAsia="MS Mincho" w:hAnsi="Times New Roman" w:cs="B Nazanin"/>
          <w:sz w:val="22"/>
          <w:szCs w:val="24"/>
          <w:rtl/>
        </w:rPr>
        <w:t xml:space="preserve"> ش</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ب</w:t>
      </w:r>
      <w:r w:rsidRPr="001655EA">
        <w:rPr>
          <w:rStyle w:val="Char0"/>
          <w:rFonts w:ascii="Times New Roman" w:eastAsia="MS Mincho" w:hAnsi="Times New Roman" w:cs="B Nazanin"/>
          <w:sz w:val="22"/>
          <w:szCs w:val="24"/>
          <w:rtl/>
        </w:rPr>
        <w:t xml:space="preserve"> ا</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ن</w:t>
      </w:r>
      <w:r w:rsidRPr="001655EA">
        <w:rPr>
          <w:rStyle w:val="Char0"/>
          <w:rFonts w:ascii="Times New Roman" w:eastAsia="MS Mincho" w:hAnsi="Times New Roman" w:cs="B Nazanin"/>
          <w:sz w:val="22"/>
          <w:szCs w:val="24"/>
          <w:rtl/>
        </w:rPr>
        <w:t xml:space="preserve"> ناح</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ه</w:t>
      </w:r>
      <w:r w:rsidRPr="001655EA">
        <w:rPr>
          <w:rStyle w:val="Char0"/>
          <w:rFonts w:ascii="Times New Roman" w:eastAsia="MS Mincho" w:hAnsi="Times New Roman" w:cs="B Nazanin"/>
          <w:sz w:val="22"/>
          <w:szCs w:val="24"/>
          <w:rtl/>
        </w:rPr>
        <w:t xml:space="preserve"> که با مدول </w:t>
      </w:r>
      <w:r w:rsidRPr="001655EA">
        <w:rPr>
          <w:rStyle w:val="Char0"/>
          <w:rFonts w:ascii="Times New Roman" w:eastAsia="MS Mincho" w:hAnsi="Times New Roman" w:cs="B Nazanin"/>
          <w:sz w:val="22"/>
          <w:szCs w:val="24"/>
        </w:rPr>
        <w:t>strain hardening</w:t>
      </w:r>
      <w:r w:rsidRPr="001655EA">
        <w:rPr>
          <w:rStyle w:val="Char0"/>
          <w:rFonts w:ascii="Times New Roman" w:eastAsia="MS Mincho" w:hAnsi="Times New Roman" w:cs="B Nazanin"/>
          <w:sz w:val="22"/>
          <w:szCs w:val="24"/>
          <w:rtl/>
        </w:rPr>
        <w:t xml:space="preserve">  </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ا &lt;</w:t>
      </w:r>
      <w:proofErr w:type="spellStart"/>
      <w:r w:rsidRPr="001655EA">
        <w:rPr>
          <w:rStyle w:val="Char0"/>
          <w:rFonts w:ascii="Times New Roman" w:eastAsia="MS Mincho" w:hAnsi="Times New Roman" w:cs="B Nazanin"/>
          <w:sz w:val="22"/>
          <w:szCs w:val="24"/>
        </w:rPr>
        <w:t>Gp</w:t>
      </w:r>
      <w:proofErr w:type="spellEnd"/>
      <w:r w:rsidRPr="001655EA">
        <w:rPr>
          <w:rStyle w:val="Char0"/>
          <w:rFonts w:ascii="Times New Roman" w:eastAsia="MS Mincho" w:hAnsi="Times New Roman" w:cs="B Nazanin"/>
          <w:sz w:val="22"/>
          <w:szCs w:val="24"/>
          <w:rtl/>
        </w:rPr>
        <w:t>&gt; شناخته م</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شود</w:t>
      </w:r>
      <w:r w:rsidR="001D5347">
        <w:rPr>
          <w:rStyle w:val="Char0"/>
          <w:rFonts w:ascii="Times New Roman" w:eastAsia="MS Mincho" w:hAnsi="Times New Roman" w:cs="B Nazanin" w:hint="cs"/>
          <w:sz w:val="22"/>
          <w:szCs w:val="24"/>
          <w:rtl/>
        </w:rPr>
        <w:t>،</w:t>
      </w:r>
      <w:r w:rsidRPr="001655EA">
        <w:rPr>
          <w:rStyle w:val="Char0"/>
          <w:rFonts w:ascii="Times New Roman" w:eastAsia="MS Mincho" w:hAnsi="Times New Roman" w:cs="B Nazanin"/>
          <w:sz w:val="22"/>
          <w:szCs w:val="24"/>
          <w:rtl/>
        </w:rPr>
        <w:t xml:space="preserve"> مع</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ار</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از </w:t>
      </w:r>
      <w:r w:rsidRPr="001655EA">
        <w:rPr>
          <w:rStyle w:val="Char0"/>
          <w:rFonts w:ascii="Times New Roman" w:eastAsia="MS Mincho" w:hAnsi="Times New Roman" w:cs="B Nazanin"/>
          <w:sz w:val="22"/>
          <w:szCs w:val="24"/>
        </w:rPr>
        <w:t>SCR</w:t>
      </w:r>
      <w:r w:rsidRPr="001655EA">
        <w:rPr>
          <w:rStyle w:val="Char0"/>
          <w:rFonts w:ascii="Times New Roman" w:eastAsia="MS Mincho" w:hAnsi="Times New Roman" w:cs="B Nazanin"/>
          <w:sz w:val="22"/>
          <w:szCs w:val="24"/>
          <w:rtl/>
        </w:rPr>
        <w:t xml:space="preserve"> خواهد بود</w:t>
      </w:r>
      <w:r w:rsidR="0025372A">
        <w:rPr>
          <w:rStyle w:val="Char0"/>
          <w:rFonts w:ascii="Times New Roman" w:eastAsia="MS Mincho" w:hAnsi="Times New Roman" w:cs="B Nazanin" w:hint="cs"/>
          <w:sz w:val="22"/>
          <w:szCs w:val="24"/>
          <w:rtl/>
        </w:rPr>
        <w:t xml:space="preserve">. </w:t>
      </w:r>
      <w:r w:rsidR="0025372A" w:rsidRPr="00CC3275">
        <w:rPr>
          <w:rStyle w:val="Char0"/>
          <w:rFonts w:ascii="Times New Roman" w:eastAsia="MS Mincho" w:hAnsi="Times New Roman" w:cs="B Nazanin" w:hint="cs"/>
          <w:sz w:val="22"/>
          <w:szCs w:val="24"/>
          <w:rtl/>
        </w:rPr>
        <w:t>نسبت کشش (</w:t>
      </w:r>
      <w:r w:rsidR="0025372A" w:rsidRPr="00CC3275">
        <w:rPr>
          <w:rStyle w:val="Char0"/>
          <w:rFonts w:ascii="Times New Roman" w:eastAsia="MS Mincho" w:hAnsi="Times New Roman" w:cs="B Nazanin"/>
          <w:sz w:val="22"/>
          <w:szCs w:val="24"/>
        </w:rPr>
        <w:t>draw ratio</w:t>
      </w:r>
      <w:r w:rsidR="0025372A" w:rsidRPr="00CC3275">
        <w:rPr>
          <w:rStyle w:val="Char0"/>
          <w:rFonts w:ascii="Times New Roman" w:eastAsia="MS Mincho" w:hAnsi="Times New Roman" w:cs="B Nazanin" w:hint="cs"/>
          <w:sz w:val="22"/>
          <w:szCs w:val="24"/>
          <w:rtl/>
        </w:rPr>
        <w:t xml:space="preserve">) در ناحیه </w:t>
      </w:r>
      <w:r w:rsidR="0025372A" w:rsidRPr="00CC3275">
        <w:rPr>
          <w:rStyle w:val="Char0"/>
          <w:rFonts w:ascii="Times New Roman" w:eastAsia="MS Mincho" w:hAnsi="Times New Roman" w:cs="B Nazanin"/>
          <w:sz w:val="22"/>
          <w:szCs w:val="24"/>
        </w:rPr>
        <w:t>necking</w:t>
      </w:r>
      <w:r w:rsidR="0025372A">
        <w:rPr>
          <w:rStyle w:val="Char0"/>
          <w:rFonts w:ascii="Times New Roman" w:eastAsia="MS Mincho" w:hAnsi="Times New Roman" w:cs="B Nazanin" w:hint="cs"/>
          <w:sz w:val="22"/>
          <w:szCs w:val="24"/>
          <w:rtl/>
        </w:rPr>
        <w:t xml:space="preserve"> نیز</w:t>
      </w:r>
      <w:r w:rsidR="0025372A" w:rsidRPr="00CC3275">
        <w:rPr>
          <w:rStyle w:val="Char0"/>
          <w:rFonts w:ascii="Times New Roman" w:eastAsia="MS Mincho" w:hAnsi="Times New Roman" w:cs="B Nazanin" w:hint="cs"/>
          <w:sz w:val="22"/>
          <w:szCs w:val="24"/>
          <w:rtl/>
        </w:rPr>
        <w:t xml:space="preserve"> </w:t>
      </w:r>
      <w:r w:rsidR="0025372A" w:rsidRPr="00CC3275">
        <w:rPr>
          <w:rStyle w:val="Char0"/>
          <w:rFonts w:ascii="Times New Roman" w:eastAsia="MS Mincho" w:hAnsi="Times New Roman" w:cs="B Nazanin"/>
          <w:sz w:val="22"/>
          <w:szCs w:val="24"/>
        </w:rPr>
        <w:t>NDR</w:t>
      </w:r>
      <w:r w:rsidR="0025372A" w:rsidRPr="00CC3275">
        <w:rPr>
          <w:rStyle w:val="Char0"/>
          <w:rFonts w:ascii="Times New Roman" w:eastAsia="MS Mincho" w:hAnsi="Times New Roman" w:cs="B Nazanin" w:hint="cs"/>
          <w:sz w:val="22"/>
          <w:szCs w:val="24"/>
          <w:rtl/>
        </w:rPr>
        <w:t xml:space="preserve"> نامیده می شود که به منظور تعریف میزان کرنش ناشی از تغییر شکل پلاستیک به کار می رود</w:t>
      </w:r>
      <w:r w:rsidR="0025372A">
        <w:rPr>
          <w:rStyle w:val="Char0"/>
          <w:rFonts w:ascii="Times New Roman" w:eastAsia="MS Mincho" w:hAnsi="Times New Roman" w:cs="B Nazanin" w:hint="cs"/>
          <w:sz w:val="22"/>
          <w:szCs w:val="24"/>
          <w:rtl/>
        </w:rPr>
        <w:t xml:space="preserve"> </w:t>
      </w:r>
      <w:r w:rsidR="0025372A" w:rsidRPr="001655EA">
        <w:rPr>
          <w:rStyle w:val="Char0"/>
          <w:rFonts w:ascii="Times New Roman" w:eastAsia="MS Mincho" w:hAnsi="Times New Roman" w:cs="B Nazanin"/>
          <w:sz w:val="22"/>
          <w:szCs w:val="24"/>
        </w:rPr>
        <w:fldChar w:fldCharType="begin" w:fldLock="1"/>
      </w:r>
      <w:r w:rsidR="0025372A">
        <w:rPr>
          <w:rStyle w:val="Char0"/>
          <w:rFonts w:ascii="Times New Roman" w:eastAsia="MS Mincho" w:hAnsi="Times New Roman" w:cs="B Nazanin"/>
          <w:sz w:val="22"/>
          <w:szCs w:val="24"/>
        </w:rPr>
        <w:instrText>ADDIN CSL_CITATION {"citationItems":[{"id":"ITEM-1","itemData":{"DOI":"10.1080/00222348.2016.1225593","author":[{"dropping-particle":"","family":"He","given":"Xuelian","non-dropping-particle":"","parse-names":false,"suffix":""},{"dropping-particle":"","family":"Wang","given":"Yaohuang","non-dropping-particle":"","parse-names":false,"suffix":""},{"dropping-particle":"","family":"Wang","given":"Quntao","non-dropping-particle":"","parse-names":false,"suffix":""},{"dropping-particle":"","family":"Tang","given</w:instrText>
      </w:r>
      <w:r w:rsidR="0025372A">
        <w:rPr>
          <w:rStyle w:val="Char0"/>
          <w:rFonts w:ascii="Times New Roman" w:eastAsia="MS Mincho" w:hAnsi="Times New Roman" w:cs="B Nazanin"/>
          <w:sz w:val="22"/>
          <w:szCs w:val="24"/>
          <w:rtl/>
        </w:rPr>
        <w:instrText>":"</w:instrText>
      </w:r>
      <w:r w:rsidR="0025372A">
        <w:rPr>
          <w:rStyle w:val="Char0"/>
          <w:rFonts w:ascii="Times New Roman" w:eastAsia="MS Mincho" w:hAnsi="Times New Roman" w:cs="B Nazanin"/>
          <w:sz w:val="22"/>
          <w:szCs w:val="24"/>
        </w:rPr>
        <w:instrText>Yan","non-dropping-particle":"","parse-names":false,"suffix":""},{"dropping-particle":"","family":"Liu","given":"Boping","non-dropping-particle":"","parse-names":false,"suffix":""}],"container-title":"Journal of Macromolecular Science, Part B","id":"ITEM-1","issue":"April 2017","issued":{"date-parts</w:instrText>
      </w:r>
      <w:r w:rsidR="0025372A">
        <w:rPr>
          <w:rStyle w:val="Char0"/>
          <w:rFonts w:ascii="Times New Roman" w:eastAsia="MS Mincho" w:hAnsi="Times New Roman" w:cs="B Nazanin"/>
          <w:sz w:val="22"/>
          <w:szCs w:val="24"/>
          <w:rtl/>
        </w:rPr>
        <w:instrText>":[["2016"]]</w:instrText>
      </w:r>
      <w:r w:rsidR="0025372A">
        <w:rPr>
          <w:rStyle w:val="Char0"/>
          <w:rFonts w:ascii="Times New Roman" w:eastAsia="MS Mincho" w:hAnsi="Times New Roman" w:cs="B Nazanin"/>
          <w:sz w:val="22"/>
          <w:szCs w:val="24"/>
        </w:rPr>
        <w:instrText>},"title":"Effects of Addition of Ultra-High Molecular Weight Polyethylene on Tie-Molecule and Crystallization Behavior of Unimodal PE-100 Pipe Materials Effects of Addition of Ultra-High Molecular Weight Polyethylene","type":"article-journal","volume":"2348"},"uris":["http://www.mendeley.com/documents/?uuid=4fbdd9ec-61d5-415f-81bd-cd357b47b7e4"]}],"mendeley":{"formattedCitation":"[5]","plainTextFormattedCitation":"[5]","previouslyFormattedCitation</w:instrText>
      </w:r>
      <w:r w:rsidR="0025372A">
        <w:rPr>
          <w:rStyle w:val="Char0"/>
          <w:rFonts w:ascii="Times New Roman" w:eastAsia="MS Mincho" w:hAnsi="Times New Roman" w:cs="B Nazanin"/>
          <w:sz w:val="22"/>
          <w:szCs w:val="24"/>
          <w:rtl/>
        </w:rPr>
        <w:instrText>":"[5]"},"</w:instrText>
      </w:r>
      <w:r w:rsidR="0025372A">
        <w:rPr>
          <w:rStyle w:val="Char0"/>
          <w:rFonts w:ascii="Times New Roman" w:eastAsia="MS Mincho" w:hAnsi="Times New Roman" w:cs="B Nazanin"/>
          <w:sz w:val="22"/>
          <w:szCs w:val="24"/>
        </w:rPr>
        <w:instrText>properties":{"noteIndex":0},"schema":"https://github.com/citation-style-language/schema/raw/master/csl-citation.json</w:instrText>
      </w:r>
      <w:r w:rsidR="0025372A">
        <w:rPr>
          <w:rStyle w:val="Char0"/>
          <w:rFonts w:ascii="Times New Roman" w:eastAsia="MS Mincho" w:hAnsi="Times New Roman" w:cs="B Nazanin"/>
          <w:sz w:val="22"/>
          <w:szCs w:val="24"/>
          <w:rtl/>
        </w:rPr>
        <w:instrText>"}</w:instrText>
      </w:r>
      <w:r w:rsidR="0025372A" w:rsidRPr="001655EA">
        <w:rPr>
          <w:rStyle w:val="Char0"/>
          <w:rFonts w:ascii="Times New Roman" w:eastAsia="MS Mincho" w:hAnsi="Times New Roman" w:cs="B Nazanin"/>
          <w:sz w:val="22"/>
          <w:szCs w:val="24"/>
        </w:rPr>
        <w:fldChar w:fldCharType="separate"/>
      </w:r>
      <w:r w:rsidR="0025372A" w:rsidRPr="001655EA">
        <w:rPr>
          <w:rStyle w:val="Char0"/>
          <w:rFonts w:ascii="Times New Roman" w:eastAsia="MS Mincho" w:hAnsi="Times New Roman" w:cs="B Nazanin"/>
          <w:noProof/>
          <w:sz w:val="22"/>
          <w:szCs w:val="24"/>
        </w:rPr>
        <w:t>[5]</w:t>
      </w:r>
      <w:r w:rsidR="0025372A" w:rsidRPr="001655EA">
        <w:rPr>
          <w:rStyle w:val="Char0"/>
          <w:rFonts w:ascii="Times New Roman" w:eastAsia="MS Mincho" w:hAnsi="Times New Roman" w:cs="B Nazanin"/>
          <w:sz w:val="22"/>
          <w:szCs w:val="24"/>
        </w:rPr>
        <w:fldChar w:fldCharType="end"/>
      </w:r>
      <w:r w:rsidR="0025372A" w:rsidRPr="00CC3275">
        <w:rPr>
          <w:rStyle w:val="Char0"/>
          <w:rFonts w:ascii="Times New Roman" w:eastAsia="MS Mincho" w:hAnsi="Times New Roman" w:cs="B Nazanin" w:hint="cs"/>
          <w:sz w:val="22"/>
          <w:szCs w:val="24"/>
          <w:rtl/>
        </w:rPr>
        <w:t xml:space="preserve">. </w:t>
      </w:r>
      <w:r w:rsidR="004222ED" w:rsidRPr="001655EA">
        <w:rPr>
          <w:rStyle w:val="Char0"/>
          <w:rFonts w:ascii="Times New Roman" w:eastAsia="MS Mincho" w:hAnsi="Times New Roman" w:cs="B Nazanin" w:hint="cs"/>
          <w:sz w:val="22"/>
          <w:szCs w:val="24"/>
          <w:rtl/>
        </w:rPr>
        <w:t xml:space="preserve">در تحقیق حاضر، مقادیر </w:t>
      </w:r>
      <w:r w:rsidR="008A1DBA" w:rsidRPr="001655EA">
        <w:rPr>
          <w:rStyle w:val="Char0"/>
          <w:rFonts w:ascii="Times New Roman" w:eastAsia="MS Mincho" w:hAnsi="Times New Roman" w:cs="B Nazanin"/>
          <w:sz w:val="22"/>
          <w:szCs w:val="24"/>
        </w:rPr>
        <w:t xml:space="preserve"> SCR</w:t>
      </w:r>
      <w:r w:rsidR="008A1DBA" w:rsidRPr="001655EA">
        <w:rPr>
          <w:rStyle w:val="Char0"/>
          <w:rFonts w:ascii="Times New Roman" w:eastAsia="MS Mincho" w:hAnsi="Times New Roman" w:cs="B Nazanin" w:hint="cs"/>
          <w:sz w:val="22"/>
          <w:szCs w:val="24"/>
          <w:rtl/>
        </w:rPr>
        <w:t xml:space="preserve">گریدهای مختلف </w:t>
      </w:r>
      <w:r w:rsidR="008A1DBA" w:rsidRPr="001655EA">
        <w:rPr>
          <w:rStyle w:val="Char0"/>
          <w:rFonts w:ascii="Times New Roman" w:eastAsia="MS Mincho" w:hAnsi="Times New Roman" w:cs="B Nazanin"/>
          <w:sz w:val="22"/>
          <w:szCs w:val="24"/>
        </w:rPr>
        <w:t>PE</w:t>
      </w:r>
      <w:r w:rsidR="008A1DBA" w:rsidRPr="001655EA">
        <w:rPr>
          <w:rStyle w:val="Char0"/>
          <w:rFonts w:ascii="Times New Roman" w:eastAsia="MS Mincho" w:hAnsi="Times New Roman" w:cs="B Nazanin" w:hint="cs"/>
          <w:sz w:val="22"/>
          <w:szCs w:val="24"/>
          <w:rtl/>
        </w:rPr>
        <w:t xml:space="preserve">، به کمک سه </w:t>
      </w:r>
      <w:r w:rsidR="00381C5C">
        <w:rPr>
          <w:rStyle w:val="Char0"/>
          <w:rFonts w:ascii="Times New Roman" w:eastAsia="MS Mincho" w:hAnsi="Times New Roman" w:cs="B Nazanin" w:hint="cs"/>
          <w:sz w:val="22"/>
          <w:szCs w:val="24"/>
          <w:rtl/>
        </w:rPr>
        <w:t>آزمون</w:t>
      </w:r>
      <w:r w:rsidR="008A1DBA" w:rsidRPr="001655EA">
        <w:rPr>
          <w:rStyle w:val="Char0"/>
          <w:rFonts w:ascii="Times New Roman" w:eastAsia="MS Mincho" w:hAnsi="Times New Roman" w:cs="B Nazanin" w:hint="cs"/>
          <w:sz w:val="22"/>
          <w:szCs w:val="24"/>
          <w:rtl/>
        </w:rPr>
        <w:t xml:space="preserve"> </w:t>
      </w:r>
      <w:r w:rsidR="008A1DBA" w:rsidRPr="001655EA">
        <w:rPr>
          <w:rStyle w:val="Char0"/>
          <w:rFonts w:ascii="Times New Roman" w:eastAsia="MS Mincho" w:hAnsi="Times New Roman" w:cs="B Nazanin"/>
          <w:sz w:val="22"/>
          <w:szCs w:val="24"/>
        </w:rPr>
        <w:t>BST</w:t>
      </w:r>
      <w:r w:rsidR="008A1DBA" w:rsidRPr="001655EA">
        <w:rPr>
          <w:rStyle w:val="Char0"/>
          <w:rFonts w:ascii="Times New Roman" w:eastAsia="MS Mincho" w:hAnsi="Times New Roman" w:cs="B Nazanin" w:hint="cs"/>
          <w:sz w:val="22"/>
          <w:szCs w:val="24"/>
          <w:rtl/>
        </w:rPr>
        <w:t xml:space="preserve">، </w:t>
      </w:r>
      <w:r w:rsidR="008A1DBA" w:rsidRPr="001655EA">
        <w:rPr>
          <w:rStyle w:val="Char0"/>
          <w:rFonts w:ascii="Times New Roman" w:eastAsia="MS Mincho" w:hAnsi="Times New Roman" w:cs="B Nazanin"/>
          <w:sz w:val="22"/>
          <w:szCs w:val="24"/>
        </w:rPr>
        <w:t>SHT</w:t>
      </w:r>
      <w:r w:rsidR="008A1DBA" w:rsidRPr="001655EA">
        <w:rPr>
          <w:rStyle w:val="Char0"/>
          <w:rFonts w:ascii="Times New Roman" w:eastAsia="MS Mincho" w:hAnsi="Times New Roman" w:cs="B Nazanin" w:hint="cs"/>
          <w:sz w:val="22"/>
          <w:szCs w:val="24"/>
          <w:rtl/>
        </w:rPr>
        <w:t xml:space="preserve"> و </w:t>
      </w:r>
      <w:r w:rsidR="008A1DBA" w:rsidRPr="001655EA">
        <w:rPr>
          <w:rStyle w:val="Char0"/>
          <w:rFonts w:ascii="Times New Roman" w:eastAsia="MS Mincho" w:hAnsi="Times New Roman" w:cs="B Nazanin"/>
          <w:sz w:val="22"/>
          <w:szCs w:val="24"/>
        </w:rPr>
        <w:t>NDR</w:t>
      </w:r>
      <w:r w:rsidR="008A1DBA" w:rsidRPr="001655EA">
        <w:rPr>
          <w:rStyle w:val="Char0"/>
          <w:rFonts w:ascii="Times New Roman" w:eastAsia="MS Mincho" w:hAnsi="Times New Roman" w:cs="B Nazanin" w:hint="cs"/>
          <w:sz w:val="22"/>
          <w:szCs w:val="24"/>
          <w:rtl/>
        </w:rPr>
        <w:t xml:space="preserve"> اندازه گیری شده و دقت و تکرار پذیری نتایج با یکدیگر مقایسه می شوند. </w:t>
      </w:r>
    </w:p>
    <w:p w:rsidR="00580702" w:rsidRDefault="00BA09D6" w:rsidP="00E90E2B">
      <w:pPr>
        <w:jc w:val="lowKashida"/>
        <w:rPr>
          <w:rFonts w:cs="B Nazanin"/>
          <w:b/>
          <w:bCs/>
          <w:sz w:val="22"/>
          <w:rtl/>
        </w:rPr>
      </w:pPr>
      <w:r w:rsidRPr="001655EA">
        <w:rPr>
          <w:rFonts w:cs="B Nazanin" w:hint="cs"/>
          <w:b/>
          <w:bCs/>
          <w:sz w:val="22"/>
          <w:rtl/>
        </w:rPr>
        <w:t xml:space="preserve">2- </w:t>
      </w:r>
      <w:r w:rsidR="00580702" w:rsidRPr="001655EA">
        <w:rPr>
          <w:rFonts w:cs="B Nazanin" w:hint="cs"/>
          <w:b/>
          <w:bCs/>
          <w:sz w:val="22"/>
          <w:rtl/>
        </w:rPr>
        <w:t>بخش تجربی</w:t>
      </w:r>
    </w:p>
    <w:p w:rsidR="000F493C" w:rsidRPr="001655EA" w:rsidRDefault="000F493C" w:rsidP="00E90E2B">
      <w:pPr>
        <w:jc w:val="lowKashida"/>
        <w:rPr>
          <w:rFonts w:cs="B Nazanin"/>
          <w:b/>
          <w:bCs/>
          <w:sz w:val="22"/>
          <w:rtl/>
        </w:rPr>
      </w:pPr>
      <w:r>
        <w:rPr>
          <w:rFonts w:cs="B Nazanin" w:hint="cs"/>
          <w:b/>
          <w:bCs/>
          <w:sz w:val="22"/>
          <w:rtl/>
        </w:rPr>
        <w:t>مواد</w:t>
      </w:r>
    </w:p>
    <w:p w:rsidR="00904307" w:rsidRDefault="001655EA" w:rsidP="00537688">
      <w:pPr>
        <w:jc w:val="lowKashida"/>
        <w:rPr>
          <w:rStyle w:val="Char0"/>
          <w:rFonts w:ascii="Times New Roman" w:eastAsia="MS Mincho" w:hAnsi="Times New Roman" w:cs="B Nazanin"/>
          <w:sz w:val="22"/>
          <w:szCs w:val="24"/>
          <w:rtl/>
        </w:rPr>
      </w:pPr>
      <w:r w:rsidRPr="001655EA">
        <w:rPr>
          <w:rFonts w:cs="B Nazanin" w:hint="cs"/>
          <w:sz w:val="22"/>
          <w:rtl/>
        </w:rPr>
        <w:t xml:space="preserve">مواد مورد استفاده در این تحقیق، انواع گریدهای تجاری </w:t>
      </w:r>
      <w:r w:rsidRPr="001655EA">
        <w:rPr>
          <w:rFonts w:cs="B Nazanin"/>
          <w:sz w:val="22"/>
        </w:rPr>
        <w:t>LLDPE</w:t>
      </w:r>
      <w:r w:rsidRPr="001655EA">
        <w:rPr>
          <w:rFonts w:cs="B Nazanin" w:hint="cs"/>
          <w:sz w:val="22"/>
          <w:rtl/>
        </w:rPr>
        <w:t xml:space="preserve">، </w:t>
      </w:r>
      <w:r w:rsidRPr="001655EA">
        <w:rPr>
          <w:rFonts w:cs="B Nazanin"/>
          <w:sz w:val="22"/>
        </w:rPr>
        <w:t xml:space="preserve"> MDPE</w:t>
      </w:r>
      <w:r w:rsidRPr="001655EA">
        <w:rPr>
          <w:rFonts w:cs="B Nazanin" w:hint="cs"/>
          <w:sz w:val="22"/>
          <w:rtl/>
        </w:rPr>
        <w:t xml:space="preserve">و </w:t>
      </w:r>
      <w:r w:rsidRPr="001655EA">
        <w:rPr>
          <w:rFonts w:cs="B Nazanin"/>
          <w:sz w:val="22"/>
        </w:rPr>
        <w:t>HDPE</w:t>
      </w:r>
      <w:r w:rsidRPr="001655EA">
        <w:rPr>
          <w:rFonts w:cs="B Nazanin" w:hint="cs"/>
          <w:sz w:val="22"/>
          <w:rtl/>
        </w:rPr>
        <w:t xml:space="preserve"> تولید شرکت پتروشیمی جم هستند </w:t>
      </w:r>
      <w:r>
        <w:rPr>
          <w:rFonts w:cs="B Nazanin" w:hint="cs"/>
          <w:sz w:val="22"/>
          <w:rtl/>
        </w:rPr>
        <w:t>که</w:t>
      </w:r>
      <w:r w:rsidRPr="001655EA">
        <w:rPr>
          <w:rFonts w:cs="B Nazanin"/>
          <w:sz w:val="22"/>
          <w:rtl/>
        </w:rPr>
        <w:t xml:space="preserve"> </w:t>
      </w:r>
      <w:r>
        <w:rPr>
          <w:rFonts w:cs="B Nazanin" w:hint="cs"/>
          <w:sz w:val="22"/>
          <w:rtl/>
        </w:rPr>
        <w:t>در</w:t>
      </w:r>
      <w:r w:rsidRPr="001655EA">
        <w:rPr>
          <w:rFonts w:cs="B Nazanin"/>
          <w:sz w:val="22"/>
          <w:rtl/>
        </w:rPr>
        <w:t xml:space="preserve"> </w:t>
      </w:r>
      <w:r w:rsidRPr="001655EA">
        <w:rPr>
          <w:rStyle w:val="Char0"/>
          <w:rFonts w:ascii="Times New Roman" w:eastAsia="MS Mincho" w:hAnsi="Times New Roman" w:cs="B Nazanin"/>
          <w:sz w:val="22"/>
          <w:szCs w:val="24"/>
          <w:rtl/>
        </w:rPr>
        <w:t xml:space="preserve">كاربردهاي مختلفي </w:t>
      </w:r>
      <w:r w:rsidRPr="001655EA">
        <w:rPr>
          <w:rStyle w:val="Char0"/>
          <w:rFonts w:ascii="Times New Roman" w:eastAsia="MS Mincho" w:hAnsi="Times New Roman" w:cs="B Nazanin" w:hint="cs"/>
          <w:sz w:val="22"/>
          <w:szCs w:val="24"/>
          <w:rtl/>
        </w:rPr>
        <w:t>مانند</w:t>
      </w:r>
      <w:r w:rsidRPr="001655EA">
        <w:rPr>
          <w:rStyle w:val="Char0"/>
          <w:rFonts w:ascii="Times New Roman" w:eastAsia="MS Mincho" w:hAnsi="Times New Roman" w:cs="B Nazanin"/>
          <w:sz w:val="22"/>
          <w:szCs w:val="24"/>
          <w:rtl/>
        </w:rPr>
        <w:t xml:space="preserve"> فرا</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ندها</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قالب گ</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ر</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تزر</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hint="eastAsia"/>
          <w:sz w:val="22"/>
          <w:szCs w:val="24"/>
          <w:rtl/>
        </w:rPr>
        <w:t>ق</w:t>
      </w:r>
      <w:r w:rsidRPr="001655EA">
        <w:rPr>
          <w:rStyle w:val="Char0"/>
          <w:rFonts w:ascii="Times New Roman" w:eastAsia="MS Mincho" w:hAnsi="Times New Roman" w:cs="B Nazanin" w:hint="cs"/>
          <w:sz w:val="22"/>
          <w:szCs w:val="24"/>
          <w:rtl/>
        </w:rPr>
        <w:t>ی</w:t>
      </w:r>
      <w:r w:rsidRPr="001655EA">
        <w:rPr>
          <w:rStyle w:val="Char0"/>
          <w:rFonts w:ascii="Times New Roman" w:eastAsia="MS Mincho" w:hAnsi="Times New Roman" w:cs="B Nazanin"/>
          <w:sz w:val="22"/>
          <w:szCs w:val="24"/>
          <w:rtl/>
        </w:rPr>
        <w:t xml:space="preserve">، فرايند روتومولدينگ و توليد لوله مورد استفاده قرار </w:t>
      </w:r>
      <w:r w:rsidRPr="001655EA">
        <w:rPr>
          <w:rStyle w:val="Char0"/>
          <w:rFonts w:ascii="Times New Roman" w:eastAsia="MS Mincho" w:hAnsi="Times New Roman" w:cs="B Nazanin" w:hint="eastAsia"/>
          <w:sz w:val="22"/>
          <w:szCs w:val="24"/>
          <w:rtl/>
        </w:rPr>
        <w:t>مي</w:t>
      </w:r>
      <w:r w:rsidRPr="001655EA">
        <w:rPr>
          <w:rStyle w:val="Char0"/>
          <w:rFonts w:ascii="Times New Roman" w:eastAsia="MS Mincho" w:hAnsi="Times New Roman" w:cs="B Nazanin"/>
          <w:sz w:val="22"/>
          <w:szCs w:val="24"/>
          <w:rtl/>
        </w:rPr>
        <w:t xml:space="preserve"> گيرند.</w:t>
      </w:r>
    </w:p>
    <w:p w:rsidR="000F493C" w:rsidRDefault="000F493C" w:rsidP="008310CF">
      <w:pPr>
        <w:jc w:val="lowKashida"/>
        <w:rPr>
          <w:rStyle w:val="Char0"/>
          <w:rFonts w:ascii="Times New Roman" w:eastAsia="MS Mincho" w:hAnsi="Times New Roman" w:cs="B Nazanin"/>
          <w:b/>
          <w:bCs/>
          <w:sz w:val="22"/>
          <w:szCs w:val="24"/>
          <w:rtl/>
        </w:rPr>
      </w:pPr>
      <w:r w:rsidRPr="000F493C">
        <w:rPr>
          <w:rStyle w:val="Char0"/>
          <w:rFonts w:ascii="Times New Roman" w:eastAsia="MS Mincho" w:hAnsi="Times New Roman" w:cs="B Nazanin" w:hint="cs"/>
          <w:b/>
          <w:bCs/>
          <w:sz w:val="22"/>
          <w:szCs w:val="24"/>
          <w:rtl/>
        </w:rPr>
        <w:t>روش ها</w:t>
      </w:r>
    </w:p>
    <w:p w:rsidR="00F2625A" w:rsidRPr="000F493C" w:rsidRDefault="00381C5C" w:rsidP="008310CF">
      <w:pPr>
        <w:jc w:val="lowKashida"/>
        <w:rPr>
          <w:rStyle w:val="Char0"/>
          <w:rFonts w:ascii="Times New Roman" w:eastAsia="MS Mincho" w:hAnsi="Times New Roman" w:cs="B Nazanin"/>
          <w:b/>
          <w:bCs/>
          <w:sz w:val="22"/>
          <w:szCs w:val="24"/>
          <w:rtl/>
        </w:rPr>
      </w:pPr>
      <w:r>
        <w:rPr>
          <w:rStyle w:val="Char0"/>
          <w:rFonts w:ascii="Times New Roman" w:eastAsia="MS Mincho" w:hAnsi="Times New Roman" w:cs="B Nazanin" w:hint="cs"/>
          <w:b/>
          <w:bCs/>
          <w:sz w:val="22"/>
          <w:szCs w:val="24"/>
          <w:rtl/>
        </w:rPr>
        <w:t>آزمون</w:t>
      </w:r>
      <w:r w:rsidR="00F2625A">
        <w:rPr>
          <w:rStyle w:val="Char0"/>
          <w:rFonts w:ascii="Times New Roman" w:eastAsia="MS Mincho" w:hAnsi="Times New Roman" w:cs="B Nazanin" w:hint="cs"/>
          <w:b/>
          <w:bCs/>
          <w:sz w:val="22"/>
          <w:szCs w:val="24"/>
          <w:rtl/>
        </w:rPr>
        <w:t xml:space="preserve"> </w:t>
      </w:r>
      <w:r w:rsidR="00F2625A">
        <w:rPr>
          <w:rStyle w:val="Char0"/>
          <w:rFonts w:ascii="Times New Roman" w:eastAsia="MS Mincho" w:hAnsi="Times New Roman" w:cs="B Nazanin"/>
          <w:b/>
          <w:bCs/>
          <w:sz w:val="22"/>
          <w:szCs w:val="24"/>
        </w:rPr>
        <w:t>BST</w:t>
      </w:r>
      <w:r w:rsidR="00F2625A">
        <w:rPr>
          <w:rStyle w:val="Char0"/>
          <w:rFonts w:ascii="Times New Roman" w:eastAsia="MS Mincho" w:hAnsi="Times New Roman" w:cs="B Nazanin" w:hint="cs"/>
          <w:b/>
          <w:bCs/>
          <w:sz w:val="22"/>
          <w:szCs w:val="24"/>
          <w:rtl/>
        </w:rPr>
        <w:t xml:space="preserve"> (</w:t>
      </w:r>
      <w:r w:rsidR="00F2625A" w:rsidRPr="00F2625A">
        <w:rPr>
          <w:rStyle w:val="Char0"/>
          <w:rFonts w:ascii="Times New Roman" w:eastAsia="MS Mincho" w:hAnsi="Times New Roman" w:cs="B Nazanin"/>
          <w:b/>
          <w:bCs/>
          <w:sz w:val="22"/>
          <w:szCs w:val="24"/>
        </w:rPr>
        <w:t>Bent Strip Test</w:t>
      </w:r>
      <w:r w:rsidR="00F2625A" w:rsidRPr="00F2625A">
        <w:rPr>
          <w:rStyle w:val="Char0"/>
          <w:rFonts w:ascii="Times New Roman" w:eastAsia="MS Mincho" w:hAnsi="Times New Roman" w:cs="B Nazanin" w:hint="cs"/>
          <w:b/>
          <w:bCs/>
          <w:sz w:val="22"/>
          <w:szCs w:val="24"/>
          <w:rtl/>
        </w:rPr>
        <w:t>)</w:t>
      </w:r>
    </w:p>
    <w:p w:rsidR="008310CF" w:rsidRDefault="00156CCC" w:rsidP="00156CCC">
      <w:pPr>
        <w:jc w:val="lowKashida"/>
        <w:rPr>
          <w:rStyle w:val="Char0"/>
          <w:rFonts w:ascii="Times New Roman" w:eastAsia="MS Mincho" w:hAnsi="Times New Roman" w:cs="B Nazanin"/>
          <w:sz w:val="22"/>
          <w:szCs w:val="24"/>
        </w:rPr>
      </w:pPr>
      <w:r>
        <w:rPr>
          <w:rStyle w:val="Char0"/>
          <w:rFonts w:ascii="Times New Roman" w:eastAsia="MS Mincho" w:hAnsi="Times New Roman" w:cs="B Nazanin" w:hint="cs"/>
          <w:sz w:val="22"/>
          <w:szCs w:val="24"/>
          <w:rtl/>
        </w:rPr>
        <w:t>در</w:t>
      </w:r>
      <w:r w:rsidR="008310CF">
        <w:rPr>
          <w:rStyle w:val="Char0"/>
          <w:rFonts w:ascii="Times New Roman" w:eastAsia="MS Mincho" w:hAnsi="Times New Roman" w:cs="B Nazanin" w:hint="cs"/>
          <w:sz w:val="22"/>
          <w:szCs w:val="24"/>
          <w:rtl/>
        </w:rPr>
        <w:t xml:space="preserve"> </w:t>
      </w:r>
      <w:r w:rsidR="00381C5C">
        <w:rPr>
          <w:rStyle w:val="Char0"/>
          <w:rFonts w:ascii="Times New Roman" w:eastAsia="MS Mincho" w:hAnsi="Times New Roman" w:cs="B Nazanin"/>
          <w:sz w:val="22"/>
          <w:szCs w:val="24"/>
          <w:rtl/>
        </w:rPr>
        <w:t>آزمون</w:t>
      </w:r>
      <w:r w:rsidR="008310CF" w:rsidRPr="008310CF">
        <w:rPr>
          <w:rStyle w:val="Char0"/>
          <w:rFonts w:ascii="Times New Roman" w:eastAsia="MS Mincho" w:hAnsi="Times New Roman" w:cs="B Nazanin"/>
          <w:sz w:val="22"/>
          <w:szCs w:val="24"/>
          <w:rtl/>
        </w:rPr>
        <w:t xml:space="preserve"> </w:t>
      </w:r>
      <w:r w:rsidR="008310CF">
        <w:rPr>
          <w:rStyle w:val="Char0"/>
          <w:rFonts w:ascii="Times New Roman" w:eastAsia="MS Mincho" w:hAnsi="Times New Roman" w:cs="B Nazanin"/>
          <w:sz w:val="22"/>
          <w:szCs w:val="24"/>
        </w:rPr>
        <w:t>BST</w:t>
      </w:r>
      <w:r w:rsidR="008310CF" w:rsidRPr="008310CF">
        <w:rPr>
          <w:rStyle w:val="Char0"/>
          <w:rFonts w:ascii="Times New Roman" w:eastAsia="MS Mincho" w:hAnsi="Times New Roman" w:cs="B Nazanin"/>
          <w:sz w:val="22"/>
          <w:szCs w:val="24"/>
          <w:rtl/>
        </w:rPr>
        <w:t xml:space="preserve"> ده نمونه مستطيل شكل از يك صفحه قالب گيري شده طبق استاندارد</w:t>
      </w:r>
      <w:r w:rsidR="008310CF">
        <w:rPr>
          <w:rStyle w:val="Char0"/>
          <w:rFonts w:ascii="Times New Roman" w:eastAsia="MS Mincho" w:hAnsi="Times New Roman" w:cs="B Nazanin" w:hint="cs"/>
          <w:sz w:val="22"/>
          <w:szCs w:val="24"/>
          <w:rtl/>
        </w:rPr>
        <w:t xml:space="preserve"> </w:t>
      </w:r>
      <w:r w:rsidR="008310CF">
        <w:rPr>
          <w:rStyle w:val="Char0"/>
          <w:rFonts w:ascii="Times New Roman" w:eastAsia="MS Mincho" w:hAnsi="Times New Roman" w:cs="B Nazanin"/>
          <w:sz w:val="22"/>
          <w:szCs w:val="24"/>
        </w:rPr>
        <w:t>ASTM D1693</w:t>
      </w:r>
      <w:r w:rsidR="008310CF" w:rsidRPr="008310CF">
        <w:rPr>
          <w:rStyle w:val="Char0"/>
          <w:rFonts w:ascii="Times New Roman" w:eastAsia="MS Mincho" w:hAnsi="Times New Roman" w:cs="B Nazanin"/>
          <w:sz w:val="22"/>
          <w:szCs w:val="24"/>
          <w:rtl/>
        </w:rPr>
        <w:t xml:space="preserve"> بريده شده و هر كدام ناچ زده مي شوند. نمونه ها خم شده و در يك محفظه </w:t>
      </w:r>
      <w:r w:rsidR="008310CF" w:rsidRPr="008310CF">
        <w:rPr>
          <w:rStyle w:val="Char0"/>
          <w:rFonts w:ascii="Times New Roman" w:eastAsia="MS Mincho" w:hAnsi="Times New Roman" w:cs="B Nazanin"/>
          <w:sz w:val="22"/>
          <w:szCs w:val="24"/>
        </w:rPr>
        <w:t>‍C</w:t>
      </w:r>
      <w:r w:rsidR="008310CF" w:rsidRPr="008310CF">
        <w:rPr>
          <w:rStyle w:val="Char0"/>
          <w:rFonts w:ascii="Times New Roman" w:eastAsia="MS Mincho" w:hAnsi="Times New Roman" w:cs="B Nazanin"/>
          <w:sz w:val="22"/>
          <w:szCs w:val="24"/>
          <w:rtl/>
        </w:rPr>
        <w:t xml:space="preserve"> شكل </w:t>
      </w:r>
      <w:r w:rsidR="008310CF">
        <w:rPr>
          <w:rStyle w:val="Char0"/>
          <w:rFonts w:ascii="Times New Roman" w:eastAsia="MS Mincho" w:hAnsi="Times New Roman" w:cs="B Nazanin" w:hint="cs"/>
          <w:sz w:val="22"/>
          <w:szCs w:val="24"/>
          <w:rtl/>
        </w:rPr>
        <w:t xml:space="preserve">در محلول خورنده </w:t>
      </w:r>
      <w:r w:rsidR="008310CF">
        <w:rPr>
          <w:rStyle w:val="Char0"/>
          <w:rFonts w:ascii="Times New Roman" w:eastAsia="MS Mincho" w:hAnsi="Times New Roman" w:cs="B Nazanin"/>
          <w:sz w:val="22"/>
          <w:szCs w:val="24"/>
        </w:rPr>
        <w:t>IGEPAL</w:t>
      </w:r>
      <w:r w:rsidR="008310CF">
        <w:rPr>
          <w:rStyle w:val="Char0"/>
          <w:rFonts w:ascii="Times New Roman" w:eastAsia="MS Mincho" w:hAnsi="Times New Roman" w:cs="B Nazanin" w:hint="cs"/>
          <w:sz w:val="22"/>
          <w:szCs w:val="24"/>
          <w:rtl/>
        </w:rPr>
        <w:t xml:space="preserve"> </w:t>
      </w:r>
      <w:r w:rsidR="008310CF" w:rsidRPr="008310CF">
        <w:rPr>
          <w:rStyle w:val="Char0"/>
          <w:rFonts w:ascii="Times New Roman" w:eastAsia="MS Mincho" w:hAnsi="Times New Roman" w:cs="B Nazanin"/>
          <w:sz w:val="22"/>
          <w:szCs w:val="24"/>
          <w:rtl/>
        </w:rPr>
        <w:t>قرار داده مي شوند</w:t>
      </w:r>
      <w:r w:rsidR="008310CF">
        <w:rPr>
          <w:rStyle w:val="Char0"/>
          <w:rFonts w:ascii="Times New Roman" w:eastAsia="MS Mincho" w:hAnsi="Times New Roman" w:cs="B Nazanin"/>
          <w:sz w:val="22"/>
          <w:szCs w:val="24"/>
        </w:rPr>
        <w:t xml:space="preserve"> </w:t>
      </w:r>
      <w:r w:rsidR="008310CF" w:rsidRPr="008310CF">
        <w:rPr>
          <w:rStyle w:val="Char0"/>
          <w:rFonts w:ascii="Times New Roman" w:eastAsia="MS Mincho" w:hAnsi="Times New Roman" w:cs="B Nazanin"/>
          <w:sz w:val="22"/>
          <w:szCs w:val="24"/>
          <w:rtl/>
        </w:rPr>
        <w:t xml:space="preserve">كه منجر به وارد آمدن تنش بر نمونه </w:t>
      </w:r>
      <w:r>
        <w:rPr>
          <w:rStyle w:val="Char0"/>
          <w:rFonts w:ascii="Times New Roman" w:eastAsia="MS Mincho" w:hAnsi="Times New Roman" w:cs="B Nazanin" w:hint="cs"/>
          <w:sz w:val="22"/>
          <w:szCs w:val="24"/>
          <w:rtl/>
        </w:rPr>
        <w:t>می شود.</w:t>
      </w:r>
      <w:r w:rsidR="005A1AED">
        <w:rPr>
          <w:rStyle w:val="Char0"/>
          <w:rFonts w:ascii="Times New Roman" w:eastAsia="MS Mincho" w:hAnsi="Times New Roman" w:cs="B Nazanin" w:hint="cs"/>
          <w:sz w:val="22"/>
          <w:szCs w:val="24"/>
          <w:rtl/>
        </w:rPr>
        <w:t xml:space="preserve"> زمان شکست نمونه تحت تنش</w:t>
      </w:r>
      <w:r w:rsidR="00BA20B2">
        <w:rPr>
          <w:rStyle w:val="Char0"/>
          <w:rFonts w:ascii="Times New Roman" w:eastAsia="MS Mincho" w:hAnsi="Times New Roman" w:cs="B Nazanin" w:hint="cs"/>
          <w:sz w:val="22"/>
          <w:szCs w:val="24"/>
          <w:rtl/>
        </w:rPr>
        <w:t xml:space="preserve"> به صورت </w:t>
      </w:r>
      <w:r w:rsidR="00BA20B2">
        <w:rPr>
          <w:rStyle w:val="Char0"/>
          <w:rFonts w:ascii="Times New Roman" w:eastAsia="MS Mincho" w:hAnsi="Times New Roman" w:cs="B Nazanin"/>
          <w:sz w:val="22"/>
          <w:szCs w:val="24"/>
        </w:rPr>
        <w:t>ESCR</w:t>
      </w:r>
      <w:r w:rsidR="00381C5C">
        <w:rPr>
          <w:rStyle w:val="Char0"/>
          <w:rFonts w:ascii="Times New Roman" w:eastAsia="MS Mincho" w:hAnsi="Times New Roman" w:cs="B Nazanin"/>
          <w:sz w:val="22"/>
          <w:szCs w:val="24"/>
        </w:rPr>
        <w:t xml:space="preserve"> </w:t>
      </w:r>
      <w:r w:rsidR="00BA20B2">
        <w:rPr>
          <w:rStyle w:val="Char0"/>
          <w:rFonts w:ascii="Times New Roman" w:eastAsia="MS Mincho" w:hAnsi="Times New Roman" w:cs="B Nazanin"/>
          <w:sz w:val="22"/>
          <w:szCs w:val="24"/>
        </w:rPr>
        <w:t>(</w:t>
      </w:r>
      <w:proofErr w:type="spellStart"/>
      <w:r w:rsidR="00BA20B2">
        <w:rPr>
          <w:rStyle w:val="Char0"/>
          <w:rFonts w:ascii="Times New Roman" w:eastAsia="MS Mincho" w:hAnsi="Times New Roman" w:cs="B Nazanin"/>
          <w:sz w:val="22"/>
          <w:szCs w:val="24"/>
        </w:rPr>
        <w:t>hr</w:t>
      </w:r>
      <w:proofErr w:type="spellEnd"/>
      <w:r w:rsidR="00BA20B2">
        <w:rPr>
          <w:rStyle w:val="Char0"/>
          <w:rFonts w:ascii="Times New Roman" w:eastAsia="MS Mincho" w:hAnsi="Times New Roman" w:cs="B Nazanin"/>
          <w:sz w:val="22"/>
          <w:szCs w:val="24"/>
        </w:rPr>
        <w:t>)</w:t>
      </w:r>
      <w:r w:rsidR="00BA20B2">
        <w:rPr>
          <w:rStyle w:val="Char0"/>
          <w:rFonts w:ascii="Times New Roman" w:eastAsia="MS Mincho" w:hAnsi="Times New Roman" w:cs="B Nazanin" w:hint="cs"/>
          <w:sz w:val="22"/>
          <w:szCs w:val="24"/>
          <w:rtl/>
        </w:rPr>
        <w:t xml:space="preserve"> گزارش می شود</w:t>
      </w:r>
      <w:r w:rsidR="001E15B4">
        <w:rPr>
          <w:rStyle w:val="Char0"/>
          <w:rFonts w:ascii="Times New Roman" w:eastAsia="MS Mincho" w:hAnsi="Times New Roman" w:cs="B Nazanin" w:hint="cs"/>
          <w:sz w:val="22"/>
          <w:szCs w:val="24"/>
          <w:rtl/>
        </w:rPr>
        <w:t>.</w:t>
      </w:r>
      <w:r w:rsidR="008310CF">
        <w:rPr>
          <w:rStyle w:val="Char0"/>
          <w:rFonts w:ascii="Times New Roman" w:eastAsia="MS Mincho" w:hAnsi="Times New Roman" w:cs="B Nazanin" w:hint="cs"/>
          <w:sz w:val="22"/>
          <w:szCs w:val="24"/>
          <w:rtl/>
        </w:rPr>
        <w:t xml:space="preserve"> </w:t>
      </w:r>
    </w:p>
    <w:p w:rsidR="00F2625A" w:rsidRDefault="00381C5C" w:rsidP="001E15B4">
      <w:pPr>
        <w:jc w:val="lowKashida"/>
        <w:rPr>
          <w:rStyle w:val="Char0"/>
          <w:rFonts w:ascii="Times New Roman" w:eastAsia="MS Mincho" w:hAnsi="Times New Roman" w:cs="B Nazanin"/>
          <w:b/>
          <w:bCs/>
          <w:sz w:val="22"/>
          <w:szCs w:val="24"/>
          <w:rtl/>
        </w:rPr>
      </w:pPr>
      <w:r>
        <w:rPr>
          <w:rStyle w:val="Char0"/>
          <w:rFonts w:ascii="Times New Roman" w:eastAsia="MS Mincho" w:hAnsi="Times New Roman" w:cs="B Nazanin" w:hint="cs"/>
          <w:b/>
          <w:bCs/>
          <w:sz w:val="22"/>
          <w:szCs w:val="24"/>
          <w:rtl/>
        </w:rPr>
        <w:t>آزمون</w:t>
      </w:r>
      <w:r w:rsidR="00F2625A" w:rsidRPr="00F2625A">
        <w:rPr>
          <w:rStyle w:val="Char0"/>
          <w:rFonts w:ascii="Times New Roman" w:eastAsia="MS Mincho" w:hAnsi="Times New Roman" w:cs="B Nazanin" w:hint="cs"/>
          <w:b/>
          <w:bCs/>
          <w:sz w:val="22"/>
          <w:szCs w:val="24"/>
          <w:rtl/>
        </w:rPr>
        <w:t xml:space="preserve"> </w:t>
      </w:r>
      <w:r w:rsidR="00F2625A" w:rsidRPr="00F2625A">
        <w:rPr>
          <w:rStyle w:val="Char0"/>
          <w:rFonts w:ascii="Times New Roman" w:eastAsia="MS Mincho" w:hAnsi="Times New Roman" w:cs="B Nazanin"/>
          <w:b/>
          <w:bCs/>
          <w:sz w:val="22"/>
          <w:szCs w:val="24"/>
        </w:rPr>
        <w:t>SHT</w:t>
      </w:r>
      <w:r w:rsidR="00F2625A">
        <w:rPr>
          <w:rStyle w:val="Char0"/>
          <w:rFonts w:ascii="Times New Roman" w:eastAsia="MS Mincho" w:hAnsi="Times New Roman" w:cs="B Nazanin" w:hint="cs"/>
          <w:b/>
          <w:bCs/>
          <w:sz w:val="22"/>
          <w:szCs w:val="24"/>
          <w:rtl/>
        </w:rPr>
        <w:t xml:space="preserve"> (</w:t>
      </w:r>
      <w:r w:rsidR="00F2625A">
        <w:rPr>
          <w:rStyle w:val="Char0"/>
          <w:rFonts w:ascii="Times New Roman" w:eastAsia="MS Mincho" w:hAnsi="Times New Roman" w:cs="B Nazanin"/>
          <w:b/>
          <w:bCs/>
          <w:sz w:val="22"/>
          <w:szCs w:val="24"/>
        </w:rPr>
        <w:t>Strain Hardening Test</w:t>
      </w:r>
      <w:r w:rsidR="00F2625A">
        <w:rPr>
          <w:rStyle w:val="Char0"/>
          <w:rFonts w:ascii="Times New Roman" w:eastAsia="MS Mincho" w:hAnsi="Times New Roman" w:cs="B Nazanin" w:hint="cs"/>
          <w:b/>
          <w:bCs/>
          <w:sz w:val="22"/>
          <w:szCs w:val="24"/>
          <w:rtl/>
        </w:rPr>
        <w:t>)</w:t>
      </w:r>
    </w:p>
    <w:p w:rsidR="00FA3E80" w:rsidRPr="00FA3E80" w:rsidRDefault="00FA3E80" w:rsidP="001E15B4">
      <w:pPr>
        <w:jc w:val="lowKashida"/>
        <w:rPr>
          <w:rStyle w:val="Char0"/>
          <w:rFonts w:ascii="Times New Roman" w:eastAsia="MS Mincho" w:hAnsi="Times New Roman" w:cs="B Nazanin"/>
          <w:b/>
          <w:bCs/>
          <w:sz w:val="20"/>
          <w:szCs w:val="22"/>
          <w:rtl/>
        </w:rPr>
      </w:pPr>
      <w:r w:rsidRPr="00FA3E80">
        <w:rPr>
          <w:rStyle w:val="Char0"/>
          <w:rFonts w:ascii="Times New Roman" w:eastAsia="MS Mincho" w:hAnsi="Times New Roman" w:cs="B Nazanin" w:hint="cs"/>
          <w:b/>
          <w:bCs/>
          <w:sz w:val="20"/>
          <w:szCs w:val="22"/>
          <w:rtl/>
        </w:rPr>
        <w:t xml:space="preserve">تهیه نمونه و اندازه گیری های </w:t>
      </w:r>
      <w:r w:rsidR="00381C5C">
        <w:rPr>
          <w:rStyle w:val="Char0"/>
          <w:rFonts w:ascii="Times New Roman" w:eastAsia="MS Mincho" w:hAnsi="Times New Roman" w:cs="B Nazanin" w:hint="cs"/>
          <w:b/>
          <w:bCs/>
          <w:sz w:val="20"/>
          <w:szCs w:val="22"/>
          <w:rtl/>
        </w:rPr>
        <w:t>آزمون</w:t>
      </w:r>
      <w:r w:rsidRPr="00FA3E80">
        <w:rPr>
          <w:rStyle w:val="Char0"/>
          <w:rFonts w:ascii="Times New Roman" w:eastAsia="MS Mincho" w:hAnsi="Times New Roman" w:cs="B Nazanin" w:hint="cs"/>
          <w:b/>
          <w:bCs/>
          <w:sz w:val="20"/>
          <w:szCs w:val="22"/>
          <w:rtl/>
        </w:rPr>
        <w:t xml:space="preserve"> کشش</w:t>
      </w:r>
      <w:r w:rsidR="003F4468">
        <w:rPr>
          <w:rStyle w:val="Char0"/>
          <w:rFonts w:ascii="Times New Roman" w:eastAsia="MS Mincho" w:hAnsi="Times New Roman" w:cs="B Nazanin"/>
          <w:b/>
          <w:bCs/>
          <w:sz w:val="20"/>
          <w:szCs w:val="22"/>
        </w:rPr>
        <w:t xml:space="preserve"> </w:t>
      </w:r>
      <w:r w:rsidR="003F4468">
        <w:rPr>
          <w:rStyle w:val="Char0"/>
          <w:rFonts w:ascii="Times New Roman" w:eastAsia="MS Mincho" w:hAnsi="Times New Roman" w:cs="B Nazanin" w:hint="cs"/>
          <w:b/>
          <w:bCs/>
          <w:sz w:val="20"/>
          <w:szCs w:val="22"/>
          <w:rtl/>
        </w:rPr>
        <w:t xml:space="preserve"> در دمای بالا</w:t>
      </w:r>
    </w:p>
    <w:p w:rsidR="0076383E" w:rsidRPr="0076383E" w:rsidRDefault="00A16A5C" w:rsidP="00BB25EA">
      <w:pPr>
        <w:jc w:val="lowKashida"/>
        <w:rPr>
          <w:rStyle w:val="Char0"/>
          <w:rFonts w:ascii="Times New Roman" w:eastAsia="MS Mincho" w:hAnsi="Times New Roman" w:cs="B Nazanin"/>
          <w:sz w:val="22"/>
          <w:szCs w:val="24"/>
          <w:rtl/>
        </w:rPr>
      </w:pPr>
      <w:r>
        <w:rPr>
          <w:rStyle w:val="Char0"/>
          <w:rFonts w:ascii="Times New Roman" w:eastAsia="MS Mincho" w:hAnsi="Times New Roman" w:cs="B Nazanin" w:hint="cs"/>
          <w:sz w:val="22"/>
          <w:szCs w:val="24"/>
          <w:rtl/>
        </w:rPr>
        <w:t>در</w:t>
      </w:r>
      <w:r w:rsidR="0076383E">
        <w:rPr>
          <w:rStyle w:val="Char0"/>
          <w:rFonts w:ascii="Times New Roman" w:eastAsia="MS Mincho" w:hAnsi="Times New Roman" w:cs="B Nazanin" w:hint="cs"/>
          <w:sz w:val="22"/>
          <w:szCs w:val="24"/>
          <w:rtl/>
        </w:rPr>
        <w:t xml:space="preserve"> </w:t>
      </w:r>
      <w:r w:rsidR="00381C5C">
        <w:rPr>
          <w:rStyle w:val="Char0"/>
          <w:rFonts w:ascii="Times New Roman" w:eastAsia="MS Mincho" w:hAnsi="Times New Roman" w:cs="B Nazanin" w:hint="cs"/>
          <w:sz w:val="22"/>
          <w:szCs w:val="24"/>
          <w:rtl/>
        </w:rPr>
        <w:t>آزمون</w:t>
      </w:r>
      <w:r w:rsidR="0003087F">
        <w:rPr>
          <w:rStyle w:val="Char0"/>
          <w:rFonts w:ascii="Times New Roman" w:eastAsia="MS Mincho" w:hAnsi="Times New Roman" w:cs="B Nazanin" w:hint="cs"/>
          <w:sz w:val="22"/>
          <w:szCs w:val="24"/>
          <w:rtl/>
        </w:rPr>
        <w:t xml:space="preserve"> </w:t>
      </w:r>
      <w:r w:rsidR="0003087F">
        <w:rPr>
          <w:rStyle w:val="Char0"/>
          <w:rFonts w:ascii="Times New Roman" w:eastAsia="MS Mincho" w:hAnsi="Times New Roman" w:cs="B Nazanin"/>
          <w:sz w:val="22"/>
          <w:szCs w:val="24"/>
        </w:rPr>
        <w:t>SHT</w:t>
      </w:r>
      <w:r w:rsidR="0076383E">
        <w:rPr>
          <w:rStyle w:val="Char0"/>
          <w:rFonts w:ascii="Times New Roman" w:eastAsia="MS Mincho" w:hAnsi="Times New Roman" w:cs="B Nazanin" w:hint="cs"/>
          <w:sz w:val="22"/>
          <w:szCs w:val="24"/>
          <w:rtl/>
        </w:rPr>
        <w:t xml:space="preserve"> از </w:t>
      </w:r>
      <w:r w:rsidR="0076383E" w:rsidRPr="0076383E">
        <w:rPr>
          <w:rStyle w:val="Char0"/>
          <w:rFonts w:ascii="Times New Roman" w:eastAsia="MS Mincho" w:hAnsi="Times New Roman" w:cs="B Nazanin" w:hint="cs"/>
          <w:sz w:val="22"/>
          <w:szCs w:val="24"/>
          <w:rtl/>
        </w:rPr>
        <w:t xml:space="preserve">دستگاه </w:t>
      </w:r>
      <w:r w:rsidR="00381C5C">
        <w:rPr>
          <w:rStyle w:val="Char0"/>
          <w:rFonts w:ascii="Times New Roman" w:eastAsia="MS Mincho" w:hAnsi="Times New Roman" w:cs="B Nazanin" w:hint="cs"/>
          <w:sz w:val="22"/>
          <w:szCs w:val="24"/>
          <w:rtl/>
        </w:rPr>
        <w:t>آزمون</w:t>
      </w:r>
      <w:r w:rsidR="0076383E" w:rsidRPr="0076383E">
        <w:rPr>
          <w:rStyle w:val="Char0"/>
          <w:rFonts w:ascii="Times New Roman" w:eastAsia="MS Mincho" w:hAnsi="Times New Roman" w:cs="B Nazanin" w:hint="cs"/>
          <w:sz w:val="22"/>
          <w:szCs w:val="24"/>
          <w:rtl/>
        </w:rPr>
        <w:t xml:space="preserve"> كشش تك جهته </w:t>
      </w:r>
      <w:r>
        <w:rPr>
          <w:rStyle w:val="Char0"/>
          <w:rFonts w:ascii="Times New Roman" w:eastAsia="MS Mincho" w:hAnsi="Times New Roman" w:cs="B Nazanin" w:hint="cs"/>
          <w:sz w:val="22"/>
          <w:szCs w:val="24"/>
          <w:rtl/>
        </w:rPr>
        <w:t>(</w:t>
      </w:r>
      <w:proofErr w:type="spellStart"/>
      <w:r w:rsidR="0076383E">
        <w:rPr>
          <w:rStyle w:val="Char0"/>
          <w:rFonts w:ascii="Times New Roman" w:eastAsia="MS Mincho" w:hAnsi="Times New Roman" w:cs="B Nazanin"/>
          <w:sz w:val="22"/>
          <w:szCs w:val="24"/>
        </w:rPr>
        <w:t>Zwick</w:t>
      </w:r>
      <w:proofErr w:type="spellEnd"/>
      <w:r w:rsidR="0076383E">
        <w:rPr>
          <w:rStyle w:val="Char0"/>
          <w:rFonts w:ascii="Times New Roman" w:eastAsia="MS Mincho" w:hAnsi="Times New Roman" w:cs="B Nazanin"/>
          <w:sz w:val="22"/>
          <w:szCs w:val="24"/>
        </w:rPr>
        <w:t>/</w:t>
      </w:r>
      <w:proofErr w:type="spellStart"/>
      <w:r w:rsidR="0076383E">
        <w:rPr>
          <w:rStyle w:val="Char0"/>
          <w:rFonts w:ascii="Times New Roman" w:eastAsia="MS Mincho" w:hAnsi="Times New Roman" w:cs="B Nazanin"/>
          <w:sz w:val="22"/>
          <w:szCs w:val="24"/>
        </w:rPr>
        <w:t>Roell</w:t>
      </w:r>
      <w:proofErr w:type="spellEnd"/>
      <w:r w:rsidR="0076383E">
        <w:rPr>
          <w:rStyle w:val="Char0"/>
          <w:rFonts w:ascii="Times New Roman" w:eastAsia="MS Mincho" w:hAnsi="Times New Roman" w:cs="B Nazanin"/>
          <w:sz w:val="22"/>
          <w:szCs w:val="24"/>
        </w:rPr>
        <w:t xml:space="preserve"> </w:t>
      </w:r>
      <w:r w:rsidR="0076383E">
        <w:rPr>
          <w:rFonts w:ascii="TimesNewRomanPSMT" w:eastAsiaTheme="minorHAnsi" w:hAnsi="TimesNewRomanPSMT" w:cs="TimesNewRomanPSMT"/>
          <w:sz w:val="20"/>
          <w:szCs w:val="20"/>
          <w:lang w:bidi="ar-SA"/>
        </w:rPr>
        <w:t>Z010</w:t>
      </w:r>
      <w:r>
        <w:rPr>
          <w:rFonts w:ascii="TimesNewRomanPSMT" w:eastAsiaTheme="minorHAnsi" w:hAnsi="TimesNewRomanPSMT" w:cs="TimesNewRomanPSMT" w:hint="cs"/>
          <w:sz w:val="20"/>
          <w:szCs w:val="20"/>
          <w:rtl/>
          <w:lang w:bidi="ar-SA"/>
        </w:rPr>
        <w:t>)</w:t>
      </w:r>
      <w:r w:rsidR="0076383E" w:rsidRPr="0076383E">
        <w:rPr>
          <w:rStyle w:val="Char0"/>
          <w:rFonts w:ascii="Times New Roman" w:eastAsia="MS Mincho" w:hAnsi="Times New Roman" w:cs="B Nazanin" w:hint="cs"/>
          <w:sz w:val="22"/>
          <w:szCs w:val="24"/>
          <w:rtl/>
        </w:rPr>
        <w:t xml:space="preserve"> </w:t>
      </w:r>
      <w:r>
        <w:rPr>
          <w:rStyle w:val="Char0"/>
          <w:rFonts w:ascii="Times New Roman" w:eastAsia="MS Mincho" w:hAnsi="Times New Roman" w:cs="B Nazanin" w:hint="cs"/>
          <w:sz w:val="22"/>
          <w:szCs w:val="24"/>
          <w:rtl/>
        </w:rPr>
        <w:t xml:space="preserve">دارای </w:t>
      </w:r>
      <w:r w:rsidRPr="0076383E">
        <w:rPr>
          <w:rStyle w:val="Char0"/>
          <w:rFonts w:ascii="Times New Roman" w:eastAsia="MS Mincho" w:hAnsi="Times New Roman" w:cs="B Nazanin" w:hint="cs"/>
          <w:sz w:val="22"/>
          <w:szCs w:val="24"/>
          <w:rtl/>
        </w:rPr>
        <w:t xml:space="preserve">لود سل با ظرفيت </w:t>
      </w:r>
      <w:r w:rsidRPr="0076383E">
        <w:rPr>
          <w:rStyle w:val="Char0"/>
          <w:rFonts w:ascii="Times New Roman" w:eastAsia="MS Mincho" w:hAnsi="Times New Roman" w:cs="B Nazanin"/>
          <w:sz w:val="22"/>
          <w:szCs w:val="24"/>
        </w:rPr>
        <w:t>1000 N</w:t>
      </w:r>
      <w:r w:rsidRPr="0076383E">
        <w:rPr>
          <w:rStyle w:val="Char0"/>
          <w:rFonts w:ascii="Times New Roman" w:eastAsia="MS Mincho" w:hAnsi="Times New Roman" w:cs="B Nazanin" w:hint="cs"/>
          <w:sz w:val="22"/>
          <w:szCs w:val="24"/>
          <w:rtl/>
        </w:rPr>
        <w:t xml:space="preserve"> </w:t>
      </w:r>
      <w:r w:rsidR="0076383E">
        <w:rPr>
          <w:rStyle w:val="Char0"/>
          <w:rFonts w:ascii="Times New Roman" w:eastAsia="MS Mincho" w:hAnsi="Times New Roman" w:cs="B Nazanin" w:hint="cs"/>
          <w:sz w:val="22"/>
          <w:szCs w:val="24"/>
          <w:rtl/>
        </w:rPr>
        <w:t>ب</w:t>
      </w:r>
      <w:r w:rsidR="0076383E" w:rsidRPr="0076383E">
        <w:rPr>
          <w:rStyle w:val="Char0"/>
          <w:rFonts w:ascii="Times New Roman" w:eastAsia="MS Mincho" w:hAnsi="Times New Roman" w:cs="B Nazanin" w:hint="cs"/>
          <w:sz w:val="22"/>
          <w:szCs w:val="24"/>
          <w:rtl/>
        </w:rPr>
        <w:t xml:space="preserve">راي اندازه گيري </w:t>
      </w:r>
      <w:r w:rsidR="0076383E" w:rsidRPr="0076383E">
        <w:rPr>
          <w:rStyle w:val="Char0"/>
          <w:rFonts w:ascii="Times New Roman" w:eastAsia="MS Mincho" w:hAnsi="Times New Roman" w:cs="B Nazanin"/>
          <w:sz w:val="22"/>
          <w:szCs w:val="24"/>
        </w:rPr>
        <w:t>&lt;</w:t>
      </w:r>
      <w:proofErr w:type="spellStart"/>
      <w:r w:rsidR="0076383E" w:rsidRPr="0076383E">
        <w:rPr>
          <w:rStyle w:val="Char0"/>
          <w:rFonts w:ascii="Times New Roman" w:eastAsia="MS Mincho" w:hAnsi="Times New Roman" w:cs="B Nazanin"/>
          <w:sz w:val="22"/>
          <w:szCs w:val="24"/>
        </w:rPr>
        <w:t>Gp</w:t>
      </w:r>
      <w:proofErr w:type="spellEnd"/>
      <w:r w:rsidR="0076383E" w:rsidRPr="0076383E">
        <w:rPr>
          <w:rStyle w:val="Char0"/>
          <w:rFonts w:ascii="Times New Roman" w:eastAsia="MS Mincho" w:hAnsi="Times New Roman" w:cs="B Nazanin"/>
          <w:sz w:val="22"/>
          <w:szCs w:val="24"/>
        </w:rPr>
        <w:t>&gt;</w:t>
      </w:r>
      <w:r w:rsidR="0076383E" w:rsidRPr="0076383E">
        <w:rPr>
          <w:rStyle w:val="Char0"/>
          <w:rFonts w:ascii="Times New Roman" w:eastAsia="MS Mincho" w:hAnsi="Times New Roman" w:cs="B Nazanin" w:hint="cs"/>
          <w:sz w:val="22"/>
          <w:szCs w:val="24"/>
          <w:rtl/>
        </w:rPr>
        <w:t xml:space="preserve"> تحت دماي </w:t>
      </w:r>
      <w:r w:rsidR="0076383E" w:rsidRPr="0076383E">
        <w:rPr>
          <w:rStyle w:val="Char0"/>
          <w:rFonts w:ascii="Times New Roman" w:eastAsia="MS Mincho" w:hAnsi="Times New Roman" w:cs="B Nazanin"/>
          <w:sz w:val="22"/>
          <w:szCs w:val="24"/>
        </w:rPr>
        <w:t>80</w:t>
      </w:r>
      <w:r w:rsidR="0076383E" w:rsidRPr="0076383E">
        <w:rPr>
          <w:rStyle w:val="Char0"/>
          <w:rFonts w:ascii="Times New Roman" w:eastAsia="MS Mincho" w:hAnsi="Times New Roman" w:cs="B Nazanin" w:hint="eastAsia"/>
          <w:sz w:val="22"/>
          <w:szCs w:val="24"/>
        </w:rPr>
        <w:t>°</w:t>
      </w:r>
      <w:r w:rsidR="0076383E" w:rsidRPr="0076383E">
        <w:rPr>
          <w:rStyle w:val="Char0"/>
          <w:rFonts w:ascii="Times New Roman" w:eastAsia="MS Mincho" w:hAnsi="Times New Roman" w:cs="B Nazanin"/>
          <w:sz w:val="22"/>
          <w:szCs w:val="24"/>
        </w:rPr>
        <w:t>C</w:t>
      </w:r>
      <w:r w:rsidR="0076383E" w:rsidRPr="0076383E">
        <w:rPr>
          <w:rStyle w:val="Char0"/>
          <w:rFonts w:ascii="Times New Roman" w:eastAsia="MS Mincho" w:hAnsi="Times New Roman" w:cs="B Nazanin" w:hint="cs"/>
          <w:sz w:val="22"/>
          <w:szCs w:val="24"/>
          <w:rtl/>
        </w:rPr>
        <w:t xml:space="preserve"> و طبق استاندارد </w:t>
      </w:r>
      <w:r w:rsidR="0076383E" w:rsidRPr="0076383E">
        <w:rPr>
          <w:rStyle w:val="Char0"/>
          <w:rFonts w:ascii="Times New Roman" w:eastAsia="MS Mincho" w:hAnsi="Times New Roman" w:cs="B Nazanin"/>
          <w:sz w:val="22"/>
          <w:szCs w:val="24"/>
        </w:rPr>
        <w:t>ISO 18488</w:t>
      </w:r>
      <w:r w:rsidR="0076383E" w:rsidRPr="0076383E">
        <w:rPr>
          <w:rStyle w:val="Char0"/>
          <w:rFonts w:ascii="Times New Roman" w:eastAsia="MS Mincho" w:hAnsi="Times New Roman" w:cs="B Nazanin" w:hint="cs"/>
          <w:sz w:val="22"/>
          <w:szCs w:val="24"/>
          <w:rtl/>
        </w:rPr>
        <w:t xml:space="preserve"> </w:t>
      </w:r>
      <w:r>
        <w:rPr>
          <w:rStyle w:val="Char0"/>
          <w:rFonts w:ascii="Times New Roman" w:eastAsia="MS Mincho" w:hAnsi="Times New Roman" w:cs="B Nazanin" w:hint="cs"/>
          <w:sz w:val="22"/>
          <w:szCs w:val="24"/>
          <w:rtl/>
        </w:rPr>
        <w:t>استفاده شده است</w:t>
      </w:r>
      <w:r w:rsidR="0076383E" w:rsidRPr="0076383E">
        <w:rPr>
          <w:rStyle w:val="Char0"/>
          <w:rFonts w:ascii="Times New Roman" w:eastAsia="MS Mincho" w:hAnsi="Times New Roman" w:cs="B Nazanin" w:hint="cs"/>
          <w:sz w:val="22"/>
          <w:szCs w:val="24"/>
          <w:rtl/>
        </w:rPr>
        <w:t xml:space="preserve">. </w:t>
      </w:r>
      <w:r w:rsidR="00BB25EA">
        <w:rPr>
          <w:rStyle w:val="Char0"/>
          <w:rFonts w:ascii="Times New Roman" w:eastAsia="MS Mincho" w:hAnsi="Times New Roman" w:cs="B Nazanin" w:hint="cs"/>
          <w:sz w:val="22"/>
          <w:szCs w:val="24"/>
          <w:rtl/>
        </w:rPr>
        <w:t xml:space="preserve">شدت كشش </w:t>
      </w:r>
      <w:r w:rsidR="00BB25EA" w:rsidRPr="0076383E">
        <w:rPr>
          <w:rStyle w:val="Char0"/>
          <w:rFonts w:ascii="Times New Roman" w:eastAsia="MS Mincho" w:hAnsi="Times New Roman" w:cs="B Nazanin"/>
          <w:sz w:val="22"/>
          <w:szCs w:val="24"/>
        </w:rPr>
        <w:t>20 mm.min</w:t>
      </w:r>
      <w:r w:rsidR="00BB25EA" w:rsidRPr="00BB25EA">
        <w:rPr>
          <w:rStyle w:val="Char0"/>
          <w:rFonts w:ascii="Times New Roman" w:eastAsia="MS Mincho" w:hAnsi="Times New Roman" w:cs="B Nazanin"/>
          <w:sz w:val="22"/>
          <w:szCs w:val="24"/>
          <w:vertAlign w:val="superscript"/>
        </w:rPr>
        <w:t>-1</w:t>
      </w:r>
      <w:r w:rsidR="00BB25EA" w:rsidRPr="0076383E">
        <w:rPr>
          <w:rStyle w:val="Char0"/>
          <w:rFonts w:ascii="Times New Roman" w:eastAsia="MS Mincho" w:hAnsi="Times New Roman" w:cs="B Nazanin" w:hint="cs"/>
          <w:sz w:val="22"/>
          <w:szCs w:val="24"/>
          <w:rtl/>
        </w:rPr>
        <w:t xml:space="preserve"> </w:t>
      </w:r>
      <w:r w:rsidR="00BB25EA">
        <w:rPr>
          <w:rStyle w:val="Char0"/>
          <w:rFonts w:ascii="Times New Roman" w:eastAsia="MS Mincho" w:hAnsi="Times New Roman" w:cs="B Nazanin" w:hint="cs"/>
          <w:sz w:val="22"/>
          <w:szCs w:val="24"/>
          <w:rtl/>
        </w:rPr>
        <w:t xml:space="preserve">است و </w:t>
      </w:r>
      <w:r w:rsidR="0076383E" w:rsidRPr="0076383E">
        <w:rPr>
          <w:rStyle w:val="Char0"/>
          <w:rFonts w:ascii="Times New Roman" w:eastAsia="MS Mincho" w:hAnsi="Times New Roman" w:cs="B Nazanin" w:hint="cs"/>
          <w:sz w:val="22"/>
          <w:szCs w:val="24"/>
          <w:rtl/>
        </w:rPr>
        <w:t xml:space="preserve">درصد كشش توسط ويدئو اكستنسيومتر اندازه گيري مي شود. </w:t>
      </w:r>
    </w:p>
    <w:p w:rsidR="0076383E" w:rsidRDefault="0076383E" w:rsidP="00BB25EA">
      <w:pPr>
        <w:jc w:val="lowKashida"/>
        <w:rPr>
          <w:rStyle w:val="Char0"/>
          <w:rFonts w:ascii="Times New Roman" w:eastAsia="MS Mincho" w:hAnsi="Times New Roman" w:cs="B Nazanin"/>
          <w:sz w:val="22"/>
          <w:szCs w:val="24"/>
          <w:rtl/>
        </w:rPr>
      </w:pPr>
      <w:r w:rsidRPr="0076383E">
        <w:rPr>
          <w:rStyle w:val="Char0"/>
          <w:rFonts w:ascii="Times New Roman" w:eastAsia="MS Mincho" w:hAnsi="Times New Roman" w:cs="B Nazanin" w:hint="cs"/>
          <w:sz w:val="22"/>
          <w:szCs w:val="24"/>
          <w:rtl/>
        </w:rPr>
        <w:t xml:space="preserve">مواد طبق استاندارد </w:t>
      </w:r>
      <w:r w:rsidRPr="0076383E">
        <w:rPr>
          <w:rStyle w:val="Char0"/>
          <w:rFonts w:ascii="Times New Roman" w:eastAsia="MS Mincho" w:hAnsi="Times New Roman" w:cs="B Nazanin"/>
          <w:sz w:val="22"/>
          <w:szCs w:val="24"/>
        </w:rPr>
        <w:t>ISO 1872</w:t>
      </w:r>
      <w:r w:rsidRPr="0076383E">
        <w:rPr>
          <w:rStyle w:val="Char0"/>
          <w:rFonts w:ascii="Times New Roman" w:eastAsia="MS Mincho" w:hAnsi="Times New Roman" w:cs="B Nazanin" w:hint="cs"/>
          <w:sz w:val="22"/>
          <w:szCs w:val="24"/>
          <w:rtl/>
        </w:rPr>
        <w:t xml:space="preserve"> در دماي </w:t>
      </w:r>
      <w:r w:rsidRPr="0076383E">
        <w:rPr>
          <w:rStyle w:val="Char0"/>
          <w:rFonts w:ascii="Times New Roman" w:eastAsia="MS Mincho" w:hAnsi="Times New Roman" w:cs="B Nazanin"/>
          <w:sz w:val="22"/>
          <w:szCs w:val="24"/>
        </w:rPr>
        <w:t>180 °C</w:t>
      </w:r>
      <w:r w:rsidRPr="0076383E">
        <w:rPr>
          <w:rStyle w:val="Char0"/>
          <w:rFonts w:ascii="Times New Roman" w:eastAsia="MS Mincho" w:hAnsi="Times New Roman" w:cs="B Nazanin" w:hint="cs"/>
          <w:sz w:val="22"/>
          <w:szCs w:val="24"/>
          <w:rtl/>
        </w:rPr>
        <w:t xml:space="preserve"> و فشار 200 بار و شدت خنك سازي</w:t>
      </w:r>
      <w:r w:rsidR="00197ABA">
        <w:rPr>
          <w:rStyle w:val="Char0"/>
          <w:rFonts w:ascii="Times New Roman" w:eastAsia="MS Mincho" w:hAnsi="Times New Roman" w:cs="B Nazanin" w:hint="cs"/>
          <w:sz w:val="22"/>
          <w:szCs w:val="24"/>
          <w:rtl/>
        </w:rPr>
        <w:t xml:space="preserve"> </w:t>
      </w:r>
      <w:r w:rsidRPr="0076383E">
        <w:rPr>
          <w:rStyle w:val="Char0"/>
          <w:rFonts w:ascii="Times New Roman" w:eastAsia="MS Mincho" w:hAnsi="Times New Roman" w:cs="B Nazanin"/>
          <w:sz w:val="22"/>
          <w:szCs w:val="24"/>
        </w:rPr>
        <w:t>15 °C/min</w:t>
      </w:r>
      <w:r w:rsidRPr="0076383E">
        <w:rPr>
          <w:rStyle w:val="Char0"/>
          <w:rFonts w:ascii="Times New Roman" w:eastAsia="MS Mincho" w:hAnsi="Times New Roman" w:cs="B Nazanin"/>
          <w:sz w:val="22"/>
          <w:szCs w:val="24"/>
          <w:rtl/>
        </w:rPr>
        <w:t xml:space="preserve"> </w:t>
      </w:r>
      <w:r w:rsidRPr="0076383E">
        <w:rPr>
          <w:rStyle w:val="Char0"/>
          <w:rFonts w:ascii="Times New Roman" w:eastAsia="MS Mincho" w:hAnsi="Times New Roman" w:cs="B Nazanin" w:hint="cs"/>
          <w:sz w:val="22"/>
          <w:szCs w:val="24"/>
          <w:rtl/>
        </w:rPr>
        <w:t>ت</w:t>
      </w:r>
      <w:r w:rsidR="00197ABA">
        <w:rPr>
          <w:rStyle w:val="Char0"/>
          <w:rFonts w:ascii="Times New Roman" w:eastAsia="MS Mincho" w:hAnsi="Times New Roman" w:cs="B Nazanin" w:hint="cs"/>
          <w:sz w:val="22"/>
          <w:szCs w:val="24"/>
          <w:rtl/>
        </w:rPr>
        <w:t>حت</w:t>
      </w:r>
      <w:r w:rsidRPr="0076383E">
        <w:rPr>
          <w:rStyle w:val="Char0"/>
          <w:rFonts w:ascii="Times New Roman" w:eastAsia="MS Mincho" w:hAnsi="Times New Roman" w:cs="B Nazanin" w:hint="cs"/>
          <w:sz w:val="22"/>
          <w:szCs w:val="24"/>
          <w:rtl/>
        </w:rPr>
        <w:t xml:space="preserve"> قالب گيري فشاري </w:t>
      </w:r>
      <w:r w:rsidR="00197ABA">
        <w:rPr>
          <w:rStyle w:val="Char0"/>
          <w:rFonts w:ascii="Times New Roman" w:eastAsia="MS Mincho" w:hAnsi="Times New Roman" w:cs="B Nazanin" w:hint="cs"/>
          <w:sz w:val="22"/>
          <w:szCs w:val="24"/>
          <w:rtl/>
        </w:rPr>
        <w:t>قرار می گیرند</w:t>
      </w:r>
      <w:r w:rsidRPr="0076383E">
        <w:rPr>
          <w:rStyle w:val="Char0"/>
          <w:rFonts w:ascii="Times New Roman" w:eastAsia="MS Mincho" w:hAnsi="Times New Roman" w:cs="B Nazanin" w:hint="cs"/>
          <w:sz w:val="22"/>
          <w:szCs w:val="24"/>
          <w:rtl/>
        </w:rPr>
        <w:t xml:space="preserve">. پس از پرس، نمونه ها به مدت </w:t>
      </w:r>
      <w:proofErr w:type="spellStart"/>
      <w:r w:rsidRPr="0076383E">
        <w:rPr>
          <w:rStyle w:val="Char0"/>
          <w:rFonts w:ascii="Times New Roman" w:eastAsia="MS Mincho" w:hAnsi="Times New Roman" w:cs="B Nazanin"/>
          <w:sz w:val="22"/>
          <w:szCs w:val="24"/>
        </w:rPr>
        <w:t>hr</w:t>
      </w:r>
      <w:proofErr w:type="spellEnd"/>
      <w:r w:rsidRPr="0076383E">
        <w:rPr>
          <w:rStyle w:val="Char0"/>
          <w:rFonts w:ascii="Times New Roman" w:eastAsia="MS Mincho" w:hAnsi="Times New Roman" w:cs="B Nazanin" w:hint="cs"/>
          <w:sz w:val="22"/>
          <w:szCs w:val="24"/>
          <w:rtl/>
        </w:rPr>
        <w:t xml:space="preserve"> 1 در دماي </w:t>
      </w:r>
      <w:r w:rsidRPr="0076383E">
        <w:rPr>
          <w:rStyle w:val="Char0"/>
          <w:rFonts w:ascii="Times New Roman" w:eastAsia="MS Mincho" w:hAnsi="Times New Roman" w:cs="B Nazanin"/>
          <w:sz w:val="22"/>
          <w:szCs w:val="24"/>
        </w:rPr>
        <w:t>120 °C</w:t>
      </w:r>
      <w:r w:rsidR="0009670E">
        <w:rPr>
          <w:rStyle w:val="Char0"/>
          <w:rFonts w:ascii="Times New Roman" w:eastAsia="MS Mincho" w:hAnsi="Times New Roman" w:cs="B Nazanin" w:hint="cs"/>
          <w:sz w:val="22"/>
          <w:szCs w:val="24"/>
          <w:rtl/>
        </w:rPr>
        <w:t xml:space="preserve"> قرار گرفته</w:t>
      </w:r>
      <w:r w:rsidRPr="0076383E">
        <w:rPr>
          <w:rStyle w:val="Char0"/>
          <w:rFonts w:ascii="Times New Roman" w:eastAsia="MS Mincho" w:hAnsi="Times New Roman" w:cs="B Nazanin" w:hint="cs"/>
          <w:sz w:val="22"/>
          <w:szCs w:val="24"/>
          <w:rtl/>
        </w:rPr>
        <w:t xml:space="preserve"> و سپس با شدت </w:t>
      </w:r>
      <w:r w:rsidRPr="0076383E">
        <w:rPr>
          <w:rStyle w:val="Char0"/>
          <w:rFonts w:ascii="Times New Roman" w:eastAsia="MS Mincho" w:hAnsi="Times New Roman" w:cs="B Nazanin"/>
          <w:sz w:val="22"/>
          <w:szCs w:val="24"/>
        </w:rPr>
        <w:t>2 °C/min</w:t>
      </w:r>
      <w:r w:rsidRPr="0076383E">
        <w:rPr>
          <w:rStyle w:val="Char0"/>
          <w:rFonts w:ascii="Times New Roman" w:eastAsia="MS Mincho" w:hAnsi="Times New Roman" w:cs="B Nazanin" w:hint="cs"/>
          <w:sz w:val="22"/>
          <w:szCs w:val="24"/>
          <w:rtl/>
        </w:rPr>
        <w:t xml:space="preserve"> تا دماي اتاق سرد مي شود. نمونه هاي دمبل شكل، از صفحه تهيه شده پانچ شده و فاصله بين دو ماركر </w:t>
      </w:r>
      <w:r w:rsidR="00633C8E" w:rsidRPr="0076383E">
        <w:rPr>
          <w:rStyle w:val="Char0"/>
          <w:rFonts w:ascii="Times New Roman" w:eastAsia="MS Mincho" w:hAnsi="Times New Roman" w:cs="B Nazanin"/>
          <w:sz w:val="22"/>
          <w:szCs w:val="24"/>
          <w:rtl/>
        </w:rPr>
        <w:t>5</w:t>
      </w:r>
      <w:r w:rsidR="00633C8E">
        <w:rPr>
          <w:rStyle w:val="Char0"/>
          <w:rFonts w:ascii="Times New Roman" w:eastAsia="MS Mincho" w:hAnsi="Times New Roman" w:cs="B Nazanin"/>
          <w:sz w:val="22"/>
          <w:szCs w:val="24"/>
          <w:rtl/>
        </w:rPr>
        <w:t>/</w:t>
      </w:r>
      <w:r w:rsidR="00633C8E" w:rsidRPr="0076383E">
        <w:rPr>
          <w:rStyle w:val="Char0"/>
          <w:rFonts w:ascii="Times New Roman" w:eastAsia="MS Mincho" w:hAnsi="Times New Roman" w:cs="B Nazanin"/>
          <w:sz w:val="22"/>
          <w:szCs w:val="24"/>
          <w:rtl/>
        </w:rPr>
        <w:t>12</w:t>
      </w:r>
      <w:r w:rsidRPr="0076383E">
        <w:rPr>
          <w:rStyle w:val="Char0"/>
          <w:rFonts w:ascii="Times New Roman" w:eastAsia="MS Mincho" w:hAnsi="Times New Roman" w:cs="B Nazanin"/>
          <w:sz w:val="22"/>
          <w:szCs w:val="24"/>
        </w:rPr>
        <w:t xml:space="preserve"> </w:t>
      </w:r>
      <w:r w:rsidRPr="0076383E">
        <w:rPr>
          <w:rStyle w:val="Char0"/>
          <w:rFonts w:ascii="Times New Roman" w:eastAsia="MS Mincho" w:hAnsi="Times New Roman" w:cs="B Nazanin" w:hint="eastAsia"/>
          <w:sz w:val="22"/>
          <w:szCs w:val="24"/>
        </w:rPr>
        <w:t>±</w:t>
      </w:r>
      <w:r w:rsidRPr="0076383E">
        <w:rPr>
          <w:rStyle w:val="Char0"/>
          <w:rFonts w:ascii="Times New Roman" w:eastAsia="MS Mincho" w:hAnsi="Times New Roman" w:cs="B Nazanin"/>
          <w:sz w:val="22"/>
          <w:szCs w:val="24"/>
        </w:rPr>
        <w:t xml:space="preserve"> </w:t>
      </w:r>
      <w:r w:rsidR="00633C8E" w:rsidRPr="0076383E">
        <w:rPr>
          <w:rStyle w:val="Char0"/>
          <w:rFonts w:ascii="Times New Roman" w:eastAsia="MS Mincho" w:hAnsi="Times New Roman" w:cs="B Nazanin"/>
          <w:sz w:val="22"/>
          <w:szCs w:val="24"/>
        </w:rPr>
        <w:t>1</w:t>
      </w:r>
      <w:r w:rsidR="00633C8E">
        <w:rPr>
          <w:rStyle w:val="Char0"/>
          <w:rFonts w:ascii="Times New Roman" w:eastAsia="MS Mincho" w:hAnsi="Times New Roman" w:cs="B Nazanin"/>
          <w:sz w:val="22"/>
          <w:szCs w:val="24"/>
        </w:rPr>
        <w:t>/</w:t>
      </w:r>
      <w:r w:rsidR="00633C8E" w:rsidRPr="0076383E">
        <w:rPr>
          <w:rStyle w:val="Char0"/>
          <w:rFonts w:ascii="Times New Roman" w:eastAsia="MS Mincho" w:hAnsi="Times New Roman" w:cs="B Nazanin"/>
          <w:sz w:val="22"/>
          <w:szCs w:val="24"/>
        </w:rPr>
        <w:t>0</w:t>
      </w:r>
      <w:r w:rsidRPr="0076383E">
        <w:rPr>
          <w:rStyle w:val="Char0"/>
          <w:rFonts w:ascii="Times New Roman" w:eastAsia="MS Mincho" w:hAnsi="Times New Roman" w:cs="B Nazanin" w:hint="cs"/>
          <w:sz w:val="22"/>
          <w:szCs w:val="24"/>
          <w:rtl/>
        </w:rPr>
        <w:t xml:space="preserve"> انتخاب مي شود. </w:t>
      </w:r>
    </w:p>
    <w:p w:rsidR="00FA3E80" w:rsidRDefault="00FA3E80" w:rsidP="00197ABA">
      <w:pPr>
        <w:jc w:val="lowKashida"/>
        <w:rPr>
          <w:rStyle w:val="Char0"/>
          <w:rFonts w:ascii="Times New Roman" w:eastAsia="MS Mincho" w:hAnsi="Times New Roman" w:cs="B Nazanin"/>
          <w:b/>
          <w:bCs/>
          <w:sz w:val="20"/>
          <w:szCs w:val="22"/>
          <w:rtl/>
        </w:rPr>
      </w:pPr>
      <w:r w:rsidRPr="00F73FC5">
        <w:rPr>
          <w:rStyle w:val="Char0"/>
          <w:rFonts w:ascii="Times New Roman" w:eastAsia="MS Mincho" w:hAnsi="Times New Roman" w:cs="B Nazanin" w:hint="cs"/>
          <w:b/>
          <w:bCs/>
          <w:sz w:val="20"/>
          <w:szCs w:val="22"/>
          <w:rtl/>
        </w:rPr>
        <w:t xml:space="preserve">اندازه گیری مدول </w:t>
      </w:r>
      <w:r w:rsidRPr="00F73FC5">
        <w:rPr>
          <w:rStyle w:val="Char0"/>
          <w:rFonts w:ascii="Times New Roman" w:eastAsia="MS Mincho" w:hAnsi="Times New Roman" w:cs="B Nazanin"/>
          <w:b/>
          <w:bCs/>
          <w:sz w:val="20"/>
          <w:szCs w:val="22"/>
        </w:rPr>
        <w:t>strain hardening</w:t>
      </w:r>
      <w:r w:rsidR="00B510B5">
        <w:rPr>
          <w:rStyle w:val="Char0"/>
          <w:rFonts w:ascii="Times New Roman" w:eastAsia="MS Mincho" w:hAnsi="Times New Roman" w:cs="B Nazanin" w:hint="cs"/>
          <w:b/>
          <w:bCs/>
          <w:sz w:val="20"/>
          <w:szCs w:val="22"/>
          <w:rtl/>
        </w:rPr>
        <w:t xml:space="preserve"> (</w:t>
      </w:r>
      <w:r w:rsidR="00B510B5">
        <w:rPr>
          <w:rStyle w:val="Char0"/>
          <w:rFonts w:ascii="Times New Roman" w:eastAsia="MS Mincho" w:hAnsi="Times New Roman" w:cs="B Nazanin"/>
          <w:b/>
          <w:bCs/>
          <w:sz w:val="20"/>
          <w:szCs w:val="22"/>
        </w:rPr>
        <w:t>&lt;</w:t>
      </w:r>
      <w:proofErr w:type="spellStart"/>
      <w:r w:rsidR="00B510B5">
        <w:rPr>
          <w:rStyle w:val="Char0"/>
          <w:rFonts w:ascii="Times New Roman" w:eastAsia="MS Mincho" w:hAnsi="Times New Roman" w:cs="B Nazanin"/>
          <w:b/>
          <w:bCs/>
          <w:sz w:val="20"/>
          <w:szCs w:val="22"/>
        </w:rPr>
        <w:t>Gp</w:t>
      </w:r>
      <w:proofErr w:type="spellEnd"/>
      <w:r w:rsidR="00B510B5">
        <w:rPr>
          <w:rStyle w:val="Char0"/>
          <w:rFonts w:ascii="Times New Roman" w:eastAsia="MS Mincho" w:hAnsi="Times New Roman" w:cs="B Nazanin"/>
          <w:b/>
          <w:bCs/>
          <w:sz w:val="20"/>
          <w:szCs w:val="22"/>
        </w:rPr>
        <w:t>&gt;</w:t>
      </w:r>
      <w:r w:rsidR="00B510B5">
        <w:rPr>
          <w:rStyle w:val="Char0"/>
          <w:rFonts w:ascii="Times New Roman" w:eastAsia="MS Mincho" w:hAnsi="Times New Roman" w:cs="B Nazanin" w:hint="cs"/>
          <w:b/>
          <w:bCs/>
          <w:sz w:val="20"/>
          <w:szCs w:val="22"/>
          <w:rtl/>
        </w:rPr>
        <w:t>)</w:t>
      </w:r>
    </w:p>
    <w:p w:rsidR="00B510B5" w:rsidRPr="00B510B5" w:rsidRDefault="00B510B5" w:rsidP="00A16A5C">
      <w:pPr>
        <w:jc w:val="both"/>
        <w:rPr>
          <w:rStyle w:val="Char0"/>
          <w:rFonts w:ascii="Times New Roman" w:eastAsia="MS Mincho" w:hAnsi="Times New Roman" w:cs="B Nazanin"/>
          <w:sz w:val="22"/>
          <w:szCs w:val="24"/>
        </w:rPr>
      </w:pPr>
      <w:r w:rsidRPr="00B510B5">
        <w:rPr>
          <w:rStyle w:val="Char0"/>
          <w:rFonts w:ascii="Times New Roman" w:eastAsia="MS Mincho" w:hAnsi="Times New Roman" w:cs="B Nazanin"/>
          <w:sz w:val="22"/>
          <w:szCs w:val="24"/>
        </w:rPr>
        <w:t>&lt;</w:t>
      </w:r>
      <w:proofErr w:type="spellStart"/>
      <w:r w:rsidRPr="00B510B5">
        <w:rPr>
          <w:rStyle w:val="Char0"/>
          <w:rFonts w:ascii="Times New Roman" w:eastAsia="MS Mincho" w:hAnsi="Times New Roman" w:cs="B Nazanin"/>
          <w:sz w:val="22"/>
          <w:szCs w:val="24"/>
        </w:rPr>
        <w:t>Gp</w:t>
      </w:r>
      <w:proofErr w:type="spellEnd"/>
      <w:r w:rsidRPr="00B510B5">
        <w:rPr>
          <w:rStyle w:val="Char0"/>
          <w:rFonts w:ascii="Times New Roman" w:eastAsia="MS Mincho" w:hAnsi="Times New Roman" w:cs="B Nazanin"/>
          <w:sz w:val="22"/>
          <w:szCs w:val="24"/>
        </w:rPr>
        <w:t>&gt;</w:t>
      </w:r>
      <w:r w:rsidRPr="00B510B5">
        <w:rPr>
          <w:rStyle w:val="Char0"/>
          <w:rFonts w:ascii="Times New Roman" w:eastAsia="MS Mincho" w:hAnsi="Times New Roman" w:cs="B Nazanin" w:hint="cs"/>
          <w:sz w:val="22"/>
          <w:szCs w:val="24"/>
          <w:rtl/>
        </w:rPr>
        <w:t xml:space="preserve"> </w:t>
      </w:r>
      <w:r w:rsidR="00A16A5C" w:rsidRPr="00B510B5">
        <w:rPr>
          <w:rStyle w:val="Char0"/>
          <w:rFonts w:ascii="Times New Roman" w:eastAsia="MS Mincho" w:hAnsi="Times New Roman" w:cs="B Nazanin" w:hint="cs"/>
          <w:sz w:val="22"/>
          <w:szCs w:val="24"/>
          <w:rtl/>
        </w:rPr>
        <w:t xml:space="preserve">های گریدهای مختلف را می توان </w:t>
      </w:r>
      <w:r w:rsidRPr="00B510B5">
        <w:rPr>
          <w:rStyle w:val="Char0"/>
          <w:rFonts w:ascii="Times New Roman" w:eastAsia="MS Mincho" w:hAnsi="Times New Roman" w:cs="B Nazanin" w:hint="cs"/>
          <w:sz w:val="22"/>
          <w:szCs w:val="24"/>
          <w:rtl/>
        </w:rPr>
        <w:t xml:space="preserve">با محاسبه تنش </w:t>
      </w:r>
      <w:r w:rsidRPr="00B510B5">
        <w:rPr>
          <w:rStyle w:val="Char0"/>
          <w:rFonts w:ascii="Times New Roman" w:eastAsia="MS Mincho" w:hAnsi="Times New Roman" w:hint="cs"/>
          <w:sz w:val="22"/>
          <w:szCs w:val="24"/>
          <w:rtl/>
        </w:rPr>
        <w:t>–</w:t>
      </w:r>
      <w:r w:rsidRPr="00B510B5">
        <w:rPr>
          <w:rStyle w:val="Char0"/>
          <w:rFonts w:ascii="Times New Roman" w:eastAsia="MS Mincho" w:hAnsi="Times New Roman" w:cs="B Nazanin" w:hint="cs"/>
          <w:sz w:val="22"/>
          <w:szCs w:val="24"/>
          <w:rtl/>
        </w:rPr>
        <w:t xml:space="preserve"> کرنش واقعی (در محدوده نسبت كشش 12-8 </w:t>
      </w:r>
      <w:r w:rsidRPr="00B510B5">
        <w:rPr>
          <w:rStyle w:val="Char0"/>
          <w:rFonts w:ascii="Times New Roman" w:eastAsia="MS Mincho" w:hAnsi="Times New Roman" w:cs="B Nazanin" w:hint="cs"/>
          <w:sz w:val="22"/>
          <w:szCs w:val="24"/>
        </w:rPr>
        <w:sym w:font="Symbol" w:char="F06C"/>
      </w:r>
      <w:r w:rsidRPr="00B510B5">
        <w:rPr>
          <w:rStyle w:val="Char0"/>
          <w:rFonts w:ascii="Times New Roman" w:eastAsia="MS Mincho" w:hAnsi="Times New Roman" w:cs="B Nazanin"/>
          <w:sz w:val="22"/>
          <w:szCs w:val="24"/>
        </w:rPr>
        <w:t>=</w:t>
      </w:r>
      <w:r w:rsidR="00A16A5C">
        <w:rPr>
          <w:rStyle w:val="Char0"/>
          <w:rFonts w:ascii="Times New Roman" w:eastAsia="MS Mincho" w:hAnsi="Times New Roman" w:cs="B Nazanin" w:hint="cs"/>
          <w:sz w:val="22"/>
          <w:szCs w:val="24"/>
          <w:rtl/>
        </w:rPr>
        <w:t xml:space="preserve">) و جایگذاری آن در </w:t>
      </w:r>
      <w:r w:rsidRPr="00B510B5">
        <w:rPr>
          <w:rStyle w:val="Char0"/>
          <w:rFonts w:ascii="Times New Roman" w:eastAsia="MS Mincho" w:hAnsi="Times New Roman" w:cs="B Nazanin" w:hint="cs"/>
          <w:sz w:val="22"/>
          <w:szCs w:val="24"/>
          <w:rtl/>
        </w:rPr>
        <w:t>مدل ساختاري شبه هوكيني</w:t>
      </w:r>
      <w:r>
        <w:rPr>
          <w:rStyle w:val="Char0"/>
          <w:rFonts w:ascii="Times New Roman" w:eastAsia="MS Mincho" w:hAnsi="Times New Roman" w:cs="B Nazanin" w:hint="cs"/>
          <w:sz w:val="22"/>
          <w:szCs w:val="24"/>
          <w:rtl/>
        </w:rPr>
        <w:t xml:space="preserve"> (</w:t>
      </w:r>
      <w:r w:rsidRPr="00B510B5">
        <w:rPr>
          <w:rStyle w:val="Char0"/>
          <w:rFonts w:ascii="Times New Roman" w:eastAsia="MS Mincho" w:hAnsi="Times New Roman" w:cs="B Nazanin"/>
          <w:sz w:val="22"/>
          <w:szCs w:val="24"/>
        </w:rPr>
        <w:t>Neo</w:t>
      </w:r>
      <w:r w:rsidR="00C347DD">
        <w:rPr>
          <w:rStyle w:val="Char0"/>
          <w:rFonts w:ascii="Times New Roman" w:eastAsia="MS Mincho" w:hAnsi="Times New Roman" w:cs="B Nazanin"/>
          <w:sz w:val="22"/>
          <w:szCs w:val="24"/>
        </w:rPr>
        <w:t>-</w:t>
      </w:r>
      <w:proofErr w:type="spellStart"/>
      <w:r w:rsidRPr="00B510B5">
        <w:rPr>
          <w:rStyle w:val="Char0"/>
          <w:rFonts w:ascii="Times New Roman" w:eastAsia="MS Mincho" w:hAnsi="Times New Roman" w:cs="B Nazanin"/>
          <w:sz w:val="22"/>
          <w:szCs w:val="24"/>
        </w:rPr>
        <w:t>Hookean</w:t>
      </w:r>
      <w:proofErr w:type="spellEnd"/>
      <w:r w:rsidRPr="00B510B5">
        <w:rPr>
          <w:rStyle w:val="Char0"/>
          <w:rFonts w:ascii="Times New Roman" w:eastAsia="MS Mincho" w:hAnsi="Times New Roman" w:cs="B Nazanin"/>
          <w:sz w:val="22"/>
          <w:szCs w:val="24"/>
        </w:rPr>
        <w:t xml:space="preserve"> constitutive model</w:t>
      </w:r>
      <w:r w:rsidRPr="00B510B5">
        <w:rPr>
          <w:rStyle w:val="Char0"/>
          <w:rFonts w:ascii="Times New Roman" w:eastAsia="MS Mincho" w:hAnsi="Times New Roman" w:cs="B Nazanin" w:hint="cs"/>
          <w:sz w:val="22"/>
          <w:szCs w:val="24"/>
          <w:rtl/>
        </w:rPr>
        <w:t xml:space="preserve">) </w:t>
      </w:r>
      <w:r w:rsidR="00A16A5C">
        <w:rPr>
          <w:rStyle w:val="Char0"/>
          <w:rFonts w:ascii="Times New Roman" w:eastAsia="MS Mincho" w:hAnsi="Times New Roman" w:cs="B Nazanin" w:hint="cs"/>
          <w:sz w:val="22"/>
          <w:szCs w:val="24"/>
          <w:rtl/>
        </w:rPr>
        <w:t>بدست آورد</w:t>
      </w:r>
      <w:r w:rsidRPr="00B510B5">
        <w:rPr>
          <w:rStyle w:val="Char0"/>
          <w:rFonts w:ascii="Times New Roman" w:eastAsia="MS Mincho" w:hAnsi="Times New Roman" w:cs="B Nazanin" w:hint="cs"/>
          <w:sz w:val="22"/>
          <w:szCs w:val="24"/>
          <w:rtl/>
        </w:rPr>
        <w:t xml:space="preserve"> (</w:t>
      </w:r>
      <w:r w:rsidR="00A16A5C">
        <w:rPr>
          <w:rStyle w:val="Char0"/>
          <w:rFonts w:ascii="Times New Roman" w:eastAsia="MS Mincho" w:hAnsi="Times New Roman" w:cs="B Nazanin" w:hint="cs"/>
          <w:sz w:val="22"/>
          <w:szCs w:val="24"/>
          <w:rtl/>
        </w:rPr>
        <w:t>رابطه</w:t>
      </w:r>
      <w:r w:rsidRPr="00B510B5">
        <w:rPr>
          <w:rStyle w:val="Char0"/>
          <w:rFonts w:ascii="Times New Roman" w:eastAsia="MS Mincho" w:hAnsi="Times New Roman" w:cs="B Nazanin" w:hint="cs"/>
          <w:sz w:val="22"/>
          <w:szCs w:val="24"/>
          <w:rtl/>
        </w:rPr>
        <w:t xml:space="preserve"> 1):</w:t>
      </w:r>
    </w:p>
    <w:p w:rsidR="00B510B5" w:rsidRPr="00FB53C8" w:rsidRDefault="00B510B5" w:rsidP="002B27B7">
      <w:pPr>
        <w:pStyle w:val="EndNoteBibliography"/>
        <w:jc w:val="left"/>
        <w:rPr>
          <w:rStyle w:val="Char0"/>
          <w:rFonts w:ascii="Times New Roman" w:eastAsia="MS Mincho" w:hAnsi="Times New Roman" w:cs="B Nazanin"/>
          <w:noProof w:val="0"/>
          <w:sz w:val="22"/>
          <w:szCs w:val="24"/>
          <w:rtl/>
          <w:lang w:val="en-US"/>
        </w:rPr>
      </w:pPr>
      <w:r w:rsidRPr="00B510B5">
        <w:rPr>
          <w:rStyle w:val="Char0"/>
          <w:rFonts w:ascii="Times New Roman" w:eastAsia="MS Mincho" w:hAnsi="Times New Roman" w:cs="B Nazanin"/>
          <w:noProof w:val="0"/>
          <w:sz w:val="22"/>
          <w:szCs w:val="24"/>
          <w:rtl/>
        </w:rPr>
        <w:t xml:space="preserve"> </w:t>
      </w:r>
      <m:oMath>
        <m:sSub>
          <m:sSubPr>
            <m:ctrlPr>
              <w:rPr>
                <w:rStyle w:val="Char0"/>
                <w:rFonts w:ascii="Cambria Math" w:eastAsia="MS Mincho" w:hAnsi="Cambria Math" w:cs="B Nazanin"/>
                <w:i/>
                <w:noProof w:val="0"/>
                <w:sz w:val="22"/>
                <w:szCs w:val="24"/>
              </w:rPr>
            </m:ctrlPr>
          </m:sSubPr>
          <m:e>
            <m:r>
              <m:rPr>
                <m:sty m:val="p"/>
              </m:rPr>
              <w:rPr>
                <w:rStyle w:val="Char0"/>
                <w:rFonts w:ascii="Cambria Math" w:eastAsia="MS Mincho" w:hAnsi="Cambria Math" w:cs="B Nazanin" w:hint="cs"/>
                <w:noProof w:val="0"/>
                <w:sz w:val="22"/>
                <w:szCs w:val="24"/>
              </w:rPr>
              <w:sym w:font="Symbol" w:char="F073"/>
            </m:r>
          </m:e>
          <m:sub>
            <m:r>
              <w:rPr>
                <w:rStyle w:val="Char0"/>
                <w:rFonts w:ascii="Cambria Math" w:eastAsia="MS Mincho" w:hAnsi="Cambria Math" w:cs="B Nazanin"/>
                <w:noProof w:val="0"/>
                <w:sz w:val="22"/>
                <w:szCs w:val="24"/>
              </w:rPr>
              <m:t>T</m:t>
            </m:r>
          </m:sub>
        </m:sSub>
        <m:r>
          <w:rPr>
            <w:rStyle w:val="Char0"/>
            <w:rFonts w:ascii="Cambria Math" w:eastAsia="MS Mincho" w:hAnsi="Cambria Math" w:cs="B Nazanin"/>
            <w:noProof w:val="0"/>
            <w:sz w:val="22"/>
            <w:szCs w:val="24"/>
          </w:rPr>
          <m:t>=C+</m:t>
        </m:r>
        <m:sSub>
          <m:sSubPr>
            <m:ctrlPr>
              <w:rPr>
                <w:rStyle w:val="Char0"/>
                <w:rFonts w:ascii="Cambria Math" w:eastAsia="MS Mincho" w:hAnsi="Cambria Math" w:cs="B Nazanin"/>
                <w:i/>
                <w:noProof w:val="0"/>
                <w:sz w:val="22"/>
                <w:szCs w:val="24"/>
              </w:rPr>
            </m:ctrlPr>
          </m:sSubPr>
          <m:e>
            <m:r>
              <w:rPr>
                <w:rStyle w:val="Char0"/>
                <w:rFonts w:ascii="Cambria Math" w:eastAsia="MS Mincho" w:hAnsi="Cambria Math" w:cs="B Nazanin"/>
                <w:noProof w:val="0"/>
                <w:sz w:val="22"/>
                <w:szCs w:val="24"/>
              </w:rPr>
              <m:t>G</m:t>
            </m:r>
          </m:e>
          <m:sub>
            <m:r>
              <w:rPr>
                <w:rStyle w:val="Char0"/>
                <w:rFonts w:ascii="Cambria Math" w:eastAsia="MS Mincho" w:hAnsi="Cambria Math" w:cs="B Nazanin"/>
                <w:noProof w:val="0"/>
                <w:sz w:val="22"/>
                <w:szCs w:val="24"/>
              </w:rPr>
              <m:t>P</m:t>
            </m:r>
          </m:sub>
        </m:sSub>
        <m:r>
          <w:rPr>
            <w:rStyle w:val="Char0"/>
            <w:rFonts w:ascii="Cambria Math" w:eastAsia="MS Mincho" w:hAnsi="Cambria Math" w:cs="B Nazanin"/>
            <w:noProof w:val="0"/>
            <w:sz w:val="22"/>
            <w:szCs w:val="24"/>
          </w:rPr>
          <m:t>(</m:t>
        </m:r>
        <m:sSup>
          <m:sSupPr>
            <m:ctrlPr>
              <w:rPr>
                <w:rStyle w:val="Char0"/>
                <w:rFonts w:ascii="Cambria Math" w:eastAsia="MS Mincho" w:hAnsi="Cambria Math" w:cs="B Nazanin"/>
                <w:i/>
                <w:noProof w:val="0"/>
                <w:sz w:val="22"/>
                <w:szCs w:val="24"/>
              </w:rPr>
            </m:ctrlPr>
          </m:sSupPr>
          <m:e>
            <m:r>
              <w:rPr>
                <w:rStyle w:val="Char0"/>
                <w:rFonts w:ascii="Cambria Math" w:eastAsia="MS Mincho" w:hAnsi="Cambria Math" w:cs="B Nazanin"/>
                <w:i/>
                <w:noProof w:val="0"/>
                <w:sz w:val="22"/>
                <w:szCs w:val="24"/>
              </w:rPr>
              <w:sym w:font="Symbol" w:char="F06C"/>
            </m:r>
          </m:e>
          <m:sup>
            <m:r>
              <w:rPr>
                <w:rStyle w:val="Char0"/>
                <w:rFonts w:ascii="Cambria Math" w:eastAsia="MS Mincho" w:hAnsi="Cambria Math" w:cs="B Nazanin"/>
                <w:noProof w:val="0"/>
                <w:sz w:val="22"/>
                <w:szCs w:val="24"/>
              </w:rPr>
              <m:t>2</m:t>
            </m:r>
          </m:sup>
        </m:sSup>
        <m:r>
          <w:rPr>
            <w:rStyle w:val="Char0"/>
            <w:rFonts w:ascii="Cambria Math" w:eastAsia="MS Mincho" w:hAnsi="Cambria Math" w:cs="B Nazanin"/>
            <w:noProof w:val="0"/>
            <w:sz w:val="22"/>
            <w:szCs w:val="24"/>
          </w:rPr>
          <m:t>-</m:t>
        </m:r>
        <m:f>
          <m:fPr>
            <m:ctrlPr>
              <w:rPr>
                <w:rStyle w:val="Char0"/>
                <w:rFonts w:ascii="Cambria Math" w:eastAsia="MS Mincho" w:hAnsi="Cambria Math" w:cs="B Nazanin"/>
                <w:i/>
                <w:noProof w:val="0"/>
                <w:sz w:val="22"/>
                <w:szCs w:val="24"/>
              </w:rPr>
            </m:ctrlPr>
          </m:fPr>
          <m:num>
            <m:r>
              <w:rPr>
                <w:rStyle w:val="Char0"/>
                <w:rFonts w:ascii="Cambria Math" w:eastAsia="MS Mincho" w:hAnsi="Cambria Math" w:cs="B Nazanin"/>
                <w:noProof w:val="0"/>
                <w:sz w:val="22"/>
                <w:szCs w:val="24"/>
              </w:rPr>
              <m:t>1</m:t>
            </m:r>
          </m:num>
          <m:den>
            <m:r>
              <w:rPr>
                <w:rStyle w:val="Char0"/>
                <w:rFonts w:ascii="Cambria Math" w:eastAsia="MS Mincho" w:hAnsi="Cambria Math" w:cs="B Nazanin"/>
                <w:i/>
                <w:noProof w:val="0"/>
                <w:sz w:val="22"/>
                <w:szCs w:val="24"/>
              </w:rPr>
              <w:sym w:font="Symbol" w:char="F06C"/>
            </m:r>
          </m:den>
        </m:f>
      </m:oMath>
      <w:r w:rsidR="00FB53C8">
        <w:rPr>
          <w:rStyle w:val="Char0"/>
          <w:rFonts w:ascii="Times New Roman" w:eastAsia="MS Mincho" w:hAnsi="Times New Roman" w:cs="B Nazanin"/>
          <w:noProof w:val="0"/>
          <w:sz w:val="22"/>
          <w:szCs w:val="24"/>
          <w:lang w:val="en-US"/>
        </w:rPr>
        <w:t xml:space="preserve">)                                                     </w:t>
      </w:r>
      <w:r w:rsidR="002B27B7">
        <w:rPr>
          <w:rStyle w:val="Char0"/>
          <w:rFonts w:ascii="Times New Roman" w:eastAsia="MS Mincho" w:hAnsi="Times New Roman" w:cs="B Nazanin"/>
          <w:noProof w:val="0"/>
          <w:sz w:val="22"/>
          <w:szCs w:val="24"/>
          <w:lang w:val="en-US"/>
        </w:rPr>
        <w:t xml:space="preserve">                                                                       </w:t>
      </w:r>
      <w:r w:rsidR="00FB53C8">
        <w:rPr>
          <w:rStyle w:val="Char0"/>
          <w:rFonts w:ascii="Times New Roman" w:eastAsia="MS Mincho" w:hAnsi="Times New Roman" w:cs="B Nazanin"/>
          <w:noProof w:val="0"/>
          <w:sz w:val="22"/>
          <w:szCs w:val="24"/>
          <w:lang w:val="en-US"/>
        </w:rPr>
        <w:t xml:space="preserve">     </w:t>
      </w:r>
      <w:r w:rsidR="00FB53C8">
        <w:rPr>
          <w:rStyle w:val="Char0"/>
          <w:rFonts w:ascii="Times New Roman" w:eastAsia="MS Mincho" w:hAnsi="Times New Roman" w:cs="B Nazanin" w:hint="cs"/>
          <w:noProof w:val="0"/>
          <w:sz w:val="22"/>
          <w:szCs w:val="24"/>
          <w:rtl/>
          <w:lang w:val="en-US"/>
        </w:rPr>
        <w:t>(1)</w:t>
      </w:r>
    </w:p>
    <w:p w:rsidR="00B510B5" w:rsidRDefault="002B27B7" w:rsidP="00485E1B">
      <w:pPr>
        <w:autoSpaceDE w:val="0"/>
        <w:autoSpaceDN w:val="0"/>
        <w:adjustRightInd w:val="0"/>
        <w:rPr>
          <w:rStyle w:val="Char0"/>
          <w:rFonts w:ascii="Times New Roman" w:eastAsia="MS Mincho" w:hAnsi="Times New Roman" w:cs="B Nazanin"/>
          <w:sz w:val="22"/>
          <w:szCs w:val="24"/>
          <w:rtl/>
        </w:rPr>
      </w:pPr>
      <w:r>
        <w:rPr>
          <w:rStyle w:val="Char0"/>
          <w:rFonts w:ascii="Times New Roman" w:eastAsia="MS Mincho" w:hAnsi="Times New Roman" w:cs="B Nazanin"/>
          <w:sz w:val="22"/>
          <w:szCs w:val="24"/>
        </w:rPr>
        <w:t xml:space="preserve"> </w:t>
      </w:r>
      <w:r w:rsidR="00B510B5" w:rsidRPr="00B510B5">
        <w:rPr>
          <w:rStyle w:val="Char0"/>
          <w:rFonts w:ascii="Times New Roman" w:eastAsia="MS Mincho" w:hAnsi="Times New Roman" w:cs="B Nazanin" w:hint="cs"/>
          <w:sz w:val="22"/>
          <w:szCs w:val="24"/>
          <w:rtl/>
        </w:rPr>
        <w:t xml:space="preserve">بنابراين، </w:t>
      </w:r>
      <w:r w:rsidR="00B510B5" w:rsidRPr="00B510B5">
        <w:rPr>
          <w:rStyle w:val="Char0"/>
          <w:rFonts w:ascii="Times New Roman" w:eastAsia="MS Mincho" w:hAnsi="Times New Roman" w:cs="B Nazanin"/>
          <w:sz w:val="22"/>
          <w:szCs w:val="24"/>
        </w:rPr>
        <w:t>&lt;</w:t>
      </w:r>
      <w:proofErr w:type="spellStart"/>
      <w:r w:rsidR="00B510B5" w:rsidRPr="00B510B5">
        <w:rPr>
          <w:rStyle w:val="Char0"/>
          <w:rFonts w:ascii="Times New Roman" w:eastAsia="MS Mincho" w:hAnsi="Times New Roman" w:cs="B Nazanin"/>
          <w:sz w:val="22"/>
          <w:szCs w:val="24"/>
        </w:rPr>
        <w:t>Gp</w:t>
      </w:r>
      <w:proofErr w:type="spellEnd"/>
      <w:r w:rsidR="00B510B5" w:rsidRPr="00B510B5">
        <w:rPr>
          <w:rStyle w:val="Char0"/>
          <w:rFonts w:ascii="Times New Roman" w:eastAsia="MS Mincho" w:hAnsi="Times New Roman" w:cs="B Nazanin"/>
          <w:sz w:val="22"/>
          <w:szCs w:val="24"/>
        </w:rPr>
        <w:t>&gt;</w:t>
      </w:r>
      <w:r w:rsidR="00B510B5" w:rsidRPr="00B510B5">
        <w:rPr>
          <w:rStyle w:val="Char0"/>
          <w:rFonts w:ascii="Times New Roman" w:eastAsia="MS Mincho" w:hAnsi="Times New Roman" w:cs="B Nazanin" w:hint="cs"/>
          <w:sz w:val="22"/>
          <w:szCs w:val="24"/>
          <w:rtl/>
        </w:rPr>
        <w:t xml:space="preserve"> نيز به طور مستقيم از جايگذاري داده هاي تجربي در معادله </w:t>
      </w:r>
      <w:r w:rsidR="00A16A5C">
        <w:rPr>
          <w:rStyle w:val="Char0"/>
          <w:rFonts w:ascii="Times New Roman" w:eastAsia="MS Mincho" w:hAnsi="Times New Roman" w:cs="B Nazanin" w:hint="cs"/>
          <w:sz w:val="22"/>
          <w:szCs w:val="24"/>
          <w:rtl/>
        </w:rPr>
        <w:t>1</w:t>
      </w:r>
      <w:r w:rsidR="00B510B5" w:rsidRPr="00B510B5">
        <w:rPr>
          <w:rStyle w:val="Char0"/>
          <w:rFonts w:ascii="Times New Roman" w:eastAsia="MS Mincho" w:hAnsi="Times New Roman" w:cs="B Nazanin" w:hint="cs"/>
          <w:sz w:val="22"/>
          <w:szCs w:val="24"/>
          <w:rtl/>
        </w:rPr>
        <w:t xml:space="preserve"> بدست مي آيد كه در آن </w:t>
      </w:r>
      <w:r w:rsidR="00B510B5" w:rsidRPr="00B510B5">
        <w:rPr>
          <w:rStyle w:val="Char0"/>
          <w:rFonts w:ascii="Times New Roman" w:eastAsia="MS Mincho" w:hAnsi="Times New Roman" w:cs="B Nazanin"/>
          <w:sz w:val="22"/>
          <w:szCs w:val="24"/>
        </w:rPr>
        <w:t>C</w:t>
      </w:r>
      <w:r w:rsidR="00B510B5" w:rsidRPr="00B510B5">
        <w:rPr>
          <w:rStyle w:val="Char0"/>
          <w:rFonts w:ascii="Times New Roman" w:eastAsia="MS Mincho" w:hAnsi="Times New Roman" w:cs="B Nazanin" w:hint="cs"/>
          <w:sz w:val="22"/>
          <w:szCs w:val="24"/>
          <w:rtl/>
        </w:rPr>
        <w:t xml:space="preserve"> يك پارامتر رياضي مدل ساختاري است كه تنش تسليم را در </w:t>
      </w:r>
      <w:r w:rsidR="00B510B5" w:rsidRPr="00B510B5">
        <w:rPr>
          <w:rStyle w:val="Char0"/>
          <w:rFonts w:ascii="Times New Roman" w:eastAsia="MS Mincho" w:hAnsi="Times New Roman" w:cs="B Nazanin"/>
          <w:sz w:val="22"/>
          <w:szCs w:val="24"/>
        </w:rPr>
        <w:t>λ= 0</w:t>
      </w:r>
      <w:r w:rsidR="00B510B5" w:rsidRPr="00B510B5">
        <w:rPr>
          <w:rStyle w:val="Char0"/>
          <w:rFonts w:ascii="Times New Roman" w:eastAsia="MS Mincho" w:hAnsi="Times New Roman" w:cs="B Nazanin" w:hint="cs"/>
          <w:sz w:val="22"/>
          <w:szCs w:val="24"/>
          <w:rtl/>
        </w:rPr>
        <w:t xml:space="preserve"> بدست مي دهد. </w:t>
      </w:r>
      <w:r w:rsidR="00DB03C5">
        <w:rPr>
          <w:rStyle w:val="Char0"/>
          <w:rFonts w:ascii="Times New Roman" w:eastAsia="MS Mincho" w:hAnsi="Times New Roman" w:cs="B Nazanin" w:hint="cs"/>
          <w:sz w:val="22"/>
          <w:szCs w:val="24"/>
          <w:rtl/>
        </w:rPr>
        <w:t xml:space="preserve">پس از مشتق گیری </w:t>
      </w:r>
      <w:r w:rsidR="00A16A5C">
        <w:rPr>
          <w:rStyle w:val="Char0"/>
          <w:rFonts w:ascii="Times New Roman" w:eastAsia="MS Mincho" w:hAnsi="Times New Roman" w:cs="B Nazanin" w:hint="cs"/>
          <w:sz w:val="22"/>
          <w:szCs w:val="24"/>
          <w:rtl/>
        </w:rPr>
        <w:t>رابط</w:t>
      </w:r>
      <w:r w:rsidR="00B510B5" w:rsidRPr="00B510B5">
        <w:rPr>
          <w:rStyle w:val="Char0"/>
          <w:rFonts w:ascii="Times New Roman" w:eastAsia="MS Mincho" w:hAnsi="Times New Roman" w:cs="B Nazanin" w:hint="cs"/>
          <w:sz w:val="22"/>
          <w:szCs w:val="24"/>
          <w:rtl/>
        </w:rPr>
        <w:t>ه 2 بدست مي آيد</w:t>
      </w:r>
      <w:r w:rsidR="00DB03C5">
        <w:rPr>
          <w:rStyle w:val="Char0"/>
          <w:rFonts w:ascii="Times New Roman" w:eastAsia="MS Mincho" w:hAnsi="Times New Roman" w:cs="B Nazanin" w:hint="cs"/>
          <w:sz w:val="22"/>
          <w:szCs w:val="24"/>
          <w:rtl/>
        </w:rPr>
        <w:t xml:space="preserve"> </w:t>
      </w:r>
      <w:r w:rsidR="00B510B5" w:rsidRPr="00B510B5">
        <w:rPr>
          <w:rStyle w:val="Char0"/>
          <w:rFonts w:ascii="Times New Roman" w:eastAsia="MS Mincho" w:hAnsi="Times New Roman" w:cs="B Nazanin"/>
          <w:sz w:val="22"/>
          <w:szCs w:val="24"/>
          <w:rtl/>
        </w:rPr>
        <w:fldChar w:fldCharType="begin" w:fldLock="1"/>
      </w:r>
      <w:r w:rsidR="00537688">
        <w:rPr>
          <w:rStyle w:val="Char0"/>
          <w:rFonts w:ascii="Times New Roman" w:eastAsia="MS Mincho" w:hAnsi="Times New Roman" w:cs="B Nazanin"/>
          <w:sz w:val="22"/>
          <w:szCs w:val="24"/>
        </w:rPr>
        <w:instrText>ADDIN CSL_CITATION {"citationItems":[{"id":"ITEM-1","itemData":{"URL":"https://www.iso.org/standard/62592.html","accessed":{"date-parts":[["2018","10","17"]]},"id":"ITEM-1","issued":{"date-parts":[["0"]]},"title":"ISO 18488:2015 - Polyethylene (PE) materials for piping systems -- Determination of Strain Hardening Modulus in relation to slow crack growth -- Test method","type":"webpage"},"uris":["http://www.mendeley.com/documents/?uuid=d639531f-8333-3e11-87b9-59ce8a8f3263"]}],"mendeley":{"formattedCitation":"[6]","plainTextFormattedCitation":"[6]","previouslyFormattedCitation":"[6]"},"properties":{"noteIndex":0},"schema":"https://github.com/citation-style-language/schema/raw/master/csl-citation.json"}</w:instrText>
      </w:r>
      <w:r w:rsidR="00B510B5" w:rsidRPr="00B510B5">
        <w:rPr>
          <w:rStyle w:val="Char0"/>
          <w:rFonts w:ascii="Times New Roman" w:eastAsia="MS Mincho" w:hAnsi="Times New Roman" w:cs="B Nazanin"/>
          <w:sz w:val="22"/>
          <w:szCs w:val="24"/>
          <w:rtl/>
        </w:rPr>
        <w:fldChar w:fldCharType="separate"/>
      </w:r>
      <w:r w:rsidR="00B8188E" w:rsidRPr="00B8188E">
        <w:rPr>
          <w:rStyle w:val="Char0"/>
          <w:rFonts w:ascii="Times New Roman" w:eastAsia="MS Mincho" w:hAnsi="Times New Roman" w:cs="B Nazanin"/>
          <w:noProof/>
          <w:sz w:val="22"/>
          <w:szCs w:val="24"/>
          <w:rtl/>
        </w:rPr>
        <w:t>[</w:t>
      </w:r>
      <w:r w:rsidR="00485E1B">
        <w:rPr>
          <w:rStyle w:val="Char0"/>
          <w:rFonts w:ascii="Times New Roman" w:eastAsia="MS Mincho" w:hAnsi="Times New Roman" w:cs="B Nazanin"/>
          <w:noProof/>
          <w:sz w:val="22"/>
          <w:szCs w:val="24"/>
        </w:rPr>
        <w:t>6</w:t>
      </w:r>
      <w:r w:rsidR="00B8188E" w:rsidRPr="00B8188E">
        <w:rPr>
          <w:rStyle w:val="Char0"/>
          <w:rFonts w:ascii="Times New Roman" w:eastAsia="MS Mincho" w:hAnsi="Times New Roman" w:cs="B Nazanin"/>
          <w:noProof/>
          <w:sz w:val="22"/>
          <w:szCs w:val="24"/>
          <w:rtl/>
        </w:rPr>
        <w:t>]</w:t>
      </w:r>
      <w:r w:rsidR="00B510B5" w:rsidRPr="00B510B5">
        <w:rPr>
          <w:rStyle w:val="Char0"/>
          <w:rFonts w:ascii="Times New Roman" w:eastAsia="MS Mincho" w:hAnsi="Times New Roman" w:cs="B Nazanin"/>
          <w:sz w:val="22"/>
          <w:szCs w:val="24"/>
          <w:rtl/>
        </w:rPr>
        <w:fldChar w:fldCharType="end"/>
      </w:r>
      <w:r w:rsidR="00B510B5" w:rsidRPr="00B510B5">
        <w:rPr>
          <w:rStyle w:val="Char0"/>
          <w:rFonts w:ascii="Times New Roman" w:eastAsia="MS Mincho" w:hAnsi="Times New Roman" w:cs="B Nazanin" w:hint="cs"/>
          <w:sz w:val="22"/>
          <w:szCs w:val="24"/>
          <w:rtl/>
        </w:rPr>
        <w:t>:</w:t>
      </w:r>
    </w:p>
    <w:p w:rsidR="00FB53C8" w:rsidRPr="00FB53C8" w:rsidRDefault="009B47F7" w:rsidP="00C347DD">
      <w:pPr>
        <w:pStyle w:val="EndNoteBibliography"/>
        <w:jc w:val="left"/>
        <w:rPr>
          <w:rStyle w:val="Char0"/>
          <w:rFonts w:ascii="Times New Roman" w:eastAsia="MS Mincho" w:hAnsi="Times New Roman" w:cs="B Nazanin"/>
          <w:noProof w:val="0"/>
          <w:sz w:val="22"/>
          <w:szCs w:val="24"/>
          <w:rtl/>
          <w:lang w:val="en-US"/>
        </w:rPr>
      </w:pPr>
      <m:oMath>
        <m:sSub>
          <m:sSubPr>
            <m:ctrlPr>
              <w:rPr>
                <w:rStyle w:val="Char0"/>
                <w:rFonts w:ascii="Cambria Math" w:eastAsia="MS Mincho" w:hAnsi="Cambria Math" w:cs="B Nazanin"/>
                <w:i/>
                <w:noProof w:val="0"/>
                <w:sz w:val="22"/>
                <w:szCs w:val="24"/>
              </w:rPr>
            </m:ctrlPr>
          </m:sSubPr>
          <m:e>
            <m:sSub>
              <m:sSubPr>
                <m:ctrlPr>
                  <w:rPr>
                    <w:rStyle w:val="Char0"/>
                    <w:rFonts w:ascii="Cambria Math" w:eastAsia="MS Mincho" w:hAnsi="Cambria Math" w:cs="B Nazanin"/>
                    <w:i/>
                    <w:noProof w:val="0"/>
                    <w:sz w:val="22"/>
                    <w:szCs w:val="24"/>
                  </w:rPr>
                </m:ctrlPr>
              </m:sSubPr>
              <m:e>
                <m:r>
                  <m:rPr>
                    <m:sty m:val="p"/>
                  </m:rPr>
                  <w:rPr>
                    <w:rStyle w:val="Char0"/>
                    <w:rFonts w:ascii="Cambria Math" w:eastAsia="MS Mincho" w:hAnsi="Cambria Math" w:cs="B Nazanin"/>
                    <w:noProof w:val="0"/>
                    <w:sz w:val="22"/>
                    <w:szCs w:val="24"/>
                  </w:rPr>
                  <m:t>&lt;G</m:t>
                </m:r>
              </m:e>
              <m:sub>
                <m:r>
                  <w:rPr>
                    <w:rStyle w:val="Char0"/>
                    <w:rFonts w:ascii="Cambria Math" w:eastAsia="MS Mincho" w:hAnsi="Cambria Math" w:cs="B Nazanin"/>
                    <w:noProof w:val="0"/>
                    <w:sz w:val="22"/>
                    <w:szCs w:val="24"/>
                  </w:rPr>
                  <m:t>P</m:t>
                </m:r>
              </m:sub>
            </m:sSub>
            <m:r>
              <w:rPr>
                <w:rStyle w:val="Char0"/>
                <w:rFonts w:ascii="Cambria Math" w:eastAsia="MS Mincho" w:hAnsi="Cambria Math" w:cs="B Nazanin"/>
                <w:noProof w:val="0"/>
                <w:sz w:val="22"/>
                <w:szCs w:val="24"/>
              </w:rPr>
              <m:t>&gt;</m:t>
            </m:r>
          </m:e>
          <m:sub>
            <m:r>
              <w:rPr>
                <w:rStyle w:val="Char0"/>
                <w:rFonts w:ascii="Cambria Math" w:eastAsia="MS Mincho" w:hAnsi="Cambria Math" w:cs="B Nazanin"/>
                <w:noProof w:val="0"/>
                <w:sz w:val="22"/>
                <w:szCs w:val="24"/>
              </w:rPr>
              <m:t>8&lt;</m:t>
            </m:r>
            <m:r>
              <w:rPr>
                <w:rStyle w:val="Char0"/>
                <w:rFonts w:ascii="Cambria Math" w:eastAsia="MS Mincho" w:hAnsi="Cambria Math" w:cs="B Nazanin"/>
                <w:i/>
                <w:noProof w:val="0"/>
                <w:sz w:val="22"/>
                <w:szCs w:val="24"/>
              </w:rPr>
              <w:sym w:font="Symbol" w:char="F06C"/>
            </m:r>
            <m:r>
              <w:rPr>
                <w:rStyle w:val="Char0"/>
                <w:rFonts w:ascii="Cambria Math" w:eastAsia="MS Mincho" w:hAnsi="Cambria Math" w:cs="B Nazanin"/>
                <w:noProof w:val="0"/>
                <w:sz w:val="22"/>
                <w:szCs w:val="24"/>
              </w:rPr>
              <m:t>&lt;12</m:t>
            </m:r>
          </m:sub>
        </m:sSub>
        <m:r>
          <w:rPr>
            <w:rStyle w:val="Char0"/>
            <w:rFonts w:ascii="Cambria Math" w:eastAsia="MS Mincho" w:hAnsi="Cambria Math" w:cs="B Nazanin"/>
            <w:noProof w:val="0"/>
            <w:sz w:val="22"/>
            <w:szCs w:val="24"/>
          </w:rPr>
          <m:t>=20×</m:t>
        </m:r>
        <m:sSub>
          <m:sSubPr>
            <m:ctrlPr>
              <w:rPr>
                <w:rStyle w:val="Char0"/>
                <w:rFonts w:ascii="Cambria Math" w:eastAsia="MS Mincho" w:hAnsi="Cambria Math" w:cs="B Nazanin"/>
                <w:i/>
                <w:noProof w:val="0"/>
                <w:sz w:val="22"/>
                <w:szCs w:val="24"/>
              </w:rPr>
            </m:ctrlPr>
          </m:sSubPr>
          <m:e>
            <m:r>
              <w:rPr>
                <w:rStyle w:val="Char0"/>
                <w:rFonts w:ascii="Cambria Math" w:eastAsia="MS Mincho" w:hAnsi="Cambria Math" w:cs="B Nazanin"/>
                <w:noProof w:val="0"/>
                <w:sz w:val="22"/>
                <w:szCs w:val="24"/>
              </w:rPr>
              <m:t>G</m:t>
            </m:r>
          </m:e>
          <m:sub>
            <m:r>
              <w:rPr>
                <w:rStyle w:val="Char0"/>
                <w:rFonts w:ascii="Cambria Math" w:eastAsia="MS Mincho" w:hAnsi="Cambria Math" w:cs="B Nazanin"/>
                <w:noProof w:val="0"/>
                <w:sz w:val="22"/>
                <w:szCs w:val="24"/>
              </w:rPr>
              <m:t>P</m:t>
            </m:r>
          </m:sub>
        </m:sSub>
      </m:oMath>
      <w:r w:rsidR="00FB53C8">
        <w:rPr>
          <w:rStyle w:val="Char0"/>
          <w:rFonts w:ascii="Times New Roman" w:eastAsia="MS Mincho" w:hAnsi="Times New Roman" w:cs="B Nazanin"/>
          <w:noProof w:val="0"/>
          <w:sz w:val="22"/>
          <w:szCs w:val="24"/>
          <w:lang w:val="en-US"/>
        </w:rPr>
        <w:t xml:space="preserve">   </w:t>
      </w:r>
      <w:r w:rsidR="00B8188E">
        <w:rPr>
          <w:rStyle w:val="Char0"/>
          <w:rFonts w:ascii="Times New Roman" w:eastAsia="MS Mincho" w:hAnsi="Times New Roman" w:cs="B Nazanin" w:hint="cs"/>
          <w:noProof w:val="0"/>
          <w:sz w:val="22"/>
          <w:szCs w:val="24"/>
          <w:rtl/>
          <w:lang w:val="en-US"/>
        </w:rPr>
        <w:t xml:space="preserve">          </w:t>
      </w:r>
      <w:r w:rsidR="00FB53C8">
        <w:rPr>
          <w:rStyle w:val="Char0"/>
          <w:rFonts w:ascii="Times New Roman" w:eastAsia="MS Mincho" w:hAnsi="Times New Roman" w:cs="B Nazanin"/>
          <w:noProof w:val="0"/>
          <w:sz w:val="22"/>
          <w:szCs w:val="24"/>
          <w:lang w:val="en-US"/>
        </w:rPr>
        <w:t xml:space="preserve">          </w:t>
      </w:r>
      <w:r w:rsidR="00B8188E">
        <w:rPr>
          <w:rStyle w:val="Char0"/>
          <w:rFonts w:ascii="Times New Roman" w:eastAsia="MS Mincho" w:hAnsi="Times New Roman" w:cs="B Nazanin" w:hint="cs"/>
          <w:noProof w:val="0"/>
          <w:sz w:val="22"/>
          <w:szCs w:val="24"/>
          <w:rtl/>
          <w:lang w:val="en-US"/>
        </w:rPr>
        <w:t xml:space="preserve"> </w:t>
      </w:r>
      <w:r w:rsidR="00FB53C8">
        <w:rPr>
          <w:rStyle w:val="Char0"/>
          <w:rFonts w:ascii="Times New Roman" w:eastAsia="MS Mincho" w:hAnsi="Times New Roman" w:cs="B Nazanin"/>
          <w:noProof w:val="0"/>
          <w:sz w:val="22"/>
          <w:szCs w:val="24"/>
          <w:lang w:val="en-US"/>
        </w:rPr>
        <w:t xml:space="preserve">        </w:t>
      </w:r>
      <w:r w:rsidR="00162602">
        <w:rPr>
          <w:rStyle w:val="Char0"/>
          <w:rFonts w:ascii="Times New Roman" w:eastAsia="MS Mincho" w:hAnsi="Times New Roman" w:cs="B Nazanin"/>
          <w:noProof w:val="0"/>
          <w:sz w:val="22"/>
          <w:szCs w:val="24"/>
          <w:lang w:val="en-US"/>
        </w:rPr>
        <w:t xml:space="preserve">                            </w:t>
      </w:r>
      <w:r w:rsidR="002B27B7">
        <w:rPr>
          <w:rStyle w:val="Char0"/>
          <w:rFonts w:ascii="Times New Roman" w:eastAsia="MS Mincho" w:hAnsi="Times New Roman" w:cs="B Nazanin"/>
          <w:noProof w:val="0"/>
          <w:sz w:val="22"/>
          <w:szCs w:val="24"/>
          <w:lang w:val="en-US"/>
        </w:rPr>
        <w:t xml:space="preserve">    </w:t>
      </w:r>
      <w:r w:rsidR="00162602">
        <w:rPr>
          <w:rStyle w:val="Char0"/>
          <w:rFonts w:ascii="Times New Roman" w:eastAsia="MS Mincho" w:hAnsi="Times New Roman" w:cs="B Nazanin"/>
          <w:noProof w:val="0"/>
          <w:sz w:val="22"/>
          <w:szCs w:val="24"/>
          <w:lang w:val="en-US"/>
        </w:rPr>
        <w:t xml:space="preserve">       </w:t>
      </w:r>
      <w:r w:rsidR="00FB53C8">
        <w:rPr>
          <w:rStyle w:val="Char0"/>
          <w:rFonts w:ascii="Times New Roman" w:eastAsia="MS Mincho" w:hAnsi="Times New Roman" w:cs="B Nazanin"/>
          <w:noProof w:val="0"/>
          <w:sz w:val="22"/>
          <w:szCs w:val="24"/>
          <w:lang w:val="en-US"/>
        </w:rPr>
        <w:t xml:space="preserve">                  </w:t>
      </w:r>
      <w:r w:rsidR="00162602">
        <w:rPr>
          <w:rStyle w:val="Char0"/>
          <w:rFonts w:ascii="Times New Roman" w:eastAsia="MS Mincho" w:hAnsi="Times New Roman" w:cs="B Nazanin"/>
          <w:noProof w:val="0"/>
          <w:sz w:val="22"/>
          <w:szCs w:val="24"/>
          <w:lang w:val="en-US"/>
        </w:rPr>
        <w:t xml:space="preserve">                       </w:t>
      </w:r>
      <w:r w:rsidR="00FB53C8">
        <w:rPr>
          <w:rStyle w:val="Char0"/>
          <w:rFonts w:ascii="Times New Roman" w:eastAsia="MS Mincho" w:hAnsi="Times New Roman" w:cs="B Nazanin"/>
          <w:noProof w:val="0"/>
          <w:sz w:val="22"/>
          <w:szCs w:val="24"/>
          <w:lang w:val="en-US"/>
        </w:rPr>
        <w:t xml:space="preserve">           </w:t>
      </w:r>
      <w:r w:rsidR="00FB53C8">
        <w:rPr>
          <w:rStyle w:val="Char0"/>
          <w:rFonts w:ascii="Times New Roman" w:eastAsia="MS Mincho" w:hAnsi="Times New Roman" w:cs="B Nazanin" w:hint="cs"/>
          <w:noProof w:val="0"/>
          <w:sz w:val="22"/>
          <w:szCs w:val="24"/>
          <w:rtl/>
          <w:lang w:val="en-US"/>
        </w:rPr>
        <w:t>(2)</w:t>
      </w:r>
    </w:p>
    <w:p w:rsidR="00F2625A" w:rsidRDefault="00381C5C" w:rsidP="003F4468">
      <w:pPr>
        <w:jc w:val="lowKashida"/>
        <w:rPr>
          <w:rStyle w:val="Char0"/>
          <w:rFonts w:ascii="Times New Roman" w:eastAsia="MS Mincho" w:hAnsi="Times New Roman" w:cs="B Nazanin"/>
          <w:b/>
          <w:bCs/>
          <w:sz w:val="22"/>
          <w:szCs w:val="24"/>
        </w:rPr>
      </w:pPr>
      <w:r>
        <w:rPr>
          <w:rStyle w:val="Char0"/>
          <w:rFonts w:ascii="Times New Roman" w:eastAsia="MS Mincho" w:hAnsi="Times New Roman" w:cs="B Nazanin" w:hint="cs"/>
          <w:b/>
          <w:bCs/>
          <w:sz w:val="22"/>
          <w:szCs w:val="24"/>
          <w:rtl/>
        </w:rPr>
        <w:t>آزمون</w:t>
      </w:r>
      <w:r w:rsidR="00F2625A" w:rsidRPr="00F2625A">
        <w:rPr>
          <w:rStyle w:val="Char0"/>
          <w:rFonts w:ascii="Times New Roman" w:eastAsia="MS Mincho" w:hAnsi="Times New Roman" w:cs="B Nazanin" w:hint="cs"/>
          <w:b/>
          <w:bCs/>
          <w:sz w:val="22"/>
          <w:szCs w:val="24"/>
          <w:rtl/>
        </w:rPr>
        <w:t xml:space="preserve"> </w:t>
      </w:r>
      <w:r w:rsidR="003F4468">
        <w:rPr>
          <w:rStyle w:val="Char0"/>
          <w:rFonts w:ascii="Times New Roman" w:eastAsia="MS Mincho" w:hAnsi="Times New Roman" w:cs="B Nazanin"/>
          <w:b/>
          <w:bCs/>
          <w:sz w:val="22"/>
          <w:szCs w:val="24"/>
        </w:rPr>
        <w:t>NDR</w:t>
      </w:r>
      <w:r w:rsidR="00FA3E80">
        <w:rPr>
          <w:rStyle w:val="Char0"/>
          <w:rFonts w:ascii="Times New Roman" w:eastAsia="MS Mincho" w:hAnsi="Times New Roman" w:cs="B Nazanin" w:hint="cs"/>
          <w:b/>
          <w:bCs/>
          <w:sz w:val="22"/>
          <w:szCs w:val="24"/>
          <w:rtl/>
        </w:rPr>
        <w:t xml:space="preserve"> </w:t>
      </w:r>
    </w:p>
    <w:p w:rsidR="003F4468" w:rsidRPr="00FA3E80" w:rsidRDefault="003F4468" w:rsidP="003F4468">
      <w:pPr>
        <w:jc w:val="lowKashida"/>
        <w:rPr>
          <w:rStyle w:val="Char0"/>
          <w:rFonts w:ascii="Times New Roman" w:eastAsia="MS Mincho" w:hAnsi="Times New Roman" w:cs="B Nazanin"/>
          <w:b/>
          <w:bCs/>
          <w:sz w:val="20"/>
          <w:szCs w:val="22"/>
          <w:rtl/>
        </w:rPr>
      </w:pPr>
      <w:r w:rsidRPr="00FA3E80">
        <w:rPr>
          <w:rStyle w:val="Char0"/>
          <w:rFonts w:ascii="Times New Roman" w:eastAsia="MS Mincho" w:hAnsi="Times New Roman" w:cs="B Nazanin" w:hint="cs"/>
          <w:b/>
          <w:bCs/>
          <w:sz w:val="20"/>
          <w:szCs w:val="22"/>
          <w:rtl/>
        </w:rPr>
        <w:t xml:space="preserve">تهیه نمونه و اندازه گیری های </w:t>
      </w:r>
      <w:r w:rsidR="00381C5C">
        <w:rPr>
          <w:rStyle w:val="Char0"/>
          <w:rFonts w:ascii="Times New Roman" w:eastAsia="MS Mincho" w:hAnsi="Times New Roman" w:cs="B Nazanin" w:hint="cs"/>
          <w:b/>
          <w:bCs/>
          <w:sz w:val="20"/>
          <w:szCs w:val="22"/>
          <w:rtl/>
        </w:rPr>
        <w:t>آزمون</w:t>
      </w:r>
      <w:r w:rsidRPr="00FA3E80">
        <w:rPr>
          <w:rStyle w:val="Char0"/>
          <w:rFonts w:ascii="Times New Roman" w:eastAsia="MS Mincho" w:hAnsi="Times New Roman" w:cs="B Nazanin" w:hint="cs"/>
          <w:b/>
          <w:bCs/>
          <w:sz w:val="20"/>
          <w:szCs w:val="22"/>
          <w:rtl/>
        </w:rPr>
        <w:t xml:space="preserve"> کشش</w:t>
      </w:r>
      <w:r>
        <w:rPr>
          <w:rStyle w:val="Char0"/>
          <w:rFonts w:ascii="Times New Roman" w:eastAsia="MS Mincho" w:hAnsi="Times New Roman" w:cs="B Nazanin"/>
          <w:b/>
          <w:bCs/>
          <w:sz w:val="20"/>
          <w:szCs w:val="22"/>
        </w:rPr>
        <w:t xml:space="preserve"> </w:t>
      </w:r>
      <w:r>
        <w:rPr>
          <w:rStyle w:val="Char0"/>
          <w:rFonts w:ascii="Times New Roman" w:eastAsia="MS Mincho" w:hAnsi="Times New Roman" w:cs="B Nazanin" w:hint="cs"/>
          <w:b/>
          <w:bCs/>
          <w:sz w:val="20"/>
          <w:szCs w:val="22"/>
          <w:rtl/>
        </w:rPr>
        <w:t xml:space="preserve"> در دمای اتاق</w:t>
      </w:r>
    </w:p>
    <w:p w:rsidR="0074458F" w:rsidRDefault="0075237A" w:rsidP="0075237A">
      <w:pPr>
        <w:jc w:val="lowKashida"/>
        <w:rPr>
          <w:rStyle w:val="Char0"/>
          <w:rFonts w:ascii="Times New Roman" w:eastAsia="MS Mincho" w:hAnsi="Times New Roman" w:cs="B Nazanin"/>
          <w:sz w:val="22"/>
          <w:szCs w:val="24"/>
          <w:rtl/>
        </w:rPr>
      </w:pPr>
      <w:r>
        <w:rPr>
          <w:rStyle w:val="Char0"/>
          <w:rFonts w:ascii="Times New Roman" w:eastAsia="MS Mincho" w:hAnsi="Times New Roman" w:cs="B Nazanin" w:hint="cs"/>
          <w:sz w:val="22"/>
          <w:szCs w:val="24"/>
          <w:rtl/>
        </w:rPr>
        <w:lastRenderedPageBreak/>
        <w:t xml:space="preserve">نمونه های دمبل شکل </w:t>
      </w:r>
      <w:r w:rsidR="00197ABA">
        <w:rPr>
          <w:rStyle w:val="Char0"/>
          <w:rFonts w:ascii="Times New Roman" w:eastAsia="MS Mincho" w:hAnsi="Times New Roman" w:cs="B Nazanin" w:hint="cs"/>
          <w:sz w:val="22"/>
          <w:szCs w:val="24"/>
          <w:rtl/>
        </w:rPr>
        <w:t xml:space="preserve">طبق استاندارد </w:t>
      </w:r>
      <w:r w:rsidR="00197ABA" w:rsidRPr="00703558">
        <w:rPr>
          <w:rStyle w:val="Char0"/>
          <w:rFonts w:ascii="Times New Roman" w:eastAsia="MS Mincho" w:hAnsi="Times New Roman" w:cs="B Nazanin"/>
          <w:sz w:val="22"/>
          <w:szCs w:val="24"/>
        </w:rPr>
        <w:t xml:space="preserve"> </w:t>
      </w:r>
      <w:r w:rsidR="00197ABA" w:rsidRPr="00197ABA">
        <w:rPr>
          <w:rStyle w:val="Char0"/>
          <w:rFonts w:ascii="Times New Roman" w:eastAsia="MS Mincho" w:hAnsi="Times New Roman" w:cs="B Nazanin"/>
          <w:sz w:val="22"/>
          <w:szCs w:val="24"/>
        </w:rPr>
        <w:t>ASTM 638</w:t>
      </w:r>
      <w:r>
        <w:rPr>
          <w:rStyle w:val="Char0"/>
          <w:rFonts w:ascii="Times New Roman" w:eastAsia="MS Mincho" w:hAnsi="Times New Roman" w:cs="B Nazanin" w:hint="cs"/>
          <w:sz w:val="22"/>
          <w:szCs w:val="24"/>
          <w:rtl/>
        </w:rPr>
        <w:t xml:space="preserve">تهیه شده و </w:t>
      </w:r>
      <w:r w:rsidR="00197ABA">
        <w:rPr>
          <w:rStyle w:val="Char0"/>
          <w:rFonts w:ascii="Times New Roman" w:eastAsia="MS Mincho" w:hAnsi="Times New Roman" w:cs="B Nazanin" w:hint="cs"/>
          <w:sz w:val="22"/>
          <w:szCs w:val="24"/>
          <w:rtl/>
        </w:rPr>
        <w:t xml:space="preserve">با دستگاه کشش </w:t>
      </w:r>
      <w:proofErr w:type="spellStart"/>
      <w:r w:rsidR="00197ABA" w:rsidRPr="00703558">
        <w:rPr>
          <w:rStyle w:val="Char0"/>
          <w:rFonts w:ascii="Times New Roman" w:eastAsia="MS Mincho" w:hAnsi="Times New Roman" w:cs="B Nazanin"/>
          <w:sz w:val="22"/>
          <w:szCs w:val="24"/>
        </w:rPr>
        <w:t>Instron</w:t>
      </w:r>
      <w:proofErr w:type="spellEnd"/>
      <w:r w:rsidR="00197ABA" w:rsidRPr="00703558">
        <w:rPr>
          <w:rStyle w:val="Char0"/>
          <w:rFonts w:ascii="Times New Roman" w:eastAsia="MS Mincho" w:hAnsi="Times New Roman" w:cs="B Nazanin"/>
          <w:sz w:val="22"/>
          <w:szCs w:val="24"/>
        </w:rPr>
        <w:t xml:space="preserve"> 4465</w:t>
      </w:r>
      <w:r w:rsidR="00197ABA" w:rsidRPr="00703558">
        <w:rPr>
          <w:rStyle w:val="Char0"/>
          <w:rFonts w:ascii="Times New Roman" w:eastAsia="MS Mincho" w:hAnsi="Times New Roman" w:cs="B Nazanin" w:hint="cs"/>
          <w:sz w:val="22"/>
          <w:szCs w:val="24"/>
          <w:rtl/>
        </w:rPr>
        <w:t xml:space="preserve"> </w:t>
      </w:r>
      <w:r w:rsidRPr="00703558">
        <w:rPr>
          <w:rStyle w:val="Char0"/>
          <w:rFonts w:ascii="Times New Roman" w:eastAsia="MS Mincho" w:hAnsi="Times New Roman" w:cs="B Nazanin" w:hint="cs"/>
          <w:sz w:val="22"/>
          <w:szCs w:val="24"/>
          <w:rtl/>
        </w:rPr>
        <w:t xml:space="preserve">تحت </w:t>
      </w:r>
      <w:r w:rsidR="00197ABA" w:rsidRPr="00703558">
        <w:rPr>
          <w:rStyle w:val="Char0"/>
          <w:rFonts w:ascii="Times New Roman" w:eastAsia="MS Mincho" w:hAnsi="Times New Roman" w:cs="B Nazanin" w:hint="cs"/>
          <w:sz w:val="22"/>
          <w:szCs w:val="24"/>
          <w:rtl/>
        </w:rPr>
        <w:t xml:space="preserve">دو سرعت </w:t>
      </w:r>
      <w:r w:rsidR="00633C8E" w:rsidRPr="00703558">
        <w:rPr>
          <w:rStyle w:val="Char0"/>
          <w:rFonts w:ascii="Times New Roman" w:eastAsia="MS Mincho" w:hAnsi="Times New Roman" w:cs="B Nazanin"/>
          <w:sz w:val="22"/>
          <w:szCs w:val="24"/>
          <w:rtl/>
        </w:rPr>
        <w:t>5</w:t>
      </w:r>
      <w:r w:rsidR="00633C8E">
        <w:rPr>
          <w:rStyle w:val="Char0"/>
          <w:rFonts w:ascii="Times New Roman" w:eastAsia="MS Mincho" w:hAnsi="Times New Roman" w:cs="B Nazanin"/>
          <w:sz w:val="22"/>
          <w:szCs w:val="24"/>
          <w:rtl/>
        </w:rPr>
        <w:t>/</w:t>
      </w:r>
      <w:r w:rsidR="00633C8E" w:rsidRPr="00703558">
        <w:rPr>
          <w:rStyle w:val="Char0"/>
          <w:rFonts w:ascii="Times New Roman" w:eastAsia="MS Mincho" w:hAnsi="Times New Roman" w:cs="B Nazanin"/>
          <w:sz w:val="22"/>
          <w:szCs w:val="24"/>
          <w:rtl/>
        </w:rPr>
        <w:t>0</w:t>
      </w:r>
      <w:r w:rsidR="00197ABA" w:rsidRPr="00703558">
        <w:rPr>
          <w:rStyle w:val="Char0"/>
          <w:rFonts w:ascii="Times New Roman" w:eastAsia="MS Mincho" w:hAnsi="Times New Roman" w:cs="B Nazanin"/>
          <w:sz w:val="22"/>
          <w:szCs w:val="24"/>
        </w:rPr>
        <w:t xml:space="preserve"> mm/min</w:t>
      </w:r>
      <w:r w:rsidR="00197ABA" w:rsidRPr="00703558">
        <w:rPr>
          <w:rStyle w:val="Char0"/>
          <w:rFonts w:ascii="Times New Roman" w:eastAsia="MS Mincho" w:hAnsi="Times New Roman" w:cs="B Nazanin" w:hint="cs"/>
          <w:sz w:val="22"/>
          <w:szCs w:val="24"/>
          <w:rtl/>
        </w:rPr>
        <w:t xml:space="preserve"> و </w:t>
      </w:r>
      <w:r w:rsidR="00197ABA" w:rsidRPr="00703558">
        <w:rPr>
          <w:rStyle w:val="Char0"/>
          <w:rFonts w:ascii="Times New Roman" w:eastAsia="MS Mincho" w:hAnsi="Times New Roman" w:cs="B Nazanin"/>
          <w:sz w:val="22"/>
          <w:szCs w:val="24"/>
        </w:rPr>
        <w:t>7 mm/min</w:t>
      </w:r>
      <w:r w:rsidR="00197ABA" w:rsidRPr="00703558">
        <w:rPr>
          <w:rStyle w:val="Char0"/>
          <w:rFonts w:ascii="Times New Roman" w:eastAsia="MS Mincho" w:hAnsi="Times New Roman" w:cs="B Nazanin" w:hint="cs"/>
          <w:sz w:val="22"/>
          <w:szCs w:val="24"/>
          <w:rtl/>
        </w:rPr>
        <w:t xml:space="preserve"> </w:t>
      </w:r>
      <w:r w:rsidRPr="00703558">
        <w:rPr>
          <w:rStyle w:val="Char0"/>
          <w:rFonts w:ascii="Times New Roman" w:eastAsia="MS Mincho" w:hAnsi="Times New Roman" w:cs="B Nazanin" w:hint="cs"/>
          <w:sz w:val="22"/>
          <w:szCs w:val="24"/>
          <w:rtl/>
        </w:rPr>
        <w:t>تا نقطه شکست نهایی کشیده شدند.</w:t>
      </w:r>
      <w:r w:rsidR="00703558" w:rsidRPr="00703558">
        <w:rPr>
          <w:rStyle w:val="Char0"/>
          <w:rFonts w:ascii="Times New Roman" w:eastAsia="MS Mincho" w:hAnsi="Times New Roman" w:cs="B Nazanin" w:hint="cs"/>
          <w:sz w:val="22"/>
          <w:szCs w:val="24"/>
          <w:rtl/>
        </w:rPr>
        <w:t xml:space="preserve"> آزمون کشش برای هر نمونه 5 بار تکرار گردید و مقدار متوسط آن گزارش شد.</w:t>
      </w:r>
    </w:p>
    <w:p w:rsidR="00206601" w:rsidRDefault="003F4468" w:rsidP="00206601">
      <w:pPr>
        <w:jc w:val="lowKashida"/>
        <w:rPr>
          <w:rStyle w:val="Char0"/>
          <w:rFonts w:ascii="Times New Roman" w:eastAsia="MS Mincho" w:hAnsi="Times New Roman" w:cs="B Nazanin"/>
          <w:b/>
          <w:bCs/>
          <w:sz w:val="22"/>
          <w:szCs w:val="24"/>
          <w:rtl/>
        </w:rPr>
      </w:pPr>
      <w:r w:rsidRPr="00FA3E80">
        <w:rPr>
          <w:rStyle w:val="Char0"/>
          <w:rFonts w:ascii="Times New Roman" w:eastAsia="MS Mincho" w:hAnsi="Times New Roman" w:cs="B Nazanin" w:hint="cs"/>
          <w:b/>
          <w:bCs/>
          <w:sz w:val="22"/>
          <w:szCs w:val="24"/>
          <w:rtl/>
        </w:rPr>
        <w:t xml:space="preserve">اندازه گیری </w:t>
      </w:r>
      <w:r>
        <w:rPr>
          <w:rStyle w:val="Char0"/>
          <w:rFonts w:ascii="Times New Roman" w:eastAsia="MS Mincho" w:hAnsi="Times New Roman" w:cs="B Nazanin"/>
          <w:b/>
          <w:bCs/>
          <w:sz w:val="22"/>
          <w:szCs w:val="24"/>
        </w:rPr>
        <w:t>NDR</w:t>
      </w:r>
    </w:p>
    <w:p w:rsidR="00263C2F" w:rsidRPr="00206601" w:rsidRDefault="00263C2F" w:rsidP="00485E1B">
      <w:pPr>
        <w:jc w:val="lowKashida"/>
        <w:rPr>
          <w:rStyle w:val="Char0"/>
          <w:rFonts w:ascii="Times New Roman" w:eastAsia="MS Mincho" w:hAnsi="Times New Roman" w:cs="B Nazanin"/>
          <w:b/>
          <w:bCs/>
          <w:sz w:val="22"/>
          <w:szCs w:val="24"/>
          <w:rtl/>
        </w:rPr>
      </w:pPr>
      <w:r w:rsidRPr="00CC3275">
        <w:rPr>
          <w:rStyle w:val="Char0"/>
          <w:rFonts w:ascii="Times New Roman" w:eastAsia="MS Mincho" w:hAnsi="Times New Roman" w:cs="B Nazanin" w:hint="cs"/>
          <w:sz w:val="22"/>
          <w:szCs w:val="24"/>
          <w:rtl/>
        </w:rPr>
        <w:t xml:space="preserve">در </w:t>
      </w:r>
      <w:r w:rsidR="00381C5C">
        <w:rPr>
          <w:rStyle w:val="Char0"/>
          <w:rFonts w:ascii="Times New Roman" w:eastAsia="MS Mincho" w:hAnsi="Times New Roman" w:cs="B Nazanin" w:hint="cs"/>
          <w:sz w:val="22"/>
          <w:szCs w:val="24"/>
          <w:rtl/>
        </w:rPr>
        <w:t>آزمون</w:t>
      </w:r>
      <w:r w:rsidR="0025372A">
        <w:rPr>
          <w:rStyle w:val="Char0"/>
          <w:rFonts w:ascii="Times New Roman" w:eastAsia="MS Mincho" w:hAnsi="Times New Roman" w:cs="B Nazanin" w:hint="cs"/>
          <w:sz w:val="22"/>
          <w:szCs w:val="24"/>
          <w:rtl/>
        </w:rPr>
        <w:t xml:space="preserve"> </w:t>
      </w:r>
      <w:r w:rsidR="0025372A">
        <w:rPr>
          <w:rStyle w:val="Char0"/>
          <w:rFonts w:ascii="Times New Roman" w:eastAsia="MS Mincho" w:hAnsi="Times New Roman" w:cs="B Nazanin"/>
          <w:sz w:val="22"/>
          <w:szCs w:val="24"/>
        </w:rPr>
        <w:t>NDR</w:t>
      </w:r>
      <w:r w:rsidRPr="00CC3275">
        <w:rPr>
          <w:rStyle w:val="Char0"/>
          <w:rFonts w:ascii="Times New Roman" w:eastAsia="MS Mincho" w:hAnsi="Times New Roman" w:cs="B Nazanin" w:hint="cs"/>
          <w:sz w:val="22"/>
          <w:szCs w:val="24"/>
          <w:rtl/>
        </w:rPr>
        <w:t xml:space="preserve">، بر خلاف روش </w:t>
      </w:r>
      <w:r w:rsidRPr="00CC3275">
        <w:rPr>
          <w:rStyle w:val="Char0"/>
          <w:rFonts w:ascii="Times New Roman" w:eastAsia="MS Mincho" w:hAnsi="Times New Roman" w:cs="B Nazanin"/>
          <w:sz w:val="22"/>
          <w:szCs w:val="24"/>
        </w:rPr>
        <w:t>SHT</w:t>
      </w:r>
      <w:r w:rsidRPr="00CC3275">
        <w:rPr>
          <w:rStyle w:val="Char0"/>
          <w:rFonts w:ascii="Times New Roman" w:eastAsia="MS Mincho" w:hAnsi="Times New Roman" w:cs="B Nazanin" w:hint="cs"/>
          <w:sz w:val="22"/>
          <w:szCs w:val="24"/>
          <w:rtl/>
        </w:rPr>
        <w:t>، نيازي به دانستن مقادير تنش و كرنش واقعي نيست و با هر دستگاه كششي و بدون نياز به تجهيزات خاصي مي تواند انجام گيرد</w:t>
      </w:r>
      <w:r w:rsidRPr="00CC3275">
        <w:rPr>
          <w:rStyle w:val="Char0"/>
          <w:rFonts w:ascii="Times New Roman" w:eastAsia="MS Mincho" w:hAnsi="Times New Roman" w:cs="B Nazanin"/>
          <w:sz w:val="22"/>
          <w:szCs w:val="24"/>
          <w:rtl/>
        </w:rPr>
        <w:fldChar w:fldCharType="begin" w:fldLock="1"/>
      </w:r>
      <w:r w:rsidR="004E707F">
        <w:rPr>
          <w:rStyle w:val="Char0"/>
          <w:rFonts w:ascii="Times New Roman" w:eastAsia="MS Mincho" w:hAnsi="Times New Roman" w:cs="B Nazanin"/>
          <w:sz w:val="22"/>
          <w:szCs w:val="24"/>
        </w:rPr>
        <w:instrText>ADDIN CSL_CITATION {"citationItems":[{"id":"ITEM-1","itemData":{"DOI":"10.1080/10601320802168728","author":[{"dropping-particle":"","family":"Taylor","given":"Publisher","non-dropping-particle":"","parse-names":false,"suffix":""},{"dropping-particle":"","family":"Cheng","given":"Joy J","non-dropping-particle":"","parse-names":false,"suffix":""},{"dropping-particle":"","family":"Polak","given":"Maria A","non-dropping-particle":"","parse-names":false,"suffix":""},{"dropping-particle":"","family":"Penlidis","given":"Alexander","non-dropping-particle":"","parse-names":false,"suffix":""}],"container-title":"Journal of Macromolecular Science, Part A: Pure and Applied Chemistry","id":"ITEM-1","issue":"June 2014","issued":{"date-parts":[["0"]]},"page":"37-41","title":"A Tensile Strain Hardening Test Indicator of Environmental Stress Cracking Resistance A Tensile Strain Hardening Test Indicator of Environmental Stress Cracking Resistance","type":"article-journal"},"uris":["http://www.mendeley.com/documents/?uuid=4f641500-cb29-4b93-ac69-9b7488afe128"]}],"mendeley":{"formattedCitation":"[7]","plainTextFormattedCitation":"[7]","previouslyFormattedCitation":"[7]"},"properties":{"noteIndex":0},"schema":"https://github.com/citation-style-language/schema/raw/master/csl-citation.json"}</w:instrText>
      </w:r>
      <w:r w:rsidRPr="00CC3275">
        <w:rPr>
          <w:rStyle w:val="Char0"/>
          <w:rFonts w:ascii="Times New Roman" w:eastAsia="MS Mincho" w:hAnsi="Times New Roman" w:cs="B Nazanin"/>
          <w:sz w:val="22"/>
          <w:szCs w:val="24"/>
          <w:rtl/>
        </w:rPr>
        <w:fldChar w:fldCharType="separate"/>
      </w:r>
      <w:r w:rsidRPr="00537688">
        <w:rPr>
          <w:rStyle w:val="Char0"/>
          <w:rFonts w:ascii="Times New Roman" w:eastAsia="MS Mincho" w:hAnsi="Times New Roman" w:cs="B Nazanin"/>
          <w:noProof/>
          <w:sz w:val="22"/>
          <w:szCs w:val="24"/>
          <w:rtl/>
        </w:rPr>
        <w:t>[</w:t>
      </w:r>
      <w:r w:rsidR="00485E1B">
        <w:rPr>
          <w:rStyle w:val="Char0"/>
          <w:rFonts w:ascii="Times New Roman" w:eastAsia="MS Mincho" w:hAnsi="Times New Roman" w:cs="B Nazanin"/>
          <w:noProof/>
          <w:sz w:val="22"/>
          <w:szCs w:val="24"/>
        </w:rPr>
        <w:t>7</w:t>
      </w:r>
      <w:r w:rsidRPr="00537688">
        <w:rPr>
          <w:rStyle w:val="Char0"/>
          <w:rFonts w:ascii="Times New Roman" w:eastAsia="MS Mincho" w:hAnsi="Times New Roman" w:cs="B Nazanin"/>
          <w:noProof/>
          <w:sz w:val="22"/>
          <w:szCs w:val="24"/>
          <w:rtl/>
        </w:rPr>
        <w:t>]</w:t>
      </w:r>
      <w:r w:rsidRPr="00CC3275">
        <w:rPr>
          <w:rStyle w:val="Char0"/>
          <w:rFonts w:ascii="Times New Roman" w:eastAsia="MS Mincho" w:hAnsi="Times New Roman" w:cs="B Nazanin"/>
          <w:sz w:val="22"/>
          <w:szCs w:val="24"/>
          <w:rtl/>
        </w:rPr>
        <w:fldChar w:fldCharType="end"/>
      </w:r>
      <w:r w:rsidRPr="00CC3275">
        <w:rPr>
          <w:rStyle w:val="Char0"/>
          <w:rFonts w:ascii="Times New Roman" w:eastAsia="MS Mincho" w:hAnsi="Times New Roman" w:cs="B Nazanin" w:hint="cs"/>
          <w:sz w:val="22"/>
          <w:szCs w:val="24"/>
          <w:rtl/>
        </w:rPr>
        <w:t xml:space="preserve">. </w:t>
      </w:r>
    </w:p>
    <w:p w:rsidR="00591700" w:rsidRDefault="00102515" w:rsidP="00C347DD">
      <w:pPr>
        <w:autoSpaceDE w:val="0"/>
        <w:autoSpaceDN w:val="0"/>
        <w:adjustRightInd w:val="0"/>
        <w:jc w:val="both"/>
        <w:rPr>
          <w:rStyle w:val="Char0"/>
          <w:rFonts w:ascii="Times New Roman" w:eastAsia="MS Mincho" w:hAnsi="Times New Roman" w:cs="B Nazanin"/>
          <w:sz w:val="22"/>
          <w:szCs w:val="24"/>
          <w:rtl/>
        </w:rPr>
      </w:pPr>
      <w:r w:rsidRPr="00102515">
        <w:rPr>
          <w:rStyle w:val="Char0"/>
          <w:rFonts w:ascii="Times New Roman" w:eastAsia="MS Mincho" w:hAnsi="Times New Roman" w:cs="B Nazanin"/>
          <w:sz w:val="22"/>
          <w:szCs w:val="24"/>
          <w:rtl/>
        </w:rPr>
        <w:t>تعر</w:t>
      </w:r>
      <w:r w:rsidRPr="00102515">
        <w:rPr>
          <w:rStyle w:val="Char0"/>
          <w:rFonts w:ascii="Times New Roman" w:eastAsia="MS Mincho" w:hAnsi="Times New Roman" w:cs="B Nazanin" w:hint="cs"/>
          <w:sz w:val="22"/>
          <w:szCs w:val="24"/>
          <w:rtl/>
        </w:rPr>
        <w:t>ی</w:t>
      </w:r>
      <w:r w:rsidRPr="00102515">
        <w:rPr>
          <w:rStyle w:val="Char0"/>
          <w:rFonts w:ascii="Times New Roman" w:eastAsia="MS Mincho" w:hAnsi="Times New Roman" w:cs="B Nazanin" w:hint="eastAsia"/>
          <w:sz w:val="22"/>
          <w:szCs w:val="24"/>
          <w:rtl/>
        </w:rPr>
        <w:t>ف</w:t>
      </w:r>
      <w:r w:rsidRPr="00102515">
        <w:rPr>
          <w:rStyle w:val="Char0"/>
          <w:rFonts w:ascii="Times New Roman" w:eastAsia="MS Mincho" w:hAnsi="Times New Roman" w:cs="B Nazanin"/>
          <w:sz w:val="22"/>
          <w:szCs w:val="24"/>
          <w:rtl/>
        </w:rPr>
        <w:t xml:space="preserve"> ر</w:t>
      </w:r>
      <w:r w:rsidRPr="00102515">
        <w:rPr>
          <w:rStyle w:val="Char0"/>
          <w:rFonts w:ascii="Times New Roman" w:eastAsia="MS Mincho" w:hAnsi="Times New Roman" w:cs="B Nazanin" w:hint="cs"/>
          <w:sz w:val="22"/>
          <w:szCs w:val="24"/>
          <w:rtl/>
        </w:rPr>
        <w:t>ی</w:t>
      </w:r>
      <w:r w:rsidRPr="00102515">
        <w:rPr>
          <w:rStyle w:val="Char0"/>
          <w:rFonts w:ascii="Times New Roman" w:eastAsia="MS Mincho" w:hAnsi="Times New Roman" w:cs="B Nazanin" w:hint="eastAsia"/>
          <w:sz w:val="22"/>
          <w:szCs w:val="24"/>
          <w:rtl/>
        </w:rPr>
        <w:t>اض</w:t>
      </w:r>
      <w:r w:rsidRPr="00102515">
        <w:rPr>
          <w:rStyle w:val="Char0"/>
          <w:rFonts w:ascii="Times New Roman" w:eastAsia="MS Mincho" w:hAnsi="Times New Roman" w:cs="B Nazanin" w:hint="cs"/>
          <w:sz w:val="22"/>
          <w:szCs w:val="24"/>
          <w:rtl/>
        </w:rPr>
        <w:t>ی</w:t>
      </w:r>
      <w:r w:rsidRPr="00102515">
        <w:rPr>
          <w:rStyle w:val="Char0"/>
          <w:rFonts w:ascii="Times New Roman" w:eastAsia="MS Mincho" w:hAnsi="Times New Roman" w:cs="B Nazanin"/>
          <w:sz w:val="22"/>
          <w:szCs w:val="24"/>
          <w:rtl/>
        </w:rPr>
        <w:t xml:space="preserve"> </w:t>
      </w:r>
      <w:r>
        <w:rPr>
          <w:rStyle w:val="Char0"/>
          <w:rFonts w:ascii="Times New Roman" w:eastAsia="MS Mincho" w:hAnsi="Times New Roman" w:cs="B Nazanin"/>
          <w:sz w:val="22"/>
          <w:szCs w:val="24"/>
        </w:rPr>
        <w:t>NDR</w:t>
      </w:r>
      <w:r w:rsidRPr="00102515">
        <w:rPr>
          <w:rStyle w:val="Char0"/>
          <w:rFonts w:ascii="Times New Roman" w:eastAsia="MS Mincho" w:hAnsi="Times New Roman" w:cs="B Nazanin"/>
          <w:sz w:val="22"/>
          <w:szCs w:val="24"/>
          <w:rtl/>
        </w:rPr>
        <w:t xml:space="preserve"> برابر است با نسبت م</w:t>
      </w:r>
      <w:r w:rsidRPr="00102515">
        <w:rPr>
          <w:rStyle w:val="Char0"/>
          <w:rFonts w:ascii="Times New Roman" w:eastAsia="MS Mincho" w:hAnsi="Times New Roman" w:cs="B Nazanin" w:hint="cs"/>
          <w:sz w:val="22"/>
          <w:szCs w:val="24"/>
          <w:rtl/>
        </w:rPr>
        <w:t>ی</w:t>
      </w:r>
      <w:r w:rsidRPr="00102515">
        <w:rPr>
          <w:rStyle w:val="Char0"/>
          <w:rFonts w:ascii="Times New Roman" w:eastAsia="MS Mincho" w:hAnsi="Times New Roman" w:cs="B Nazanin" w:hint="eastAsia"/>
          <w:sz w:val="22"/>
          <w:szCs w:val="24"/>
          <w:rtl/>
        </w:rPr>
        <w:t>زان</w:t>
      </w:r>
      <w:r w:rsidRPr="00102515">
        <w:rPr>
          <w:rStyle w:val="Char0"/>
          <w:rFonts w:ascii="Times New Roman" w:eastAsia="MS Mincho" w:hAnsi="Times New Roman" w:cs="B Nazanin"/>
          <w:sz w:val="22"/>
          <w:szCs w:val="24"/>
          <w:rtl/>
        </w:rPr>
        <w:t xml:space="preserve"> کرنش تا شروع ناح</w:t>
      </w:r>
      <w:r w:rsidRPr="00102515">
        <w:rPr>
          <w:rStyle w:val="Char0"/>
          <w:rFonts w:ascii="Times New Roman" w:eastAsia="MS Mincho" w:hAnsi="Times New Roman" w:cs="B Nazanin" w:hint="cs"/>
          <w:sz w:val="22"/>
          <w:szCs w:val="24"/>
          <w:rtl/>
        </w:rPr>
        <w:t>ی</w:t>
      </w:r>
      <w:r w:rsidRPr="00102515">
        <w:rPr>
          <w:rStyle w:val="Char0"/>
          <w:rFonts w:ascii="Times New Roman" w:eastAsia="MS Mincho" w:hAnsi="Times New Roman" w:cs="B Nazanin" w:hint="eastAsia"/>
          <w:sz w:val="22"/>
          <w:szCs w:val="24"/>
          <w:rtl/>
        </w:rPr>
        <w:t>ه</w:t>
      </w:r>
      <w:r w:rsidR="00263C2F">
        <w:rPr>
          <w:rStyle w:val="Char0"/>
          <w:rFonts w:ascii="Times New Roman" w:eastAsia="MS Mincho" w:hAnsi="Times New Roman" w:cs="B Nazanin" w:hint="cs"/>
          <w:sz w:val="22"/>
          <w:szCs w:val="24"/>
          <w:rtl/>
        </w:rPr>
        <w:t xml:space="preserve"> </w:t>
      </w:r>
      <w:r w:rsidRPr="00102515">
        <w:rPr>
          <w:rStyle w:val="Char0"/>
          <w:rFonts w:ascii="Times New Roman" w:eastAsia="MS Mincho" w:hAnsi="Times New Roman" w:cs="B Nazanin"/>
          <w:sz w:val="22"/>
          <w:szCs w:val="24"/>
        </w:rPr>
        <w:t>strain hardening</w:t>
      </w:r>
      <w:r w:rsidRPr="00102515">
        <w:rPr>
          <w:rStyle w:val="Char0"/>
          <w:rFonts w:ascii="Times New Roman" w:eastAsia="MS Mincho" w:hAnsi="Times New Roman" w:cs="B Nazanin"/>
          <w:sz w:val="22"/>
          <w:szCs w:val="24"/>
          <w:rtl/>
        </w:rPr>
        <w:t xml:space="preserve">  بر طول اول</w:t>
      </w:r>
      <w:r w:rsidRPr="00102515">
        <w:rPr>
          <w:rStyle w:val="Char0"/>
          <w:rFonts w:ascii="Times New Roman" w:eastAsia="MS Mincho" w:hAnsi="Times New Roman" w:cs="B Nazanin" w:hint="cs"/>
          <w:sz w:val="22"/>
          <w:szCs w:val="24"/>
          <w:rtl/>
        </w:rPr>
        <w:t>ی</w:t>
      </w:r>
      <w:r w:rsidRPr="00102515">
        <w:rPr>
          <w:rStyle w:val="Char0"/>
          <w:rFonts w:ascii="Times New Roman" w:eastAsia="MS Mincho" w:hAnsi="Times New Roman" w:cs="B Nazanin" w:hint="eastAsia"/>
          <w:sz w:val="22"/>
          <w:szCs w:val="24"/>
          <w:rtl/>
        </w:rPr>
        <w:t>ه</w:t>
      </w:r>
      <w:r>
        <w:rPr>
          <w:rStyle w:val="Char0"/>
          <w:rFonts w:ascii="Times New Roman" w:eastAsia="MS Mincho" w:hAnsi="Times New Roman" w:cs="B Nazanin"/>
          <w:sz w:val="22"/>
          <w:szCs w:val="24"/>
          <w:rtl/>
        </w:rPr>
        <w:t xml:space="preserve"> نمون</w:t>
      </w:r>
      <w:r>
        <w:rPr>
          <w:rStyle w:val="Char0"/>
          <w:rFonts w:ascii="Times New Roman" w:eastAsia="MS Mincho" w:hAnsi="Times New Roman" w:cs="B Nazanin" w:hint="cs"/>
          <w:sz w:val="22"/>
          <w:szCs w:val="24"/>
          <w:rtl/>
        </w:rPr>
        <w:t>ه</w:t>
      </w:r>
      <w:r w:rsidR="00591700" w:rsidRPr="00CC3275">
        <w:rPr>
          <w:rStyle w:val="Char0"/>
          <w:rFonts w:ascii="Times New Roman" w:eastAsia="MS Mincho" w:hAnsi="Times New Roman" w:cs="B Nazanin"/>
          <w:sz w:val="22"/>
          <w:szCs w:val="24"/>
        </w:rPr>
        <w:t xml:space="preserve"> </w:t>
      </w:r>
      <w:r>
        <w:rPr>
          <w:rStyle w:val="Char0"/>
          <w:rFonts w:ascii="Times New Roman" w:eastAsia="MS Mincho" w:hAnsi="Times New Roman" w:cs="B Nazanin" w:hint="cs"/>
          <w:sz w:val="22"/>
          <w:szCs w:val="24"/>
          <w:rtl/>
        </w:rPr>
        <w:t>که</w:t>
      </w:r>
      <w:r w:rsidR="00591700" w:rsidRPr="00CC3275">
        <w:rPr>
          <w:rStyle w:val="Char0"/>
          <w:rFonts w:ascii="Times New Roman" w:eastAsia="MS Mincho" w:hAnsi="Times New Roman" w:cs="B Nazanin" w:hint="cs"/>
          <w:sz w:val="22"/>
          <w:szCs w:val="24"/>
          <w:rtl/>
        </w:rPr>
        <w:t xml:space="preserve"> </w:t>
      </w:r>
      <w:r w:rsidR="00C347DD">
        <w:rPr>
          <w:rStyle w:val="Char0"/>
          <w:rFonts w:ascii="Times New Roman" w:eastAsia="MS Mincho" w:hAnsi="Times New Roman" w:cs="B Nazanin" w:hint="cs"/>
          <w:sz w:val="22"/>
          <w:szCs w:val="24"/>
          <w:rtl/>
        </w:rPr>
        <w:t>در رابطه 3 آمده است:</w:t>
      </w:r>
    </w:p>
    <w:p w:rsidR="00D96E11" w:rsidRPr="00D96E11" w:rsidRDefault="00D96E11" w:rsidP="003E16E6">
      <w:pPr>
        <w:autoSpaceDE w:val="0"/>
        <w:autoSpaceDN w:val="0"/>
        <w:bidi w:val="0"/>
        <w:adjustRightInd w:val="0"/>
        <w:jc w:val="both"/>
        <w:rPr>
          <w:rStyle w:val="Char0"/>
          <w:rFonts w:ascii="Times New Roman" w:eastAsia="MS Mincho" w:hAnsi="Times New Roman" w:cs="B Nazanin"/>
          <w:sz w:val="22"/>
          <w:szCs w:val="24"/>
          <w:rtl/>
        </w:rPr>
      </w:pPr>
      <m:oMath>
        <m:r>
          <w:rPr>
            <w:rStyle w:val="Char0"/>
            <w:rFonts w:ascii="Cambria Math" w:eastAsia="MS Mincho" w:hAnsi="Cambria Math" w:cs="B Nazanin"/>
            <w:sz w:val="22"/>
            <w:szCs w:val="24"/>
          </w:rPr>
          <m:t xml:space="preserve">NDR= </m:t>
        </m:r>
        <m:f>
          <m:fPr>
            <m:ctrlPr>
              <w:rPr>
                <w:rStyle w:val="Char0"/>
                <w:rFonts w:ascii="Cambria Math" w:eastAsia="MS Mincho" w:hAnsi="Cambria Math" w:cs="B Nazanin"/>
                <w:i/>
                <w:sz w:val="22"/>
                <w:szCs w:val="24"/>
              </w:rPr>
            </m:ctrlPr>
          </m:fPr>
          <m:num>
            <m:r>
              <w:rPr>
                <w:rStyle w:val="Char0"/>
                <w:rFonts w:ascii="Cambria Math" w:eastAsia="MS Mincho" w:hAnsi="Cambria Math" w:cs="B Nazanin"/>
                <w:sz w:val="22"/>
                <w:szCs w:val="24"/>
              </w:rPr>
              <m:t>Sample displacement at onset of strain hardening</m:t>
            </m:r>
            <m:r>
              <m:rPr>
                <m:sty m:val="p"/>
              </m:rPr>
              <w:rPr>
                <w:rStyle w:val="Char0"/>
                <w:rFonts w:ascii="Cambria Math" w:eastAsia="MS Mincho" w:hAnsi="Cambria Math" w:cs="B Nazanin"/>
                <w:sz w:val="22"/>
                <w:szCs w:val="24"/>
                <w:rtl/>
              </w:rPr>
              <m:t xml:space="preserve"> </m:t>
            </m:r>
          </m:num>
          <m:den>
            <m:r>
              <w:rPr>
                <w:rStyle w:val="Char0"/>
                <w:rFonts w:ascii="Cambria Math" w:eastAsia="MS Mincho" w:hAnsi="Cambria Math" w:cs="B Nazanin"/>
                <w:sz w:val="22"/>
                <w:szCs w:val="24"/>
              </w:rPr>
              <m:t>Initial sampel length</m:t>
            </m:r>
          </m:den>
        </m:f>
      </m:oMath>
      <w:r>
        <w:rPr>
          <w:rStyle w:val="Char0"/>
          <w:rFonts w:ascii="Times New Roman" w:eastAsia="MS Mincho" w:hAnsi="Times New Roman" w:cs="B Nazanin" w:hint="cs"/>
          <w:sz w:val="22"/>
          <w:szCs w:val="24"/>
          <w:rtl/>
        </w:rPr>
        <w:t xml:space="preserve">(3)                   </w:t>
      </w:r>
      <w:r w:rsidR="002B27B7">
        <w:rPr>
          <w:rStyle w:val="Char0"/>
          <w:rFonts w:ascii="Times New Roman" w:eastAsia="MS Mincho" w:hAnsi="Times New Roman" w:cs="B Nazanin" w:hint="cs"/>
          <w:sz w:val="22"/>
          <w:szCs w:val="24"/>
          <w:rtl/>
        </w:rPr>
        <w:t xml:space="preserve">                               </w:t>
      </w:r>
      <w:r>
        <w:rPr>
          <w:rStyle w:val="Char0"/>
          <w:rFonts w:ascii="Times New Roman" w:eastAsia="MS Mincho" w:hAnsi="Times New Roman" w:cs="B Nazanin" w:hint="cs"/>
          <w:sz w:val="22"/>
          <w:szCs w:val="24"/>
          <w:rtl/>
        </w:rPr>
        <w:t xml:space="preserve">                       </w:t>
      </w:r>
    </w:p>
    <w:p w:rsidR="00DB5CD5" w:rsidRPr="00DB5CD5" w:rsidRDefault="00BA09D6" w:rsidP="00DB5CD5">
      <w:pPr>
        <w:jc w:val="lowKashida"/>
        <w:rPr>
          <w:rFonts w:cs="B Nazanin"/>
          <w:b/>
          <w:bCs/>
          <w:rtl/>
        </w:rPr>
      </w:pPr>
      <w:r>
        <w:rPr>
          <w:rFonts w:cs="B Nazanin" w:hint="cs"/>
          <w:b/>
          <w:bCs/>
          <w:rtl/>
        </w:rPr>
        <w:t xml:space="preserve">3- </w:t>
      </w:r>
      <w:r w:rsidR="00DB5CD5" w:rsidRPr="00DB5CD5">
        <w:rPr>
          <w:rFonts w:cs="B Nazanin" w:hint="cs"/>
          <w:b/>
          <w:bCs/>
          <w:rtl/>
        </w:rPr>
        <w:t>نتايج</w:t>
      </w:r>
      <w:r w:rsidR="00DB5CD5">
        <w:rPr>
          <w:rFonts w:cs="B Nazanin" w:hint="cs"/>
          <w:b/>
          <w:bCs/>
          <w:rtl/>
        </w:rPr>
        <w:t xml:space="preserve"> و بحث</w:t>
      </w:r>
    </w:p>
    <w:p w:rsidR="00DB5CD5" w:rsidRDefault="005605B1" w:rsidP="005605B1">
      <w:pPr>
        <w:jc w:val="lowKashida"/>
        <w:rPr>
          <w:rFonts w:cs="B Nazanin"/>
          <w:b/>
          <w:bCs/>
          <w:sz w:val="22"/>
        </w:rPr>
      </w:pPr>
      <w:r w:rsidRPr="00142DBF">
        <w:rPr>
          <w:rFonts w:cs="B Nazanin"/>
          <w:b/>
          <w:bCs/>
          <w:sz w:val="22"/>
        </w:rPr>
        <w:t>ESCR</w:t>
      </w:r>
      <w:r w:rsidRPr="00142DBF">
        <w:rPr>
          <w:rFonts w:cs="B Nazanin" w:hint="cs"/>
          <w:b/>
          <w:bCs/>
          <w:sz w:val="22"/>
          <w:rtl/>
        </w:rPr>
        <w:t xml:space="preserve"> </w:t>
      </w:r>
      <w:r w:rsidR="00142DBF" w:rsidRPr="00142DBF">
        <w:rPr>
          <w:rFonts w:cs="B Nazanin" w:hint="cs"/>
          <w:b/>
          <w:bCs/>
          <w:sz w:val="22"/>
          <w:rtl/>
        </w:rPr>
        <w:t xml:space="preserve">بر حسب </w:t>
      </w:r>
      <w:r w:rsidRPr="00142DBF">
        <w:rPr>
          <w:rFonts w:cs="B Nazanin"/>
          <w:b/>
          <w:bCs/>
          <w:sz w:val="22"/>
        </w:rPr>
        <w:t>Strain hardening</w:t>
      </w:r>
      <w:r>
        <w:rPr>
          <w:rFonts w:cs="B Nazanin" w:hint="cs"/>
          <w:b/>
          <w:bCs/>
          <w:sz w:val="22"/>
          <w:rtl/>
        </w:rPr>
        <w:t xml:space="preserve"> و </w:t>
      </w:r>
      <w:r>
        <w:rPr>
          <w:rFonts w:cs="B Nazanin"/>
          <w:b/>
          <w:bCs/>
          <w:sz w:val="22"/>
        </w:rPr>
        <w:t>NDR</w:t>
      </w:r>
    </w:p>
    <w:p w:rsidR="00537688" w:rsidRDefault="005605B1" w:rsidP="00304733">
      <w:pPr>
        <w:ind w:left="90"/>
        <w:jc w:val="both"/>
        <w:rPr>
          <w:rStyle w:val="Char0"/>
          <w:rFonts w:ascii="Times New Roman" w:eastAsia="MS Mincho" w:hAnsi="Times New Roman" w:cs="B Nazanin"/>
          <w:sz w:val="22"/>
          <w:szCs w:val="24"/>
        </w:rPr>
      </w:pPr>
      <w:r w:rsidRPr="002B27B7">
        <w:rPr>
          <w:rStyle w:val="Char0"/>
          <w:rFonts w:ascii="Times New Roman" w:eastAsia="MS Mincho" w:hAnsi="Times New Roman" w:cs="B Nazanin" w:hint="cs"/>
          <w:sz w:val="22"/>
          <w:szCs w:val="24"/>
          <w:rtl/>
        </w:rPr>
        <w:t xml:space="preserve">مقادیر اندازه گيري شده </w:t>
      </w:r>
      <w:r w:rsidRPr="002B27B7">
        <w:rPr>
          <w:rStyle w:val="Char0"/>
          <w:rFonts w:ascii="Times New Roman" w:eastAsia="MS Mincho" w:hAnsi="Times New Roman" w:cs="B Nazanin"/>
          <w:sz w:val="22"/>
          <w:szCs w:val="24"/>
        </w:rPr>
        <w:t>&lt;</w:t>
      </w:r>
      <w:proofErr w:type="spellStart"/>
      <w:r w:rsidRPr="002B27B7">
        <w:rPr>
          <w:rStyle w:val="Char0"/>
          <w:rFonts w:ascii="Times New Roman" w:eastAsia="MS Mincho" w:hAnsi="Times New Roman" w:cs="B Nazanin"/>
          <w:sz w:val="22"/>
          <w:szCs w:val="24"/>
        </w:rPr>
        <w:t>Gp</w:t>
      </w:r>
      <w:proofErr w:type="spellEnd"/>
      <w:r w:rsidRPr="002B27B7">
        <w:rPr>
          <w:rStyle w:val="Char0"/>
          <w:rFonts w:ascii="Times New Roman" w:eastAsia="MS Mincho" w:hAnsi="Times New Roman" w:cs="B Nazanin"/>
          <w:sz w:val="22"/>
          <w:szCs w:val="24"/>
        </w:rPr>
        <w:t>&gt;</w:t>
      </w:r>
      <w:r w:rsidRPr="002B27B7">
        <w:rPr>
          <w:rStyle w:val="Char0"/>
          <w:rFonts w:ascii="Times New Roman" w:eastAsia="MS Mincho" w:hAnsi="Times New Roman" w:cs="B Nazanin" w:hint="cs"/>
          <w:sz w:val="22"/>
          <w:szCs w:val="24"/>
          <w:rtl/>
        </w:rPr>
        <w:t xml:space="preserve"> و </w:t>
      </w:r>
      <w:r w:rsidRPr="002B27B7">
        <w:rPr>
          <w:rStyle w:val="Char0"/>
          <w:rFonts w:ascii="Times New Roman" w:eastAsia="MS Mincho" w:hAnsi="Times New Roman" w:cs="B Nazanin"/>
          <w:sz w:val="22"/>
          <w:szCs w:val="24"/>
        </w:rPr>
        <w:t>NDR</w:t>
      </w:r>
      <w:r w:rsidRPr="002B27B7">
        <w:rPr>
          <w:rStyle w:val="Char0"/>
          <w:rFonts w:ascii="Times New Roman" w:eastAsia="MS Mincho" w:hAnsi="Times New Roman" w:cs="B Nazanin" w:hint="cs"/>
          <w:sz w:val="22"/>
          <w:szCs w:val="24"/>
          <w:rtl/>
        </w:rPr>
        <w:t xml:space="preserve"> برای </w:t>
      </w:r>
      <w:r w:rsidR="002B27B7">
        <w:rPr>
          <w:rStyle w:val="Char0"/>
          <w:rFonts w:ascii="Times New Roman" w:eastAsia="MS Mincho" w:hAnsi="Times New Roman" w:cs="B Nazanin" w:hint="cs"/>
          <w:sz w:val="22"/>
          <w:szCs w:val="24"/>
          <w:rtl/>
        </w:rPr>
        <w:t xml:space="preserve">گریدهای مختلف </w:t>
      </w:r>
      <w:r w:rsidR="002B27B7">
        <w:rPr>
          <w:rStyle w:val="Char0"/>
          <w:rFonts w:ascii="Times New Roman" w:eastAsia="MS Mincho" w:hAnsi="Times New Roman" w:cs="B Nazanin"/>
          <w:sz w:val="22"/>
          <w:szCs w:val="24"/>
        </w:rPr>
        <w:t>PE</w:t>
      </w:r>
      <w:r w:rsidRPr="002B27B7">
        <w:rPr>
          <w:rStyle w:val="Char0"/>
          <w:rFonts w:ascii="Times New Roman" w:eastAsia="MS Mincho" w:hAnsi="Times New Roman" w:cs="B Nazanin" w:hint="cs"/>
          <w:sz w:val="22"/>
          <w:szCs w:val="24"/>
          <w:rtl/>
        </w:rPr>
        <w:t xml:space="preserve"> در جدول </w:t>
      </w:r>
      <w:r w:rsidR="002B27B7">
        <w:rPr>
          <w:rStyle w:val="Char0"/>
          <w:rFonts w:ascii="Times New Roman" w:eastAsia="MS Mincho" w:hAnsi="Times New Roman" w:cs="B Nazanin" w:hint="cs"/>
          <w:sz w:val="22"/>
          <w:szCs w:val="24"/>
          <w:rtl/>
        </w:rPr>
        <w:t>1</w:t>
      </w:r>
      <w:r w:rsidRPr="002B27B7">
        <w:rPr>
          <w:rStyle w:val="Char0"/>
          <w:rFonts w:ascii="Times New Roman" w:eastAsia="MS Mincho" w:hAnsi="Times New Roman" w:cs="B Nazanin" w:hint="cs"/>
          <w:sz w:val="22"/>
          <w:szCs w:val="24"/>
          <w:rtl/>
        </w:rPr>
        <w:t xml:space="preserve"> خلاصه شده است. سرعت </w:t>
      </w:r>
      <w:r w:rsidR="00381C5C">
        <w:rPr>
          <w:rStyle w:val="Char0"/>
          <w:rFonts w:ascii="Times New Roman" w:eastAsia="MS Mincho" w:hAnsi="Times New Roman" w:cs="B Nazanin" w:hint="cs"/>
          <w:sz w:val="22"/>
          <w:szCs w:val="24"/>
          <w:rtl/>
        </w:rPr>
        <w:t>آزمون</w:t>
      </w:r>
      <w:r w:rsidRPr="002B27B7">
        <w:rPr>
          <w:rStyle w:val="Char0"/>
          <w:rFonts w:ascii="Times New Roman" w:eastAsia="MS Mincho" w:hAnsi="Times New Roman" w:cs="B Nazanin" w:hint="cs"/>
          <w:sz w:val="22"/>
          <w:szCs w:val="24"/>
          <w:rtl/>
        </w:rPr>
        <w:t xml:space="preserve"> </w:t>
      </w:r>
      <w:r w:rsidRPr="002B27B7">
        <w:rPr>
          <w:rStyle w:val="Char0"/>
          <w:rFonts w:ascii="Times New Roman" w:eastAsia="MS Mincho" w:hAnsi="Times New Roman" w:cs="B Nazanin"/>
          <w:sz w:val="22"/>
          <w:szCs w:val="24"/>
        </w:rPr>
        <w:t>NDR</w:t>
      </w:r>
      <w:r w:rsidRPr="002B27B7">
        <w:rPr>
          <w:rStyle w:val="Char0"/>
          <w:rFonts w:ascii="Times New Roman" w:eastAsia="MS Mincho" w:hAnsi="Times New Roman" w:cs="B Nazanin" w:hint="cs"/>
          <w:sz w:val="22"/>
          <w:szCs w:val="24"/>
          <w:rtl/>
        </w:rPr>
        <w:t xml:space="preserve"> برابر با </w:t>
      </w:r>
      <w:r w:rsidRPr="002B27B7">
        <w:rPr>
          <w:rStyle w:val="Char0"/>
          <w:rFonts w:ascii="Times New Roman" w:eastAsia="MS Mincho" w:hAnsi="Times New Roman" w:cs="B Nazanin"/>
          <w:sz w:val="22"/>
          <w:szCs w:val="24"/>
        </w:rPr>
        <w:t>50 mm/min</w:t>
      </w:r>
      <w:r w:rsidRPr="002B27B7">
        <w:rPr>
          <w:rStyle w:val="Char0"/>
          <w:rFonts w:ascii="Times New Roman" w:eastAsia="MS Mincho" w:hAnsi="Times New Roman" w:cs="B Nazanin" w:hint="cs"/>
          <w:sz w:val="22"/>
          <w:szCs w:val="24"/>
          <w:rtl/>
        </w:rPr>
        <w:t xml:space="preserve"> است</w:t>
      </w:r>
      <w:r w:rsidR="009B2F3F">
        <w:rPr>
          <w:rStyle w:val="Char0"/>
          <w:rFonts w:ascii="Times New Roman" w:eastAsia="MS Mincho" w:hAnsi="Times New Roman" w:cs="B Nazanin" w:hint="cs"/>
          <w:sz w:val="22"/>
          <w:szCs w:val="24"/>
          <w:rtl/>
        </w:rPr>
        <w:t>.</w:t>
      </w:r>
      <w:r w:rsidR="00C21B1F">
        <w:rPr>
          <w:rStyle w:val="Char0"/>
          <w:rFonts w:ascii="Times New Roman" w:eastAsia="MS Mincho" w:hAnsi="Times New Roman" w:cs="B Nazanin" w:hint="cs"/>
          <w:sz w:val="22"/>
          <w:szCs w:val="24"/>
          <w:rtl/>
        </w:rPr>
        <w:t xml:space="preserve"> </w:t>
      </w:r>
      <w:r w:rsidR="008B1C01">
        <w:rPr>
          <w:rStyle w:val="Char0"/>
          <w:rFonts w:ascii="Times New Roman" w:eastAsia="MS Mincho" w:hAnsi="Times New Roman" w:cs="B Nazanin" w:hint="cs"/>
          <w:sz w:val="22"/>
          <w:szCs w:val="24"/>
          <w:rtl/>
        </w:rPr>
        <w:t xml:space="preserve">در شکل 1، منحنی تنش واقعی بر حسب کرنش واقعی برای دو گرید رسم شده است. تفاوت شیب منحنی بعد از ناحیه کشش طبیعی دو نمونه </w:t>
      </w:r>
      <w:r w:rsidR="008B1C01">
        <w:rPr>
          <w:rStyle w:val="Char0"/>
          <w:rFonts w:ascii="Times New Roman" w:eastAsia="MS Mincho" w:hAnsi="Times New Roman" w:cs="B Nazanin"/>
          <w:sz w:val="22"/>
          <w:szCs w:val="24"/>
        </w:rPr>
        <w:t>PE1</w:t>
      </w:r>
      <w:r w:rsidR="008B1C01">
        <w:rPr>
          <w:rStyle w:val="Char0"/>
          <w:rFonts w:ascii="Times New Roman" w:eastAsia="MS Mincho" w:hAnsi="Times New Roman" w:cs="B Nazanin" w:hint="cs"/>
          <w:sz w:val="22"/>
          <w:szCs w:val="24"/>
          <w:rtl/>
        </w:rPr>
        <w:t xml:space="preserve"> و </w:t>
      </w:r>
      <w:r w:rsidR="008B1C01">
        <w:rPr>
          <w:rStyle w:val="Char0"/>
          <w:rFonts w:ascii="Times New Roman" w:eastAsia="MS Mincho" w:hAnsi="Times New Roman" w:cs="B Nazanin"/>
          <w:sz w:val="22"/>
          <w:szCs w:val="24"/>
        </w:rPr>
        <w:t>PE6</w:t>
      </w:r>
      <w:r w:rsidR="008B1C01">
        <w:rPr>
          <w:rStyle w:val="Char0"/>
          <w:rFonts w:ascii="Times New Roman" w:eastAsia="MS Mincho" w:hAnsi="Times New Roman" w:cs="B Nazanin" w:hint="cs"/>
          <w:sz w:val="22"/>
          <w:szCs w:val="24"/>
          <w:rtl/>
        </w:rPr>
        <w:t xml:space="preserve"> نشان می دهد که نمونه </w:t>
      </w:r>
      <w:r w:rsidR="008B1C01">
        <w:rPr>
          <w:rStyle w:val="Char0"/>
          <w:rFonts w:ascii="Times New Roman" w:eastAsia="MS Mincho" w:hAnsi="Times New Roman" w:cs="B Nazanin"/>
          <w:sz w:val="22"/>
          <w:szCs w:val="24"/>
        </w:rPr>
        <w:t>PE1</w:t>
      </w:r>
      <w:r w:rsidR="008B1C01">
        <w:rPr>
          <w:rStyle w:val="Char0"/>
          <w:rFonts w:ascii="Times New Roman" w:eastAsia="MS Mincho" w:hAnsi="Times New Roman" w:cs="B Nazanin" w:hint="cs"/>
          <w:sz w:val="22"/>
          <w:szCs w:val="24"/>
          <w:rtl/>
        </w:rPr>
        <w:t xml:space="preserve"> </w:t>
      </w:r>
      <w:r w:rsidR="007E5E18">
        <w:rPr>
          <w:rStyle w:val="Char0"/>
          <w:rFonts w:ascii="Times New Roman" w:eastAsia="MS Mincho" w:hAnsi="Times New Roman" w:cs="B Nazanin" w:hint="cs"/>
          <w:sz w:val="22"/>
          <w:szCs w:val="24"/>
          <w:rtl/>
        </w:rPr>
        <w:t xml:space="preserve">مدول </w:t>
      </w:r>
      <w:r w:rsidR="007E5E18" w:rsidRPr="00537688">
        <w:rPr>
          <w:rStyle w:val="Char0"/>
          <w:rFonts w:ascii="Times New Roman" w:eastAsia="MS Mincho" w:hAnsi="Times New Roman" w:cs="B Nazanin"/>
          <w:sz w:val="22"/>
          <w:szCs w:val="24"/>
        </w:rPr>
        <w:t>&lt;GP&gt;</w:t>
      </w:r>
      <w:r w:rsidR="007E5E18" w:rsidRPr="00537688">
        <w:rPr>
          <w:rStyle w:val="Char0"/>
          <w:rFonts w:ascii="Times New Roman" w:eastAsia="MS Mincho" w:hAnsi="Times New Roman" w:cs="B Nazanin" w:hint="cs"/>
          <w:sz w:val="22"/>
          <w:szCs w:val="24"/>
          <w:rtl/>
        </w:rPr>
        <w:t xml:space="preserve"> </w:t>
      </w:r>
      <w:r w:rsidR="007E5E18">
        <w:rPr>
          <w:rStyle w:val="Char0"/>
          <w:rFonts w:ascii="Times New Roman" w:eastAsia="MS Mincho" w:hAnsi="Times New Roman" w:cs="B Nazanin" w:hint="cs"/>
          <w:sz w:val="22"/>
          <w:szCs w:val="24"/>
          <w:rtl/>
        </w:rPr>
        <w:t xml:space="preserve"> بیشتر و در نتیجه مقاومت در برابر رشد آهسته ترک بیشتری دارد. با </w:t>
      </w:r>
      <w:r w:rsidR="00620F93">
        <w:rPr>
          <w:rStyle w:val="Char0"/>
          <w:rFonts w:ascii="Times New Roman" w:eastAsia="MS Mincho" w:hAnsi="Times New Roman" w:cs="B Nazanin" w:hint="cs"/>
          <w:sz w:val="22"/>
          <w:szCs w:val="24"/>
          <w:rtl/>
        </w:rPr>
        <w:t xml:space="preserve">مقایسه گریدهای جدول 1، مشاهده می شود که </w:t>
      </w:r>
      <w:r w:rsidR="00537688">
        <w:rPr>
          <w:rStyle w:val="Char0"/>
          <w:rFonts w:ascii="Times New Roman" w:eastAsia="MS Mincho" w:hAnsi="Times New Roman" w:cs="B Nazanin" w:hint="cs"/>
          <w:sz w:val="22"/>
          <w:szCs w:val="24"/>
          <w:rtl/>
        </w:rPr>
        <w:t>گریدهای تزریق</w:t>
      </w:r>
      <w:r w:rsidR="00537688" w:rsidRPr="00537688">
        <w:rPr>
          <w:rStyle w:val="Char0"/>
          <w:rFonts w:ascii="Times New Roman" w:eastAsia="MS Mincho" w:hAnsi="Times New Roman" w:cs="B Nazanin" w:hint="cs"/>
          <w:sz w:val="22"/>
          <w:szCs w:val="24"/>
          <w:rtl/>
        </w:rPr>
        <w:t xml:space="preserve"> به مراتب </w:t>
      </w:r>
      <w:r w:rsidR="00537688" w:rsidRPr="00537688">
        <w:rPr>
          <w:rStyle w:val="Char0"/>
          <w:rFonts w:ascii="Times New Roman" w:eastAsia="MS Mincho" w:hAnsi="Times New Roman" w:cs="B Nazanin"/>
          <w:sz w:val="22"/>
          <w:szCs w:val="24"/>
        </w:rPr>
        <w:t>ESCR</w:t>
      </w:r>
      <w:r w:rsidR="00537688" w:rsidRPr="00537688">
        <w:rPr>
          <w:rStyle w:val="Char0"/>
          <w:rFonts w:ascii="Times New Roman" w:eastAsia="MS Mincho" w:hAnsi="Times New Roman" w:cs="B Nazanin" w:hint="cs"/>
          <w:sz w:val="22"/>
          <w:szCs w:val="24"/>
          <w:rtl/>
        </w:rPr>
        <w:t xml:space="preserve"> و </w:t>
      </w:r>
      <w:r w:rsidR="00537688" w:rsidRPr="00537688">
        <w:rPr>
          <w:rStyle w:val="Char0"/>
          <w:rFonts w:ascii="Times New Roman" w:eastAsia="MS Mincho" w:hAnsi="Times New Roman" w:cs="B Nazanin"/>
          <w:sz w:val="22"/>
          <w:szCs w:val="24"/>
        </w:rPr>
        <w:t>&lt;GP&gt;</w:t>
      </w:r>
      <w:r w:rsidR="00537688" w:rsidRPr="00537688">
        <w:rPr>
          <w:rStyle w:val="Char0"/>
          <w:rFonts w:ascii="Times New Roman" w:eastAsia="MS Mincho" w:hAnsi="Times New Roman" w:cs="B Nazanin" w:hint="cs"/>
          <w:sz w:val="22"/>
          <w:szCs w:val="24"/>
          <w:rtl/>
        </w:rPr>
        <w:t xml:space="preserve"> کمتری نسبت به گریدهای لوله دارند .</w:t>
      </w:r>
      <w:r w:rsidR="00537688">
        <w:rPr>
          <w:rStyle w:val="Char0"/>
          <w:rFonts w:ascii="Times New Roman" w:eastAsia="MS Mincho" w:hAnsi="Times New Roman" w:cs="B Nazanin" w:hint="cs"/>
          <w:sz w:val="22"/>
          <w:szCs w:val="24"/>
          <w:rtl/>
        </w:rPr>
        <w:t xml:space="preserve"> </w:t>
      </w:r>
      <w:r w:rsidR="00C21B1F">
        <w:rPr>
          <w:rStyle w:val="Char0"/>
          <w:rFonts w:ascii="Times New Roman" w:eastAsia="MS Mincho" w:hAnsi="Times New Roman" w:cs="B Nazanin" w:hint="cs"/>
          <w:sz w:val="22"/>
          <w:szCs w:val="24"/>
          <w:rtl/>
        </w:rPr>
        <w:t xml:space="preserve">در شکل </w:t>
      </w:r>
      <w:r w:rsidR="00304733">
        <w:rPr>
          <w:rStyle w:val="Char0"/>
          <w:rFonts w:ascii="Times New Roman" w:eastAsia="MS Mincho" w:hAnsi="Times New Roman" w:cs="B Nazanin" w:hint="cs"/>
          <w:sz w:val="22"/>
          <w:szCs w:val="24"/>
          <w:rtl/>
        </w:rPr>
        <w:t>2</w:t>
      </w:r>
      <w:r w:rsidR="00C21B1F">
        <w:rPr>
          <w:rStyle w:val="Char0"/>
          <w:rFonts w:ascii="Times New Roman" w:eastAsia="MS Mincho" w:hAnsi="Times New Roman" w:cs="B Nazanin" w:hint="cs"/>
          <w:sz w:val="22"/>
          <w:szCs w:val="24"/>
          <w:rtl/>
        </w:rPr>
        <w:t xml:space="preserve"> و </w:t>
      </w:r>
      <w:r w:rsidR="00304733">
        <w:rPr>
          <w:rStyle w:val="Char0"/>
          <w:rFonts w:ascii="Times New Roman" w:eastAsia="MS Mincho" w:hAnsi="Times New Roman" w:cs="B Nazanin" w:hint="cs"/>
          <w:sz w:val="22"/>
          <w:szCs w:val="24"/>
          <w:rtl/>
        </w:rPr>
        <w:t>3</w:t>
      </w:r>
      <w:r w:rsidR="00C21B1F">
        <w:rPr>
          <w:rStyle w:val="Char0"/>
          <w:rFonts w:ascii="Times New Roman" w:eastAsia="MS Mincho" w:hAnsi="Times New Roman" w:cs="B Nazanin" w:hint="cs"/>
          <w:sz w:val="22"/>
          <w:szCs w:val="24"/>
          <w:rtl/>
        </w:rPr>
        <w:t xml:space="preserve"> </w:t>
      </w:r>
      <w:r w:rsidR="00537688">
        <w:rPr>
          <w:rStyle w:val="Char0"/>
          <w:rFonts w:ascii="Times New Roman" w:eastAsia="MS Mincho" w:hAnsi="Times New Roman" w:cs="B Nazanin" w:hint="cs"/>
          <w:sz w:val="22"/>
          <w:szCs w:val="24"/>
          <w:rtl/>
        </w:rPr>
        <w:t xml:space="preserve">مقادیر </w:t>
      </w:r>
      <w:r w:rsidR="00537688">
        <w:rPr>
          <w:rStyle w:val="Char0"/>
          <w:rFonts w:ascii="Times New Roman" w:eastAsia="MS Mincho" w:hAnsi="Times New Roman" w:cs="B Nazanin"/>
          <w:sz w:val="22"/>
          <w:szCs w:val="24"/>
        </w:rPr>
        <w:t>&lt;</w:t>
      </w:r>
      <w:proofErr w:type="spellStart"/>
      <w:r w:rsidR="00537688">
        <w:rPr>
          <w:rStyle w:val="Char0"/>
          <w:rFonts w:ascii="Times New Roman" w:eastAsia="MS Mincho" w:hAnsi="Times New Roman" w:cs="B Nazanin"/>
          <w:sz w:val="22"/>
          <w:szCs w:val="24"/>
        </w:rPr>
        <w:t>Gp</w:t>
      </w:r>
      <w:proofErr w:type="spellEnd"/>
      <w:r w:rsidR="00537688">
        <w:rPr>
          <w:rStyle w:val="Char0"/>
          <w:rFonts w:ascii="Times New Roman" w:eastAsia="MS Mincho" w:hAnsi="Times New Roman" w:cs="B Nazanin"/>
          <w:sz w:val="22"/>
          <w:szCs w:val="24"/>
        </w:rPr>
        <w:t>&gt;</w:t>
      </w:r>
      <w:r w:rsidR="00537688">
        <w:rPr>
          <w:rStyle w:val="Char0"/>
          <w:rFonts w:ascii="Times New Roman" w:eastAsia="MS Mincho" w:hAnsi="Times New Roman" w:cs="B Nazanin" w:hint="cs"/>
          <w:sz w:val="22"/>
          <w:szCs w:val="24"/>
          <w:rtl/>
        </w:rPr>
        <w:t xml:space="preserve"> و </w:t>
      </w:r>
      <w:r w:rsidR="00537688">
        <w:rPr>
          <w:rStyle w:val="Char0"/>
          <w:rFonts w:ascii="Times New Roman" w:eastAsia="MS Mincho" w:hAnsi="Times New Roman" w:cs="B Nazanin"/>
          <w:sz w:val="22"/>
          <w:szCs w:val="24"/>
        </w:rPr>
        <w:t>NDR</w:t>
      </w:r>
      <w:r w:rsidR="00537688">
        <w:rPr>
          <w:rStyle w:val="Char0"/>
          <w:rFonts w:ascii="Times New Roman" w:eastAsia="MS Mincho" w:hAnsi="Times New Roman" w:cs="B Nazanin" w:hint="cs"/>
          <w:sz w:val="22"/>
          <w:szCs w:val="24"/>
          <w:rtl/>
        </w:rPr>
        <w:t xml:space="preserve"> بر حسب </w:t>
      </w:r>
      <w:r w:rsidR="00537688">
        <w:rPr>
          <w:rStyle w:val="Char0"/>
          <w:rFonts w:ascii="Times New Roman" w:eastAsia="MS Mincho" w:hAnsi="Times New Roman" w:cs="B Nazanin"/>
          <w:sz w:val="22"/>
          <w:szCs w:val="24"/>
        </w:rPr>
        <w:t>ESCR</w:t>
      </w:r>
      <w:r w:rsidR="00537688">
        <w:rPr>
          <w:rStyle w:val="Char0"/>
          <w:rFonts w:ascii="Times New Roman" w:eastAsia="MS Mincho" w:hAnsi="Times New Roman" w:cs="B Nazanin" w:hint="cs"/>
          <w:sz w:val="22"/>
          <w:szCs w:val="24"/>
          <w:rtl/>
        </w:rPr>
        <w:t xml:space="preserve"> به ترتیب رسم شده اند. </w:t>
      </w:r>
      <w:r w:rsidR="00304733">
        <w:rPr>
          <w:rStyle w:val="Char0"/>
          <w:rFonts w:ascii="Times New Roman" w:eastAsia="MS Mincho" w:hAnsi="Times New Roman" w:cs="B Nazanin" w:hint="cs"/>
          <w:sz w:val="22"/>
          <w:szCs w:val="24"/>
          <w:rtl/>
        </w:rPr>
        <w:t xml:space="preserve">با توجه به منحنی ها، می توان نتیجه گرفت </w:t>
      </w:r>
      <w:r w:rsidR="00537688">
        <w:rPr>
          <w:rStyle w:val="Char0"/>
          <w:rFonts w:ascii="Times New Roman" w:eastAsia="MS Mincho" w:hAnsi="Times New Roman" w:cs="B Nazanin" w:hint="cs"/>
          <w:sz w:val="22"/>
          <w:szCs w:val="24"/>
          <w:rtl/>
        </w:rPr>
        <w:t xml:space="preserve">که </w:t>
      </w:r>
      <w:r w:rsidR="00C21B1F">
        <w:rPr>
          <w:rStyle w:val="Char0"/>
          <w:rFonts w:ascii="Times New Roman" w:eastAsia="MS Mincho" w:hAnsi="Times New Roman" w:cs="B Nazanin" w:hint="cs"/>
          <w:sz w:val="22"/>
          <w:szCs w:val="24"/>
          <w:rtl/>
        </w:rPr>
        <w:t xml:space="preserve"> </w:t>
      </w:r>
      <w:r w:rsidR="003D125C">
        <w:rPr>
          <w:rStyle w:val="Char0"/>
          <w:rFonts w:ascii="Times New Roman" w:eastAsia="MS Mincho" w:hAnsi="Times New Roman" w:cs="B Nazanin"/>
          <w:sz w:val="22"/>
          <w:szCs w:val="24"/>
        </w:rPr>
        <w:t>ESCR</w:t>
      </w:r>
      <w:r w:rsidR="003D125C">
        <w:rPr>
          <w:rStyle w:val="Char0"/>
          <w:rFonts w:ascii="Times New Roman" w:eastAsia="MS Mincho" w:hAnsi="Times New Roman" w:cs="B Nazanin" w:hint="cs"/>
          <w:sz w:val="22"/>
          <w:szCs w:val="24"/>
          <w:rtl/>
        </w:rPr>
        <w:t xml:space="preserve"> </w:t>
      </w:r>
      <w:r w:rsidR="003D125C" w:rsidRPr="003D125C">
        <w:rPr>
          <w:rStyle w:val="Char0"/>
          <w:rFonts w:ascii="Times New Roman" w:eastAsia="MS Mincho" w:hAnsi="Times New Roman" w:cs="B Nazanin" w:hint="cs"/>
          <w:sz w:val="22"/>
          <w:szCs w:val="24"/>
          <w:rtl/>
        </w:rPr>
        <w:t xml:space="preserve">با </w:t>
      </w:r>
      <w:r w:rsidR="003D125C" w:rsidRPr="003D125C">
        <w:rPr>
          <w:rStyle w:val="Char0"/>
          <w:rFonts w:ascii="Times New Roman" w:eastAsia="MS Mincho" w:hAnsi="Times New Roman" w:cs="B Nazanin"/>
          <w:sz w:val="22"/>
          <w:szCs w:val="24"/>
        </w:rPr>
        <w:t>SHT</w:t>
      </w:r>
      <w:r w:rsidR="003D125C" w:rsidRPr="003D125C">
        <w:rPr>
          <w:rStyle w:val="Char0"/>
          <w:rFonts w:ascii="Times New Roman" w:eastAsia="MS Mincho" w:hAnsi="Times New Roman" w:cs="B Nazanin" w:hint="cs"/>
          <w:sz w:val="22"/>
          <w:szCs w:val="24"/>
          <w:rtl/>
        </w:rPr>
        <w:t xml:space="preserve"> رابطه مستقیم و با </w:t>
      </w:r>
      <w:r w:rsidR="003D125C" w:rsidRPr="003D125C">
        <w:rPr>
          <w:rStyle w:val="Char0"/>
          <w:rFonts w:ascii="Times New Roman" w:eastAsia="MS Mincho" w:hAnsi="Times New Roman" w:cs="B Nazanin"/>
          <w:sz w:val="22"/>
          <w:szCs w:val="24"/>
        </w:rPr>
        <w:t>NDR</w:t>
      </w:r>
      <w:r w:rsidR="003D125C" w:rsidRPr="003D125C">
        <w:rPr>
          <w:rStyle w:val="Char0"/>
          <w:rFonts w:ascii="Times New Roman" w:eastAsia="MS Mincho" w:hAnsi="Times New Roman" w:cs="B Nazanin" w:hint="cs"/>
          <w:sz w:val="22"/>
          <w:szCs w:val="24"/>
          <w:rtl/>
        </w:rPr>
        <w:t xml:space="preserve"> رابطه معکوس دارد</w:t>
      </w:r>
      <w:r w:rsidR="00304733">
        <w:rPr>
          <w:rStyle w:val="Char0"/>
          <w:rFonts w:ascii="Times New Roman" w:eastAsia="MS Mincho" w:hAnsi="Times New Roman" w:cs="B Nazanin" w:hint="cs"/>
          <w:sz w:val="22"/>
          <w:szCs w:val="24"/>
          <w:rtl/>
        </w:rPr>
        <w:t xml:space="preserve">. </w:t>
      </w:r>
      <w:r w:rsidR="00304733">
        <w:rPr>
          <w:rStyle w:val="Char0"/>
          <w:rFonts w:ascii="Times New Roman" w:eastAsia="MS Mincho" w:hAnsi="Times New Roman" w:cs="B Nazanin" w:hint="cs"/>
          <w:sz w:val="22"/>
          <w:szCs w:val="24"/>
          <w:rtl/>
        </w:rPr>
        <w:t xml:space="preserve">هم چنین، سرعت انجام آزمون </w:t>
      </w:r>
      <w:r w:rsidR="00304733">
        <w:rPr>
          <w:rStyle w:val="Char0"/>
          <w:rFonts w:ascii="Times New Roman" w:eastAsia="MS Mincho" w:hAnsi="Times New Roman" w:cs="B Nazanin"/>
          <w:sz w:val="22"/>
          <w:szCs w:val="24"/>
        </w:rPr>
        <w:t>ESCR</w:t>
      </w:r>
      <w:r w:rsidR="00304733">
        <w:rPr>
          <w:rStyle w:val="Char0"/>
          <w:rFonts w:ascii="Times New Roman" w:eastAsia="MS Mincho" w:hAnsi="Times New Roman" w:cs="B Nazanin" w:hint="cs"/>
          <w:sz w:val="22"/>
          <w:szCs w:val="24"/>
          <w:rtl/>
        </w:rPr>
        <w:t xml:space="preserve"> نیز با دو روش </w:t>
      </w:r>
      <w:r w:rsidR="00304733">
        <w:rPr>
          <w:rStyle w:val="Char0"/>
          <w:rFonts w:ascii="Times New Roman" w:eastAsia="MS Mincho" w:hAnsi="Times New Roman" w:cs="B Nazanin"/>
          <w:sz w:val="22"/>
          <w:szCs w:val="24"/>
        </w:rPr>
        <w:t>SHT</w:t>
      </w:r>
      <w:r w:rsidR="00304733">
        <w:rPr>
          <w:rStyle w:val="Char0"/>
          <w:rFonts w:ascii="Times New Roman" w:eastAsia="MS Mincho" w:hAnsi="Times New Roman" w:cs="B Nazanin" w:hint="cs"/>
          <w:sz w:val="22"/>
          <w:szCs w:val="24"/>
          <w:rtl/>
        </w:rPr>
        <w:t xml:space="preserve"> و  </w:t>
      </w:r>
      <w:r w:rsidR="00304733" w:rsidRPr="00537688">
        <w:rPr>
          <w:rStyle w:val="Char0"/>
          <w:rFonts w:ascii="Times New Roman" w:eastAsia="MS Mincho" w:hAnsi="Times New Roman" w:cs="B Nazanin"/>
          <w:sz w:val="22"/>
          <w:szCs w:val="24"/>
        </w:rPr>
        <w:t>NDR</w:t>
      </w:r>
      <w:r w:rsidR="00304733" w:rsidRPr="00537688">
        <w:rPr>
          <w:rStyle w:val="Char0"/>
          <w:rFonts w:ascii="Times New Roman" w:eastAsia="MS Mincho" w:hAnsi="Times New Roman" w:cs="B Nazanin" w:hint="cs"/>
          <w:sz w:val="22"/>
          <w:szCs w:val="24"/>
          <w:rtl/>
        </w:rPr>
        <w:t xml:space="preserve"> </w:t>
      </w:r>
      <w:r w:rsidR="00304733">
        <w:rPr>
          <w:rStyle w:val="Char0"/>
          <w:rFonts w:ascii="Times New Roman" w:eastAsia="MS Mincho" w:hAnsi="Times New Roman" w:cs="B Nazanin" w:hint="cs"/>
          <w:sz w:val="22"/>
          <w:szCs w:val="24"/>
          <w:rtl/>
        </w:rPr>
        <w:t>از چندین</w:t>
      </w:r>
      <w:r w:rsidR="00304733">
        <w:rPr>
          <w:rStyle w:val="Char0"/>
          <w:rFonts w:ascii="Times New Roman" w:eastAsia="MS Mincho" w:hAnsi="Times New Roman" w:cs="B Nazanin" w:hint="cs"/>
          <w:sz w:val="22"/>
          <w:szCs w:val="24"/>
          <w:rtl/>
        </w:rPr>
        <w:t xml:space="preserve"> ماه به چندین ساعت کاهش می یابد که</w:t>
      </w:r>
      <w:r w:rsidR="003D125C">
        <w:rPr>
          <w:rStyle w:val="Char0"/>
          <w:rFonts w:ascii="Times New Roman" w:eastAsia="MS Mincho" w:hAnsi="Times New Roman" w:cs="B Nazanin" w:hint="cs"/>
          <w:sz w:val="22"/>
          <w:szCs w:val="24"/>
          <w:rtl/>
        </w:rPr>
        <w:t xml:space="preserve"> در</w:t>
      </w:r>
      <w:r w:rsidR="003D125C" w:rsidRPr="003D125C">
        <w:rPr>
          <w:rStyle w:val="Char0"/>
          <w:rFonts w:ascii="Times New Roman" w:eastAsia="MS Mincho" w:hAnsi="Times New Roman" w:cs="B Nazanin" w:hint="cs"/>
          <w:sz w:val="22"/>
          <w:szCs w:val="24"/>
          <w:rtl/>
        </w:rPr>
        <w:t xml:space="preserve"> نتایج سایر محققین نیز آمده است</w:t>
      </w:r>
      <w:r w:rsidR="003D125C">
        <w:rPr>
          <w:rStyle w:val="Char0"/>
          <w:rFonts w:ascii="Times New Roman" w:eastAsia="MS Mincho" w:hAnsi="Times New Roman" w:cs="B Nazanin" w:hint="cs"/>
          <w:sz w:val="22"/>
          <w:szCs w:val="24"/>
          <w:rtl/>
        </w:rPr>
        <w:t xml:space="preserve"> </w:t>
      </w:r>
      <w:r w:rsidR="00537688">
        <w:rPr>
          <w:rStyle w:val="Char0"/>
          <w:rFonts w:ascii="Times New Roman" w:eastAsia="MS Mincho" w:hAnsi="Times New Roman" w:cs="B Nazanin"/>
          <w:sz w:val="22"/>
          <w:szCs w:val="24"/>
          <w:rtl/>
        </w:rPr>
        <w:fldChar w:fldCharType="begin" w:fldLock="1"/>
      </w:r>
      <w:r w:rsidR="004E707F">
        <w:rPr>
          <w:rStyle w:val="Char0"/>
          <w:rFonts w:ascii="Times New Roman" w:eastAsia="MS Mincho" w:hAnsi="Times New Roman" w:cs="B Nazanin"/>
          <w:sz w:val="22"/>
          <w:szCs w:val="24"/>
        </w:rPr>
        <w:instrText>ADDIN CSL_CITATION {"citationItems":[{"id":"ITEM-1","itemData":{"DOI":"10.1080/10601325.2012.703472","ISSN":"1060-1325","abstract":"Long term mechanical behavior of polyethylene (PE) is of great importance especially in cases where structural integrity is required. In order to predict characteristics of the mechanical behavior of PE, it is necessary to fully understand the molecular structure of the employed resins. In this study, evaluation of several micromolecular properties of PE is conducted. These properties influence an important performance indicator of PE for structural applications, namely, the environmental stress cracking resistance (ESCR). ESCR in PE resins occurs through a slow crack growth mechanism under low applied stresses and long periods of time. This property is usually assessed by unreliable and time consuming testing methods such as the notch constant load test (NCLT) on notched PE specimens in the presence of an aggressive fluid at elevated temperatures. In the work presented herein, relationships between molecular structure and material response characteristics, mainly between molecular weight properties and s...","author":[{"dropping-particle":"","family":"Sardashti","given":"Pouyan","non-dropping-particle":"","parse-names":false,"suffix":""},{"dropping-particle":"","family":"Tzoganakis","given":"Costas","non-dropping-particle":"","parse-names":false,"suffix":""},{"dropping-particle":"","family":"Polak","given":"Maria A.","non-dropping-particle":"","parse-names":false,"suffix":""},{"dropping-particle":"","family":"Penlidis","given":"Alexander","non-dropping-particle":"","parse-names":false,"suffix":""}],"container-title":"Journal of Macromolecular Science, Part A","id":"ITEM-1","issue":"9","issued":{"date-parts":[["2012","9"]]},"page":"689-698","publisher":" Taylor &amp; Francis Group ","title":"Improvement of Hardening Stiffness Test as an Indicator of Environmental Stress Cracking Resistance of Polyethylene","type":"article-journal","volume":"49"},"uris":["http://www.mendeley.com/documents/?uuid=675e6fc9-2e27-33dc-9ed9-4d29061901e3"]}],"mendeley":{"formattedCitation":"[1]","plainTextFormattedCitation":"[1]","previouslyFormattedCitation":"[1]"},"properties":{"noteIndex":0},"schema":"https://github.com/citation-style-language/schema/raw/master/csl-citation.json"}</w:instrText>
      </w:r>
      <w:r w:rsidR="00537688">
        <w:rPr>
          <w:rStyle w:val="Char0"/>
          <w:rFonts w:ascii="Times New Roman" w:eastAsia="MS Mincho" w:hAnsi="Times New Roman" w:cs="B Nazanin"/>
          <w:sz w:val="22"/>
          <w:szCs w:val="24"/>
          <w:rtl/>
        </w:rPr>
        <w:fldChar w:fldCharType="separate"/>
      </w:r>
      <w:r w:rsidR="00537688" w:rsidRPr="00537688">
        <w:rPr>
          <w:rStyle w:val="Char0"/>
          <w:rFonts w:ascii="Times New Roman" w:eastAsia="MS Mincho" w:hAnsi="Times New Roman" w:cs="B Nazanin"/>
          <w:noProof/>
          <w:sz w:val="22"/>
          <w:szCs w:val="24"/>
        </w:rPr>
        <w:t>[1]</w:t>
      </w:r>
      <w:r w:rsidR="00537688">
        <w:rPr>
          <w:rStyle w:val="Char0"/>
          <w:rFonts w:ascii="Times New Roman" w:eastAsia="MS Mincho" w:hAnsi="Times New Roman" w:cs="B Nazanin"/>
          <w:sz w:val="22"/>
          <w:szCs w:val="24"/>
          <w:rtl/>
        </w:rPr>
        <w:fldChar w:fldCharType="end"/>
      </w:r>
      <w:r w:rsidR="003D125C" w:rsidRPr="003D125C">
        <w:rPr>
          <w:rStyle w:val="Char0"/>
          <w:rFonts w:ascii="Times New Roman" w:eastAsia="MS Mincho" w:hAnsi="Times New Roman" w:cs="B Nazanin" w:hint="cs"/>
          <w:sz w:val="22"/>
          <w:szCs w:val="24"/>
          <w:rtl/>
        </w:rPr>
        <w:t>.</w:t>
      </w:r>
      <w:r w:rsidR="00880F39">
        <w:rPr>
          <w:rStyle w:val="Char0"/>
          <w:rFonts w:ascii="Times New Roman" w:eastAsia="MS Mincho" w:hAnsi="Times New Roman" w:cs="B Nazanin" w:hint="cs"/>
          <w:sz w:val="22"/>
          <w:szCs w:val="24"/>
          <w:rtl/>
        </w:rPr>
        <w:t xml:space="preserve"> باید توجه داشت که </w:t>
      </w:r>
      <w:r w:rsidR="00880F39">
        <w:rPr>
          <w:rStyle w:val="Char0"/>
          <w:rFonts w:ascii="Times New Roman" w:eastAsia="MS Mincho" w:hAnsi="Times New Roman" w:cs="B Nazanin"/>
          <w:sz w:val="22"/>
          <w:szCs w:val="24"/>
        </w:rPr>
        <w:t>NDR</w:t>
      </w:r>
      <w:r w:rsidR="00880F39">
        <w:rPr>
          <w:rStyle w:val="Char0"/>
          <w:rFonts w:ascii="Times New Roman" w:eastAsia="MS Mincho" w:hAnsi="Times New Roman" w:cs="B Nazanin" w:hint="cs"/>
          <w:sz w:val="22"/>
          <w:szCs w:val="24"/>
          <w:rtl/>
        </w:rPr>
        <w:t xml:space="preserve"> </w:t>
      </w:r>
      <w:r w:rsidR="006912DE" w:rsidRPr="00537688">
        <w:rPr>
          <w:rStyle w:val="Char0"/>
          <w:rFonts w:ascii="Times New Roman" w:eastAsia="MS Mincho" w:hAnsi="Times New Roman" w:cs="B Nazanin" w:hint="cs"/>
          <w:sz w:val="22"/>
          <w:szCs w:val="24"/>
          <w:rtl/>
        </w:rPr>
        <w:t xml:space="preserve">وابسته به </w:t>
      </w:r>
      <w:r w:rsidR="006912DE">
        <w:rPr>
          <w:rStyle w:val="Char0"/>
          <w:rFonts w:ascii="Times New Roman" w:eastAsia="MS Mincho" w:hAnsi="Times New Roman" w:cs="B Nazanin" w:hint="cs"/>
          <w:sz w:val="22"/>
          <w:szCs w:val="24"/>
          <w:rtl/>
        </w:rPr>
        <w:t>ميزان كشش پذيري شبكه پليمري است و</w:t>
      </w:r>
      <w:r w:rsidR="006912DE" w:rsidRPr="00537688">
        <w:rPr>
          <w:rStyle w:val="Char0"/>
          <w:rFonts w:ascii="Times New Roman" w:eastAsia="MS Mincho" w:hAnsi="Times New Roman" w:cs="B Nazanin" w:hint="cs"/>
          <w:sz w:val="22"/>
          <w:szCs w:val="24"/>
          <w:rtl/>
        </w:rPr>
        <w:t xml:space="preserve"> پليمرهاي با اتصالات بين لاملايي بيشتر و گره خوردگي بيشتر، </w:t>
      </w:r>
      <w:r w:rsidR="006912DE" w:rsidRPr="00537688">
        <w:rPr>
          <w:rStyle w:val="Char0"/>
          <w:rFonts w:ascii="Times New Roman" w:eastAsia="MS Mincho" w:hAnsi="Times New Roman" w:cs="B Nazanin"/>
          <w:sz w:val="22"/>
          <w:szCs w:val="24"/>
        </w:rPr>
        <w:t>ESCR</w:t>
      </w:r>
      <w:r w:rsidR="006912DE" w:rsidRPr="00537688">
        <w:rPr>
          <w:rStyle w:val="Char0"/>
          <w:rFonts w:ascii="Times New Roman" w:eastAsia="MS Mincho" w:hAnsi="Times New Roman" w:cs="B Nazanin" w:hint="cs"/>
          <w:sz w:val="22"/>
          <w:szCs w:val="24"/>
          <w:rtl/>
        </w:rPr>
        <w:t xml:space="preserve"> بالاتر و </w:t>
      </w:r>
      <w:r w:rsidR="006912DE" w:rsidRPr="00537688">
        <w:rPr>
          <w:rStyle w:val="Char0"/>
          <w:rFonts w:ascii="Times New Roman" w:eastAsia="MS Mincho" w:hAnsi="Times New Roman" w:cs="B Nazanin"/>
          <w:sz w:val="22"/>
          <w:szCs w:val="24"/>
        </w:rPr>
        <w:t>NDR</w:t>
      </w:r>
      <w:r w:rsidR="006912DE" w:rsidRPr="00537688">
        <w:rPr>
          <w:rStyle w:val="Char0"/>
          <w:rFonts w:ascii="Times New Roman" w:eastAsia="MS Mincho" w:hAnsi="Times New Roman" w:cs="B Nazanin" w:hint="cs"/>
          <w:sz w:val="22"/>
          <w:szCs w:val="24"/>
          <w:rtl/>
        </w:rPr>
        <w:t xml:space="preserve"> كمتري نشان مي دهند.</w:t>
      </w:r>
      <w:r w:rsidR="006912DE">
        <w:rPr>
          <w:rFonts w:hint="cs"/>
          <w:rtl/>
        </w:rPr>
        <w:t xml:space="preserve"> </w:t>
      </w:r>
      <w:r w:rsidR="006912DE">
        <w:rPr>
          <w:rStyle w:val="Char0"/>
          <w:rFonts w:ascii="Times New Roman" w:eastAsia="MS Mincho" w:hAnsi="Times New Roman" w:cs="B Nazanin" w:hint="cs"/>
          <w:sz w:val="22"/>
          <w:szCs w:val="24"/>
          <w:rtl/>
        </w:rPr>
        <w:t xml:space="preserve">البته </w:t>
      </w:r>
      <w:r w:rsidR="006912DE">
        <w:rPr>
          <w:rStyle w:val="Char0"/>
          <w:rFonts w:ascii="Times New Roman" w:eastAsia="MS Mincho" w:hAnsi="Times New Roman" w:cs="B Nazanin"/>
          <w:sz w:val="22"/>
          <w:szCs w:val="24"/>
        </w:rPr>
        <w:t>NDR</w:t>
      </w:r>
      <w:r w:rsidR="006912DE">
        <w:rPr>
          <w:rStyle w:val="Char0"/>
          <w:rFonts w:ascii="Times New Roman" w:eastAsia="MS Mincho" w:hAnsi="Times New Roman" w:cs="B Nazanin" w:hint="cs"/>
          <w:sz w:val="22"/>
          <w:szCs w:val="24"/>
          <w:rtl/>
        </w:rPr>
        <w:t xml:space="preserve">، پراکندگی بیشتری نسبت به </w:t>
      </w:r>
      <w:r w:rsidR="006912DE">
        <w:rPr>
          <w:rStyle w:val="Char0"/>
          <w:rFonts w:ascii="Times New Roman" w:eastAsia="MS Mincho" w:hAnsi="Times New Roman" w:cs="B Nazanin"/>
          <w:sz w:val="22"/>
          <w:szCs w:val="24"/>
        </w:rPr>
        <w:t>SHT</w:t>
      </w:r>
      <w:r w:rsidR="006912DE">
        <w:rPr>
          <w:rStyle w:val="Char0"/>
          <w:rFonts w:ascii="Times New Roman" w:eastAsia="MS Mincho" w:hAnsi="Times New Roman" w:cs="B Nazanin" w:hint="cs"/>
          <w:sz w:val="22"/>
          <w:szCs w:val="24"/>
          <w:rtl/>
        </w:rPr>
        <w:t xml:space="preserve"> نشان می دهد که به دلیل عدم یکنواخت کشیده شدن نمونه در ناحیه </w:t>
      </w:r>
      <w:r w:rsidR="006912DE">
        <w:rPr>
          <w:rStyle w:val="Char0"/>
          <w:rFonts w:ascii="Times New Roman" w:eastAsia="MS Mincho" w:hAnsi="Times New Roman" w:cs="B Nazanin"/>
          <w:sz w:val="22"/>
          <w:szCs w:val="24"/>
        </w:rPr>
        <w:t>necking</w:t>
      </w:r>
      <w:r w:rsidR="006912DE">
        <w:rPr>
          <w:rStyle w:val="Char0"/>
          <w:rFonts w:ascii="Times New Roman" w:eastAsia="MS Mincho" w:hAnsi="Times New Roman" w:cs="B Nazanin" w:hint="cs"/>
          <w:sz w:val="22"/>
          <w:szCs w:val="24"/>
          <w:rtl/>
        </w:rPr>
        <w:t xml:space="preserve"> و سرعت بالای </w:t>
      </w:r>
      <w:r w:rsidR="00381C5C">
        <w:rPr>
          <w:rStyle w:val="Char0"/>
          <w:rFonts w:ascii="Times New Roman" w:eastAsia="MS Mincho" w:hAnsi="Times New Roman" w:cs="B Nazanin" w:hint="cs"/>
          <w:sz w:val="22"/>
          <w:szCs w:val="24"/>
          <w:rtl/>
        </w:rPr>
        <w:t>آزمون</w:t>
      </w:r>
      <w:r w:rsidR="006912DE">
        <w:rPr>
          <w:rStyle w:val="Char0"/>
          <w:rFonts w:ascii="Times New Roman" w:eastAsia="MS Mincho" w:hAnsi="Times New Roman" w:cs="B Nazanin" w:hint="cs"/>
          <w:sz w:val="22"/>
          <w:szCs w:val="24"/>
          <w:rtl/>
        </w:rPr>
        <w:t xml:space="preserve"> است</w:t>
      </w:r>
      <w:r w:rsidR="006912DE">
        <w:rPr>
          <w:rStyle w:val="Char0"/>
          <w:rFonts w:ascii="Times New Roman" w:eastAsia="MS Mincho" w:hAnsi="Times New Roman" w:cs="B Nazanin" w:hint="cs"/>
          <w:noProof/>
          <w:sz w:val="22"/>
          <w:szCs w:val="24"/>
          <w:rtl/>
        </w:rPr>
        <w:t xml:space="preserve"> </w:t>
      </w:r>
      <w:r w:rsidR="006912DE" w:rsidRPr="006912DE">
        <w:rPr>
          <w:rStyle w:val="Char0"/>
          <w:rFonts w:ascii="Times New Roman" w:eastAsia="MS Mincho" w:hAnsi="Times New Roman" w:cs="B Nazanin"/>
          <w:noProof/>
          <w:sz w:val="22"/>
          <w:szCs w:val="24"/>
          <w:rtl/>
        </w:rPr>
        <w:fldChar w:fldCharType="begin" w:fldLock="1"/>
      </w:r>
      <w:r w:rsidR="006912DE" w:rsidRPr="006912DE">
        <w:rPr>
          <w:rStyle w:val="Char0"/>
          <w:rFonts w:ascii="Times New Roman" w:eastAsia="MS Mincho" w:hAnsi="Times New Roman" w:cs="B Nazanin"/>
          <w:noProof/>
          <w:sz w:val="22"/>
          <w:szCs w:val="24"/>
        </w:rPr>
        <w:instrText>ADDIN CSL_CITATION {"citationItems":[{"id":"ITEM-1","itemData":{"DOI":"10.1080/10601320802168728","ISSN":"1060-1325","abstract":"Environmental stress cracking resistance (ESCR) is an important indicator of performance for high density polyethylene (HDPE) in structural and polymer pipe applications. The commonly used test for determining ESCR of HDPE can be time consuming and rather imprecise. A tensile strain hardening test was recently proposed to offer a faster way to characterize ESCR of polyethylene. In this paper, a practical approach is adopted whereby the test is extended to room temperature and shown to relate reliably to the ESCR of HDPE. Several HDPE resins (including pipe‐grade resins) are analyzed at strain rates of 0.5 mm/min and 7 mm/min to compare the effect of strain rate. Comparisons between the conventional ESCR test method and the strain hardening test show that strain hardening can be used to rank ESCR of HDPE in a reliable fashion. In our study the more direct measure of “hardening stiffness” is used to compare resins instead of strain hardening modulus. Because no true stress‐strain measurement is needed, this...","author":[{"dropping-particle":"","family":"Cheng","given":"Joy J.","non-dropping-particle":"","parse-names":false,"suffix":""},{"dropping-particle":"","family":"Polak","given":"Maria A.","non-dropping-particle":"","parse-names":false,"suffix":""},{"dropping-particle":"","family":"Penlidis","given":"Alexander","non-dropping-particle":"","parse-names":false,"suffix":""}],"container-title":"Journal of Macromolecular Science, Part A","id":"ITEM-1","issue":"8","issued":{"date-parts":[["2008","6","19"]]},"page":"599-611","publisher":" Taylor &amp; Francis Group ","title":"A Tensile Strain Hardening Test Indicator of Environmental Stress Cracking Resistance","type":"article-journal","volume":"45"},"uris":["http://www.mendeley.com/documents/?uuid=1658806e-3c02-3516-811e-a783fa73a345"]}],"mendeley":{"formattedCitation":"[8]","plainTextFormattedCitation":"[8]","previouslyFormattedCitation":"[8]"},"properties":{"noteIndex":0},"schema":"https://github.com/citation-style-language/schema/raw/master/csl-citation.json"}</w:instrText>
      </w:r>
      <w:r w:rsidR="006912DE" w:rsidRPr="006912DE">
        <w:rPr>
          <w:rStyle w:val="Char0"/>
          <w:rFonts w:ascii="Times New Roman" w:eastAsia="MS Mincho" w:hAnsi="Times New Roman" w:cs="B Nazanin"/>
          <w:noProof/>
          <w:sz w:val="22"/>
          <w:szCs w:val="24"/>
          <w:rtl/>
        </w:rPr>
        <w:fldChar w:fldCharType="separate"/>
      </w:r>
      <w:r w:rsidR="006912DE" w:rsidRPr="006912DE">
        <w:rPr>
          <w:rStyle w:val="Char0"/>
          <w:rFonts w:ascii="Times New Roman" w:eastAsia="MS Mincho" w:hAnsi="Times New Roman" w:cs="B Nazanin"/>
          <w:noProof/>
          <w:sz w:val="22"/>
          <w:szCs w:val="24"/>
          <w:rtl/>
        </w:rPr>
        <w:t>[</w:t>
      </w:r>
      <w:r w:rsidR="00485E1B">
        <w:rPr>
          <w:rStyle w:val="Char0"/>
          <w:rFonts w:ascii="Times New Roman" w:eastAsia="MS Mincho" w:hAnsi="Times New Roman" w:cs="B Nazanin"/>
          <w:noProof/>
          <w:sz w:val="22"/>
          <w:szCs w:val="24"/>
        </w:rPr>
        <w:t>8</w:t>
      </w:r>
      <w:r w:rsidR="006912DE" w:rsidRPr="006912DE">
        <w:rPr>
          <w:rStyle w:val="Char0"/>
          <w:rFonts w:ascii="Times New Roman" w:eastAsia="MS Mincho" w:hAnsi="Times New Roman" w:cs="B Nazanin"/>
          <w:noProof/>
          <w:sz w:val="22"/>
          <w:szCs w:val="24"/>
          <w:rtl/>
        </w:rPr>
        <w:t>]</w:t>
      </w:r>
      <w:r w:rsidR="006912DE" w:rsidRPr="006912DE">
        <w:rPr>
          <w:rStyle w:val="Char0"/>
          <w:rFonts w:ascii="Times New Roman" w:eastAsia="MS Mincho" w:hAnsi="Times New Roman" w:cs="B Nazanin"/>
          <w:noProof/>
          <w:sz w:val="22"/>
          <w:szCs w:val="24"/>
          <w:rtl/>
        </w:rPr>
        <w:fldChar w:fldCharType="end"/>
      </w:r>
      <w:r w:rsidR="006912DE">
        <w:rPr>
          <w:rStyle w:val="Char0"/>
          <w:rFonts w:ascii="Times New Roman" w:eastAsia="MS Mincho" w:hAnsi="Times New Roman" w:cs="B Nazanin" w:hint="cs"/>
          <w:sz w:val="22"/>
          <w:szCs w:val="24"/>
          <w:rtl/>
        </w:rPr>
        <w:t>.</w:t>
      </w:r>
      <w:r w:rsidR="00537688" w:rsidRPr="00537688">
        <w:rPr>
          <w:rStyle w:val="Char0"/>
          <w:rFonts w:ascii="Times New Roman" w:eastAsia="MS Mincho" w:hAnsi="Times New Roman" w:cs="B Nazanin" w:hint="cs"/>
          <w:sz w:val="22"/>
          <w:szCs w:val="24"/>
          <w:rtl/>
        </w:rPr>
        <w:t xml:space="preserve"> </w:t>
      </w:r>
      <w:r w:rsidR="00203ED9">
        <w:rPr>
          <w:rStyle w:val="Char0"/>
          <w:rFonts w:ascii="Times New Roman" w:eastAsia="MS Mincho" w:hAnsi="Times New Roman" w:cs="B Nazanin" w:hint="cs"/>
          <w:sz w:val="22"/>
          <w:szCs w:val="24"/>
          <w:rtl/>
        </w:rPr>
        <w:t>به همین دلیل</w:t>
      </w:r>
      <w:r w:rsidR="00FC7651">
        <w:rPr>
          <w:rStyle w:val="Char0"/>
          <w:rFonts w:ascii="Times New Roman" w:eastAsia="MS Mincho" w:hAnsi="Times New Roman" w:cs="B Nazanin" w:hint="cs"/>
          <w:sz w:val="22"/>
          <w:szCs w:val="24"/>
          <w:rtl/>
        </w:rPr>
        <w:t>،</w:t>
      </w:r>
      <w:r w:rsidR="00ED6A9E">
        <w:rPr>
          <w:rStyle w:val="Char0"/>
          <w:rFonts w:ascii="Times New Roman" w:eastAsia="MS Mincho" w:hAnsi="Times New Roman" w:cs="B Nazanin" w:hint="cs"/>
          <w:sz w:val="22"/>
          <w:szCs w:val="24"/>
          <w:rtl/>
        </w:rPr>
        <w:t xml:space="preserve"> در مقالات </w:t>
      </w:r>
      <w:r w:rsidR="00982C7A">
        <w:rPr>
          <w:rStyle w:val="Char0"/>
          <w:rFonts w:ascii="Times New Roman" w:eastAsia="MS Mincho" w:hAnsi="Times New Roman" w:cs="B Nazanin" w:hint="cs"/>
          <w:sz w:val="22"/>
          <w:szCs w:val="24"/>
          <w:rtl/>
        </w:rPr>
        <w:t>پیشنهاد</w:t>
      </w:r>
      <w:r w:rsidR="00FC7651">
        <w:rPr>
          <w:rStyle w:val="Char0"/>
          <w:rFonts w:ascii="Times New Roman" w:eastAsia="MS Mincho" w:hAnsi="Times New Roman" w:cs="B Nazanin" w:hint="cs"/>
          <w:sz w:val="22"/>
          <w:szCs w:val="24"/>
          <w:rtl/>
        </w:rPr>
        <w:t xml:space="preserve"> شده است که</w:t>
      </w:r>
      <w:r w:rsidR="00982C7A">
        <w:rPr>
          <w:rStyle w:val="Char0"/>
          <w:rFonts w:ascii="Times New Roman" w:eastAsia="MS Mincho" w:hAnsi="Times New Roman" w:cs="B Nazanin" w:hint="cs"/>
          <w:sz w:val="22"/>
          <w:szCs w:val="24"/>
          <w:rtl/>
        </w:rPr>
        <w:t xml:space="preserve"> از</w:t>
      </w:r>
      <w:r w:rsidR="00FC7651">
        <w:rPr>
          <w:rStyle w:val="Char0"/>
          <w:rFonts w:ascii="Times New Roman" w:eastAsia="MS Mincho" w:hAnsi="Times New Roman" w:cs="B Nazanin" w:hint="cs"/>
          <w:sz w:val="22"/>
          <w:szCs w:val="24"/>
          <w:rtl/>
        </w:rPr>
        <w:t xml:space="preserve"> </w:t>
      </w:r>
      <w:r w:rsidR="00FC7651">
        <w:rPr>
          <w:rStyle w:val="Char0"/>
          <w:rFonts w:ascii="Times New Roman" w:eastAsia="MS Mincho" w:hAnsi="Times New Roman" w:cs="B Nazanin"/>
          <w:sz w:val="22"/>
          <w:szCs w:val="24"/>
        </w:rPr>
        <w:t>NDR</w:t>
      </w:r>
      <w:r w:rsidR="00FC7651">
        <w:rPr>
          <w:rStyle w:val="Char0"/>
          <w:rFonts w:ascii="Times New Roman" w:eastAsia="MS Mincho" w:hAnsi="Times New Roman" w:cs="B Nazanin" w:hint="cs"/>
          <w:sz w:val="22"/>
          <w:szCs w:val="24"/>
          <w:rtl/>
        </w:rPr>
        <w:t xml:space="preserve"> بیشتر </w:t>
      </w:r>
      <w:r w:rsidR="00982C7A">
        <w:rPr>
          <w:rStyle w:val="Char0"/>
          <w:rFonts w:ascii="Times New Roman" w:eastAsia="MS Mincho" w:hAnsi="Times New Roman" w:cs="B Nazanin" w:hint="cs"/>
          <w:sz w:val="22"/>
          <w:szCs w:val="24"/>
          <w:rtl/>
        </w:rPr>
        <w:t>برای</w:t>
      </w:r>
      <w:r w:rsidR="00203ED9">
        <w:rPr>
          <w:rStyle w:val="Char0"/>
          <w:rFonts w:ascii="Times New Roman" w:eastAsia="MS Mincho" w:hAnsi="Times New Roman" w:cs="B Nazanin" w:hint="cs"/>
          <w:sz w:val="22"/>
          <w:szCs w:val="24"/>
          <w:rtl/>
        </w:rPr>
        <w:t xml:space="preserve"> </w:t>
      </w:r>
      <w:r w:rsidR="00FC7651">
        <w:rPr>
          <w:rStyle w:val="Char0"/>
          <w:rFonts w:ascii="Times New Roman" w:eastAsia="MS Mincho" w:hAnsi="Times New Roman" w:cs="B Nazanin" w:hint="cs"/>
          <w:sz w:val="22"/>
          <w:szCs w:val="24"/>
          <w:rtl/>
        </w:rPr>
        <w:t>جایگزین</w:t>
      </w:r>
      <w:r w:rsidR="00982C7A">
        <w:rPr>
          <w:rStyle w:val="Char0"/>
          <w:rFonts w:ascii="Times New Roman" w:eastAsia="MS Mincho" w:hAnsi="Times New Roman" w:cs="B Nazanin" w:hint="cs"/>
          <w:sz w:val="22"/>
          <w:szCs w:val="24"/>
          <w:rtl/>
        </w:rPr>
        <w:t>ی</w:t>
      </w:r>
      <w:r w:rsidR="00FC7651">
        <w:rPr>
          <w:rStyle w:val="Char0"/>
          <w:rFonts w:ascii="Times New Roman" w:eastAsia="MS Mincho" w:hAnsi="Times New Roman" w:cs="B Nazanin" w:hint="cs"/>
          <w:sz w:val="22"/>
          <w:szCs w:val="24"/>
          <w:rtl/>
        </w:rPr>
        <w:t xml:space="preserve"> </w:t>
      </w:r>
      <w:r w:rsidR="00381C5C">
        <w:rPr>
          <w:rStyle w:val="Char0"/>
          <w:rFonts w:ascii="Times New Roman" w:eastAsia="MS Mincho" w:hAnsi="Times New Roman" w:cs="B Nazanin" w:hint="cs"/>
          <w:sz w:val="22"/>
          <w:szCs w:val="24"/>
          <w:rtl/>
        </w:rPr>
        <w:t>آزمون</w:t>
      </w:r>
      <w:r w:rsidR="00FC7651">
        <w:rPr>
          <w:rStyle w:val="Char0"/>
          <w:rFonts w:ascii="Times New Roman" w:eastAsia="MS Mincho" w:hAnsi="Times New Roman" w:cs="B Nazanin" w:hint="cs"/>
          <w:sz w:val="22"/>
          <w:szCs w:val="24"/>
          <w:rtl/>
        </w:rPr>
        <w:t xml:space="preserve"> </w:t>
      </w:r>
      <w:r w:rsidR="00FC7651">
        <w:rPr>
          <w:rStyle w:val="Char0"/>
          <w:rFonts w:ascii="Times New Roman" w:eastAsia="MS Mincho" w:hAnsi="Times New Roman" w:cs="B Nazanin"/>
          <w:sz w:val="22"/>
          <w:szCs w:val="24"/>
        </w:rPr>
        <w:t>NPT</w:t>
      </w:r>
      <w:r w:rsidR="00FC7651">
        <w:rPr>
          <w:rStyle w:val="Char0"/>
          <w:rFonts w:ascii="Times New Roman" w:eastAsia="MS Mincho" w:hAnsi="Times New Roman" w:cs="B Nazanin" w:hint="cs"/>
          <w:sz w:val="22"/>
          <w:szCs w:val="24"/>
          <w:rtl/>
        </w:rPr>
        <w:t xml:space="preserve"> </w:t>
      </w:r>
      <w:r w:rsidR="00203ED9">
        <w:rPr>
          <w:rStyle w:val="Char0"/>
          <w:rFonts w:ascii="Times New Roman" w:eastAsia="MS Mincho" w:hAnsi="Times New Roman" w:cs="B Nazanin" w:hint="cs"/>
          <w:sz w:val="22"/>
          <w:szCs w:val="24"/>
          <w:rtl/>
        </w:rPr>
        <w:t>است</w:t>
      </w:r>
      <w:r w:rsidR="00982C7A">
        <w:rPr>
          <w:rStyle w:val="Char0"/>
          <w:rFonts w:ascii="Times New Roman" w:eastAsia="MS Mincho" w:hAnsi="Times New Roman" w:cs="B Nazanin" w:hint="cs"/>
          <w:sz w:val="22"/>
          <w:szCs w:val="24"/>
          <w:rtl/>
        </w:rPr>
        <w:t>فاده شود</w:t>
      </w:r>
      <w:r w:rsidR="00ED6A9E">
        <w:rPr>
          <w:rStyle w:val="Char0"/>
          <w:rFonts w:ascii="Times New Roman" w:eastAsia="MS Mincho" w:hAnsi="Times New Roman" w:cs="B Nazanin" w:hint="cs"/>
          <w:sz w:val="22"/>
          <w:szCs w:val="24"/>
          <w:rtl/>
        </w:rPr>
        <w:t xml:space="preserve"> </w:t>
      </w:r>
      <w:r w:rsidR="00ED6A9E" w:rsidRPr="00ED6A9E">
        <w:rPr>
          <w:rStyle w:val="Char0"/>
          <w:rFonts w:ascii="Times New Roman" w:eastAsia="MS Mincho" w:hAnsi="Times New Roman" w:cs="B Nazanin"/>
          <w:sz w:val="22"/>
          <w:szCs w:val="24"/>
          <w:rtl/>
        </w:rPr>
        <w:fldChar w:fldCharType="begin" w:fldLock="1"/>
      </w:r>
      <w:r w:rsidR="004E707F">
        <w:rPr>
          <w:rStyle w:val="Char0"/>
          <w:rFonts w:ascii="Times New Roman" w:eastAsia="MS Mincho" w:hAnsi="Times New Roman" w:cs="B Nazanin"/>
          <w:sz w:val="22"/>
          <w:szCs w:val="24"/>
        </w:rPr>
        <w:instrText>ADDIN CSL_CITATION {"citationItems":[{"id":"ITEM-1","itemData":{"author":[{"dropping-particle":"","family":"Sukhadia","given":"Ashish M","non-dropping-particle":"","parse-names":false,"suffix":""},{"dropping-particle":"","family":"Phillips","given":"Chevron","non-dropping-particle":"","parse-names":false,"suffix":""},{"dropping-particle":"","family":"Company","given":"Chemical","non-dropping-particle":"","parse-names":false,"suffix":""},{"dropping-particle":"","family":"Lamborn","given":"Mark","non-dropping-particle":"","parse-names":false,"suffix":""},{"dropping-particle":"","family":"Phillips","given":"Chevron","non-dropping-particle":"","parse-names":false,"suffix":""},{"dropping-particle":"","family":"Company","given":"Chemical","non-dropping-particle":"","parse-names":false,"suffix":""},{"dropping-particle":"","family":"Deslauriers","given":"Paul J","non-dropping-particle":"","parse-names":false,"suffix":""},{"dropping-particle":"","family":"Phillips","given":"Chevron","non-dropping-particle":"","parse-names":false,"suffix":""},{"dropping-particle":"","family":"Company","given":"Chemical","non-dropping-particle":"","parse-names":false,"suffix":""},{"dropping-particle":"","family":"Garc","given":"Rafael A","non-dropping-particle":"","parse-names":false,"suffix":""}],"container-title":"Chevron Phillips Chemical Company","id":"ITEM-1","issue":"September","issued":{"date-parts":[["2010"]]},"title":"ASSESSING THE SLOW CRACK GROWTH RESISTANCE OF POLYETHYLENE RESINS AND PIPE SERVICE LIFET ....","type":"article-journal"},"uris":["http://www.mendeley.com/documents/?uuid=078f7e46-3220-4f99-ab0f-2d1d14c1ced9"]}],"mendeley":{"formattedCitation":"[9]","plainTextFormattedCitation":"[9]","previouslyFormattedCitation":"[6]"},"properties":{"noteIndex":0},"schema":"https://github.com/citation-style-language/schema/raw/master/csl-citation.json"}</w:instrText>
      </w:r>
      <w:r w:rsidR="00ED6A9E" w:rsidRPr="00ED6A9E">
        <w:rPr>
          <w:rStyle w:val="Char0"/>
          <w:rFonts w:ascii="Times New Roman" w:eastAsia="MS Mincho" w:hAnsi="Times New Roman" w:cs="B Nazanin"/>
          <w:sz w:val="22"/>
          <w:szCs w:val="24"/>
          <w:rtl/>
        </w:rPr>
        <w:fldChar w:fldCharType="separate"/>
      </w:r>
      <w:r w:rsidR="004E707F" w:rsidRPr="004E707F">
        <w:rPr>
          <w:rStyle w:val="Char0"/>
          <w:rFonts w:ascii="Times New Roman" w:eastAsia="MS Mincho" w:hAnsi="Times New Roman" w:cs="B Nazanin"/>
          <w:noProof/>
          <w:sz w:val="22"/>
          <w:szCs w:val="24"/>
          <w:rtl/>
        </w:rPr>
        <w:t>[</w:t>
      </w:r>
      <w:r w:rsidR="00485E1B">
        <w:rPr>
          <w:rStyle w:val="Char0"/>
          <w:rFonts w:ascii="Times New Roman" w:eastAsia="MS Mincho" w:hAnsi="Times New Roman" w:cs="B Nazanin"/>
          <w:noProof/>
          <w:sz w:val="22"/>
          <w:szCs w:val="24"/>
        </w:rPr>
        <w:t>9</w:t>
      </w:r>
      <w:r w:rsidR="004E707F" w:rsidRPr="004E707F">
        <w:rPr>
          <w:rStyle w:val="Char0"/>
          <w:rFonts w:ascii="Times New Roman" w:eastAsia="MS Mincho" w:hAnsi="Times New Roman" w:cs="B Nazanin"/>
          <w:noProof/>
          <w:sz w:val="22"/>
          <w:szCs w:val="24"/>
          <w:rtl/>
        </w:rPr>
        <w:t>]</w:t>
      </w:r>
      <w:r w:rsidR="00ED6A9E" w:rsidRPr="00ED6A9E">
        <w:rPr>
          <w:rStyle w:val="Char0"/>
          <w:rFonts w:ascii="Times New Roman" w:eastAsia="MS Mincho" w:hAnsi="Times New Roman" w:cs="B Nazanin"/>
          <w:sz w:val="22"/>
          <w:szCs w:val="24"/>
          <w:rtl/>
        </w:rPr>
        <w:fldChar w:fldCharType="end"/>
      </w:r>
      <w:r w:rsidR="00ED6A9E" w:rsidRPr="00ED6A9E">
        <w:rPr>
          <w:rStyle w:val="Char0"/>
          <w:rFonts w:ascii="Times New Roman" w:eastAsia="MS Mincho" w:hAnsi="Times New Roman" w:cs="B Nazanin" w:hint="cs"/>
          <w:sz w:val="22"/>
          <w:szCs w:val="24"/>
          <w:rtl/>
        </w:rPr>
        <w:t>.</w:t>
      </w:r>
    </w:p>
    <w:p w:rsidR="00F6797D" w:rsidRDefault="00F6797D" w:rsidP="00F6797D">
      <w:pPr>
        <w:ind w:left="90"/>
        <w:jc w:val="center"/>
        <w:rPr>
          <w:rtl/>
        </w:rPr>
      </w:pPr>
      <w:r>
        <w:object w:dxaOrig="8902" w:dyaOrig="7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8.7pt;height:144.95pt" o:ole="">
            <v:imagedata r:id="rId8" o:title="" croptop="8098f" cropright="3445f"/>
          </v:shape>
          <o:OLEObject Type="Embed" ProgID="SigmaPlotGraphicObject.13" ShapeID="_x0000_i1028" DrawAspect="Content" ObjectID="_1634123140" r:id="rId9"/>
        </w:object>
      </w:r>
    </w:p>
    <w:p w:rsidR="00304733" w:rsidRDefault="00304733" w:rsidP="00304733">
      <w:pPr>
        <w:ind w:left="90"/>
        <w:jc w:val="center"/>
        <w:rPr>
          <w:rtl/>
        </w:rPr>
      </w:pPr>
      <w:r w:rsidRPr="00130FF9">
        <w:rPr>
          <w:rFonts w:cs="B Nazanin" w:hint="cs"/>
          <w:sz w:val="20"/>
          <w:szCs w:val="20"/>
          <w:rtl/>
        </w:rPr>
        <w:t xml:space="preserve">شكل </w:t>
      </w:r>
      <w:r>
        <w:rPr>
          <w:rFonts w:cs="B Nazanin" w:hint="cs"/>
          <w:sz w:val="20"/>
          <w:szCs w:val="20"/>
          <w:rtl/>
        </w:rPr>
        <w:t>1</w:t>
      </w:r>
      <w:r w:rsidRPr="00130FF9">
        <w:rPr>
          <w:rFonts w:cs="B Nazanin" w:hint="cs"/>
          <w:sz w:val="20"/>
          <w:szCs w:val="20"/>
          <w:rtl/>
        </w:rPr>
        <w:t xml:space="preserve">- نمودار </w:t>
      </w:r>
      <w:r>
        <w:rPr>
          <w:rFonts w:cs="B Nazanin" w:hint="cs"/>
          <w:sz w:val="20"/>
          <w:szCs w:val="20"/>
          <w:rtl/>
        </w:rPr>
        <w:t>تنش واقعی بر حسب کرنش واقعی</w:t>
      </w:r>
      <w:r>
        <w:rPr>
          <w:rFonts w:cs="B Nazanin" w:hint="cs"/>
          <w:sz w:val="20"/>
          <w:szCs w:val="20"/>
          <w:rtl/>
        </w:rPr>
        <w:t xml:space="preserve">                            </w:t>
      </w:r>
      <w:r w:rsidRPr="00C21B1F">
        <w:rPr>
          <w:rFonts w:cs="B Nazanin" w:hint="cs"/>
          <w:sz w:val="20"/>
          <w:szCs w:val="20"/>
          <w:rtl/>
        </w:rPr>
        <w:t xml:space="preserve"> </w:t>
      </w:r>
    </w:p>
    <w:p w:rsidR="00C21B1F" w:rsidRDefault="00D80830" w:rsidP="00C21B1F">
      <w:pPr>
        <w:autoSpaceDE w:val="0"/>
        <w:autoSpaceDN w:val="0"/>
        <w:adjustRightInd w:val="0"/>
        <w:jc w:val="center"/>
        <w:rPr>
          <w:rtl/>
        </w:rPr>
      </w:pPr>
      <w:r>
        <w:object w:dxaOrig="8630" w:dyaOrig="8771">
          <v:shape id="_x0000_i1026" type="#_x0000_t75" style="width:200.1pt;height:144.95pt" o:ole="">
            <v:imagedata r:id="rId10" o:title="" croptop="4475f" cropbottom="15002f" cropleft="-714f" cropright="1708f"/>
          </v:shape>
          <o:OLEObject Type="Embed" ProgID="SigmaPlotGraphicObject.13" ShapeID="_x0000_i1026" DrawAspect="Content" ObjectID="_1634123141" r:id="rId11"/>
        </w:object>
      </w:r>
      <w:r w:rsidR="00C21B1F">
        <w:object w:dxaOrig="8630" w:dyaOrig="8472">
          <v:shape id="_x0000_i1027" type="#_x0000_t75" style="width:200.55pt;height:145.85pt" o:ole="">
            <v:imagedata r:id="rId12" o:title="" croptop="4937f" cropbottom="12476f" cropleft="-121f" cropright="929f"/>
          </v:shape>
          <o:OLEObject Type="Embed" ProgID="SigmaPlotGraphicObject.13" ShapeID="_x0000_i1027" DrawAspect="Content" ObjectID="_1634123142" r:id="rId13"/>
        </w:object>
      </w:r>
    </w:p>
    <w:p w:rsidR="00C21B1F" w:rsidRPr="00130FF9" w:rsidRDefault="00C21B1F" w:rsidP="00304733">
      <w:pPr>
        <w:rPr>
          <w:rFonts w:cs="B Nazanin"/>
          <w:sz w:val="20"/>
          <w:szCs w:val="20"/>
        </w:rPr>
      </w:pPr>
      <w:r>
        <w:rPr>
          <w:rFonts w:cs="B Nazanin" w:hint="cs"/>
          <w:sz w:val="20"/>
          <w:szCs w:val="20"/>
          <w:rtl/>
        </w:rPr>
        <w:t xml:space="preserve">                         </w:t>
      </w:r>
      <w:r w:rsidRPr="00130FF9">
        <w:rPr>
          <w:rFonts w:cs="B Nazanin" w:hint="cs"/>
          <w:sz w:val="20"/>
          <w:szCs w:val="20"/>
          <w:rtl/>
        </w:rPr>
        <w:t xml:space="preserve">شكل </w:t>
      </w:r>
      <w:r w:rsidR="00304733">
        <w:rPr>
          <w:rFonts w:cs="B Nazanin" w:hint="cs"/>
          <w:sz w:val="20"/>
          <w:szCs w:val="20"/>
          <w:rtl/>
        </w:rPr>
        <w:t>2</w:t>
      </w:r>
      <w:r w:rsidRPr="00130FF9">
        <w:rPr>
          <w:rFonts w:cs="B Nazanin" w:hint="cs"/>
          <w:sz w:val="20"/>
          <w:szCs w:val="20"/>
          <w:rtl/>
        </w:rPr>
        <w:t xml:space="preserve">- نمودار </w:t>
      </w:r>
      <w:r w:rsidRPr="00130FF9">
        <w:rPr>
          <w:rFonts w:cs="B Nazanin"/>
          <w:sz w:val="20"/>
          <w:szCs w:val="20"/>
        </w:rPr>
        <w:t>ESCR</w:t>
      </w:r>
      <w:r w:rsidRPr="00130FF9">
        <w:rPr>
          <w:rFonts w:cs="B Nazanin" w:hint="cs"/>
          <w:sz w:val="20"/>
          <w:szCs w:val="20"/>
          <w:rtl/>
        </w:rPr>
        <w:t xml:space="preserve"> بر </w:t>
      </w:r>
      <w:r w:rsidR="003E16E6" w:rsidRPr="00130FF9">
        <w:rPr>
          <w:rFonts w:cs="B Nazanin" w:hint="cs"/>
          <w:sz w:val="20"/>
          <w:szCs w:val="20"/>
          <w:rtl/>
        </w:rPr>
        <w:t xml:space="preserve">حسب </w:t>
      </w:r>
      <w:r w:rsidR="003E16E6">
        <w:rPr>
          <w:rFonts w:cs="B Nazanin"/>
          <w:sz w:val="20"/>
          <w:szCs w:val="20"/>
        </w:rPr>
        <w:t>NDR</w:t>
      </w:r>
      <w:r>
        <w:rPr>
          <w:rFonts w:cs="B Nazanin" w:hint="cs"/>
          <w:sz w:val="20"/>
          <w:szCs w:val="20"/>
          <w:rtl/>
        </w:rPr>
        <w:t xml:space="preserve">           </w:t>
      </w:r>
      <w:r w:rsidR="003E16E6">
        <w:rPr>
          <w:rFonts w:cs="B Nazanin" w:hint="cs"/>
          <w:sz w:val="20"/>
          <w:szCs w:val="20"/>
          <w:rtl/>
        </w:rPr>
        <w:t xml:space="preserve"> </w:t>
      </w:r>
      <w:r>
        <w:rPr>
          <w:rFonts w:cs="B Nazanin" w:hint="cs"/>
          <w:sz w:val="20"/>
          <w:szCs w:val="20"/>
          <w:rtl/>
        </w:rPr>
        <w:t xml:space="preserve">                </w:t>
      </w:r>
      <w:r w:rsidRPr="00C21B1F">
        <w:rPr>
          <w:rFonts w:cs="B Nazanin" w:hint="cs"/>
          <w:sz w:val="20"/>
          <w:szCs w:val="20"/>
          <w:rtl/>
        </w:rPr>
        <w:t xml:space="preserve"> </w:t>
      </w:r>
      <w:r w:rsidRPr="00130FF9">
        <w:rPr>
          <w:rFonts w:cs="B Nazanin" w:hint="cs"/>
          <w:sz w:val="20"/>
          <w:szCs w:val="20"/>
          <w:rtl/>
        </w:rPr>
        <w:t xml:space="preserve">شكل </w:t>
      </w:r>
      <w:r w:rsidR="00304733">
        <w:rPr>
          <w:rFonts w:cs="B Nazanin" w:hint="cs"/>
          <w:sz w:val="20"/>
          <w:szCs w:val="20"/>
          <w:rtl/>
        </w:rPr>
        <w:t>3</w:t>
      </w:r>
      <w:r w:rsidRPr="00130FF9">
        <w:rPr>
          <w:rFonts w:cs="B Nazanin" w:hint="cs"/>
          <w:sz w:val="20"/>
          <w:szCs w:val="20"/>
          <w:rtl/>
        </w:rPr>
        <w:t xml:space="preserve">- نمودار </w:t>
      </w:r>
      <w:r w:rsidRPr="00130FF9">
        <w:rPr>
          <w:rFonts w:cs="B Nazanin"/>
          <w:sz w:val="20"/>
          <w:szCs w:val="20"/>
        </w:rPr>
        <w:t>ESCR</w:t>
      </w:r>
      <w:r w:rsidRPr="00130FF9">
        <w:rPr>
          <w:rFonts w:cs="B Nazanin" w:hint="cs"/>
          <w:sz w:val="20"/>
          <w:szCs w:val="20"/>
          <w:rtl/>
        </w:rPr>
        <w:t xml:space="preserve"> بر حسب</w:t>
      </w:r>
      <w:r w:rsidR="003E16E6">
        <w:rPr>
          <w:rFonts w:cs="B Nazanin" w:hint="cs"/>
          <w:sz w:val="20"/>
          <w:szCs w:val="20"/>
          <w:rtl/>
        </w:rPr>
        <w:t xml:space="preserve"> </w:t>
      </w:r>
      <w:r w:rsidR="003E16E6" w:rsidRPr="00130FF9">
        <w:rPr>
          <w:rFonts w:cs="B Nazanin"/>
          <w:sz w:val="20"/>
          <w:szCs w:val="20"/>
        </w:rPr>
        <w:t>&lt;</w:t>
      </w:r>
      <w:proofErr w:type="spellStart"/>
      <w:r w:rsidR="003E16E6" w:rsidRPr="00130FF9">
        <w:rPr>
          <w:rFonts w:cs="B Nazanin"/>
          <w:sz w:val="20"/>
          <w:szCs w:val="20"/>
        </w:rPr>
        <w:t>Gp</w:t>
      </w:r>
      <w:proofErr w:type="spellEnd"/>
      <w:r w:rsidR="003E16E6" w:rsidRPr="00130FF9">
        <w:rPr>
          <w:rFonts w:cs="B Nazanin"/>
          <w:sz w:val="20"/>
          <w:szCs w:val="20"/>
        </w:rPr>
        <w:t>&gt;</w:t>
      </w:r>
      <w:r w:rsidR="003E16E6">
        <w:rPr>
          <w:rFonts w:cs="B Nazanin" w:hint="cs"/>
          <w:sz w:val="20"/>
          <w:szCs w:val="20"/>
          <w:rtl/>
        </w:rPr>
        <w:t xml:space="preserve"> </w:t>
      </w:r>
      <w:r w:rsidRPr="00130FF9">
        <w:rPr>
          <w:rFonts w:cs="B Nazanin" w:hint="cs"/>
          <w:sz w:val="20"/>
          <w:szCs w:val="20"/>
          <w:rtl/>
        </w:rPr>
        <w:t xml:space="preserve"> </w:t>
      </w:r>
    </w:p>
    <w:p w:rsidR="00C21B1F" w:rsidRDefault="00C21B1F" w:rsidP="00C21B1F">
      <w:pPr>
        <w:rPr>
          <w:rFonts w:cs="B Nazanin"/>
          <w:sz w:val="20"/>
          <w:szCs w:val="20"/>
        </w:rPr>
      </w:pPr>
    </w:p>
    <w:p w:rsidR="005753DB" w:rsidRDefault="005753DB" w:rsidP="005753DB">
      <w:pPr>
        <w:jc w:val="lowKashida"/>
        <w:rPr>
          <w:rFonts w:cs="B Nazanin"/>
          <w:b/>
          <w:bCs/>
          <w:sz w:val="22"/>
        </w:rPr>
      </w:pPr>
      <w:r>
        <w:rPr>
          <w:rFonts w:cs="B Nazanin"/>
          <w:b/>
          <w:bCs/>
          <w:sz w:val="22"/>
        </w:rPr>
        <w:t>&lt;</w:t>
      </w:r>
      <w:proofErr w:type="spellStart"/>
      <w:r>
        <w:rPr>
          <w:rFonts w:cs="B Nazanin"/>
          <w:b/>
          <w:bCs/>
          <w:sz w:val="22"/>
        </w:rPr>
        <w:t>Gp</w:t>
      </w:r>
      <w:proofErr w:type="spellEnd"/>
      <w:r>
        <w:rPr>
          <w:rFonts w:cs="B Nazanin"/>
          <w:b/>
          <w:bCs/>
          <w:sz w:val="22"/>
        </w:rPr>
        <w:t>&gt;</w:t>
      </w:r>
      <w:r>
        <w:rPr>
          <w:rFonts w:cs="B Nazanin" w:hint="cs"/>
          <w:b/>
          <w:bCs/>
          <w:sz w:val="22"/>
          <w:rtl/>
        </w:rPr>
        <w:t xml:space="preserve"> </w:t>
      </w:r>
      <w:r w:rsidRPr="00142DBF">
        <w:rPr>
          <w:rFonts w:cs="B Nazanin" w:hint="cs"/>
          <w:b/>
          <w:bCs/>
          <w:sz w:val="22"/>
          <w:rtl/>
        </w:rPr>
        <w:t xml:space="preserve">بر حسب </w:t>
      </w:r>
      <w:r>
        <w:rPr>
          <w:rFonts w:cs="B Nazanin"/>
          <w:b/>
          <w:bCs/>
          <w:sz w:val="22"/>
        </w:rPr>
        <w:t>NDR</w:t>
      </w:r>
      <w:r>
        <w:rPr>
          <w:rFonts w:cs="B Nazanin" w:hint="cs"/>
          <w:b/>
          <w:bCs/>
          <w:sz w:val="22"/>
          <w:rtl/>
        </w:rPr>
        <w:t xml:space="preserve"> برای نمونه های مقاوم به رشد ترک</w:t>
      </w:r>
    </w:p>
    <w:p w:rsidR="00220751" w:rsidRPr="001433C2" w:rsidRDefault="00220751" w:rsidP="00732349">
      <w:pPr>
        <w:autoSpaceDE w:val="0"/>
        <w:autoSpaceDN w:val="0"/>
        <w:adjustRightInd w:val="0"/>
        <w:spacing w:after="240"/>
        <w:jc w:val="both"/>
        <w:rPr>
          <w:rStyle w:val="Char0"/>
          <w:rFonts w:ascii="Times New Roman" w:eastAsia="MS Mincho" w:hAnsi="Times New Roman" w:cs="B Nazanin"/>
          <w:sz w:val="22"/>
          <w:szCs w:val="24"/>
          <w:rtl/>
        </w:rPr>
      </w:pPr>
      <w:r w:rsidRPr="001433C2">
        <w:rPr>
          <w:rStyle w:val="Char0"/>
          <w:rFonts w:ascii="Times New Roman" w:eastAsia="MS Mincho" w:hAnsi="Times New Roman" w:cs="B Nazanin" w:hint="cs"/>
          <w:sz w:val="22"/>
          <w:szCs w:val="24"/>
          <w:rtl/>
        </w:rPr>
        <w:t>به منظور كاهش محدوده اندازه گيري داده ها و  پراكندگي نسبي داده هاي مواد مختلف در نمودار، تنها در يك محدوده كاربردي (نمونه هاي مقاوم به ترک لوله های انتقال آب و گاز) ارتباط بين داده هاي</w:t>
      </w:r>
      <w:r w:rsidRPr="001433C2">
        <w:rPr>
          <w:rStyle w:val="Char0"/>
          <w:rFonts w:ascii="Times New Roman" w:eastAsia="MS Mincho" w:hAnsi="Times New Roman" w:cs="B Nazanin"/>
          <w:sz w:val="22"/>
          <w:szCs w:val="24"/>
        </w:rPr>
        <w:t>&lt;</w:t>
      </w:r>
      <w:proofErr w:type="spellStart"/>
      <w:r w:rsidRPr="001433C2">
        <w:rPr>
          <w:rStyle w:val="Char0"/>
          <w:rFonts w:ascii="Times New Roman" w:eastAsia="MS Mincho" w:hAnsi="Times New Roman" w:cs="B Nazanin"/>
          <w:sz w:val="22"/>
          <w:szCs w:val="24"/>
        </w:rPr>
        <w:t>Gp</w:t>
      </w:r>
      <w:proofErr w:type="spellEnd"/>
      <w:r w:rsidRPr="001433C2">
        <w:rPr>
          <w:rStyle w:val="Char0"/>
          <w:rFonts w:ascii="Times New Roman" w:eastAsia="MS Mincho" w:hAnsi="Times New Roman" w:cs="B Nazanin"/>
          <w:sz w:val="22"/>
          <w:szCs w:val="24"/>
        </w:rPr>
        <w:t>&gt;</w:t>
      </w:r>
      <w:r w:rsidRPr="001433C2">
        <w:rPr>
          <w:rStyle w:val="Char0"/>
          <w:rFonts w:ascii="Times New Roman" w:eastAsia="MS Mincho" w:hAnsi="Times New Roman" w:cs="B Nazanin" w:hint="cs"/>
          <w:sz w:val="22"/>
          <w:szCs w:val="24"/>
          <w:rtl/>
        </w:rPr>
        <w:t xml:space="preserve"> و </w:t>
      </w:r>
      <w:r w:rsidRPr="001433C2">
        <w:rPr>
          <w:rStyle w:val="Char0"/>
          <w:rFonts w:ascii="Times New Roman" w:eastAsia="MS Mincho" w:hAnsi="Times New Roman" w:cs="B Nazanin"/>
          <w:sz w:val="22"/>
          <w:szCs w:val="24"/>
        </w:rPr>
        <w:t>NDR</w:t>
      </w:r>
      <w:r w:rsidRPr="001433C2">
        <w:rPr>
          <w:rStyle w:val="Char0"/>
          <w:rFonts w:ascii="Times New Roman" w:eastAsia="MS Mincho" w:hAnsi="Times New Roman" w:cs="B Nazanin" w:hint="cs"/>
          <w:sz w:val="22"/>
          <w:szCs w:val="24"/>
          <w:rtl/>
        </w:rPr>
        <w:t xml:space="preserve"> </w:t>
      </w:r>
      <w:r w:rsidR="0025372A">
        <w:rPr>
          <w:rStyle w:val="Char0"/>
          <w:rFonts w:ascii="Times New Roman" w:eastAsia="MS Mincho" w:hAnsi="Times New Roman" w:cs="B Nazanin" w:hint="cs"/>
          <w:sz w:val="22"/>
          <w:szCs w:val="24"/>
          <w:rtl/>
        </w:rPr>
        <w:t xml:space="preserve"> </w:t>
      </w:r>
      <w:r w:rsidRPr="001433C2">
        <w:rPr>
          <w:rStyle w:val="Char0"/>
          <w:rFonts w:ascii="Times New Roman" w:eastAsia="MS Mincho" w:hAnsi="Times New Roman" w:cs="B Nazanin" w:hint="cs"/>
          <w:sz w:val="22"/>
          <w:szCs w:val="24"/>
          <w:rtl/>
        </w:rPr>
        <w:t>بر حسب یکدیگر در ش</w:t>
      </w:r>
      <w:r>
        <w:rPr>
          <w:rStyle w:val="Char0"/>
          <w:rFonts w:ascii="Times New Roman" w:eastAsia="MS Mincho" w:hAnsi="Times New Roman" w:cs="B Nazanin" w:hint="cs"/>
          <w:sz w:val="22"/>
          <w:szCs w:val="24"/>
          <w:rtl/>
        </w:rPr>
        <w:t>کل</w:t>
      </w:r>
      <w:r w:rsidR="00732349">
        <w:rPr>
          <w:rStyle w:val="Char0"/>
          <w:rFonts w:ascii="Times New Roman" w:eastAsia="MS Mincho" w:hAnsi="Times New Roman" w:cs="B Nazanin" w:hint="cs"/>
          <w:sz w:val="22"/>
          <w:szCs w:val="24"/>
          <w:rtl/>
        </w:rPr>
        <w:t xml:space="preserve"> 4</w:t>
      </w:r>
      <w:r>
        <w:rPr>
          <w:rStyle w:val="Char0"/>
          <w:rFonts w:ascii="Times New Roman" w:eastAsia="MS Mincho" w:hAnsi="Times New Roman" w:cs="B Nazanin" w:hint="cs"/>
          <w:sz w:val="22"/>
          <w:szCs w:val="24"/>
          <w:rtl/>
        </w:rPr>
        <w:t xml:space="preserve"> </w:t>
      </w:r>
      <w:r w:rsidRPr="001433C2">
        <w:rPr>
          <w:rStyle w:val="Char0"/>
          <w:rFonts w:ascii="Times New Roman" w:eastAsia="MS Mincho" w:hAnsi="Times New Roman" w:cs="B Nazanin" w:hint="cs"/>
          <w:sz w:val="22"/>
          <w:szCs w:val="24"/>
          <w:rtl/>
        </w:rPr>
        <w:t>رسم شده اند.</w:t>
      </w:r>
      <w:r w:rsidR="00CF58D8">
        <w:rPr>
          <w:rStyle w:val="Char0"/>
          <w:rFonts w:ascii="Times New Roman" w:eastAsia="MS Mincho" w:hAnsi="Times New Roman" w:cs="B Nazanin" w:hint="cs"/>
          <w:sz w:val="22"/>
          <w:szCs w:val="24"/>
          <w:rtl/>
        </w:rPr>
        <w:t xml:space="preserve"> </w:t>
      </w:r>
      <w:r w:rsidR="00CF58D8" w:rsidRPr="002B27B7">
        <w:rPr>
          <w:rStyle w:val="Char0"/>
          <w:rFonts w:ascii="Times New Roman" w:eastAsia="MS Mincho" w:hAnsi="Times New Roman" w:cs="B Nazanin" w:hint="cs"/>
          <w:sz w:val="22"/>
          <w:szCs w:val="24"/>
          <w:rtl/>
        </w:rPr>
        <w:t xml:space="preserve">سرعت </w:t>
      </w:r>
      <w:r w:rsidR="00381C5C">
        <w:rPr>
          <w:rStyle w:val="Char0"/>
          <w:rFonts w:ascii="Times New Roman" w:eastAsia="MS Mincho" w:hAnsi="Times New Roman" w:cs="B Nazanin" w:hint="cs"/>
          <w:sz w:val="22"/>
          <w:szCs w:val="24"/>
          <w:rtl/>
        </w:rPr>
        <w:t>آزمون</w:t>
      </w:r>
      <w:r w:rsidR="00CF58D8" w:rsidRPr="002B27B7">
        <w:rPr>
          <w:rStyle w:val="Char0"/>
          <w:rFonts w:ascii="Times New Roman" w:eastAsia="MS Mincho" w:hAnsi="Times New Roman" w:cs="B Nazanin" w:hint="cs"/>
          <w:sz w:val="22"/>
          <w:szCs w:val="24"/>
          <w:rtl/>
        </w:rPr>
        <w:t xml:space="preserve"> </w:t>
      </w:r>
      <w:r w:rsidR="00CF58D8" w:rsidRPr="002B27B7">
        <w:rPr>
          <w:rStyle w:val="Char0"/>
          <w:rFonts w:ascii="Times New Roman" w:eastAsia="MS Mincho" w:hAnsi="Times New Roman" w:cs="B Nazanin"/>
          <w:sz w:val="22"/>
          <w:szCs w:val="24"/>
        </w:rPr>
        <w:t>NDR</w:t>
      </w:r>
      <w:r w:rsidR="00CF58D8" w:rsidRPr="002B27B7">
        <w:rPr>
          <w:rStyle w:val="Char0"/>
          <w:rFonts w:ascii="Times New Roman" w:eastAsia="MS Mincho" w:hAnsi="Times New Roman" w:cs="B Nazanin" w:hint="cs"/>
          <w:sz w:val="22"/>
          <w:szCs w:val="24"/>
          <w:rtl/>
        </w:rPr>
        <w:t xml:space="preserve"> برابر با </w:t>
      </w:r>
      <w:r w:rsidR="00CF58D8">
        <w:rPr>
          <w:rStyle w:val="Char0"/>
          <w:rFonts w:ascii="Times New Roman" w:eastAsia="MS Mincho" w:hAnsi="Times New Roman" w:cs="B Nazanin"/>
          <w:sz w:val="22"/>
          <w:szCs w:val="24"/>
        </w:rPr>
        <w:t xml:space="preserve">7 </w:t>
      </w:r>
      <w:r w:rsidR="00CF58D8" w:rsidRPr="002B27B7">
        <w:rPr>
          <w:rStyle w:val="Char0"/>
          <w:rFonts w:ascii="Times New Roman" w:eastAsia="MS Mincho" w:hAnsi="Times New Roman" w:cs="B Nazanin"/>
          <w:sz w:val="22"/>
          <w:szCs w:val="24"/>
        </w:rPr>
        <w:t>mm/min</w:t>
      </w:r>
      <w:r w:rsidR="00CF58D8" w:rsidRPr="002B27B7">
        <w:rPr>
          <w:rStyle w:val="Char0"/>
          <w:rFonts w:ascii="Times New Roman" w:eastAsia="MS Mincho" w:hAnsi="Times New Roman" w:cs="B Nazanin" w:hint="cs"/>
          <w:sz w:val="22"/>
          <w:szCs w:val="24"/>
          <w:rtl/>
        </w:rPr>
        <w:t xml:space="preserve"> است</w:t>
      </w:r>
      <w:r w:rsidR="00CF58D8">
        <w:rPr>
          <w:rStyle w:val="Char0"/>
          <w:rFonts w:ascii="Times New Roman" w:eastAsia="MS Mincho" w:hAnsi="Times New Roman" w:cs="B Nazanin" w:hint="cs"/>
          <w:sz w:val="22"/>
          <w:szCs w:val="24"/>
          <w:rtl/>
        </w:rPr>
        <w:t>.</w:t>
      </w:r>
      <w:r w:rsidRPr="001433C2">
        <w:rPr>
          <w:rStyle w:val="Char0"/>
          <w:rFonts w:ascii="Times New Roman" w:eastAsia="MS Mincho" w:hAnsi="Times New Roman" w:cs="B Nazanin" w:hint="cs"/>
          <w:sz w:val="22"/>
          <w:szCs w:val="24"/>
          <w:rtl/>
        </w:rPr>
        <w:t xml:space="preserve"> با </w:t>
      </w:r>
      <w:r w:rsidRPr="001433C2">
        <w:rPr>
          <w:rStyle w:val="Char0"/>
          <w:rFonts w:ascii="Times New Roman" w:eastAsia="MS Mincho" w:hAnsi="Times New Roman" w:cs="B Nazanin"/>
          <w:sz w:val="22"/>
          <w:szCs w:val="24"/>
        </w:rPr>
        <w:t xml:space="preserve">fit </w:t>
      </w:r>
      <w:r w:rsidRPr="001433C2">
        <w:rPr>
          <w:rStyle w:val="Char0"/>
          <w:rFonts w:ascii="Times New Roman" w:eastAsia="MS Mincho" w:hAnsi="Times New Roman" w:cs="B Nazanin" w:hint="cs"/>
          <w:sz w:val="22"/>
          <w:szCs w:val="24"/>
          <w:rtl/>
        </w:rPr>
        <w:t xml:space="preserve"> كردن خطي داده ها، رابطه 4 براي نمونه هاي </w:t>
      </w:r>
      <w:r w:rsidR="00E93F1F">
        <w:rPr>
          <w:rStyle w:val="Char0"/>
          <w:rFonts w:ascii="Times New Roman" w:eastAsia="MS Mincho" w:hAnsi="Times New Roman" w:cs="B Nazanin" w:hint="cs"/>
          <w:sz w:val="22"/>
          <w:szCs w:val="24"/>
          <w:rtl/>
        </w:rPr>
        <w:t>مقاوم به ترک لوله</w:t>
      </w:r>
      <w:r w:rsidRPr="001433C2">
        <w:rPr>
          <w:rStyle w:val="Char0"/>
          <w:rFonts w:ascii="Times New Roman" w:eastAsia="MS Mincho" w:hAnsi="Times New Roman" w:cs="B Nazanin" w:hint="cs"/>
          <w:sz w:val="22"/>
          <w:szCs w:val="24"/>
          <w:rtl/>
        </w:rPr>
        <w:t xml:space="preserve"> بدست مي آيد:</w:t>
      </w:r>
    </w:p>
    <w:p w:rsidR="00220751" w:rsidRPr="001433C2" w:rsidRDefault="00220751" w:rsidP="00633C8E">
      <w:pPr>
        <w:autoSpaceDE w:val="0"/>
        <w:autoSpaceDN w:val="0"/>
        <w:bidi w:val="0"/>
        <w:adjustRightInd w:val="0"/>
        <w:spacing w:after="240"/>
        <w:jc w:val="both"/>
        <w:rPr>
          <w:rStyle w:val="Char0"/>
          <w:rFonts w:ascii="Times New Roman" w:eastAsia="MS Mincho" w:hAnsi="Times New Roman" w:cs="B Nazanin"/>
          <w:sz w:val="22"/>
          <w:szCs w:val="24"/>
          <w:rtl/>
        </w:rPr>
      </w:pPr>
      <w:r w:rsidRPr="001433C2">
        <w:rPr>
          <w:rStyle w:val="Char0"/>
          <w:rFonts w:ascii="Times New Roman" w:eastAsia="MS Mincho" w:hAnsi="Times New Roman" w:cs="B Nazanin" w:hint="cs"/>
          <w:sz w:val="22"/>
          <w:szCs w:val="24"/>
          <w:rtl/>
        </w:rPr>
        <w:t xml:space="preserve"> </w:t>
      </w:r>
      <m:oMath>
        <m:r>
          <m:rPr>
            <m:sty m:val="p"/>
          </m:rPr>
          <w:rPr>
            <w:rStyle w:val="Char0"/>
            <w:rFonts w:ascii="Cambria Math" w:eastAsia="MS Mincho" w:hAnsi="Cambria Math" w:cs="B Nazanin"/>
            <w:sz w:val="22"/>
            <w:szCs w:val="24"/>
          </w:rPr>
          <m:t xml:space="preserve"> &lt;</m:t>
        </m:r>
        <m:r>
          <w:rPr>
            <w:rStyle w:val="Char0"/>
            <w:rFonts w:ascii="Cambria Math" w:eastAsia="MS Mincho" w:hAnsi="Cambria Math" w:cs="B Nazanin"/>
            <w:sz w:val="22"/>
            <w:szCs w:val="24"/>
          </w:rPr>
          <m:t>Gp</m:t>
        </m:r>
        <m:r>
          <m:rPr>
            <m:sty m:val="p"/>
          </m:rPr>
          <w:rPr>
            <w:rStyle w:val="Char0"/>
            <w:rFonts w:ascii="Cambria Math" w:eastAsia="MS Mincho" w:hAnsi="Cambria Math" w:cs="B Nazanin"/>
            <w:sz w:val="22"/>
            <w:szCs w:val="24"/>
          </w:rPr>
          <m:t>&gt;=-</m:t>
        </m:r>
        <m:r>
          <m:rPr>
            <m:sty m:val="p"/>
          </m:rPr>
          <w:rPr>
            <w:rStyle w:val="Char0"/>
            <w:rFonts w:ascii="Cambria Math" w:eastAsia="MS Mincho" w:hAnsi="Cambria Math" w:cs="B Nazanin"/>
            <w:sz w:val="22"/>
            <w:szCs w:val="24"/>
          </w:rPr>
          <m:t>11/0</m:t>
        </m:r>
        <m:r>
          <m:rPr>
            <m:sty m:val="p"/>
          </m:rPr>
          <w:rPr>
            <w:rStyle w:val="Char0"/>
            <w:rFonts w:ascii="Cambria Math" w:eastAsia="MS Mincho" w:hAnsi="Cambria Math" w:cs="B Nazanin"/>
            <w:sz w:val="22"/>
            <w:szCs w:val="24"/>
          </w:rPr>
          <m:t>×</m:t>
        </m:r>
        <m:r>
          <w:rPr>
            <w:rStyle w:val="Char0"/>
            <w:rFonts w:ascii="Cambria Math" w:eastAsia="MS Mincho" w:hAnsi="Cambria Math" w:cs="B Nazanin"/>
            <w:sz w:val="22"/>
            <w:szCs w:val="24"/>
          </w:rPr>
          <m:t>NDR</m:t>
        </m:r>
        <m:r>
          <m:rPr>
            <m:sty m:val="p"/>
          </m:rPr>
          <w:rPr>
            <w:rStyle w:val="Char0"/>
            <w:rFonts w:ascii="Cambria Math" w:eastAsia="MS Mincho" w:hAnsi="Cambria Math" w:cs="B Nazanin"/>
            <w:sz w:val="22"/>
            <w:szCs w:val="24"/>
          </w:rPr>
          <m:t>+</m:t>
        </m:r>
        <m:r>
          <m:rPr>
            <m:sty m:val="p"/>
          </m:rPr>
          <w:rPr>
            <w:rStyle w:val="Char0"/>
            <w:rFonts w:ascii="Cambria Math" w:eastAsia="MS Mincho" w:hAnsi="Cambria Math" w:cs="B Nazanin"/>
            <w:sz w:val="22"/>
            <w:szCs w:val="24"/>
          </w:rPr>
          <m:t>42/99</m:t>
        </m:r>
        <m:r>
          <m:rPr>
            <m:sty m:val="p"/>
          </m:rPr>
          <w:rPr>
            <w:rStyle w:val="Char0"/>
            <w:rFonts w:ascii="Cambria Math" w:eastAsia="MS Mincho" w:hAnsi="Cambria Math" w:cs="B Nazanin"/>
            <w:sz w:val="22"/>
            <w:szCs w:val="24"/>
          </w:rPr>
          <m:t xml:space="preserve">   </m:t>
        </m:r>
      </m:oMath>
      <w:r w:rsidRPr="001433C2">
        <w:rPr>
          <w:rStyle w:val="Char0"/>
          <w:rFonts w:ascii="Times New Roman" w:eastAsia="MS Mincho" w:hAnsi="Times New Roman" w:cs="B Nazanin" w:hint="cs"/>
          <w:sz w:val="22"/>
          <w:szCs w:val="24"/>
          <w:rtl/>
        </w:rPr>
        <w:t xml:space="preserve"> </w:t>
      </w:r>
      <w:r w:rsidR="00633C8E">
        <w:rPr>
          <w:rStyle w:val="Char0"/>
          <w:rFonts w:ascii="Times New Roman" w:eastAsia="MS Mincho" w:hAnsi="Times New Roman" w:cs="B Nazanin" w:hint="cs"/>
          <w:sz w:val="22"/>
          <w:szCs w:val="24"/>
          <w:rtl/>
        </w:rPr>
        <w:t xml:space="preserve">                                                                                              </w:t>
      </w:r>
      <w:bookmarkStart w:id="0" w:name="_GoBack"/>
      <w:bookmarkEnd w:id="0"/>
      <w:r w:rsidRPr="001433C2">
        <w:rPr>
          <w:rStyle w:val="Char0"/>
          <w:rFonts w:ascii="Times New Roman" w:eastAsia="MS Mincho" w:hAnsi="Times New Roman" w:cs="B Nazanin" w:hint="cs"/>
          <w:sz w:val="22"/>
          <w:szCs w:val="24"/>
          <w:rtl/>
        </w:rPr>
        <w:t xml:space="preserve"> </w:t>
      </w:r>
      <m:oMath>
        <m:r>
          <m:rPr>
            <m:sty m:val="p"/>
          </m:rPr>
          <w:rPr>
            <w:rStyle w:val="Char0"/>
            <w:rFonts w:ascii="Cambria Math" w:eastAsia="MS Mincho" w:hAnsi="Cambria Math" w:cs="B Nazanin" w:hint="cs"/>
            <w:sz w:val="22"/>
            <w:szCs w:val="24"/>
            <w:rtl/>
          </w:rPr>
          <m:t>(4)</m:t>
        </m:r>
      </m:oMath>
    </w:p>
    <w:p w:rsidR="00220751" w:rsidRDefault="00220751" w:rsidP="00220751">
      <w:pPr>
        <w:autoSpaceDE w:val="0"/>
        <w:autoSpaceDN w:val="0"/>
        <w:adjustRightInd w:val="0"/>
        <w:spacing w:after="240"/>
        <w:jc w:val="both"/>
        <w:rPr>
          <w:rStyle w:val="Char0"/>
          <w:rFonts w:ascii="Times New Roman" w:eastAsia="MS Mincho" w:hAnsi="Times New Roman" w:cs="B Nazanin"/>
          <w:sz w:val="22"/>
          <w:szCs w:val="24"/>
          <w:rtl/>
        </w:rPr>
      </w:pPr>
      <w:r w:rsidRPr="001433C2">
        <w:rPr>
          <w:rStyle w:val="Char0"/>
          <w:rFonts w:ascii="Times New Roman" w:eastAsia="MS Mincho" w:hAnsi="Times New Roman" w:cs="B Nazanin" w:hint="cs"/>
          <w:sz w:val="22"/>
          <w:szCs w:val="24"/>
          <w:rtl/>
        </w:rPr>
        <w:t xml:space="preserve">اين رابطه داراي </w:t>
      </w:r>
      <w:r w:rsidRPr="001433C2">
        <w:rPr>
          <w:rStyle w:val="Char0"/>
          <w:rFonts w:ascii="Times New Roman" w:eastAsia="MS Mincho" w:hAnsi="Times New Roman" w:cs="B Nazanin"/>
          <w:sz w:val="22"/>
          <w:szCs w:val="24"/>
        </w:rPr>
        <w:t xml:space="preserve">R-square = </w:t>
      </w:r>
      <w:r w:rsidR="00633C8E" w:rsidRPr="001433C2">
        <w:rPr>
          <w:rStyle w:val="Char0"/>
          <w:rFonts w:ascii="Times New Roman" w:eastAsia="MS Mincho" w:hAnsi="Times New Roman" w:cs="B Nazanin"/>
          <w:sz w:val="22"/>
          <w:szCs w:val="24"/>
        </w:rPr>
        <w:t>75</w:t>
      </w:r>
      <w:r w:rsidR="00633C8E">
        <w:rPr>
          <w:rStyle w:val="Char0"/>
          <w:rFonts w:ascii="Times New Roman" w:eastAsia="MS Mincho" w:hAnsi="Times New Roman" w:cs="B Nazanin"/>
          <w:sz w:val="22"/>
          <w:szCs w:val="24"/>
        </w:rPr>
        <w:t>/</w:t>
      </w:r>
      <w:r w:rsidR="00633C8E" w:rsidRPr="001433C2">
        <w:rPr>
          <w:rStyle w:val="Char0"/>
          <w:rFonts w:ascii="Times New Roman" w:eastAsia="MS Mincho" w:hAnsi="Times New Roman" w:cs="B Nazanin"/>
          <w:sz w:val="22"/>
          <w:szCs w:val="24"/>
        </w:rPr>
        <w:t>0</w:t>
      </w:r>
      <w:r w:rsidRPr="001433C2">
        <w:rPr>
          <w:rStyle w:val="Char0"/>
          <w:rFonts w:ascii="Times New Roman" w:eastAsia="MS Mincho" w:hAnsi="Times New Roman" w:cs="B Nazanin" w:hint="cs"/>
          <w:sz w:val="22"/>
          <w:szCs w:val="24"/>
          <w:rtl/>
        </w:rPr>
        <w:t xml:space="preserve"> است كه با توجه به مقالات، مي توان گفت داده ها داراي پراكندگي مناسبي هستند</w:t>
      </w:r>
      <w:r w:rsidR="00443F51">
        <w:rPr>
          <w:rStyle w:val="Char0"/>
          <w:rFonts w:ascii="Times New Roman" w:eastAsia="MS Mincho" w:hAnsi="Times New Roman" w:cs="B Nazanin" w:hint="cs"/>
          <w:sz w:val="22"/>
          <w:szCs w:val="24"/>
          <w:rtl/>
        </w:rPr>
        <w:t xml:space="preserve"> </w:t>
      </w:r>
      <w:r w:rsidR="00443F51">
        <w:rPr>
          <w:rStyle w:val="Char0"/>
          <w:rFonts w:ascii="Times New Roman" w:eastAsia="MS Mincho" w:hAnsi="Times New Roman" w:cs="B Nazanin"/>
          <w:sz w:val="22"/>
          <w:szCs w:val="24"/>
        </w:rPr>
        <w:t>[1-5]</w:t>
      </w:r>
      <w:r w:rsidRPr="001433C2">
        <w:rPr>
          <w:rStyle w:val="Char0"/>
          <w:rFonts w:ascii="Times New Roman" w:eastAsia="MS Mincho" w:hAnsi="Times New Roman" w:cs="B Nazanin" w:hint="cs"/>
          <w:sz w:val="22"/>
          <w:szCs w:val="24"/>
          <w:rtl/>
        </w:rPr>
        <w:t>.</w:t>
      </w:r>
    </w:p>
    <w:p w:rsidR="00C06BCF" w:rsidRDefault="00C06BCF" w:rsidP="007014DB">
      <w:pPr>
        <w:jc w:val="center"/>
        <w:rPr>
          <w:rFonts w:cs="B Nazanin"/>
          <w:sz w:val="18"/>
          <w:szCs w:val="20"/>
          <w:rtl/>
        </w:rPr>
      </w:pPr>
    </w:p>
    <w:p w:rsidR="00E43A0D" w:rsidRPr="007916D2" w:rsidRDefault="00E43A0D" w:rsidP="007014DB">
      <w:pPr>
        <w:jc w:val="center"/>
        <w:rPr>
          <w:rFonts w:cs="B Nazanin"/>
          <w:sz w:val="18"/>
          <w:szCs w:val="20"/>
          <w:rtl/>
        </w:rPr>
      </w:pPr>
      <w:r w:rsidRPr="007916D2">
        <w:rPr>
          <w:rFonts w:cs="B Nazanin" w:hint="cs"/>
          <w:sz w:val="18"/>
          <w:szCs w:val="20"/>
          <w:rtl/>
        </w:rPr>
        <w:t xml:space="preserve">جدول 1. </w:t>
      </w:r>
      <w:r w:rsidR="007014DB" w:rsidRPr="007916D2">
        <w:rPr>
          <w:rFonts w:cs="B Nazanin" w:hint="cs"/>
          <w:sz w:val="18"/>
          <w:szCs w:val="20"/>
          <w:rtl/>
        </w:rPr>
        <w:t>خواص گريدهاي مختلف</w:t>
      </w:r>
      <w:r w:rsidR="002B27B7">
        <w:rPr>
          <w:rFonts w:cs="B Nazanin" w:hint="cs"/>
          <w:sz w:val="18"/>
          <w:szCs w:val="20"/>
          <w:rtl/>
        </w:rPr>
        <w:t xml:space="preserve"> </w:t>
      </w:r>
      <w:r w:rsidR="002B27B7">
        <w:rPr>
          <w:rFonts w:cs="B Nazanin"/>
          <w:sz w:val="18"/>
          <w:szCs w:val="20"/>
        </w:rPr>
        <w:t>PE</w:t>
      </w:r>
      <w:r w:rsidR="007014DB" w:rsidRPr="007916D2">
        <w:rPr>
          <w:rFonts w:cs="B Nazanin" w:hint="cs"/>
          <w:sz w:val="18"/>
          <w:szCs w:val="20"/>
          <w:rtl/>
        </w:rPr>
        <w:t xml:space="preserve"> و مقادير </w:t>
      </w:r>
      <w:r w:rsidR="007014DB" w:rsidRPr="007916D2">
        <w:rPr>
          <w:rFonts w:cs="B Nazanin"/>
          <w:sz w:val="18"/>
          <w:szCs w:val="20"/>
        </w:rPr>
        <w:t>ESCR</w:t>
      </w:r>
      <w:r w:rsidR="007014DB" w:rsidRPr="007916D2">
        <w:rPr>
          <w:rFonts w:cs="B Nazanin" w:hint="cs"/>
          <w:sz w:val="18"/>
          <w:szCs w:val="20"/>
          <w:rtl/>
        </w:rPr>
        <w:t xml:space="preserve">، </w:t>
      </w:r>
      <w:r w:rsidR="007014DB" w:rsidRPr="007916D2">
        <w:rPr>
          <w:rFonts w:cs="B Nazanin"/>
          <w:sz w:val="18"/>
          <w:szCs w:val="20"/>
        </w:rPr>
        <w:t>&lt;</w:t>
      </w:r>
      <w:proofErr w:type="spellStart"/>
      <w:r w:rsidR="007014DB" w:rsidRPr="007916D2">
        <w:rPr>
          <w:rFonts w:cs="B Nazanin"/>
          <w:sz w:val="18"/>
          <w:szCs w:val="20"/>
        </w:rPr>
        <w:t>Gp</w:t>
      </w:r>
      <w:proofErr w:type="spellEnd"/>
      <w:r w:rsidR="007014DB" w:rsidRPr="007916D2">
        <w:rPr>
          <w:rFonts w:cs="B Nazanin"/>
          <w:sz w:val="18"/>
          <w:szCs w:val="20"/>
        </w:rPr>
        <w:t>&gt;</w:t>
      </w:r>
      <w:r w:rsidR="007014DB" w:rsidRPr="007916D2">
        <w:rPr>
          <w:rFonts w:cs="B Nazanin" w:hint="cs"/>
          <w:sz w:val="18"/>
          <w:szCs w:val="20"/>
          <w:rtl/>
        </w:rPr>
        <w:t xml:space="preserve"> و </w:t>
      </w:r>
      <w:r w:rsidR="007014DB" w:rsidRPr="007916D2">
        <w:rPr>
          <w:rFonts w:cs="B Nazanin"/>
          <w:sz w:val="18"/>
          <w:szCs w:val="20"/>
        </w:rPr>
        <w:t>NDR</w:t>
      </w:r>
      <w:r w:rsidR="007014DB" w:rsidRPr="007916D2">
        <w:rPr>
          <w:rFonts w:cs="B Nazanin" w:hint="cs"/>
          <w:sz w:val="18"/>
          <w:szCs w:val="20"/>
          <w:rtl/>
        </w:rPr>
        <w:t xml:space="preserve"> آن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674"/>
        <w:gridCol w:w="707"/>
        <w:gridCol w:w="1604"/>
        <w:gridCol w:w="871"/>
        <w:gridCol w:w="1574"/>
        <w:gridCol w:w="752"/>
      </w:tblGrid>
      <w:tr w:rsidR="00D4647C" w:rsidTr="00674DC2">
        <w:trPr>
          <w:trHeight w:val="737"/>
          <w:jc w:val="center"/>
        </w:trPr>
        <w:tc>
          <w:tcPr>
            <w:tcW w:w="0" w:type="auto"/>
            <w:shd w:val="pct10" w:color="auto" w:fill="auto"/>
            <w:vAlign w:val="center"/>
          </w:tcPr>
          <w:p w:rsidR="00643A27" w:rsidRPr="002742DF" w:rsidRDefault="00643A27" w:rsidP="00D4647C">
            <w:pPr>
              <w:jc w:val="center"/>
              <w:rPr>
                <w:rFonts w:cs="B Nazanin"/>
                <w:sz w:val="20"/>
                <w:szCs w:val="20"/>
              </w:rPr>
            </w:pPr>
            <w:r w:rsidRPr="002742DF">
              <w:rPr>
                <w:rFonts w:cs="B Nazanin"/>
                <w:sz w:val="20"/>
                <w:szCs w:val="20"/>
              </w:rPr>
              <w:t>ESCR</w:t>
            </w:r>
          </w:p>
          <w:p w:rsidR="00643A27" w:rsidRPr="002742DF" w:rsidRDefault="00643A27" w:rsidP="00D4647C">
            <w:pPr>
              <w:jc w:val="center"/>
              <w:rPr>
                <w:rFonts w:cs="B Nazanin"/>
                <w:sz w:val="20"/>
                <w:szCs w:val="20"/>
                <w:rtl/>
              </w:rPr>
            </w:pPr>
            <w:r w:rsidRPr="002742DF">
              <w:rPr>
                <w:rFonts w:cs="B Nazanin"/>
                <w:sz w:val="20"/>
                <w:szCs w:val="20"/>
                <w:rtl/>
              </w:rPr>
              <w:t>(</w:t>
            </w:r>
            <w:proofErr w:type="spellStart"/>
            <w:r w:rsidRPr="002742DF">
              <w:rPr>
                <w:rFonts w:cs="B Nazanin"/>
                <w:sz w:val="20"/>
                <w:szCs w:val="20"/>
              </w:rPr>
              <w:t>hr</w:t>
            </w:r>
            <w:proofErr w:type="spellEnd"/>
            <w:r w:rsidRPr="002742DF">
              <w:rPr>
                <w:rFonts w:cs="B Nazanin"/>
                <w:sz w:val="20"/>
                <w:szCs w:val="20"/>
                <w:rtl/>
              </w:rPr>
              <w:t>)</w:t>
            </w:r>
          </w:p>
        </w:tc>
        <w:tc>
          <w:tcPr>
            <w:tcW w:w="0" w:type="auto"/>
            <w:shd w:val="pct10" w:color="auto" w:fill="auto"/>
            <w:vAlign w:val="center"/>
          </w:tcPr>
          <w:p w:rsidR="00643A27" w:rsidRDefault="00643A27" w:rsidP="00D4647C">
            <w:pPr>
              <w:jc w:val="center"/>
              <w:rPr>
                <w:rFonts w:cs="B Nazanin"/>
                <w:sz w:val="20"/>
                <w:szCs w:val="20"/>
              </w:rPr>
            </w:pPr>
            <w:r>
              <w:rPr>
                <w:rFonts w:cs="B Nazanin"/>
                <w:sz w:val="20"/>
                <w:szCs w:val="20"/>
              </w:rPr>
              <w:t>NDR</w:t>
            </w:r>
          </w:p>
          <w:p w:rsidR="00643A27" w:rsidRPr="002742DF" w:rsidRDefault="00643A27" w:rsidP="00D4647C">
            <w:pPr>
              <w:jc w:val="center"/>
              <w:rPr>
                <w:rFonts w:cs="B Nazanin"/>
                <w:sz w:val="20"/>
                <w:szCs w:val="20"/>
              </w:rPr>
            </w:pPr>
            <w:r>
              <w:rPr>
                <w:rFonts w:cs="B Nazanin"/>
                <w:sz w:val="20"/>
                <w:szCs w:val="20"/>
              </w:rPr>
              <w:t>(%)</w:t>
            </w:r>
          </w:p>
        </w:tc>
        <w:tc>
          <w:tcPr>
            <w:tcW w:w="0" w:type="auto"/>
            <w:shd w:val="pct10" w:color="auto" w:fill="auto"/>
            <w:vAlign w:val="center"/>
          </w:tcPr>
          <w:p w:rsidR="00643A27" w:rsidRPr="002742DF" w:rsidRDefault="00643A27" w:rsidP="00D4647C">
            <w:pPr>
              <w:jc w:val="center"/>
              <w:rPr>
                <w:rFonts w:cs="B Nazanin"/>
                <w:sz w:val="20"/>
                <w:szCs w:val="20"/>
              </w:rPr>
            </w:pPr>
            <w:r w:rsidRPr="002742DF">
              <w:rPr>
                <w:rFonts w:cs="B Nazanin"/>
                <w:sz w:val="20"/>
                <w:szCs w:val="20"/>
                <w:rtl/>
              </w:rPr>
              <w:t>&lt;</w:t>
            </w:r>
            <w:proofErr w:type="spellStart"/>
            <w:r w:rsidRPr="002742DF">
              <w:rPr>
                <w:rFonts w:cs="B Nazanin"/>
                <w:sz w:val="20"/>
                <w:szCs w:val="20"/>
              </w:rPr>
              <w:t>Gp</w:t>
            </w:r>
            <w:proofErr w:type="spellEnd"/>
            <w:r w:rsidRPr="002742DF">
              <w:rPr>
                <w:rFonts w:cs="B Nazanin"/>
                <w:sz w:val="20"/>
                <w:szCs w:val="20"/>
                <w:rtl/>
              </w:rPr>
              <w:t>&gt;</w:t>
            </w:r>
          </w:p>
          <w:p w:rsidR="00643A27" w:rsidRPr="002742DF" w:rsidRDefault="00643A27" w:rsidP="00D4647C">
            <w:pPr>
              <w:jc w:val="center"/>
              <w:rPr>
                <w:rFonts w:cs="B Nazanin"/>
                <w:sz w:val="20"/>
                <w:szCs w:val="20"/>
                <w:rtl/>
              </w:rPr>
            </w:pPr>
            <w:r w:rsidRPr="002742DF">
              <w:rPr>
                <w:rFonts w:cs="B Nazanin"/>
                <w:sz w:val="20"/>
                <w:szCs w:val="20"/>
                <w:rtl/>
              </w:rPr>
              <w:t>(</w:t>
            </w:r>
            <w:proofErr w:type="spellStart"/>
            <w:r w:rsidRPr="002742DF">
              <w:rPr>
                <w:rFonts w:cs="B Nazanin"/>
                <w:sz w:val="20"/>
                <w:szCs w:val="20"/>
              </w:rPr>
              <w:t>MPa</w:t>
            </w:r>
            <w:proofErr w:type="spellEnd"/>
            <w:r w:rsidRPr="002742DF">
              <w:rPr>
                <w:rFonts w:cs="B Nazanin"/>
                <w:sz w:val="20"/>
                <w:szCs w:val="20"/>
                <w:rtl/>
              </w:rPr>
              <w:t>)</w:t>
            </w:r>
          </w:p>
        </w:tc>
        <w:tc>
          <w:tcPr>
            <w:tcW w:w="0" w:type="auto"/>
            <w:shd w:val="pct10" w:color="auto" w:fill="auto"/>
            <w:vAlign w:val="center"/>
          </w:tcPr>
          <w:p w:rsidR="00643A27" w:rsidRDefault="00643A27" w:rsidP="00D4647C">
            <w:pPr>
              <w:jc w:val="center"/>
              <w:rPr>
                <w:rFonts w:cs="B Nazanin"/>
                <w:sz w:val="20"/>
                <w:szCs w:val="20"/>
                <w:rtl/>
              </w:rPr>
            </w:pPr>
            <w:r w:rsidRPr="00BA20B2">
              <w:rPr>
                <w:rFonts w:cs="B Nazanin"/>
                <w:sz w:val="20"/>
                <w:szCs w:val="20"/>
              </w:rPr>
              <w:t>MFI</w:t>
            </w:r>
          </w:p>
          <w:p w:rsidR="00643A27" w:rsidRPr="00BA20B2" w:rsidRDefault="00643A27" w:rsidP="00D4647C">
            <w:pPr>
              <w:jc w:val="center"/>
              <w:rPr>
                <w:rFonts w:cs="B Nazanin"/>
                <w:sz w:val="20"/>
                <w:szCs w:val="20"/>
                <w:rtl/>
              </w:rPr>
            </w:pPr>
            <w:r w:rsidRPr="00BA20B2">
              <w:rPr>
                <w:rFonts w:cs="B Nazanin"/>
                <w:sz w:val="20"/>
                <w:szCs w:val="20"/>
              </w:rPr>
              <w:t>(190 ⁰C /</w:t>
            </w:r>
            <w:r w:rsidR="00633C8E" w:rsidRPr="00BA20B2">
              <w:rPr>
                <w:rFonts w:cs="B Nazanin"/>
                <w:sz w:val="20"/>
                <w:szCs w:val="20"/>
              </w:rPr>
              <w:t>16</w:t>
            </w:r>
            <w:r w:rsidR="00633C8E">
              <w:rPr>
                <w:rFonts w:cs="B Nazanin"/>
                <w:sz w:val="20"/>
                <w:szCs w:val="20"/>
              </w:rPr>
              <w:t>/</w:t>
            </w:r>
            <w:r w:rsidR="00633C8E" w:rsidRPr="00BA20B2">
              <w:rPr>
                <w:rFonts w:cs="B Nazanin"/>
                <w:sz w:val="20"/>
                <w:szCs w:val="20"/>
              </w:rPr>
              <w:t>2</w:t>
            </w:r>
            <w:r w:rsidRPr="00BA20B2">
              <w:rPr>
                <w:rFonts w:cs="B Nazanin"/>
                <w:sz w:val="20"/>
                <w:szCs w:val="20"/>
              </w:rPr>
              <w:t xml:space="preserve"> kg)</w:t>
            </w:r>
          </w:p>
        </w:tc>
        <w:tc>
          <w:tcPr>
            <w:tcW w:w="0" w:type="auto"/>
            <w:shd w:val="pct10" w:color="auto" w:fill="auto"/>
            <w:vAlign w:val="center"/>
          </w:tcPr>
          <w:p w:rsidR="00643A27" w:rsidRDefault="00643A27" w:rsidP="00D4647C">
            <w:pPr>
              <w:jc w:val="center"/>
              <w:rPr>
                <w:rFonts w:cs="B Nazanin"/>
                <w:sz w:val="22"/>
                <w:szCs w:val="22"/>
              </w:rPr>
            </w:pPr>
            <w:r>
              <w:rPr>
                <w:rFonts w:cs="B Nazanin" w:hint="cs"/>
                <w:sz w:val="22"/>
                <w:szCs w:val="22"/>
                <w:rtl/>
              </w:rPr>
              <w:t>دانسیته</w:t>
            </w:r>
          </w:p>
          <w:p w:rsidR="00643A27" w:rsidRPr="00674DC2" w:rsidRDefault="00643A27" w:rsidP="00674DC2">
            <w:pPr>
              <w:jc w:val="center"/>
              <w:rPr>
                <w:rFonts w:cs="B Nazanin"/>
                <w:sz w:val="20"/>
                <w:szCs w:val="20"/>
                <w:rtl/>
              </w:rPr>
            </w:pPr>
            <w:r w:rsidRPr="00C75DA1">
              <w:rPr>
                <w:rFonts w:cs="B Nazanin"/>
                <w:sz w:val="20"/>
                <w:szCs w:val="20"/>
              </w:rPr>
              <w:t>gr/cm</w:t>
            </w:r>
            <w:r w:rsidRPr="00C75DA1">
              <w:rPr>
                <w:rFonts w:cs="B Nazanin"/>
                <w:sz w:val="20"/>
                <w:szCs w:val="20"/>
                <w:vertAlign w:val="superscript"/>
              </w:rPr>
              <w:t>3</w:t>
            </w:r>
            <w:r w:rsidRPr="00C75DA1">
              <w:rPr>
                <w:rFonts w:cs="B Nazanin"/>
                <w:sz w:val="20"/>
                <w:szCs w:val="20"/>
              </w:rPr>
              <w:t>)</w:t>
            </w:r>
            <w:r w:rsidRPr="00C75DA1">
              <w:rPr>
                <w:rFonts w:cs="B Nazanin" w:hint="cs"/>
                <w:sz w:val="20"/>
                <w:szCs w:val="20"/>
                <w:rtl/>
              </w:rPr>
              <w:t>)</w:t>
            </w:r>
          </w:p>
        </w:tc>
        <w:tc>
          <w:tcPr>
            <w:tcW w:w="0" w:type="auto"/>
            <w:shd w:val="pct10" w:color="auto" w:fill="auto"/>
            <w:vAlign w:val="center"/>
          </w:tcPr>
          <w:p w:rsidR="00643A27" w:rsidRDefault="00643A27" w:rsidP="00D4647C">
            <w:pPr>
              <w:jc w:val="center"/>
              <w:rPr>
                <w:rFonts w:cs="B Nazanin"/>
                <w:sz w:val="22"/>
                <w:szCs w:val="22"/>
                <w:rtl/>
              </w:rPr>
            </w:pPr>
            <w:r>
              <w:rPr>
                <w:rFonts w:cs="B Nazanin" w:hint="cs"/>
                <w:sz w:val="22"/>
                <w:szCs w:val="22"/>
                <w:rtl/>
              </w:rPr>
              <w:t>کاربرد</w:t>
            </w:r>
          </w:p>
        </w:tc>
        <w:tc>
          <w:tcPr>
            <w:tcW w:w="0" w:type="auto"/>
            <w:shd w:val="pct10" w:color="auto" w:fill="auto"/>
            <w:vAlign w:val="center"/>
          </w:tcPr>
          <w:p w:rsidR="00643A27" w:rsidRDefault="00643A27" w:rsidP="00D4647C">
            <w:pPr>
              <w:jc w:val="center"/>
              <w:rPr>
                <w:rFonts w:cs="B Nazanin"/>
                <w:sz w:val="22"/>
                <w:szCs w:val="22"/>
                <w:rtl/>
              </w:rPr>
            </w:pPr>
            <w:r>
              <w:rPr>
                <w:rFonts w:cs="B Nazanin" w:hint="cs"/>
                <w:sz w:val="22"/>
                <w:szCs w:val="22"/>
                <w:rtl/>
              </w:rPr>
              <w:t>نمونه ها</w:t>
            </w:r>
          </w:p>
        </w:tc>
      </w:tr>
      <w:tr w:rsidR="00D4647C" w:rsidTr="00D4647C">
        <w:trPr>
          <w:jc w:val="center"/>
        </w:trPr>
        <w:tc>
          <w:tcPr>
            <w:tcW w:w="0" w:type="auto"/>
            <w:vAlign w:val="center"/>
          </w:tcPr>
          <w:p w:rsidR="008C11C2" w:rsidRPr="008C11C2" w:rsidRDefault="008C11C2" w:rsidP="00D4647C">
            <w:pPr>
              <w:jc w:val="center"/>
              <w:rPr>
                <w:rFonts w:cs="B Nazanin"/>
                <w:sz w:val="22"/>
                <w:szCs w:val="22"/>
                <w:rtl/>
              </w:rPr>
            </w:pPr>
            <w:r w:rsidRPr="008C11C2">
              <w:rPr>
                <w:rFonts w:cs="B Nazanin"/>
                <w:sz w:val="22"/>
                <w:szCs w:val="22"/>
                <w:rtl/>
              </w:rPr>
              <w:t>2000</w:t>
            </w:r>
            <w:r>
              <w:rPr>
                <w:rFonts w:cs="Cambria" w:hint="cs"/>
                <w:sz w:val="22"/>
                <w:szCs w:val="22"/>
                <w:rtl/>
              </w:rPr>
              <w:t>&lt;</w:t>
            </w:r>
          </w:p>
        </w:tc>
        <w:tc>
          <w:tcPr>
            <w:tcW w:w="0" w:type="auto"/>
            <w:vAlign w:val="center"/>
          </w:tcPr>
          <w:p w:rsidR="008C11C2" w:rsidRPr="008C11C2" w:rsidRDefault="008C11C2" w:rsidP="00D4647C">
            <w:pPr>
              <w:jc w:val="center"/>
              <w:rPr>
                <w:rFonts w:cs="B Nazanin"/>
                <w:sz w:val="22"/>
                <w:szCs w:val="22"/>
                <w:rtl/>
              </w:rPr>
            </w:pPr>
            <w:r w:rsidRPr="008C11C2">
              <w:rPr>
                <w:rFonts w:cs="B Nazanin"/>
                <w:sz w:val="22"/>
                <w:szCs w:val="22"/>
                <w:rtl/>
              </w:rPr>
              <w:t>532</w:t>
            </w:r>
          </w:p>
        </w:tc>
        <w:tc>
          <w:tcPr>
            <w:tcW w:w="0" w:type="auto"/>
            <w:vAlign w:val="center"/>
          </w:tcPr>
          <w:p w:rsidR="008C11C2" w:rsidRPr="008C11C2" w:rsidRDefault="008C11C2" w:rsidP="00D4647C">
            <w:pPr>
              <w:jc w:val="center"/>
              <w:rPr>
                <w:rFonts w:cs="B Nazanin"/>
                <w:sz w:val="22"/>
                <w:szCs w:val="22"/>
                <w:rtl/>
              </w:rPr>
            </w:pPr>
            <w:r w:rsidRPr="008C11C2">
              <w:rPr>
                <w:rFonts w:cs="B Nazanin"/>
                <w:sz w:val="22"/>
                <w:szCs w:val="22"/>
                <w:rtl/>
              </w:rPr>
              <w:t>39</w:t>
            </w:r>
          </w:p>
        </w:tc>
        <w:tc>
          <w:tcPr>
            <w:tcW w:w="0" w:type="auto"/>
            <w:vAlign w:val="center"/>
          </w:tcPr>
          <w:p w:rsidR="008C11C2" w:rsidRPr="008C11C2" w:rsidRDefault="00633C8E" w:rsidP="00D4647C">
            <w:pPr>
              <w:jc w:val="center"/>
              <w:rPr>
                <w:rFonts w:cs="B Nazanin"/>
                <w:sz w:val="22"/>
                <w:szCs w:val="22"/>
                <w:rtl/>
              </w:rPr>
            </w:pPr>
            <w:r w:rsidRPr="008C11C2">
              <w:rPr>
                <w:rFonts w:cs="B Nazanin"/>
                <w:sz w:val="22"/>
                <w:szCs w:val="22"/>
                <w:rtl/>
              </w:rPr>
              <w:t>22</w:t>
            </w:r>
            <w:r>
              <w:rPr>
                <w:rFonts w:cs="B Nazanin"/>
                <w:sz w:val="22"/>
                <w:szCs w:val="22"/>
                <w:rtl/>
              </w:rPr>
              <w:t>/</w:t>
            </w:r>
            <w:r w:rsidRPr="008C11C2">
              <w:rPr>
                <w:rFonts w:cs="B Nazanin"/>
                <w:sz w:val="22"/>
                <w:szCs w:val="22"/>
                <w:rtl/>
              </w:rPr>
              <w:t>0</w:t>
            </w:r>
          </w:p>
        </w:tc>
        <w:tc>
          <w:tcPr>
            <w:tcW w:w="0" w:type="auto"/>
            <w:vAlign w:val="center"/>
          </w:tcPr>
          <w:p w:rsidR="008C11C2" w:rsidRPr="008C11C2" w:rsidRDefault="00633C8E" w:rsidP="00D4647C">
            <w:pPr>
              <w:jc w:val="center"/>
              <w:rPr>
                <w:rFonts w:cs="B Nazanin"/>
                <w:sz w:val="22"/>
                <w:szCs w:val="22"/>
              </w:rPr>
            </w:pPr>
            <w:r w:rsidRPr="008C11C2">
              <w:rPr>
                <w:rFonts w:cs="B Nazanin"/>
                <w:sz w:val="22"/>
                <w:szCs w:val="22"/>
                <w:rtl/>
              </w:rPr>
              <w:t>948</w:t>
            </w:r>
            <w:r>
              <w:rPr>
                <w:rFonts w:cs="B Nazanin"/>
                <w:sz w:val="22"/>
                <w:szCs w:val="22"/>
                <w:rtl/>
              </w:rPr>
              <w:t>/</w:t>
            </w:r>
            <w:r w:rsidRPr="008C11C2">
              <w:rPr>
                <w:rFonts w:cs="B Nazanin"/>
                <w:sz w:val="22"/>
                <w:szCs w:val="22"/>
                <w:rtl/>
              </w:rPr>
              <w:t>0</w:t>
            </w:r>
          </w:p>
        </w:tc>
        <w:tc>
          <w:tcPr>
            <w:tcW w:w="0" w:type="auto"/>
            <w:vAlign w:val="center"/>
          </w:tcPr>
          <w:p w:rsidR="008C11C2" w:rsidRDefault="008C11C2" w:rsidP="00D4647C">
            <w:pPr>
              <w:jc w:val="center"/>
              <w:rPr>
                <w:rFonts w:cs="B Nazanin"/>
                <w:sz w:val="22"/>
                <w:szCs w:val="22"/>
                <w:rtl/>
              </w:rPr>
            </w:pPr>
            <w:r>
              <w:rPr>
                <w:rFonts w:cs="B Nazanin" w:hint="cs"/>
                <w:sz w:val="22"/>
                <w:szCs w:val="22"/>
                <w:rtl/>
              </w:rPr>
              <w:t xml:space="preserve">لوله انتقال </w:t>
            </w:r>
            <w:r w:rsidR="00943F19">
              <w:rPr>
                <w:rFonts w:cs="B Nazanin" w:hint="cs"/>
                <w:sz w:val="22"/>
                <w:szCs w:val="22"/>
                <w:rtl/>
              </w:rPr>
              <w:t xml:space="preserve">آب و </w:t>
            </w:r>
            <w:r>
              <w:rPr>
                <w:rFonts w:cs="B Nazanin" w:hint="cs"/>
                <w:sz w:val="22"/>
                <w:szCs w:val="22"/>
                <w:rtl/>
              </w:rPr>
              <w:t>گاز</w:t>
            </w:r>
          </w:p>
        </w:tc>
        <w:tc>
          <w:tcPr>
            <w:tcW w:w="0" w:type="auto"/>
            <w:vAlign w:val="center"/>
          </w:tcPr>
          <w:p w:rsidR="008C11C2" w:rsidRDefault="008C11C2" w:rsidP="00D4647C">
            <w:pPr>
              <w:jc w:val="center"/>
              <w:rPr>
                <w:rFonts w:cs="B Nazanin"/>
                <w:sz w:val="22"/>
                <w:szCs w:val="22"/>
                <w:rtl/>
              </w:rPr>
            </w:pPr>
            <w:r>
              <w:rPr>
                <w:rFonts w:cs="B Nazanin"/>
                <w:sz w:val="22"/>
                <w:szCs w:val="22"/>
              </w:rPr>
              <w:t>PE1</w:t>
            </w:r>
          </w:p>
        </w:tc>
      </w:tr>
      <w:tr w:rsidR="00D4647C" w:rsidTr="00D4647C">
        <w:trPr>
          <w:jc w:val="center"/>
        </w:trPr>
        <w:tc>
          <w:tcPr>
            <w:tcW w:w="0" w:type="auto"/>
            <w:vAlign w:val="center"/>
          </w:tcPr>
          <w:p w:rsidR="00B82D0C" w:rsidRPr="00B82D0C" w:rsidRDefault="00B82D0C" w:rsidP="00D4647C">
            <w:pPr>
              <w:jc w:val="center"/>
              <w:rPr>
                <w:rFonts w:cs="Cambria"/>
                <w:sz w:val="22"/>
                <w:szCs w:val="22"/>
              </w:rPr>
            </w:pPr>
            <w:r w:rsidRPr="00B82D0C">
              <w:rPr>
                <w:rFonts w:cs="B Nazanin"/>
                <w:sz w:val="22"/>
                <w:szCs w:val="22"/>
                <w:rtl/>
              </w:rPr>
              <w:t>1000</w:t>
            </w:r>
            <w:r>
              <w:rPr>
                <w:rFonts w:cs="Cambria" w:hint="cs"/>
                <w:sz w:val="22"/>
                <w:szCs w:val="22"/>
                <w:rtl/>
              </w:rPr>
              <w:t>&lt;</w:t>
            </w:r>
          </w:p>
        </w:tc>
        <w:tc>
          <w:tcPr>
            <w:tcW w:w="0" w:type="auto"/>
            <w:vAlign w:val="center"/>
          </w:tcPr>
          <w:p w:rsidR="00B82D0C" w:rsidRPr="00B82D0C" w:rsidRDefault="00633C8E" w:rsidP="00D4647C">
            <w:pPr>
              <w:jc w:val="center"/>
              <w:rPr>
                <w:rFonts w:cs="B Nazanin"/>
                <w:sz w:val="22"/>
                <w:szCs w:val="22"/>
              </w:rPr>
            </w:pPr>
            <w:r w:rsidRPr="00B82D0C">
              <w:rPr>
                <w:rFonts w:cs="B Nazanin"/>
                <w:sz w:val="22"/>
                <w:szCs w:val="22"/>
                <w:rtl/>
              </w:rPr>
              <w:t>7</w:t>
            </w:r>
            <w:r>
              <w:rPr>
                <w:rFonts w:cs="B Nazanin"/>
                <w:sz w:val="22"/>
                <w:szCs w:val="22"/>
                <w:rtl/>
              </w:rPr>
              <w:t>/</w:t>
            </w:r>
            <w:r w:rsidRPr="00B82D0C">
              <w:rPr>
                <w:rFonts w:cs="B Nazanin"/>
                <w:sz w:val="22"/>
                <w:szCs w:val="22"/>
                <w:rtl/>
              </w:rPr>
              <w:t>565</w:t>
            </w:r>
          </w:p>
        </w:tc>
        <w:tc>
          <w:tcPr>
            <w:tcW w:w="0" w:type="auto"/>
            <w:vAlign w:val="center"/>
          </w:tcPr>
          <w:p w:rsidR="00B82D0C" w:rsidRPr="00B82D0C" w:rsidRDefault="00633C8E" w:rsidP="00D4647C">
            <w:pPr>
              <w:jc w:val="center"/>
              <w:rPr>
                <w:rFonts w:cs="B Nazanin"/>
                <w:sz w:val="22"/>
                <w:szCs w:val="22"/>
              </w:rPr>
            </w:pPr>
            <w:r w:rsidRPr="00B82D0C">
              <w:rPr>
                <w:rFonts w:cs="B Nazanin"/>
                <w:sz w:val="22"/>
                <w:szCs w:val="22"/>
                <w:rtl/>
              </w:rPr>
              <w:t>5</w:t>
            </w:r>
            <w:r>
              <w:rPr>
                <w:rFonts w:cs="B Nazanin"/>
                <w:sz w:val="22"/>
                <w:szCs w:val="22"/>
                <w:rtl/>
              </w:rPr>
              <w:t>/</w:t>
            </w:r>
            <w:r w:rsidRPr="00B82D0C">
              <w:rPr>
                <w:rFonts w:cs="B Nazanin"/>
                <w:sz w:val="22"/>
                <w:szCs w:val="22"/>
                <w:rtl/>
              </w:rPr>
              <w:t>18</w:t>
            </w:r>
          </w:p>
        </w:tc>
        <w:tc>
          <w:tcPr>
            <w:tcW w:w="0" w:type="auto"/>
            <w:vAlign w:val="center"/>
          </w:tcPr>
          <w:p w:rsidR="00B82D0C" w:rsidRPr="00B82D0C" w:rsidRDefault="00633C8E" w:rsidP="00D4647C">
            <w:pPr>
              <w:jc w:val="center"/>
              <w:rPr>
                <w:rFonts w:cs="B Nazanin"/>
                <w:sz w:val="22"/>
                <w:szCs w:val="22"/>
              </w:rPr>
            </w:pPr>
            <w:r w:rsidRPr="00B82D0C">
              <w:rPr>
                <w:rFonts w:cs="B Nazanin"/>
                <w:sz w:val="22"/>
                <w:szCs w:val="22"/>
                <w:rtl/>
              </w:rPr>
              <w:t>40</w:t>
            </w:r>
            <w:r>
              <w:rPr>
                <w:rFonts w:cs="B Nazanin"/>
                <w:sz w:val="22"/>
                <w:szCs w:val="22"/>
                <w:rtl/>
              </w:rPr>
              <w:t>/</w:t>
            </w:r>
            <w:r w:rsidRPr="00B82D0C">
              <w:rPr>
                <w:rFonts w:cs="B Nazanin"/>
                <w:sz w:val="22"/>
                <w:szCs w:val="22"/>
                <w:rtl/>
              </w:rPr>
              <w:t>0</w:t>
            </w:r>
          </w:p>
        </w:tc>
        <w:tc>
          <w:tcPr>
            <w:tcW w:w="0" w:type="auto"/>
            <w:vAlign w:val="center"/>
          </w:tcPr>
          <w:p w:rsidR="00B82D0C" w:rsidRPr="00B82D0C" w:rsidRDefault="00633C8E" w:rsidP="00D4647C">
            <w:pPr>
              <w:jc w:val="center"/>
              <w:rPr>
                <w:rFonts w:cs="B Nazanin"/>
                <w:sz w:val="22"/>
                <w:szCs w:val="22"/>
              </w:rPr>
            </w:pPr>
            <w:r w:rsidRPr="00B82D0C">
              <w:rPr>
                <w:rFonts w:cs="B Nazanin"/>
                <w:sz w:val="22"/>
                <w:szCs w:val="22"/>
                <w:rtl/>
              </w:rPr>
              <w:t>935</w:t>
            </w:r>
            <w:r>
              <w:rPr>
                <w:rFonts w:cs="B Nazanin"/>
                <w:sz w:val="22"/>
                <w:szCs w:val="22"/>
                <w:rtl/>
              </w:rPr>
              <w:t>/</w:t>
            </w:r>
            <w:r w:rsidRPr="00B82D0C">
              <w:rPr>
                <w:rFonts w:cs="B Nazanin"/>
                <w:sz w:val="22"/>
                <w:szCs w:val="22"/>
                <w:rtl/>
              </w:rPr>
              <w:t>0</w:t>
            </w:r>
          </w:p>
        </w:tc>
        <w:tc>
          <w:tcPr>
            <w:tcW w:w="0" w:type="auto"/>
            <w:vAlign w:val="center"/>
          </w:tcPr>
          <w:p w:rsidR="00B82D0C" w:rsidRDefault="00B82D0C" w:rsidP="00D4647C">
            <w:pPr>
              <w:jc w:val="center"/>
              <w:rPr>
                <w:rFonts w:cs="B Nazanin"/>
                <w:sz w:val="22"/>
                <w:szCs w:val="22"/>
                <w:rtl/>
              </w:rPr>
            </w:pPr>
            <w:r>
              <w:rPr>
                <w:rFonts w:cs="B Nazanin" w:hint="cs"/>
                <w:sz w:val="22"/>
                <w:szCs w:val="22"/>
                <w:rtl/>
              </w:rPr>
              <w:t>لوله آبیاری قطره ای</w:t>
            </w:r>
          </w:p>
        </w:tc>
        <w:tc>
          <w:tcPr>
            <w:tcW w:w="0" w:type="auto"/>
            <w:vAlign w:val="center"/>
          </w:tcPr>
          <w:p w:rsidR="00B82D0C" w:rsidRDefault="00B82D0C" w:rsidP="00D4647C">
            <w:pPr>
              <w:jc w:val="center"/>
              <w:rPr>
                <w:rFonts w:cs="B Nazanin"/>
                <w:sz w:val="22"/>
                <w:szCs w:val="22"/>
                <w:rtl/>
              </w:rPr>
            </w:pPr>
            <w:r>
              <w:rPr>
                <w:rFonts w:cs="B Nazanin"/>
                <w:sz w:val="22"/>
                <w:szCs w:val="22"/>
              </w:rPr>
              <w:t>PE2</w:t>
            </w:r>
          </w:p>
        </w:tc>
      </w:tr>
      <w:tr w:rsidR="00D4647C" w:rsidTr="00D4647C">
        <w:trPr>
          <w:jc w:val="center"/>
        </w:trPr>
        <w:tc>
          <w:tcPr>
            <w:tcW w:w="0" w:type="auto"/>
            <w:vAlign w:val="center"/>
          </w:tcPr>
          <w:p w:rsidR="00357D02" w:rsidRPr="00B82D0C" w:rsidRDefault="00357D02" w:rsidP="00D4647C">
            <w:pPr>
              <w:jc w:val="center"/>
              <w:rPr>
                <w:rFonts w:cs="B Nazanin"/>
                <w:sz w:val="22"/>
                <w:szCs w:val="22"/>
              </w:rPr>
            </w:pPr>
            <w:r w:rsidRPr="00357D02">
              <w:rPr>
                <w:rFonts w:cs="B Nazanin"/>
                <w:sz w:val="22"/>
                <w:szCs w:val="22"/>
                <w:rtl/>
              </w:rPr>
              <w:t>1000&lt;</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5</w:t>
            </w:r>
            <w:r>
              <w:rPr>
                <w:rFonts w:cs="B Nazanin"/>
                <w:sz w:val="22"/>
                <w:szCs w:val="22"/>
                <w:rtl/>
              </w:rPr>
              <w:t>/</w:t>
            </w:r>
            <w:r w:rsidRPr="00357D02">
              <w:rPr>
                <w:rFonts w:cs="B Nazanin"/>
                <w:sz w:val="22"/>
                <w:szCs w:val="22"/>
                <w:rtl/>
              </w:rPr>
              <w:t>513</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9</w:t>
            </w:r>
            <w:r>
              <w:rPr>
                <w:rFonts w:cs="B Nazanin"/>
                <w:sz w:val="22"/>
                <w:szCs w:val="22"/>
                <w:rtl/>
              </w:rPr>
              <w:t>/</w:t>
            </w:r>
            <w:r w:rsidRPr="00357D02">
              <w:rPr>
                <w:rFonts w:cs="B Nazanin"/>
                <w:sz w:val="22"/>
                <w:szCs w:val="22"/>
                <w:rtl/>
              </w:rPr>
              <w:t>18</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40</w:t>
            </w:r>
            <w:r>
              <w:rPr>
                <w:rFonts w:cs="B Nazanin"/>
                <w:sz w:val="22"/>
                <w:szCs w:val="22"/>
                <w:rtl/>
              </w:rPr>
              <w:t>/</w:t>
            </w:r>
            <w:r w:rsidRPr="00357D02">
              <w:rPr>
                <w:rFonts w:cs="B Nazanin"/>
                <w:sz w:val="22"/>
                <w:szCs w:val="22"/>
                <w:rtl/>
              </w:rPr>
              <w:t>0</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935</w:t>
            </w:r>
            <w:r>
              <w:rPr>
                <w:rFonts w:cs="B Nazanin"/>
                <w:sz w:val="22"/>
                <w:szCs w:val="22"/>
                <w:rtl/>
              </w:rPr>
              <w:t>/</w:t>
            </w:r>
            <w:r w:rsidRPr="00357D02">
              <w:rPr>
                <w:rFonts w:cs="B Nazanin"/>
                <w:sz w:val="22"/>
                <w:szCs w:val="22"/>
                <w:rtl/>
              </w:rPr>
              <w:t>0</w:t>
            </w:r>
          </w:p>
        </w:tc>
        <w:tc>
          <w:tcPr>
            <w:tcW w:w="0" w:type="auto"/>
            <w:vAlign w:val="center"/>
          </w:tcPr>
          <w:p w:rsidR="00357D02" w:rsidRDefault="00357D02" w:rsidP="00D4647C">
            <w:pPr>
              <w:jc w:val="center"/>
              <w:rPr>
                <w:rFonts w:cs="B Nazanin"/>
                <w:sz w:val="22"/>
                <w:szCs w:val="22"/>
                <w:rtl/>
              </w:rPr>
            </w:pPr>
            <w:r>
              <w:rPr>
                <w:rFonts w:cs="B Nazanin" w:hint="cs"/>
                <w:sz w:val="22"/>
                <w:szCs w:val="22"/>
                <w:rtl/>
              </w:rPr>
              <w:t>لوله آبیاری قطره ای</w:t>
            </w:r>
          </w:p>
        </w:tc>
        <w:tc>
          <w:tcPr>
            <w:tcW w:w="0" w:type="auto"/>
            <w:vAlign w:val="center"/>
          </w:tcPr>
          <w:p w:rsidR="00357D02" w:rsidRDefault="00357D02" w:rsidP="00D4647C">
            <w:pPr>
              <w:jc w:val="center"/>
              <w:rPr>
                <w:rFonts w:cs="B Nazanin"/>
                <w:sz w:val="22"/>
                <w:szCs w:val="22"/>
                <w:rtl/>
              </w:rPr>
            </w:pPr>
            <w:r>
              <w:rPr>
                <w:rFonts w:cs="B Nazanin"/>
                <w:sz w:val="22"/>
                <w:szCs w:val="22"/>
              </w:rPr>
              <w:t>PE3</w:t>
            </w:r>
          </w:p>
        </w:tc>
      </w:tr>
      <w:tr w:rsidR="00D4647C" w:rsidTr="00D4647C">
        <w:trPr>
          <w:jc w:val="center"/>
        </w:trPr>
        <w:tc>
          <w:tcPr>
            <w:tcW w:w="0" w:type="auto"/>
            <w:vAlign w:val="center"/>
          </w:tcPr>
          <w:p w:rsidR="00357D02" w:rsidRPr="00C75DA1" w:rsidRDefault="00357D02" w:rsidP="00D4647C">
            <w:pPr>
              <w:jc w:val="center"/>
              <w:rPr>
                <w:rFonts w:cs="B Nazanin"/>
                <w:b/>
                <w:bCs/>
                <w:sz w:val="22"/>
              </w:rPr>
            </w:pPr>
            <w:r w:rsidRPr="00B82D0C">
              <w:rPr>
                <w:rFonts w:cs="B Nazanin"/>
                <w:sz w:val="22"/>
                <w:szCs w:val="22"/>
                <w:rtl/>
              </w:rPr>
              <w:t>1000</w:t>
            </w:r>
            <w:r>
              <w:rPr>
                <w:rFonts w:cs="Cambria" w:hint="cs"/>
                <w:sz w:val="22"/>
                <w:szCs w:val="22"/>
                <w:rtl/>
              </w:rPr>
              <w:t>&lt;</w:t>
            </w:r>
          </w:p>
        </w:tc>
        <w:tc>
          <w:tcPr>
            <w:tcW w:w="0" w:type="auto"/>
            <w:vAlign w:val="center"/>
          </w:tcPr>
          <w:p w:rsidR="00357D02" w:rsidRPr="00357D02" w:rsidRDefault="00357D02" w:rsidP="00D4647C">
            <w:pPr>
              <w:jc w:val="center"/>
              <w:rPr>
                <w:rFonts w:cs="B Nazanin"/>
                <w:sz w:val="22"/>
                <w:szCs w:val="22"/>
              </w:rPr>
            </w:pPr>
            <w:r w:rsidRPr="00357D02">
              <w:rPr>
                <w:rFonts w:cs="B Nazanin"/>
                <w:sz w:val="22"/>
                <w:szCs w:val="22"/>
                <w:rtl/>
              </w:rPr>
              <w:t>541</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9</w:t>
            </w:r>
            <w:r>
              <w:rPr>
                <w:rFonts w:cs="B Nazanin"/>
                <w:sz w:val="22"/>
                <w:szCs w:val="22"/>
                <w:rtl/>
              </w:rPr>
              <w:t>/</w:t>
            </w:r>
            <w:r w:rsidRPr="00357D02">
              <w:rPr>
                <w:rFonts w:cs="B Nazanin"/>
                <w:sz w:val="22"/>
                <w:szCs w:val="22"/>
                <w:rtl/>
              </w:rPr>
              <w:t>21</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28</w:t>
            </w:r>
            <w:r>
              <w:rPr>
                <w:rFonts w:cs="B Nazanin"/>
                <w:sz w:val="22"/>
                <w:szCs w:val="22"/>
                <w:rtl/>
              </w:rPr>
              <w:t>/</w:t>
            </w:r>
            <w:r w:rsidRPr="00357D02">
              <w:rPr>
                <w:rFonts w:cs="B Nazanin"/>
                <w:sz w:val="22"/>
                <w:szCs w:val="22"/>
                <w:rtl/>
              </w:rPr>
              <w:t>0</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935</w:t>
            </w:r>
            <w:r>
              <w:rPr>
                <w:rFonts w:cs="B Nazanin"/>
                <w:sz w:val="22"/>
                <w:szCs w:val="22"/>
                <w:rtl/>
              </w:rPr>
              <w:t>/</w:t>
            </w:r>
            <w:r w:rsidRPr="00357D02">
              <w:rPr>
                <w:rFonts w:cs="B Nazanin"/>
                <w:sz w:val="22"/>
                <w:szCs w:val="22"/>
                <w:rtl/>
              </w:rPr>
              <w:t>0</w:t>
            </w:r>
          </w:p>
        </w:tc>
        <w:tc>
          <w:tcPr>
            <w:tcW w:w="0" w:type="auto"/>
            <w:vAlign w:val="center"/>
          </w:tcPr>
          <w:p w:rsidR="00357D02" w:rsidRDefault="00357D02" w:rsidP="00D4647C">
            <w:pPr>
              <w:jc w:val="center"/>
              <w:rPr>
                <w:rFonts w:cs="B Nazanin"/>
                <w:sz w:val="22"/>
                <w:szCs w:val="22"/>
                <w:rtl/>
              </w:rPr>
            </w:pPr>
            <w:r>
              <w:rPr>
                <w:rFonts w:cs="B Nazanin" w:hint="cs"/>
                <w:sz w:val="22"/>
                <w:szCs w:val="22"/>
                <w:rtl/>
              </w:rPr>
              <w:t>لوله آبیاری قطره ای</w:t>
            </w:r>
          </w:p>
        </w:tc>
        <w:tc>
          <w:tcPr>
            <w:tcW w:w="0" w:type="auto"/>
            <w:vAlign w:val="center"/>
          </w:tcPr>
          <w:p w:rsidR="00357D02" w:rsidRDefault="00357D02" w:rsidP="00D4647C">
            <w:pPr>
              <w:jc w:val="center"/>
              <w:rPr>
                <w:rFonts w:cs="B Nazanin"/>
                <w:sz w:val="22"/>
                <w:szCs w:val="22"/>
                <w:rtl/>
              </w:rPr>
            </w:pPr>
            <w:r>
              <w:rPr>
                <w:rFonts w:cs="B Nazanin"/>
                <w:sz w:val="22"/>
                <w:szCs w:val="22"/>
              </w:rPr>
              <w:t>PE4</w:t>
            </w:r>
          </w:p>
        </w:tc>
      </w:tr>
      <w:tr w:rsidR="00D4647C" w:rsidTr="00D4647C">
        <w:trPr>
          <w:jc w:val="center"/>
        </w:trPr>
        <w:tc>
          <w:tcPr>
            <w:tcW w:w="0" w:type="auto"/>
            <w:vAlign w:val="center"/>
          </w:tcPr>
          <w:p w:rsidR="00357D02" w:rsidRPr="00C75DA1" w:rsidRDefault="00357D02" w:rsidP="00D4647C">
            <w:pPr>
              <w:jc w:val="center"/>
              <w:rPr>
                <w:rFonts w:cs="B Nazanin"/>
                <w:b/>
                <w:bCs/>
                <w:sz w:val="22"/>
              </w:rPr>
            </w:pPr>
            <w:r w:rsidRPr="00B82D0C">
              <w:rPr>
                <w:rFonts w:cs="B Nazanin"/>
                <w:sz w:val="22"/>
                <w:szCs w:val="22"/>
                <w:rtl/>
              </w:rPr>
              <w:t>1000</w:t>
            </w:r>
            <w:r>
              <w:rPr>
                <w:rFonts w:cs="Cambria" w:hint="cs"/>
                <w:sz w:val="22"/>
                <w:szCs w:val="22"/>
                <w:rtl/>
              </w:rPr>
              <w:t>&lt;</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4</w:t>
            </w:r>
            <w:r>
              <w:rPr>
                <w:rFonts w:cs="B Nazanin"/>
                <w:sz w:val="22"/>
                <w:szCs w:val="22"/>
                <w:rtl/>
              </w:rPr>
              <w:t>/</w:t>
            </w:r>
            <w:r w:rsidRPr="00357D02">
              <w:rPr>
                <w:rFonts w:cs="B Nazanin"/>
                <w:sz w:val="22"/>
                <w:szCs w:val="22"/>
                <w:rtl/>
              </w:rPr>
              <w:t>625</w:t>
            </w:r>
          </w:p>
        </w:tc>
        <w:tc>
          <w:tcPr>
            <w:tcW w:w="0" w:type="auto"/>
            <w:vAlign w:val="center"/>
          </w:tcPr>
          <w:p w:rsidR="00357D02" w:rsidRPr="00357D02" w:rsidRDefault="00357D02" w:rsidP="00D4647C">
            <w:pPr>
              <w:jc w:val="center"/>
              <w:rPr>
                <w:rFonts w:cs="B Nazanin"/>
                <w:sz w:val="22"/>
                <w:szCs w:val="22"/>
              </w:rPr>
            </w:pPr>
            <w:r w:rsidRPr="00357D02">
              <w:rPr>
                <w:rFonts w:cs="B Nazanin"/>
                <w:sz w:val="22"/>
                <w:szCs w:val="22"/>
                <w:rtl/>
              </w:rPr>
              <w:t>17</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57</w:t>
            </w:r>
            <w:r>
              <w:rPr>
                <w:rFonts w:cs="B Nazanin"/>
                <w:sz w:val="22"/>
                <w:szCs w:val="22"/>
                <w:rtl/>
              </w:rPr>
              <w:t>/</w:t>
            </w:r>
            <w:r w:rsidRPr="00357D02">
              <w:rPr>
                <w:rFonts w:cs="B Nazanin"/>
                <w:sz w:val="22"/>
                <w:szCs w:val="22"/>
                <w:rtl/>
              </w:rPr>
              <w:t>0</w:t>
            </w:r>
          </w:p>
        </w:tc>
        <w:tc>
          <w:tcPr>
            <w:tcW w:w="0" w:type="auto"/>
            <w:vAlign w:val="center"/>
          </w:tcPr>
          <w:p w:rsidR="00357D02" w:rsidRPr="00357D02" w:rsidRDefault="00633C8E" w:rsidP="00D4647C">
            <w:pPr>
              <w:jc w:val="center"/>
              <w:rPr>
                <w:rFonts w:cs="B Nazanin"/>
                <w:sz w:val="22"/>
                <w:szCs w:val="22"/>
              </w:rPr>
            </w:pPr>
            <w:r w:rsidRPr="00357D02">
              <w:rPr>
                <w:rFonts w:cs="B Nazanin"/>
                <w:sz w:val="22"/>
                <w:szCs w:val="22"/>
                <w:rtl/>
              </w:rPr>
              <w:t>935</w:t>
            </w:r>
            <w:r>
              <w:rPr>
                <w:rFonts w:cs="B Nazanin"/>
                <w:sz w:val="22"/>
                <w:szCs w:val="22"/>
                <w:rtl/>
              </w:rPr>
              <w:t>/</w:t>
            </w:r>
            <w:r w:rsidRPr="00357D02">
              <w:rPr>
                <w:rFonts w:cs="B Nazanin"/>
                <w:sz w:val="22"/>
                <w:szCs w:val="22"/>
                <w:rtl/>
              </w:rPr>
              <w:t>0</w:t>
            </w:r>
          </w:p>
        </w:tc>
        <w:tc>
          <w:tcPr>
            <w:tcW w:w="0" w:type="auto"/>
            <w:vAlign w:val="center"/>
          </w:tcPr>
          <w:p w:rsidR="00357D02" w:rsidRDefault="00357D02" w:rsidP="00D4647C">
            <w:pPr>
              <w:jc w:val="center"/>
              <w:rPr>
                <w:rFonts w:cs="B Nazanin"/>
                <w:sz w:val="22"/>
                <w:szCs w:val="22"/>
                <w:rtl/>
              </w:rPr>
            </w:pPr>
            <w:r>
              <w:rPr>
                <w:rFonts w:cs="B Nazanin" w:hint="cs"/>
                <w:sz w:val="22"/>
                <w:szCs w:val="22"/>
                <w:rtl/>
              </w:rPr>
              <w:t>لوله آبیاری قطره ای</w:t>
            </w:r>
          </w:p>
        </w:tc>
        <w:tc>
          <w:tcPr>
            <w:tcW w:w="0" w:type="auto"/>
            <w:vAlign w:val="center"/>
          </w:tcPr>
          <w:p w:rsidR="00357D02" w:rsidRDefault="00357D02" w:rsidP="00D4647C">
            <w:pPr>
              <w:jc w:val="center"/>
              <w:rPr>
                <w:rFonts w:cs="B Nazanin"/>
                <w:sz w:val="22"/>
                <w:szCs w:val="22"/>
                <w:rtl/>
              </w:rPr>
            </w:pPr>
            <w:r>
              <w:rPr>
                <w:rFonts w:cs="B Nazanin"/>
                <w:sz w:val="22"/>
                <w:szCs w:val="22"/>
              </w:rPr>
              <w:t>PE5</w:t>
            </w:r>
          </w:p>
        </w:tc>
      </w:tr>
      <w:tr w:rsidR="00D4647C" w:rsidTr="00D4647C">
        <w:trPr>
          <w:jc w:val="center"/>
        </w:trPr>
        <w:tc>
          <w:tcPr>
            <w:tcW w:w="0" w:type="auto"/>
            <w:vAlign w:val="center"/>
          </w:tcPr>
          <w:p w:rsidR="00D4647C" w:rsidRPr="00C75DA1" w:rsidRDefault="00D4647C" w:rsidP="00D4647C">
            <w:pPr>
              <w:jc w:val="center"/>
              <w:rPr>
                <w:rFonts w:cs="B Nazanin"/>
                <w:b/>
                <w:bCs/>
                <w:sz w:val="22"/>
              </w:rPr>
            </w:pPr>
            <w:r w:rsidRPr="00B82D0C">
              <w:rPr>
                <w:rFonts w:cs="B Nazanin"/>
                <w:sz w:val="22"/>
                <w:szCs w:val="22"/>
                <w:rtl/>
              </w:rPr>
              <w:t>1000</w:t>
            </w:r>
            <w:r>
              <w:rPr>
                <w:rFonts w:cs="Cambria" w:hint="cs"/>
                <w:sz w:val="22"/>
                <w:szCs w:val="22"/>
                <w:rtl/>
              </w:rPr>
              <w:t>&lt;</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1</w:t>
            </w:r>
            <w:r>
              <w:rPr>
                <w:rFonts w:cs="B Nazanin"/>
                <w:sz w:val="22"/>
                <w:szCs w:val="22"/>
                <w:rtl/>
              </w:rPr>
              <w:t>/</w:t>
            </w:r>
            <w:r w:rsidRPr="00D4647C">
              <w:rPr>
                <w:rFonts w:cs="B Nazanin"/>
                <w:sz w:val="22"/>
                <w:szCs w:val="22"/>
                <w:rtl/>
              </w:rPr>
              <w:t>537</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3</w:t>
            </w:r>
            <w:r>
              <w:rPr>
                <w:rFonts w:cs="B Nazanin"/>
                <w:sz w:val="22"/>
                <w:szCs w:val="22"/>
                <w:rtl/>
              </w:rPr>
              <w:t>/</w:t>
            </w:r>
            <w:r w:rsidRPr="00D4647C">
              <w:rPr>
                <w:rFonts w:cs="B Nazanin"/>
                <w:sz w:val="22"/>
                <w:szCs w:val="22"/>
                <w:rtl/>
              </w:rPr>
              <w:t>30</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23</w:t>
            </w:r>
            <w:r>
              <w:rPr>
                <w:rFonts w:cs="B Nazanin"/>
                <w:sz w:val="22"/>
                <w:szCs w:val="22"/>
                <w:rtl/>
              </w:rPr>
              <w:t>/</w:t>
            </w:r>
            <w:r w:rsidRPr="00D4647C">
              <w:rPr>
                <w:rFonts w:cs="B Nazanin"/>
                <w:sz w:val="22"/>
                <w:szCs w:val="22"/>
                <w:rtl/>
              </w:rPr>
              <w:t>0</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939</w:t>
            </w:r>
            <w:r>
              <w:rPr>
                <w:rFonts w:cs="B Nazanin"/>
                <w:sz w:val="22"/>
                <w:szCs w:val="22"/>
                <w:rtl/>
              </w:rPr>
              <w:t>/</w:t>
            </w:r>
            <w:r w:rsidRPr="00D4647C">
              <w:rPr>
                <w:rFonts w:cs="B Nazanin"/>
                <w:sz w:val="22"/>
                <w:szCs w:val="22"/>
                <w:rtl/>
              </w:rPr>
              <w:t>0</w:t>
            </w:r>
          </w:p>
        </w:tc>
        <w:tc>
          <w:tcPr>
            <w:tcW w:w="0" w:type="auto"/>
            <w:vAlign w:val="center"/>
          </w:tcPr>
          <w:p w:rsidR="00D4647C" w:rsidRDefault="00D4647C" w:rsidP="00D4647C">
            <w:pPr>
              <w:jc w:val="center"/>
              <w:rPr>
                <w:rFonts w:cs="B Nazanin"/>
                <w:sz w:val="22"/>
                <w:szCs w:val="22"/>
                <w:rtl/>
              </w:rPr>
            </w:pPr>
            <w:r>
              <w:rPr>
                <w:rFonts w:cs="B Nazanin" w:hint="cs"/>
                <w:sz w:val="22"/>
                <w:szCs w:val="22"/>
                <w:rtl/>
              </w:rPr>
              <w:t>لوله آبیاری قطره ای</w:t>
            </w:r>
          </w:p>
        </w:tc>
        <w:tc>
          <w:tcPr>
            <w:tcW w:w="0" w:type="auto"/>
            <w:vAlign w:val="center"/>
          </w:tcPr>
          <w:p w:rsidR="00D4647C" w:rsidRDefault="00D4647C" w:rsidP="00D4647C">
            <w:pPr>
              <w:jc w:val="center"/>
              <w:rPr>
                <w:rFonts w:cs="B Nazanin"/>
                <w:sz w:val="22"/>
                <w:szCs w:val="22"/>
                <w:rtl/>
              </w:rPr>
            </w:pPr>
            <w:r>
              <w:rPr>
                <w:rFonts w:cs="B Nazanin"/>
                <w:sz w:val="22"/>
                <w:szCs w:val="22"/>
              </w:rPr>
              <w:t>PE6</w:t>
            </w:r>
          </w:p>
        </w:tc>
      </w:tr>
      <w:tr w:rsidR="00D4647C" w:rsidTr="00D4647C">
        <w:trPr>
          <w:jc w:val="center"/>
        </w:trPr>
        <w:tc>
          <w:tcPr>
            <w:tcW w:w="0" w:type="auto"/>
            <w:vAlign w:val="center"/>
          </w:tcPr>
          <w:p w:rsidR="00D4647C" w:rsidRPr="00C75DA1" w:rsidRDefault="001E7C23" w:rsidP="00D4647C">
            <w:pPr>
              <w:jc w:val="center"/>
              <w:rPr>
                <w:rFonts w:cs="B Nazanin"/>
                <w:b/>
                <w:bCs/>
                <w:sz w:val="22"/>
              </w:rPr>
            </w:pPr>
            <w:r>
              <w:rPr>
                <w:rFonts w:cs="B Nazanin" w:hint="cs"/>
                <w:sz w:val="22"/>
                <w:szCs w:val="22"/>
                <w:rtl/>
              </w:rPr>
              <w:t>900</w:t>
            </w:r>
          </w:p>
        </w:tc>
        <w:tc>
          <w:tcPr>
            <w:tcW w:w="0" w:type="auto"/>
            <w:vAlign w:val="center"/>
          </w:tcPr>
          <w:p w:rsidR="00D4647C" w:rsidRPr="00D4647C" w:rsidRDefault="00D4647C" w:rsidP="00D4647C">
            <w:pPr>
              <w:jc w:val="center"/>
              <w:rPr>
                <w:rFonts w:cs="B Nazanin"/>
                <w:sz w:val="22"/>
                <w:szCs w:val="22"/>
              </w:rPr>
            </w:pPr>
            <w:r w:rsidRPr="00D4647C">
              <w:rPr>
                <w:rFonts w:cs="B Nazanin"/>
                <w:sz w:val="22"/>
                <w:szCs w:val="22"/>
                <w:rtl/>
              </w:rPr>
              <w:t>490</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02</w:t>
            </w:r>
            <w:r>
              <w:rPr>
                <w:rFonts w:cs="B Nazanin"/>
                <w:sz w:val="22"/>
                <w:szCs w:val="22"/>
                <w:rtl/>
              </w:rPr>
              <w:t>/</w:t>
            </w:r>
            <w:r w:rsidRPr="00D4647C">
              <w:rPr>
                <w:rFonts w:cs="B Nazanin"/>
                <w:sz w:val="22"/>
                <w:szCs w:val="22"/>
                <w:rtl/>
              </w:rPr>
              <w:t>10</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95</w:t>
            </w:r>
            <w:r>
              <w:rPr>
                <w:rFonts w:cs="B Nazanin"/>
                <w:sz w:val="22"/>
                <w:szCs w:val="22"/>
                <w:rtl/>
              </w:rPr>
              <w:t>/</w:t>
            </w:r>
            <w:r w:rsidRPr="00D4647C">
              <w:rPr>
                <w:rFonts w:cs="B Nazanin"/>
                <w:sz w:val="22"/>
                <w:szCs w:val="22"/>
                <w:rtl/>
              </w:rPr>
              <w:t>0</w:t>
            </w:r>
          </w:p>
        </w:tc>
        <w:tc>
          <w:tcPr>
            <w:tcW w:w="0" w:type="auto"/>
            <w:vAlign w:val="center"/>
          </w:tcPr>
          <w:p w:rsidR="00D4647C" w:rsidRPr="00D4647C" w:rsidRDefault="00633C8E" w:rsidP="00D4647C">
            <w:pPr>
              <w:jc w:val="center"/>
              <w:rPr>
                <w:rFonts w:cs="B Nazanin"/>
                <w:sz w:val="22"/>
                <w:szCs w:val="22"/>
              </w:rPr>
            </w:pPr>
            <w:r w:rsidRPr="00D4647C">
              <w:rPr>
                <w:rFonts w:cs="B Nazanin"/>
                <w:sz w:val="22"/>
                <w:szCs w:val="22"/>
                <w:rtl/>
              </w:rPr>
              <w:t>923</w:t>
            </w:r>
            <w:r>
              <w:rPr>
                <w:rFonts w:cs="B Nazanin"/>
                <w:sz w:val="22"/>
                <w:szCs w:val="22"/>
                <w:rtl/>
              </w:rPr>
              <w:t>/</w:t>
            </w:r>
            <w:r w:rsidRPr="00D4647C">
              <w:rPr>
                <w:rFonts w:cs="B Nazanin"/>
                <w:sz w:val="22"/>
                <w:szCs w:val="22"/>
                <w:rtl/>
              </w:rPr>
              <w:t>0</w:t>
            </w:r>
          </w:p>
        </w:tc>
        <w:tc>
          <w:tcPr>
            <w:tcW w:w="0" w:type="auto"/>
            <w:vAlign w:val="center"/>
          </w:tcPr>
          <w:p w:rsidR="00D4647C" w:rsidRDefault="00D4647C" w:rsidP="00D4647C">
            <w:pPr>
              <w:jc w:val="center"/>
              <w:rPr>
                <w:rFonts w:cs="B Nazanin"/>
                <w:sz w:val="22"/>
                <w:szCs w:val="22"/>
                <w:rtl/>
              </w:rPr>
            </w:pPr>
            <w:r>
              <w:rPr>
                <w:rFonts w:cs="B Nazanin" w:hint="cs"/>
                <w:sz w:val="22"/>
                <w:szCs w:val="22"/>
                <w:rtl/>
              </w:rPr>
              <w:t>فیلم با سفتی بالا</w:t>
            </w:r>
          </w:p>
        </w:tc>
        <w:tc>
          <w:tcPr>
            <w:tcW w:w="0" w:type="auto"/>
            <w:vAlign w:val="center"/>
          </w:tcPr>
          <w:p w:rsidR="00D4647C" w:rsidRDefault="00D4647C" w:rsidP="00D4647C">
            <w:pPr>
              <w:jc w:val="center"/>
              <w:rPr>
                <w:rFonts w:cs="B Nazanin"/>
                <w:sz w:val="22"/>
                <w:szCs w:val="22"/>
                <w:rtl/>
              </w:rPr>
            </w:pPr>
            <w:r>
              <w:rPr>
                <w:rFonts w:cs="B Nazanin"/>
                <w:sz w:val="22"/>
                <w:szCs w:val="22"/>
              </w:rPr>
              <w:t>PE7</w:t>
            </w:r>
          </w:p>
        </w:tc>
      </w:tr>
      <w:tr w:rsidR="00D4647C" w:rsidTr="00D4647C">
        <w:trPr>
          <w:jc w:val="center"/>
        </w:trPr>
        <w:tc>
          <w:tcPr>
            <w:tcW w:w="0" w:type="auto"/>
            <w:vAlign w:val="center"/>
          </w:tcPr>
          <w:p w:rsidR="00D4647C" w:rsidRPr="00C75DA1" w:rsidRDefault="00D4647C" w:rsidP="00D4647C">
            <w:pPr>
              <w:jc w:val="center"/>
              <w:rPr>
                <w:rFonts w:cs="B Nazanin"/>
                <w:sz w:val="22"/>
                <w:szCs w:val="22"/>
              </w:rPr>
            </w:pPr>
            <w:r w:rsidRPr="00C75DA1">
              <w:rPr>
                <w:rFonts w:cs="B Nazanin"/>
                <w:sz w:val="22"/>
                <w:szCs w:val="22"/>
                <w:rtl/>
                <w:lang w:bidi="ar-SA"/>
              </w:rPr>
              <w:t>180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5</w:t>
            </w:r>
            <w:r>
              <w:rPr>
                <w:rFonts w:cs="B Nazanin"/>
                <w:sz w:val="22"/>
                <w:szCs w:val="22"/>
                <w:rtl/>
                <w:lang w:bidi="ar-SA"/>
              </w:rPr>
              <w:t>/</w:t>
            </w:r>
            <w:r w:rsidRPr="00C75DA1">
              <w:rPr>
                <w:rFonts w:cs="B Nazanin"/>
                <w:sz w:val="22"/>
                <w:szCs w:val="22"/>
                <w:rtl/>
                <w:lang w:bidi="ar-SA"/>
              </w:rPr>
              <w:t>750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48</w:t>
            </w:r>
            <w:r>
              <w:rPr>
                <w:rFonts w:cs="B Nazanin"/>
                <w:sz w:val="22"/>
                <w:szCs w:val="22"/>
                <w:rtl/>
                <w:lang w:bidi="ar-SA"/>
              </w:rPr>
              <w:t>/</w:t>
            </w:r>
            <w:r w:rsidRPr="00C75DA1">
              <w:rPr>
                <w:rFonts w:cs="B Nazanin"/>
                <w:sz w:val="22"/>
                <w:szCs w:val="22"/>
                <w:rtl/>
                <w:lang w:bidi="ar-SA"/>
              </w:rPr>
              <w:t>21</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5</w:t>
            </w:r>
            <w:r>
              <w:rPr>
                <w:rFonts w:cs="B Nazanin"/>
                <w:sz w:val="22"/>
                <w:szCs w:val="22"/>
                <w:rtl/>
                <w:lang w:bidi="ar-SA"/>
              </w:rPr>
              <w:t>/</w:t>
            </w:r>
            <w:r w:rsidRPr="00C75DA1">
              <w:rPr>
                <w:rFonts w:cs="B Nazanin"/>
                <w:sz w:val="22"/>
                <w:szCs w:val="22"/>
                <w:rtl/>
                <w:lang w:bidi="ar-SA"/>
              </w:rPr>
              <w:t>1</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955</w:t>
            </w:r>
            <w:r>
              <w:rPr>
                <w:rFonts w:cs="B Nazanin"/>
                <w:sz w:val="22"/>
                <w:szCs w:val="22"/>
                <w:rtl/>
                <w:lang w:bidi="ar-SA"/>
              </w:rPr>
              <w:t>/</w:t>
            </w:r>
            <w:r w:rsidRPr="00C75DA1">
              <w:rPr>
                <w:rFonts w:cs="B Nazanin"/>
                <w:sz w:val="22"/>
                <w:szCs w:val="22"/>
                <w:rtl/>
                <w:lang w:bidi="ar-SA"/>
              </w:rPr>
              <w:t>0</w:t>
            </w:r>
          </w:p>
        </w:tc>
        <w:tc>
          <w:tcPr>
            <w:tcW w:w="0" w:type="auto"/>
            <w:vAlign w:val="center"/>
          </w:tcPr>
          <w:p w:rsidR="00D4647C" w:rsidRDefault="00D4647C" w:rsidP="00D4647C">
            <w:pPr>
              <w:jc w:val="center"/>
              <w:rPr>
                <w:rFonts w:cs="B Nazanin"/>
                <w:sz w:val="22"/>
                <w:szCs w:val="22"/>
                <w:rtl/>
              </w:rPr>
            </w:pPr>
            <w:r>
              <w:rPr>
                <w:rFonts w:cs="B Nazanin" w:hint="cs"/>
                <w:sz w:val="22"/>
                <w:szCs w:val="22"/>
                <w:rtl/>
              </w:rPr>
              <w:t>تزریق</w:t>
            </w:r>
          </w:p>
        </w:tc>
        <w:tc>
          <w:tcPr>
            <w:tcW w:w="0" w:type="auto"/>
            <w:vAlign w:val="center"/>
          </w:tcPr>
          <w:p w:rsidR="00D4647C" w:rsidRDefault="00D4647C" w:rsidP="00D4647C">
            <w:pPr>
              <w:jc w:val="center"/>
              <w:rPr>
                <w:rFonts w:cs="B Nazanin"/>
                <w:sz w:val="22"/>
                <w:szCs w:val="22"/>
                <w:rtl/>
              </w:rPr>
            </w:pPr>
            <w:r>
              <w:rPr>
                <w:rFonts w:cs="B Nazanin"/>
                <w:sz w:val="22"/>
                <w:szCs w:val="22"/>
              </w:rPr>
              <w:t>PE8</w:t>
            </w:r>
          </w:p>
        </w:tc>
      </w:tr>
      <w:tr w:rsidR="00D4647C" w:rsidTr="00D4647C">
        <w:trPr>
          <w:jc w:val="center"/>
        </w:trPr>
        <w:tc>
          <w:tcPr>
            <w:tcW w:w="0" w:type="auto"/>
            <w:vAlign w:val="center"/>
          </w:tcPr>
          <w:p w:rsidR="00D4647C" w:rsidRPr="00C75DA1" w:rsidRDefault="00D4647C" w:rsidP="00D4647C">
            <w:pPr>
              <w:jc w:val="center"/>
              <w:rPr>
                <w:rFonts w:cs="B Nazanin"/>
                <w:sz w:val="22"/>
                <w:szCs w:val="22"/>
              </w:rPr>
            </w:pPr>
            <w:r w:rsidRPr="00C75DA1">
              <w:rPr>
                <w:rFonts w:cs="B Nazanin"/>
                <w:sz w:val="22"/>
                <w:szCs w:val="22"/>
                <w:rtl/>
                <w:lang w:bidi="ar-SA"/>
              </w:rPr>
              <w:t>13</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3</w:t>
            </w:r>
            <w:r>
              <w:rPr>
                <w:rFonts w:cs="B Nazanin"/>
                <w:sz w:val="22"/>
                <w:szCs w:val="22"/>
                <w:rtl/>
                <w:lang w:bidi="ar-SA"/>
              </w:rPr>
              <w:t>/</w:t>
            </w:r>
            <w:r w:rsidRPr="00C75DA1">
              <w:rPr>
                <w:rFonts w:cs="B Nazanin"/>
                <w:sz w:val="22"/>
                <w:szCs w:val="22"/>
                <w:rtl/>
                <w:lang w:bidi="ar-SA"/>
              </w:rPr>
              <w:t>926</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8</w:t>
            </w:r>
            <w:r>
              <w:rPr>
                <w:rFonts w:cs="B Nazanin"/>
                <w:sz w:val="22"/>
                <w:szCs w:val="22"/>
                <w:rtl/>
                <w:lang w:bidi="ar-SA"/>
              </w:rPr>
              <w:t>/</w:t>
            </w:r>
            <w:r w:rsidRPr="00C75DA1">
              <w:rPr>
                <w:rFonts w:cs="B Nazanin"/>
                <w:sz w:val="22"/>
                <w:szCs w:val="22"/>
                <w:rtl/>
                <w:lang w:bidi="ar-SA"/>
              </w:rPr>
              <w:t>7</w:t>
            </w:r>
          </w:p>
        </w:tc>
        <w:tc>
          <w:tcPr>
            <w:tcW w:w="0" w:type="auto"/>
            <w:vAlign w:val="center"/>
          </w:tcPr>
          <w:p w:rsidR="00D4647C" w:rsidRPr="00C75DA1" w:rsidRDefault="00D4647C" w:rsidP="00D4647C">
            <w:pPr>
              <w:jc w:val="center"/>
              <w:rPr>
                <w:rFonts w:cs="B Nazanin"/>
                <w:sz w:val="22"/>
                <w:szCs w:val="22"/>
              </w:rPr>
            </w:pPr>
            <w:r w:rsidRPr="00C75DA1">
              <w:rPr>
                <w:rFonts w:cs="B Nazanin"/>
                <w:sz w:val="22"/>
                <w:szCs w:val="22"/>
                <w:rtl/>
                <w:lang w:bidi="ar-SA"/>
              </w:rPr>
              <w:t>2</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952</w:t>
            </w:r>
            <w:r>
              <w:rPr>
                <w:rFonts w:cs="B Nazanin"/>
                <w:sz w:val="22"/>
                <w:szCs w:val="22"/>
                <w:rtl/>
                <w:lang w:bidi="ar-SA"/>
              </w:rPr>
              <w:t>/</w:t>
            </w:r>
            <w:r w:rsidRPr="00C75DA1">
              <w:rPr>
                <w:rFonts w:cs="B Nazanin"/>
                <w:sz w:val="22"/>
                <w:szCs w:val="22"/>
                <w:rtl/>
                <w:lang w:bidi="ar-SA"/>
              </w:rPr>
              <w:t>0</w:t>
            </w:r>
          </w:p>
        </w:tc>
        <w:tc>
          <w:tcPr>
            <w:tcW w:w="0" w:type="auto"/>
            <w:vAlign w:val="center"/>
          </w:tcPr>
          <w:p w:rsidR="00D4647C" w:rsidRDefault="00D4647C" w:rsidP="00D4647C">
            <w:pPr>
              <w:jc w:val="center"/>
              <w:rPr>
                <w:rFonts w:cs="B Nazanin"/>
                <w:sz w:val="22"/>
                <w:szCs w:val="22"/>
                <w:rtl/>
              </w:rPr>
            </w:pPr>
            <w:r w:rsidRPr="00D4647C">
              <w:rPr>
                <w:rFonts w:cs="B Nazanin"/>
                <w:sz w:val="22"/>
                <w:szCs w:val="22"/>
                <w:rtl/>
              </w:rPr>
              <w:t>تزر</w:t>
            </w:r>
            <w:r w:rsidRPr="00D4647C">
              <w:rPr>
                <w:rFonts w:cs="B Nazanin" w:hint="cs"/>
                <w:sz w:val="22"/>
                <w:szCs w:val="22"/>
                <w:rtl/>
              </w:rPr>
              <w:t>ی</w:t>
            </w:r>
            <w:r w:rsidRPr="00D4647C">
              <w:rPr>
                <w:rFonts w:cs="B Nazanin" w:hint="eastAsia"/>
                <w:sz w:val="22"/>
                <w:szCs w:val="22"/>
                <w:rtl/>
              </w:rPr>
              <w:t>ق</w:t>
            </w:r>
          </w:p>
        </w:tc>
        <w:tc>
          <w:tcPr>
            <w:tcW w:w="0" w:type="auto"/>
            <w:vAlign w:val="center"/>
          </w:tcPr>
          <w:p w:rsidR="00D4647C" w:rsidRDefault="00D4647C" w:rsidP="00D4647C">
            <w:pPr>
              <w:jc w:val="center"/>
              <w:rPr>
                <w:rFonts w:cs="B Nazanin"/>
                <w:sz w:val="22"/>
                <w:szCs w:val="22"/>
                <w:rtl/>
              </w:rPr>
            </w:pPr>
            <w:r>
              <w:rPr>
                <w:rFonts w:cs="B Nazanin"/>
                <w:sz w:val="22"/>
                <w:szCs w:val="22"/>
              </w:rPr>
              <w:t>PE9</w:t>
            </w:r>
          </w:p>
        </w:tc>
      </w:tr>
      <w:tr w:rsidR="00D4647C" w:rsidTr="00D4647C">
        <w:trPr>
          <w:jc w:val="center"/>
        </w:trPr>
        <w:tc>
          <w:tcPr>
            <w:tcW w:w="0" w:type="auto"/>
            <w:vAlign w:val="center"/>
          </w:tcPr>
          <w:p w:rsidR="00D4647C" w:rsidRPr="00C75DA1" w:rsidRDefault="00D4647C" w:rsidP="00D4647C">
            <w:pPr>
              <w:jc w:val="center"/>
              <w:rPr>
                <w:rFonts w:cs="B Nazanin"/>
                <w:sz w:val="22"/>
                <w:szCs w:val="22"/>
              </w:rPr>
            </w:pPr>
            <w:r w:rsidRPr="00C75DA1">
              <w:rPr>
                <w:rFonts w:cs="B Nazanin"/>
                <w:sz w:val="22"/>
                <w:szCs w:val="22"/>
                <w:rtl/>
                <w:lang w:bidi="ar-SA"/>
              </w:rPr>
              <w:t>10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4</w:t>
            </w:r>
            <w:r>
              <w:rPr>
                <w:rFonts w:cs="B Nazanin"/>
                <w:sz w:val="22"/>
                <w:szCs w:val="22"/>
                <w:rtl/>
                <w:lang w:bidi="ar-SA"/>
              </w:rPr>
              <w:t>/</w:t>
            </w:r>
            <w:r w:rsidRPr="00C75DA1">
              <w:rPr>
                <w:rFonts w:cs="B Nazanin"/>
                <w:sz w:val="22"/>
                <w:szCs w:val="22"/>
                <w:rtl/>
                <w:lang w:bidi="ar-SA"/>
              </w:rPr>
              <w:t>970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64</w:t>
            </w:r>
            <w:r>
              <w:rPr>
                <w:rFonts w:cs="B Nazanin"/>
                <w:sz w:val="22"/>
                <w:szCs w:val="22"/>
                <w:rtl/>
                <w:lang w:bidi="ar-SA"/>
              </w:rPr>
              <w:t>/</w:t>
            </w:r>
            <w:r w:rsidRPr="00C75DA1">
              <w:rPr>
                <w:rFonts w:cs="B Nazanin"/>
                <w:sz w:val="22"/>
                <w:szCs w:val="22"/>
                <w:rtl/>
                <w:lang w:bidi="ar-SA"/>
              </w:rPr>
              <w:t>8</w:t>
            </w:r>
          </w:p>
        </w:tc>
        <w:tc>
          <w:tcPr>
            <w:tcW w:w="0" w:type="auto"/>
            <w:vAlign w:val="center"/>
          </w:tcPr>
          <w:p w:rsidR="00D4647C" w:rsidRPr="00C75DA1" w:rsidRDefault="00D4647C" w:rsidP="00D4647C">
            <w:pPr>
              <w:jc w:val="center"/>
              <w:rPr>
                <w:rFonts w:cs="B Nazanin"/>
                <w:sz w:val="22"/>
                <w:szCs w:val="22"/>
              </w:rPr>
            </w:pPr>
            <w:r w:rsidRPr="00C75DA1">
              <w:rPr>
                <w:rFonts w:cs="B Nazanin"/>
                <w:sz w:val="22"/>
                <w:szCs w:val="22"/>
                <w:rtl/>
                <w:lang w:bidi="ar-SA"/>
              </w:rPr>
              <w:t>2</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950</w:t>
            </w:r>
            <w:r>
              <w:rPr>
                <w:rFonts w:cs="B Nazanin"/>
                <w:sz w:val="22"/>
                <w:szCs w:val="22"/>
                <w:rtl/>
                <w:lang w:bidi="ar-SA"/>
              </w:rPr>
              <w:t>/</w:t>
            </w:r>
            <w:r w:rsidRPr="00C75DA1">
              <w:rPr>
                <w:rFonts w:cs="B Nazanin"/>
                <w:sz w:val="22"/>
                <w:szCs w:val="22"/>
                <w:rtl/>
                <w:lang w:bidi="ar-SA"/>
              </w:rPr>
              <w:t>0</w:t>
            </w:r>
          </w:p>
        </w:tc>
        <w:tc>
          <w:tcPr>
            <w:tcW w:w="0" w:type="auto"/>
            <w:vAlign w:val="center"/>
          </w:tcPr>
          <w:p w:rsidR="00D4647C" w:rsidRDefault="00D4647C" w:rsidP="00D4647C">
            <w:pPr>
              <w:jc w:val="center"/>
              <w:rPr>
                <w:rFonts w:cs="B Nazanin"/>
                <w:sz w:val="22"/>
                <w:szCs w:val="22"/>
                <w:rtl/>
              </w:rPr>
            </w:pPr>
            <w:r w:rsidRPr="00D4647C">
              <w:rPr>
                <w:rFonts w:cs="B Nazanin"/>
                <w:sz w:val="22"/>
                <w:szCs w:val="22"/>
                <w:rtl/>
              </w:rPr>
              <w:t>تزر</w:t>
            </w:r>
            <w:r w:rsidRPr="00D4647C">
              <w:rPr>
                <w:rFonts w:cs="B Nazanin" w:hint="cs"/>
                <w:sz w:val="22"/>
                <w:szCs w:val="22"/>
                <w:rtl/>
              </w:rPr>
              <w:t>ی</w:t>
            </w:r>
            <w:r w:rsidRPr="00D4647C">
              <w:rPr>
                <w:rFonts w:cs="B Nazanin" w:hint="eastAsia"/>
                <w:sz w:val="22"/>
                <w:szCs w:val="22"/>
                <w:rtl/>
              </w:rPr>
              <w:t>ق</w:t>
            </w:r>
          </w:p>
        </w:tc>
        <w:tc>
          <w:tcPr>
            <w:tcW w:w="0" w:type="auto"/>
            <w:vAlign w:val="center"/>
          </w:tcPr>
          <w:p w:rsidR="00D4647C" w:rsidRDefault="00D4647C" w:rsidP="00D4647C">
            <w:pPr>
              <w:jc w:val="center"/>
              <w:rPr>
                <w:rFonts w:cs="B Nazanin"/>
                <w:sz w:val="22"/>
                <w:szCs w:val="22"/>
                <w:rtl/>
              </w:rPr>
            </w:pPr>
            <w:r>
              <w:rPr>
                <w:rFonts w:cs="B Nazanin"/>
                <w:sz w:val="22"/>
                <w:szCs w:val="22"/>
              </w:rPr>
              <w:t>PE10</w:t>
            </w:r>
          </w:p>
        </w:tc>
      </w:tr>
      <w:tr w:rsidR="00D4647C" w:rsidTr="00D4647C">
        <w:trPr>
          <w:jc w:val="center"/>
        </w:trPr>
        <w:tc>
          <w:tcPr>
            <w:tcW w:w="0" w:type="auto"/>
            <w:vAlign w:val="center"/>
          </w:tcPr>
          <w:p w:rsidR="00D4647C" w:rsidRPr="00C75DA1" w:rsidRDefault="00285FD4" w:rsidP="00D4647C">
            <w:pPr>
              <w:jc w:val="center"/>
              <w:rPr>
                <w:rFonts w:cs="B Nazanin"/>
                <w:sz w:val="22"/>
                <w:szCs w:val="22"/>
              </w:rPr>
            </w:pPr>
            <w:r>
              <w:rPr>
                <w:rFonts w:cs="B Nazanin" w:hint="cs"/>
                <w:sz w:val="22"/>
                <w:szCs w:val="22"/>
                <w:rtl/>
                <w:lang w:bidi="ar-SA"/>
              </w:rPr>
              <w:t>400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1</w:t>
            </w:r>
            <w:r>
              <w:rPr>
                <w:rFonts w:cs="B Nazanin"/>
                <w:sz w:val="22"/>
                <w:szCs w:val="22"/>
                <w:rtl/>
                <w:lang w:bidi="ar-SA"/>
              </w:rPr>
              <w:t>/</w:t>
            </w:r>
            <w:r w:rsidRPr="00C75DA1">
              <w:rPr>
                <w:rFonts w:cs="B Nazanin"/>
                <w:sz w:val="22"/>
                <w:szCs w:val="22"/>
                <w:rtl/>
                <w:lang w:bidi="ar-SA"/>
              </w:rPr>
              <w:t>567</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34</w:t>
            </w:r>
            <w:r>
              <w:rPr>
                <w:rFonts w:cs="B Nazanin"/>
                <w:sz w:val="22"/>
                <w:szCs w:val="22"/>
                <w:rtl/>
                <w:lang w:bidi="ar-SA"/>
              </w:rPr>
              <w:t>/</w:t>
            </w:r>
            <w:r w:rsidRPr="00C75DA1">
              <w:rPr>
                <w:rFonts w:cs="B Nazanin"/>
                <w:sz w:val="22"/>
                <w:szCs w:val="22"/>
                <w:rtl/>
                <w:lang w:bidi="ar-SA"/>
              </w:rPr>
              <w:t>6</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96</w:t>
            </w:r>
            <w:r>
              <w:rPr>
                <w:rFonts w:cs="B Nazanin"/>
                <w:sz w:val="22"/>
                <w:szCs w:val="22"/>
                <w:rtl/>
                <w:lang w:bidi="ar-SA"/>
              </w:rPr>
              <w:t>/</w:t>
            </w:r>
            <w:r w:rsidRPr="00C75DA1">
              <w:rPr>
                <w:rFonts w:cs="B Nazanin"/>
                <w:sz w:val="22"/>
                <w:szCs w:val="22"/>
                <w:rtl/>
                <w:lang w:bidi="ar-SA"/>
              </w:rPr>
              <w:t>3</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933</w:t>
            </w:r>
            <w:r>
              <w:rPr>
                <w:rFonts w:cs="B Nazanin"/>
                <w:sz w:val="22"/>
                <w:szCs w:val="22"/>
                <w:rtl/>
                <w:lang w:bidi="ar-SA"/>
              </w:rPr>
              <w:t>/</w:t>
            </w:r>
            <w:r w:rsidRPr="00C75DA1">
              <w:rPr>
                <w:rFonts w:cs="B Nazanin"/>
                <w:sz w:val="22"/>
                <w:szCs w:val="22"/>
                <w:rtl/>
                <w:lang w:bidi="ar-SA"/>
              </w:rPr>
              <w:t>0</w:t>
            </w:r>
          </w:p>
        </w:tc>
        <w:tc>
          <w:tcPr>
            <w:tcW w:w="0" w:type="auto"/>
            <w:vAlign w:val="center"/>
          </w:tcPr>
          <w:p w:rsidR="00D4647C" w:rsidRDefault="00D4647C" w:rsidP="00D4647C">
            <w:pPr>
              <w:jc w:val="center"/>
              <w:rPr>
                <w:rFonts w:cs="B Nazanin"/>
                <w:sz w:val="22"/>
                <w:szCs w:val="22"/>
                <w:rtl/>
              </w:rPr>
            </w:pPr>
            <w:r>
              <w:rPr>
                <w:rFonts w:cs="B Nazanin" w:hint="cs"/>
                <w:sz w:val="22"/>
                <w:szCs w:val="22"/>
                <w:rtl/>
              </w:rPr>
              <w:t>قالب گیری چرخشی</w:t>
            </w:r>
          </w:p>
        </w:tc>
        <w:tc>
          <w:tcPr>
            <w:tcW w:w="0" w:type="auto"/>
            <w:vAlign w:val="center"/>
          </w:tcPr>
          <w:p w:rsidR="00D4647C" w:rsidRDefault="00D4647C" w:rsidP="00D4647C">
            <w:pPr>
              <w:jc w:val="center"/>
              <w:rPr>
                <w:rFonts w:cs="B Nazanin"/>
                <w:sz w:val="22"/>
                <w:szCs w:val="22"/>
                <w:rtl/>
              </w:rPr>
            </w:pPr>
            <w:r>
              <w:rPr>
                <w:rFonts w:cs="B Nazanin"/>
                <w:sz w:val="22"/>
                <w:szCs w:val="22"/>
              </w:rPr>
              <w:t>PE11</w:t>
            </w:r>
          </w:p>
        </w:tc>
      </w:tr>
      <w:tr w:rsidR="00D4647C" w:rsidTr="00D4647C">
        <w:trPr>
          <w:jc w:val="center"/>
        </w:trPr>
        <w:tc>
          <w:tcPr>
            <w:tcW w:w="0" w:type="auto"/>
            <w:vAlign w:val="center"/>
          </w:tcPr>
          <w:p w:rsidR="00D4647C" w:rsidRPr="00C75DA1" w:rsidRDefault="00D4647C" w:rsidP="00D4647C">
            <w:pPr>
              <w:jc w:val="center"/>
              <w:rPr>
                <w:rFonts w:cs="B Nazanin"/>
                <w:sz w:val="22"/>
                <w:szCs w:val="22"/>
              </w:rPr>
            </w:pPr>
            <w:r w:rsidRPr="00C75DA1">
              <w:rPr>
                <w:rFonts w:cs="B Nazanin"/>
                <w:sz w:val="22"/>
                <w:szCs w:val="22"/>
                <w:rtl/>
                <w:lang w:bidi="ar-SA"/>
              </w:rPr>
              <w:t>30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7</w:t>
            </w:r>
            <w:r>
              <w:rPr>
                <w:rFonts w:cs="B Nazanin"/>
                <w:sz w:val="22"/>
                <w:szCs w:val="22"/>
                <w:rtl/>
                <w:lang w:bidi="ar-SA"/>
              </w:rPr>
              <w:t>/</w:t>
            </w:r>
            <w:r w:rsidRPr="00C75DA1">
              <w:rPr>
                <w:rFonts w:cs="B Nazanin"/>
                <w:sz w:val="22"/>
                <w:szCs w:val="22"/>
                <w:rtl/>
                <w:lang w:bidi="ar-SA"/>
              </w:rPr>
              <w:t>869</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4</w:t>
            </w:r>
            <w:r>
              <w:rPr>
                <w:rFonts w:cs="B Nazanin"/>
                <w:sz w:val="22"/>
                <w:szCs w:val="22"/>
                <w:rtl/>
                <w:lang w:bidi="ar-SA"/>
              </w:rPr>
              <w:t>/</w:t>
            </w:r>
            <w:r w:rsidRPr="00C75DA1">
              <w:rPr>
                <w:rFonts w:cs="B Nazanin"/>
                <w:sz w:val="22"/>
                <w:szCs w:val="22"/>
                <w:rtl/>
                <w:lang w:bidi="ar-SA"/>
              </w:rPr>
              <w:t>5</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8</w:t>
            </w:r>
            <w:r>
              <w:rPr>
                <w:rFonts w:cs="B Nazanin"/>
                <w:sz w:val="22"/>
                <w:szCs w:val="22"/>
                <w:rtl/>
                <w:lang w:bidi="ar-SA"/>
              </w:rPr>
              <w:t>/</w:t>
            </w:r>
            <w:r w:rsidRPr="00C75DA1">
              <w:rPr>
                <w:rFonts w:cs="B Nazanin"/>
                <w:sz w:val="22"/>
                <w:szCs w:val="22"/>
                <w:rtl/>
                <w:lang w:bidi="ar-SA"/>
              </w:rPr>
              <w:t>0</w:t>
            </w:r>
          </w:p>
        </w:tc>
        <w:tc>
          <w:tcPr>
            <w:tcW w:w="0" w:type="auto"/>
            <w:vAlign w:val="center"/>
          </w:tcPr>
          <w:p w:rsidR="00D4647C" w:rsidRPr="00C75DA1" w:rsidRDefault="00633C8E" w:rsidP="00D4647C">
            <w:pPr>
              <w:jc w:val="center"/>
              <w:rPr>
                <w:rFonts w:cs="B Nazanin"/>
                <w:sz w:val="22"/>
                <w:szCs w:val="22"/>
              </w:rPr>
            </w:pPr>
            <w:r w:rsidRPr="00C75DA1">
              <w:rPr>
                <w:rFonts w:cs="B Nazanin"/>
                <w:sz w:val="22"/>
                <w:szCs w:val="22"/>
                <w:rtl/>
                <w:lang w:bidi="ar-SA"/>
              </w:rPr>
              <w:t>954</w:t>
            </w:r>
            <w:r>
              <w:rPr>
                <w:rFonts w:cs="B Nazanin"/>
                <w:sz w:val="22"/>
                <w:szCs w:val="22"/>
                <w:rtl/>
                <w:lang w:bidi="ar-SA"/>
              </w:rPr>
              <w:t>/</w:t>
            </w:r>
            <w:r w:rsidRPr="00C75DA1">
              <w:rPr>
                <w:rFonts w:cs="B Nazanin"/>
                <w:sz w:val="22"/>
                <w:szCs w:val="22"/>
                <w:rtl/>
                <w:lang w:bidi="ar-SA"/>
              </w:rPr>
              <w:t>0</w:t>
            </w:r>
          </w:p>
        </w:tc>
        <w:tc>
          <w:tcPr>
            <w:tcW w:w="0" w:type="auto"/>
            <w:vAlign w:val="center"/>
          </w:tcPr>
          <w:p w:rsidR="00D4647C" w:rsidRDefault="00D4647C" w:rsidP="00D4647C">
            <w:pPr>
              <w:jc w:val="center"/>
              <w:rPr>
                <w:rFonts w:cs="B Nazanin"/>
                <w:sz w:val="22"/>
                <w:szCs w:val="22"/>
                <w:rtl/>
              </w:rPr>
            </w:pPr>
            <w:r>
              <w:rPr>
                <w:rFonts w:cs="B Nazanin" w:hint="cs"/>
                <w:sz w:val="22"/>
                <w:szCs w:val="22"/>
                <w:rtl/>
              </w:rPr>
              <w:t>مونوفیلامنت</w:t>
            </w:r>
          </w:p>
        </w:tc>
        <w:tc>
          <w:tcPr>
            <w:tcW w:w="0" w:type="auto"/>
            <w:vAlign w:val="center"/>
          </w:tcPr>
          <w:p w:rsidR="00D4647C" w:rsidRDefault="00D4647C" w:rsidP="00D4647C">
            <w:pPr>
              <w:jc w:val="center"/>
              <w:rPr>
                <w:rFonts w:cs="B Nazanin"/>
                <w:sz w:val="22"/>
                <w:szCs w:val="22"/>
                <w:rtl/>
              </w:rPr>
            </w:pPr>
            <w:r>
              <w:rPr>
                <w:rFonts w:cs="B Nazanin"/>
                <w:sz w:val="22"/>
                <w:szCs w:val="22"/>
              </w:rPr>
              <w:t>PE12</w:t>
            </w:r>
          </w:p>
        </w:tc>
      </w:tr>
    </w:tbl>
    <w:p w:rsidR="00E43A0D" w:rsidRDefault="00E43A0D" w:rsidP="00E43A0D">
      <w:pPr>
        <w:jc w:val="lowKashida"/>
        <w:rPr>
          <w:rFonts w:cs="B Nazanin"/>
          <w:sz w:val="22"/>
          <w:szCs w:val="22"/>
          <w:rtl/>
        </w:rPr>
      </w:pPr>
    </w:p>
    <w:p w:rsidR="004B2FE6" w:rsidRDefault="00E84B15" w:rsidP="00E84B15">
      <w:pPr>
        <w:jc w:val="center"/>
        <w:rPr>
          <w:rtl/>
        </w:rPr>
      </w:pPr>
      <w:r>
        <w:object w:dxaOrig="8743" w:dyaOrig="8014">
          <v:shape id="_x0000_i1025" type="#_x0000_t75" style="width:193.1pt;height:142.15pt" o:ole="">
            <v:imagedata r:id="rId14" o:title="" croptop="7677f" cropbottom="7785f" cropleft="-471f" cropright="3566f"/>
          </v:shape>
          <o:OLEObject Type="Embed" ProgID="SigmaPlotGraphicObject.13" ShapeID="_x0000_i1025" DrawAspect="Content" ObjectID="_1634123143" r:id="rId15"/>
        </w:object>
      </w:r>
    </w:p>
    <w:p w:rsidR="004B2FE6" w:rsidRPr="001433C2" w:rsidRDefault="004B2FE6" w:rsidP="00732349">
      <w:pPr>
        <w:jc w:val="center"/>
        <w:rPr>
          <w:rFonts w:cs="B Nazanin"/>
          <w:sz w:val="20"/>
          <w:szCs w:val="20"/>
          <w:rtl/>
        </w:rPr>
      </w:pPr>
      <w:r w:rsidRPr="001433C2">
        <w:rPr>
          <w:rFonts w:cs="B Nazanin" w:hint="cs"/>
          <w:sz w:val="20"/>
          <w:szCs w:val="20"/>
          <w:rtl/>
        </w:rPr>
        <w:t xml:space="preserve">شكل </w:t>
      </w:r>
      <w:r w:rsidR="00732349">
        <w:rPr>
          <w:rFonts w:cs="B Nazanin" w:hint="cs"/>
          <w:sz w:val="20"/>
          <w:szCs w:val="20"/>
          <w:rtl/>
        </w:rPr>
        <w:t>4</w:t>
      </w:r>
      <w:r w:rsidRPr="001433C2">
        <w:rPr>
          <w:rFonts w:cs="B Nazanin" w:hint="cs"/>
          <w:sz w:val="20"/>
          <w:szCs w:val="20"/>
          <w:rtl/>
        </w:rPr>
        <w:t xml:space="preserve"> - مقادير</w:t>
      </w:r>
      <w:r w:rsidR="00443F51" w:rsidRPr="001433C2">
        <w:rPr>
          <w:rFonts w:cs="B Nazanin"/>
          <w:sz w:val="20"/>
          <w:szCs w:val="20"/>
        </w:rPr>
        <w:t>&lt;</w:t>
      </w:r>
      <w:proofErr w:type="spellStart"/>
      <w:r w:rsidR="00443F51" w:rsidRPr="001433C2">
        <w:rPr>
          <w:rFonts w:cs="B Nazanin"/>
          <w:sz w:val="20"/>
          <w:szCs w:val="20"/>
        </w:rPr>
        <w:t>Gp</w:t>
      </w:r>
      <w:proofErr w:type="spellEnd"/>
      <w:r w:rsidR="00443F51" w:rsidRPr="001433C2">
        <w:rPr>
          <w:rFonts w:cs="B Nazanin"/>
          <w:sz w:val="20"/>
          <w:szCs w:val="20"/>
        </w:rPr>
        <w:t>&gt;</w:t>
      </w:r>
      <w:r w:rsidRPr="001433C2">
        <w:rPr>
          <w:rFonts w:cs="B Nazanin" w:hint="cs"/>
          <w:sz w:val="20"/>
          <w:szCs w:val="20"/>
          <w:rtl/>
        </w:rPr>
        <w:t xml:space="preserve"> نمونه هاي </w:t>
      </w:r>
      <w:r w:rsidR="00443F51">
        <w:rPr>
          <w:rFonts w:cs="B Nazanin" w:hint="cs"/>
          <w:sz w:val="20"/>
          <w:szCs w:val="20"/>
          <w:rtl/>
        </w:rPr>
        <w:t>مقاوم به ترک</w:t>
      </w:r>
      <w:r w:rsidRPr="001433C2">
        <w:rPr>
          <w:rFonts w:cs="B Nazanin" w:hint="cs"/>
          <w:sz w:val="20"/>
          <w:szCs w:val="20"/>
          <w:rtl/>
        </w:rPr>
        <w:t xml:space="preserve"> </w:t>
      </w:r>
      <w:r w:rsidR="00443F51">
        <w:rPr>
          <w:rFonts w:cs="B Nazanin" w:hint="cs"/>
          <w:sz w:val="20"/>
          <w:szCs w:val="20"/>
          <w:rtl/>
        </w:rPr>
        <w:t>لوله</w:t>
      </w:r>
      <w:r w:rsidRPr="001433C2">
        <w:rPr>
          <w:rFonts w:cs="B Nazanin" w:hint="cs"/>
          <w:sz w:val="20"/>
          <w:szCs w:val="20"/>
          <w:rtl/>
        </w:rPr>
        <w:t xml:space="preserve"> بر حسب </w:t>
      </w:r>
      <w:r w:rsidR="00443F51" w:rsidRPr="001433C2">
        <w:rPr>
          <w:rFonts w:cs="B Nazanin"/>
          <w:sz w:val="20"/>
          <w:szCs w:val="20"/>
        </w:rPr>
        <w:t>&lt;NDR&gt;</w:t>
      </w:r>
    </w:p>
    <w:p w:rsidR="00DB5CD5" w:rsidRPr="00DB5CD5" w:rsidRDefault="00BA09D6" w:rsidP="00DB5CD5">
      <w:pPr>
        <w:jc w:val="lowKashida"/>
        <w:rPr>
          <w:rFonts w:cs="B Nazanin"/>
          <w:b/>
          <w:bCs/>
          <w:rtl/>
        </w:rPr>
      </w:pPr>
      <w:r>
        <w:rPr>
          <w:rFonts w:cs="B Nazanin" w:hint="cs"/>
          <w:b/>
          <w:bCs/>
          <w:rtl/>
        </w:rPr>
        <w:t xml:space="preserve">4- </w:t>
      </w:r>
      <w:r w:rsidR="00DB5CD5" w:rsidRPr="00DB5CD5">
        <w:rPr>
          <w:rFonts w:cs="B Nazanin" w:hint="cs"/>
          <w:b/>
          <w:bCs/>
          <w:rtl/>
        </w:rPr>
        <w:t xml:space="preserve">نتيجه‌گيری </w:t>
      </w:r>
    </w:p>
    <w:p w:rsidR="00ED6A9E" w:rsidRDefault="00ED6A9E" w:rsidP="00AD1855">
      <w:pPr>
        <w:jc w:val="lowKashida"/>
        <w:rPr>
          <w:rFonts w:cs="B Nazanin"/>
          <w:rtl/>
        </w:rPr>
      </w:pPr>
      <w:r>
        <w:rPr>
          <w:rFonts w:cs="B Nazanin" w:hint="cs"/>
          <w:rtl/>
        </w:rPr>
        <w:t xml:space="preserve">مقادیر </w:t>
      </w:r>
      <w:r>
        <w:rPr>
          <w:rFonts w:cs="B Nazanin"/>
        </w:rPr>
        <w:t>ESCR</w:t>
      </w:r>
      <w:r>
        <w:rPr>
          <w:rFonts w:cs="B Nazanin" w:hint="cs"/>
          <w:rtl/>
        </w:rPr>
        <w:t xml:space="preserve"> گریدهای لوله مقاوم به رشد ترک و لوله های آبیاری قطره ای بیشتر از </w:t>
      </w:r>
      <w:r w:rsidR="00AD1855">
        <w:rPr>
          <w:rFonts w:cs="B Nazanin" w:hint="cs"/>
          <w:rtl/>
        </w:rPr>
        <w:t>1000 ساعت</w:t>
      </w:r>
      <w:r>
        <w:rPr>
          <w:rFonts w:cs="B Nazanin" w:hint="cs"/>
          <w:rtl/>
        </w:rPr>
        <w:t xml:space="preserve"> است و </w:t>
      </w:r>
      <w:r>
        <w:rPr>
          <w:rFonts w:cs="B Nazanin"/>
        </w:rPr>
        <w:t>&lt;</w:t>
      </w:r>
      <w:proofErr w:type="spellStart"/>
      <w:r>
        <w:rPr>
          <w:rFonts w:cs="B Nazanin"/>
        </w:rPr>
        <w:t>Gp</w:t>
      </w:r>
      <w:proofErr w:type="spellEnd"/>
      <w:r>
        <w:rPr>
          <w:rFonts w:cs="B Nazanin"/>
        </w:rPr>
        <w:t>&gt;</w:t>
      </w:r>
      <w:r>
        <w:rPr>
          <w:rFonts w:cs="B Nazanin" w:hint="cs"/>
          <w:rtl/>
        </w:rPr>
        <w:t xml:space="preserve"> آن ها به ترتیب بین 42-36 و 22-11 است.</w:t>
      </w:r>
      <w:r w:rsidR="00AD1855">
        <w:rPr>
          <w:rFonts w:cs="B Nazanin" w:hint="cs"/>
          <w:rtl/>
        </w:rPr>
        <w:t xml:space="preserve"> </w:t>
      </w:r>
      <w:r w:rsidR="00AD1855">
        <w:rPr>
          <w:rFonts w:cs="B Nazanin"/>
        </w:rPr>
        <w:t>ESCR</w:t>
      </w:r>
      <w:r w:rsidR="00AD1855">
        <w:rPr>
          <w:rFonts w:cs="B Nazanin" w:hint="cs"/>
          <w:rtl/>
        </w:rPr>
        <w:t xml:space="preserve"> سایر گریدهای تزریقی و مونوفیلامنت کمتر از 200 ساعت و</w:t>
      </w:r>
      <w:r w:rsidR="00AD1855">
        <w:rPr>
          <w:rFonts w:cs="B Nazanin"/>
        </w:rPr>
        <w:t>&lt;</w:t>
      </w:r>
      <w:proofErr w:type="spellStart"/>
      <w:r w:rsidR="00AD1855">
        <w:rPr>
          <w:rFonts w:cs="B Nazanin"/>
        </w:rPr>
        <w:t>Gp</w:t>
      </w:r>
      <w:proofErr w:type="spellEnd"/>
      <w:r w:rsidR="00AD1855">
        <w:rPr>
          <w:rFonts w:cs="B Nazanin"/>
        </w:rPr>
        <w:t xml:space="preserve">&gt; </w:t>
      </w:r>
      <w:r w:rsidR="00CD2E74">
        <w:rPr>
          <w:rFonts w:cs="B Nazanin" w:hint="cs"/>
          <w:rtl/>
        </w:rPr>
        <w:t xml:space="preserve"> </w:t>
      </w:r>
      <w:r w:rsidR="00AD1855">
        <w:rPr>
          <w:rFonts w:cs="B Nazanin" w:hint="cs"/>
          <w:rtl/>
        </w:rPr>
        <w:t xml:space="preserve"> </w:t>
      </w:r>
      <w:r w:rsidR="00CD2E74">
        <w:rPr>
          <w:rFonts w:cs="B Nazanin" w:hint="cs"/>
          <w:rtl/>
        </w:rPr>
        <w:t xml:space="preserve">آن ها </w:t>
      </w:r>
      <w:r w:rsidR="00AD1855">
        <w:rPr>
          <w:rFonts w:cs="B Nazanin" w:hint="cs"/>
          <w:rtl/>
        </w:rPr>
        <w:t>کمتر از 20 است.</w:t>
      </w:r>
    </w:p>
    <w:p w:rsidR="00892B86" w:rsidRDefault="00381C5C" w:rsidP="00E32666">
      <w:pPr>
        <w:jc w:val="lowKashida"/>
        <w:rPr>
          <w:rStyle w:val="Char0"/>
          <w:rFonts w:ascii="Times New Roman" w:eastAsia="MS Mincho" w:hAnsi="Times New Roman" w:cs="B Nazanin"/>
          <w:sz w:val="22"/>
          <w:szCs w:val="24"/>
          <w:rtl/>
        </w:rPr>
      </w:pPr>
      <w:r>
        <w:rPr>
          <w:rFonts w:cs="B Nazanin" w:hint="cs"/>
          <w:rtl/>
        </w:rPr>
        <w:t>آزمون</w:t>
      </w:r>
      <w:r w:rsidR="00954206">
        <w:rPr>
          <w:rFonts w:cs="B Nazanin" w:hint="cs"/>
          <w:rtl/>
        </w:rPr>
        <w:t xml:space="preserve"> </w:t>
      </w:r>
      <w:r w:rsidR="00954206">
        <w:rPr>
          <w:rFonts w:cs="B Nazanin"/>
        </w:rPr>
        <w:t>SHT</w:t>
      </w:r>
      <w:r w:rsidR="00954206">
        <w:rPr>
          <w:rFonts w:cs="B Nazanin" w:hint="cs"/>
          <w:rtl/>
        </w:rPr>
        <w:t xml:space="preserve"> </w:t>
      </w:r>
      <w:r w:rsidR="00ED6A9E">
        <w:rPr>
          <w:rFonts w:cs="B Nazanin" w:hint="cs"/>
          <w:rtl/>
        </w:rPr>
        <w:t xml:space="preserve">و </w:t>
      </w:r>
      <w:r w:rsidR="00ED6A9E">
        <w:rPr>
          <w:rFonts w:cs="B Nazanin"/>
        </w:rPr>
        <w:t>NDR</w:t>
      </w:r>
      <w:r w:rsidR="00ED6A9E">
        <w:rPr>
          <w:rFonts w:cs="B Nazanin" w:hint="cs"/>
          <w:rtl/>
        </w:rPr>
        <w:t xml:space="preserve"> </w:t>
      </w:r>
      <w:r w:rsidR="00954206">
        <w:rPr>
          <w:rFonts w:cs="B Nazanin" w:hint="cs"/>
          <w:rtl/>
        </w:rPr>
        <w:t xml:space="preserve">دقت و سرعت بسیار بالاتری نسبت به </w:t>
      </w:r>
      <w:r>
        <w:rPr>
          <w:rFonts w:cs="B Nazanin" w:hint="cs"/>
          <w:rtl/>
        </w:rPr>
        <w:t>آزمون</w:t>
      </w:r>
      <w:r w:rsidR="00954206">
        <w:rPr>
          <w:rFonts w:cs="B Nazanin" w:hint="cs"/>
          <w:rtl/>
        </w:rPr>
        <w:t xml:space="preserve"> های معمول مانند </w:t>
      </w:r>
      <w:r w:rsidR="00954206">
        <w:rPr>
          <w:rFonts w:cs="B Nazanin"/>
        </w:rPr>
        <w:t>BST</w:t>
      </w:r>
      <w:r w:rsidR="00ED6A9E">
        <w:rPr>
          <w:rFonts w:cs="B Nazanin" w:hint="cs"/>
          <w:rtl/>
        </w:rPr>
        <w:t xml:space="preserve"> دارند</w:t>
      </w:r>
      <w:r w:rsidR="00954206">
        <w:rPr>
          <w:rFonts w:cs="B Nazanin" w:hint="cs"/>
          <w:rtl/>
        </w:rPr>
        <w:t xml:space="preserve">. </w:t>
      </w:r>
      <w:r>
        <w:rPr>
          <w:rFonts w:cs="B Nazanin" w:hint="cs"/>
          <w:rtl/>
        </w:rPr>
        <w:t>آزمون</w:t>
      </w:r>
      <w:r w:rsidR="00954206">
        <w:rPr>
          <w:rFonts w:cs="B Nazanin" w:hint="cs"/>
          <w:rtl/>
        </w:rPr>
        <w:t xml:space="preserve"> </w:t>
      </w:r>
      <w:r w:rsidR="00954206">
        <w:rPr>
          <w:rFonts w:cs="B Nazanin"/>
        </w:rPr>
        <w:t>NDR</w:t>
      </w:r>
      <w:r w:rsidR="00ED6A9E">
        <w:rPr>
          <w:rFonts w:cs="B Nazanin" w:hint="cs"/>
          <w:rtl/>
        </w:rPr>
        <w:t xml:space="preserve"> پراکندگی بیشتری نسبت به </w:t>
      </w:r>
      <w:r w:rsidR="00ED6A9E">
        <w:rPr>
          <w:rFonts w:cs="B Nazanin"/>
        </w:rPr>
        <w:t>SHT</w:t>
      </w:r>
      <w:r w:rsidR="00ED6A9E">
        <w:rPr>
          <w:rFonts w:cs="B Nazanin" w:hint="cs"/>
          <w:rtl/>
        </w:rPr>
        <w:t xml:space="preserve"> دارد و پیشنهاد می شود که جایگزین </w:t>
      </w:r>
      <w:r>
        <w:rPr>
          <w:rFonts w:cs="B Nazanin" w:hint="cs"/>
          <w:rtl/>
        </w:rPr>
        <w:t>آزمون</w:t>
      </w:r>
      <w:r w:rsidR="00ED6A9E">
        <w:rPr>
          <w:rFonts w:cs="B Nazanin" w:hint="cs"/>
          <w:rtl/>
        </w:rPr>
        <w:t xml:space="preserve"> </w:t>
      </w:r>
      <w:r w:rsidR="00ED6A9E">
        <w:rPr>
          <w:rFonts w:cs="B Nazanin"/>
        </w:rPr>
        <w:t>NPT</w:t>
      </w:r>
      <w:r w:rsidR="00ED6A9E">
        <w:rPr>
          <w:rFonts w:cs="B Nazanin" w:hint="cs"/>
          <w:rtl/>
        </w:rPr>
        <w:t xml:space="preserve"> شود.</w:t>
      </w:r>
      <w:r w:rsidR="00AD1855">
        <w:rPr>
          <w:rFonts w:cs="B Nazanin" w:hint="cs"/>
          <w:rtl/>
        </w:rPr>
        <w:t xml:space="preserve"> هم چنین، </w:t>
      </w:r>
      <w:r w:rsidR="00E32666" w:rsidRPr="001433C2">
        <w:rPr>
          <w:rStyle w:val="Char0"/>
          <w:rFonts w:ascii="Times New Roman" w:eastAsia="MS Mincho" w:hAnsi="Times New Roman" w:cs="B Nazanin" w:hint="cs"/>
          <w:sz w:val="22"/>
          <w:szCs w:val="24"/>
          <w:rtl/>
        </w:rPr>
        <w:t>به منظور كاهش محدوده اندازه گيري داده ها</w:t>
      </w:r>
      <w:r w:rsidR="00E32666">
        <w:rPr>
          <w:rStyle w:val="Char0"/>
          <w:rFonts w:ascii="Times New Roman" w:eastAsia="MS Mincho" w:hAnsi="Times New Roman" w:cs="B Nazanin" w:hint="cs"/>
          <w:sz w:val="22"/>
          <w:szCs w:val="24"/>
          <w:rtl/>
        </w:rPr>
        <w:t xml:space="preserve">، </w:t>
      </w:r>
      <w:r w:rsidR="00E32666">
        <w:rPr>
          <w:rStyle w:val="Char0"/>
          <w:rFonts w:ascii="Times New Roman" w:eastAsia="MS Mincho" w:hAnsi="Times New Roman" w:cs="B Nazanin"/>
          <w:sz w:val="22"/>
          <w:szCs w:val="24"/>
        </w:rPr>
        <w:t>&lt;</w:t>
      </w:r>
      <w:proofErr w:type="spellStart"/>
      <w:r w:rsidR="00E32666">
        <w:rPr>
          <w:rStyle w:val="Char0"/>
          <w:rFonts w:ascii="Times New Roman" w:eastAsia="MS Mincho" w:hAnsi="Times New Roman" w:cs="B Nazanin"/>
          <w:sz w:val="22"/>
          <w:szCs w:val="24"/>
        </w:rPr>
        <w:t>Gp</w:t>
      </w:r>
      <w:proofErr w:type="spellEnd"/>
      <w:r w:rsidR="00E32666">
        <w:rPr>
          <w:rStyle w:val="Char0"/>
          <w:rFonts w:ascii="Times New Roman" w:eastAsia="MS Mincho" w:hAnsi="Times New Roman" w:cs="B Nazanin"/>
          <w:sz w:val="22"/>
          <w:szCs w:val="24"/>
        </w:rPr>
        <w:t>&gt;</w:t>
      </w:r>
      <w:r w:rsidR="00E32666">
        <w:rPr>
          <w:rStyle w:val="Char0"/>
          <w:rFonts w:ascii="Times New Roman" w:eastAsia="MS Mincho" w:hAnsi="Times New Roman" w:cs="B Nazanin" w:hint="cs"/>
          <w:sz w:val="22"/>
          <w:szCs w:val="24"/>
          <w:rtl/>
        </w:rPr>
        <w:t xml:space="preserve"> بر حسب </w:t>
      </w:r>
      <w:r w:rsidR="00E32666">
        <w:rPr>
          <w:rStyle w:val="Char0"/>
          <w:rFonts w:ascii="Times New Roman" w:eastAsia="MS Mincho" w:hAnsi="Times New Roman" w:cs="B Nazanin"/>
          <w:sz w:val="22"/>
          <w:szCs w:val="24"/>
        </w:rPr>
        <w:t>%NDR</w:t>
      </w:r>
      <w:r w:rsidR="00E32666">
        <w:rPr>
          <w:rStyle w:val="Char0"/>
          <w:rFonts w:ascii="Times New Roman" w:eastAsia="MS Mincho" w:hAnsi="Times New Roman" w:cs="B Nazanin" w:hint="cs"/>
          <w:sz w:val="22"/>
          <w:szCs w:val="24"/>
          <w:rtl/>
        </w:rPr>
        <w:t xml:space="preserve"> تنها برای گریدهای لوله مقاوم به ترک رسم شده و مشاهده شد که </w:t>
      </w:r>
      <w:r w:rsidR="00E32666" w:rsidRPr="001433C2">
        <w:rPr>
          <w:rStyle w:val="Char0"/>
          <w:rFonts w:ascii="Times New Roman" w:eastAsia="MS Mincho" w:hAnsi="Times New Roman" w:cs="B Nazanin" w:hint="cs"/>
          <w:sz w:val="22"/>
          <w:szCs w:val="24"/>
          <w:rtl/>
        </w:rPr>
        <w:t>داده ها داراي پراكندگي مناسبي هستند</w:t>
      </w:r>
      <w:r w:rsidR="00E32666">
        <w:rPr>
          <w:rStyle w:val="Char0"/>
          <w:rFonts w:ascii="Times New Roman" w:eastAsia="MS Mincho" w:hAnsi="Times New Roman" w:cs="B Nazanin" w:hint="cs"/>
          <w:sz w:val="22"/>
          <w:szCs w:val="24"/>
          <w:rtl/>
        </w:rPr>
        <w:t>.</w:t>
      </w:r>
    </w:p>
    <w:p w:rsidR="00C06BCF" w:rsidRPr="00E32666" w:rsidRDefault="00C06BCF" w:rsidP="00E32666">
      <w:pPr>
        <w:jc w:val="lowKashida"/>
        <w:rPr>
          <w:rFonts w:cs="B Nazanin"/>
          <w:b/>
          <w:bCs/>
          <w:rtl/>
        </w:rPr>
      </w:pPr>
    </w:p>
    <w:p w:rsidR="0013121C" w:rsidRDefault="0013121C" w:rsidP="00B8188E">
      <w:pPr>
        <w:jc w:val="lowKashida"/>
        <w:rPr>
          <w:rFonts w:cs="B Nazanin"/>
          <w:b/>
          <w:bCs/>
          <w:sz w:val="22"/>
          <w:szCs w:val="22"/>
          <w:rtl/>
        </w:rPr>
      </w:pPr>
      <w:r>
        <w:rPr>
          <w:rFonts w:cs="B Nazanin" w:hint="cs"/>
          <w:b/>
          <w:bCs/>
          <w:sz w:val="22"/>
          <w:szCs w:val="22"/>
          <w:rtl/>
        </w:rPr>
        <w:t xml:space="preserve">مراجع </w:t>
      </w:r>
    </w:p>
    <w:p w:rsidR="004E707F" w:rsidRPr="00095286" w:rsidRDefault="004E707F" w:rsidP="00206601">
      <w:pPr>
        <w:widowControl w:val="0"/>
        <w:autoSpaceDE w:val="0"/>
        <w:autoSpaceDN w:val="0"/>
        <w:bidi w:val="0"/>
        <w:adjustRightInd w:val="0"/>
        <w:ind w:left="640" w:hanging="640"/>
        <w:jc w:val="both"/>
        <w:rPr>
          <w:noProof/>
          <w:sz w:val="20"/>
          <w:szCs w:val="20"/>
        </w:rPr>
      </w:pPr>
      <w:r>
        <w:fldChar w:fldCharType="begin" w:fldLock="1"/>
      </w:r>
      <w:r>
        <w:instrText xml:space="preserve">ADDIN Mendeley Bibliography CSL_BIBLIOGRAPHY </w:instrText>
      </w:r>
      <w:r>
        <w:fldChar w:fldCharType="separate"/>
      </w:r>
      <w:r w:rsidRPr="00681B72">
        <w:rPr>
          <w:noProof/>
          <w:sz w:val="20"/>
          <w:szCs w:val="20"/>
        </w:rPr>
        <w:t>[1]</w:t>
      </w:r>
      <w:r w:rsidRPr="00095286">
        <w:rPr>
          <w:noProof/>
          <w:sz w:val="20"/>
          <w:szCs w:val="20"/>
        </w:rPr>
        <w:tab/>
        <w:t xml:space="preserve">Sardashti P, Tzoganakis C, Polak MA, Penlidis A. Improvement of Hardening Stiffness Test as an Indicator of Environmental Stress Cracking Resistance of Polyethylene. J Macromol Sci Part A 2012;49:689–98. </w:t>
      </w:r>
    </w:p>
    <w:p w:rsidR="004E707F" w:rsidRPr="00095286" w:rsidRDefault="004E707F" w:rsidP="004E707F">
      <w:pPr>
        <w:widowControl w:val="0"/>
        <w:autoSpaceDE w:val="0"/>
        <w:autoSpaceDN w:val="0"/>
        <w:bidi w:val="0"/>
        <w:adjustRightInd w:val="0"/>
        <w:ind w:left="640" w:hanging="640"/>
        <w:jc w:val="both"/>
        <w:rPr>
          <w:noProof/>
          <w:sz w:val="20"/>
          <w:szCs w:val="20"/>
        </w:rPr>
      </w:pPr>
      <w:r w:rsidRPr="00095286">
        <w:rPr>
          <w:noProof/>
          <w:sz w:val="20"/>
          <w:szCs w:val="20"/>
        </w:rPr>
        <w:t>[2]</w:t>
      </w:r>
      <w:r w:rsidRPr="00095286">
        <w:rPr>
          <w:noProof/>
          <w:sz w:val="20"/>
          <w:szCs w:val="20"/>
        </w:rPr>
        <w:tab/>
        <w:t>Tgm TRK. Determination of slow crack growth with media-tensile creep tests : Influencing parameters and comparability. 7th Austrian Polym Meet 2015.</w:t>
      </w:r>
    </w:p>
    <w:p w:rsidR="004E707F" w:rsidRPr="00095286" w:rsidRDefault="004E707F" w:rsidP="004E707F">
      <w:pPr>
        <w:widowControl w:val="0"/>
        <w:autoSpaceDE w:val="0"/>
        <w:autoSpaceDN w:val="0"/>
        <w:bidi w:val="0"/>
        <w:adjustRightInd w:val="0"/>
        <w:ind w:left="640" w:hanging="640"/>
        <w:jc w:val="both"/>
        <w:rPr>
          <w:noProof/>
          <w:sz w:val="20"/>
          <w:szCs w:val="20"/>
        </w:rPr>
      </w:pPr>
      <w:r w:rsidRPr="00095286">
        <w:rPr>
          <w:noProof/>
          <w:sz w:val="20"/>
          <w:szCs w:val="20"/>
        </w:rPr>
        <w:t>[3]</w:t>
      </w:r>
      <w:r w:rsidRPr="00095286">
        <w:rPr>
          <w:noProof/>
          <w:sz w:val="20"/>
          <w:szCs w:val="20"/>
        </w:rPr>
        <w:tab/>
        <w:t>D.J.M. Van Beek RD. Strain hardening: An elegant and fast method to predict the slow crack growth behavior of HDPE pipe materials. EUROTEC® 2011 - Soc. Plast. Eng., EUROTEC® 2011 - Society of Plastics Engineers; 2011, p. 128.</w:t>
      </w:r>
    </w:p>
    <w:p w:rsidR="00206601" w:rsidRDefault="004E707F" w:rsidP="00206601">
      <w:pPr>
        <w:widowControl w:val="0"/>
        <w:autoSpaceDE w:val="0"/>
        <w:autoSpaceDN w:val="0"/>
        <w:bidi w:val="0"/>
        <w:adjustRightInd w:val="0"/>
        <w:ind w:left="640" w:hanging="640"/>
        <w:jc w:val="both"/>
        <w:rPr>
          <w:noProof/>
          <w:sz w:val="20"/>
          <w:szCs w:val="20"/>
          <w:rtl/>
        </w:rPr>
      </w:pPr>
      <w:r w:rsidRPr="00095286">
        <w:rPr>
          <w:noProof/>
          <w:sz w:val="20"/>
          <w:szCs w:val="20"/>
        </w:rPr>
        <w:t>[4]</w:t>
      </w:r>
      <w:r w:rsidRPr="00095286">
        <w:rPr>
          <w:noProof/>
          <w:sz w:val="20"/>
          <w:szCs w:val="20"/>
        </w:rPr>
        <w:tab/>
        <w:t xml:space="preserve">Séguéla R. On the Natural Draw Ratio of Semi-Crystalline Polymers: Review of the Mechanical, Physical and Molecular Aspects. Macromol Mater Eng 2007;292:235–44. </w:t>
      </w:r>
    </w:p>
    <w:p w:rsidR="004E707F" w:rsidRPr="00095286" w:rsidRDefault="004E707F" w:rsidP="00206601">
      <w:pPr>
        <w:widowControl w:val="0"/>
        <w:autoSpaceDE w:val="0"/>
        <w:autoSpaceDN w:val="0"/>
        <w:bidi w:val="0"/>
        <w:adjustRightInd w:val="0"/>
        <w:ind w:left="640" w:hanging="640"/>
        <w:jc w:val="both"/>
        <w:rPr>
          <w:noProof/>
          <w:sz w:val="20"/>
          <w:szCs w:val="20"/>
        </w:rPr>
      </w:pPr>
      <w:r w:rsidRPr="00095286">
        <w:rPr>
          <w:noProof/>
          <w:sz w:val="20"/>
          <w:szCs w:val="20"/>
        </w:rPr>
        <w:t>[5]</w:t>
      </w:r>
      <w:r w:rsidRPr="00095286">
        <w:rPr>
          <w:noProof/>
          <w:sz w:val="20"/>
          <w:szCs w:val="20"/>
        </w:rPr>
        <w:tab/>
        <w:t xml:space="preserve">He X, Wang Y, Wang Q, Tang Y, Liu B. Effects of Addition of Ultra-High Molecular Weight Polyethylene on Tie-Molecule and Crystallization Behavior of Unimodal PE-100 Pipe Materials Effects of Addition of Ultra-High Molecular Weight Polyethylene. J Macromol Sci Part B 2016;2348. </w:t>
      </w:r>
    </w:p>
    <w:p w:rsidR="004E707F" w:rsidRPr="00095286" w:rsidRDefault="004E707F" w:rsidP="00206601">
      <w:pPr>
        <w:widowControl w:val="0"/>
        <w:autoSpaceDE w:val="0"/>
        <w:autoSpaceDN w:val="0"/>
        <w:bidi w:val="0"/>
        <w:adjustRightInd w:val="0"/>
        <w:ind w:left="640" w:hanging="640"/>
        <w:jc w:val="both"/>
        <w:rPr>
          <w:noProof/>
          <w:sz w:val="20"/>
          <w:szCs w:val="20"/>
        </w:rPr>
      </w:pPr>
      <w:r w:rsidRPr="00095286">
        <w:rPr>
          <w:noProof/>
          <w:sz w:val="20"/>
          <w:szCs w:val="20"/>
        </w:rPr>
        <w:t>[6]</w:t>
      </w:r>
      <w:r w:rsidRPr="00095286">
        <w:rPr>
          <w:noProof/>
          <w:sz w:val="20"/>
          <w:szCs w:val="20"/>
        </w:rPr>
        <w:tab/>
        <w:t>ISO 18488:2015 - Polyethylene (PE) materials for piping systems -- Determination of Strain Hardening Modulus in r</w:t>
      </w:r>
      <w:r w:rsidR="00206601">
        <w:rPr>
          <w:noProof/>
          <w:sz w:val="20"/>
          <w:szCs w:val="20"/>
        </w:rPr>
        <w:t xml:space="preserve">elation to slow crack growth </w:t>
      </w:r>
      <w:r w:rsidR="00206601">
        <w:rPr>
          <w:rFonts w:hint="cs"/>
          <w:noProof/>
          <w:sz w:val="20"/>
          <w:szCs w:val="20"/>
          <w:rtl/>
        </w:rPr>
        <w:t>.</w:t>
      </w:r>
    </w:p>
    <w:p w:rsidR="004E707F" w:rsidRPr="00095286" w:rsidRDefault="004E707F" w:rsidP="00206601">
      <w:pPr>
        <w:widowControl w:val="0"/>
        <w:autoSpaceDE w:val="0"/>
        <w:autoSpaceDN w:val="0"/>
        <w:bidi w:val="0"/>
        <w:adjustRightInd w:val="0"/>
        <w:ind w:left="640" w:hanging="640"/>
        <w:jc w:val="both"/>
        <w:rPr>
          <w:noProof/>
          <w:sz w:val="20"/>
          <w:szCs w:val="20"/>
        </w:rPr>
      </w:pPr>
      <w:r w:rsidRPr="00095286">
        <w:rPr>
          <w:noProof/>
          <w:sz w:val="20"/>
          <w:szCs w:val="20"/>
        </w:rPr>
        <w:t>[7]</w:t>
      </w:r>
      <w:r w:rsidRPr="00095286">
        <w:rPr>
          <w:noProof/>
          <w:sz w:val="20"/>
          <w:szCs w:val="20"/>
        </w:rPr>
        <w:tab/>
        <w:t xml:space="preserve">Taylor P, Cheng JJ, Polak MA, Penlidis A. A Tensile Strain Hardening Test Indicator of Environmental Stress Cracking Resistance A Tensile Strain Hardening Test Indicator of Environmental Stress Cracking Resistance. J Macromol Sci Part A Pure Appl Chem n.d.:37–41. </w:t>
      </w:r>
    </w:p>
    <w:p w:rsidR="004E707F" w:rsidRPr="00095286" w:rsidRDefault="004E707F" w:rsidP="00206601">
      <w:pPr>
        <w:widowControl w:val="0"/>
        <w:autoSpaceDE w:val="0"/>
        <w:autoSpaceDN w:val="0"/>
        <w:bidi w:val="0"/>
        <w:adjustRightInd w:val="0"/>
        <w:ind w:left="640" w:hanging="640"/>
        <w:jc w:val="both"/>
        <w:rPr>
          <w:noProof/>
          <w:sz w:val="20"/>
          <w:szCs w:val="20"/>
        </w:rPr>
      </w:pPr>
      <w:r w:rsidRPr="00095286">
        <w:rPr>
          <w:noProof/>
          <w:sz w:val="20"/>
          <w:szCs w:val="20"/>
        </w:rPr>
        <w:t>[8]</w:t>
      </w:r>
      <w:r w:rsidRPr="00095286">
        <w:rPr>
          <w:noProof/>
          <w:sz w:val="20"/>
          <w:szCs w:val="20"/>
        </w:rPr>
        <w:tab/>
        <w:t xml:space="preserve">Cheng JJ, Polak MA, Penlidis A. A Tensile Strain Hardening Test Indicator of Environmental Stress Cracking Resistance. J Macromol Sci Part A 2008;45:599–611. </w:t>
      </w:r>
    </w:p>
    <w:p w:rsidR="004E707F" w:rsidRPr="00095286" w:rsidRDefault="004E707F" w:rsidP="00206601">
      <w:pPr>
        <w:widowControl w:val="0"/>
        <w:autoSpaceDE w:val="0"/>
        <w:autoSpaceDN w:val="0"/>
        <w:bidi w:val="0"/>
        <w:adjustRightInd w:val="0"/>
        <w:ind w:left="640" w:hanging="640"/>
        <w:jc w:val="both"/>
        <w:rPr>
          <w:noProof/>
          <w:sz w:val="20"/>
          <w:szCs w:val="20"/>
        </w:rPr>
      </w:pPr>
      <w:r w:rsidRPr="00095286">
        <w:rPr>
          <w:noProof/>
          <w:sz w:val="20"/>
          <w:szCs w:val="20"/>
        </w:rPr>
        <w:t>[9]</w:t>
      </w:r>
      <w:r w:rsidRPr="00095286">
        <w:rPr>
          <w:noProof/>
          <w:sz w:val="20"/>
          <w:szCs w:val="20"/>
        </w:rPr>
        <w:tab/>
        <w:t xml:space="preserve">Sukhadia AM, Phillips C, Company C, Lamborn M, Phillips C, Company C, et al. </w:t>
      </w:r>
      <w:r w:rsidR="00206601" w:rsidRPr="00095286">
        <w:rPr>
          <w:noProof/>
          <w:sz w:val="20"/>
          <w:szCs w:val="20"/>
        </w:rPr>
        <w:t>Assessing The Slow Crack Growth Resistance Of Polyethylene Resins And Pipe Service Life</w:t>
      </w:r>
      <w:r w:rsidR="00206601">
        <w:rPr>
          <w:noProof/>
          <w:sz w:val="20"/>
          <w:szCs w:val="20"/>
        </w:rPr>
        <w:t xml:space="preserve"> </w:t>
      </w:r>
      <w:r w:rsidRPr="00095286">
        <w:rPr>
          <w:noProof/>
          <w:sz w:val="20"/>
          <w:szCs w:val="20"/>
        </w:rPr>
        <w:t>. Chevron Phillips Chem Co 2010.</w:t>
      </w:r>
    </w:p>
    <w:p w:rsidR="00E90E2B" w:rsidRPr="001D68EC" w:rsidRDefault="004E707F" w:rsidP="00304733">
      <w:pPr>
        <w:bidi w:val="0"/>
        <w:jc w:val="both"/>
        <w:rPr>
          <w:rtl/>
        </w:rPr>
      </w:pPr>
      <w:r>
        <w:lastRenderedPageBreak/>
        <w:fldChar w:fldCharType="end"/>
      </w:r>
    </w:p>
    <w:sectPr w:rsidR="00E90E2B" w:rsidRPr="001D68E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F7" w:rsidRDefault="009B47F7" w:rsidP="001D68EC">
      <w:r>
        <w:separator/>
      </w:r>
    </w:p>
  </w:endnote>
  <w:endnote w:type="continuationSeparator" w:id="0">
    <w:p w:rsidR="009B47F7" w:rsidRDefault="009B47F7" w:rsidP="001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0332005"/>
      <w:docPartObj>
        <w:docPartGallery w:val="Page Numbers (Bottom of Page)"/>
        <w:docPartUnique/>
      </w:docPartObj>
    </w:sdtPr>
    <w:sdtEndPr>
      <w:rPr>
        <w:noProof/>
      </w:rPr>
    </w:sdtEndPr>
    <w:sdtContent>
      <w:p w:rsidR="00C75DA1" w:rsidRDefault="00C75DA1">
        <w:pPr>
          <w:pStyle w:val="Footer"/>
          <w:jc w:val="center"/>
        </w:pPr>
        <w:r>
          <w:fldChar w:fldCharType="begin"/>
        </w:r>
        <w:r>
          <w:instrText xml:space="preserve"> PAGE   \* MERGEFORMAT </w:instrText>
        </w:r>
        <w:r>
          <w:fldChar w:fldCharType="separate"/>
        </w:r>
        <w:r w:rsidR="00633C8E">
          <w:rPr>
            <w:noProof/>
            <w:rtl/>
          </w:rPr>
          <w:t>6</w:t>
        </w:r>
        <w:r>
          <w:rPr>
            <w:noProof/>
          </w:rPr>
          <w:fldChar w:fldCharType="end"/>
        </w:r>
      </w:p>
    </w:sdtContent>
  </w:sdt>
  <w:p w:rsidR="00C75DA1" w:rsidRDefault="00C75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F7" w:rsidRDefault="009B47F7" w:rsidP="004911F5">
      <w:pPr>
        <w:bidi w:val="0"/>
      </w:pPr>
      <w:r>
        <w:separator/>
      </w:r>
    </w:p>
  </w:footnote>
  <w:footnote w:type="continuationSeparator" w:id="0">
    <w:p w:rsidR="009B47F7" w:rsidRDefault="009B47F7" w:rsidP="001D68EC">
      <w:r>
        <w:continuationSeparator/>
      </w:r>
    </w:p>
  </w:footnote>
  <w:footnote w:id="1">
    <w:p w:rsidR="00C75DA1" w:rsidRDefault="00C75DA1" w:rsidP="00B84775">
      <w:pPr>
        <w:pStyle w:val="FootnoteText"/>
        <w:bidi w:val="0"/>
      </w:pPr>
      <w:r w:rsidRPr="00DD63EB">
        <w:rPr>
          <w:rStyle w:val="FootnoteReference"/>
          <w:rtl/>
        </w:rPr>
        <w:sym w:font="Symbol" w:char="F02A"/>
      </w:r>
      <w:r>
        <w:rPr>
          <w:rtl/>
        </w:rPr>
        <w:t xml:space="preserve"> </w:t>
      </w:r>
      <w:r>
        <w:t>r_rashedi@aut.ac.ir</w:t>
      </w:r>
    </w:p>
  </w:footnote>
  <w:footnote w:id="2">
    <w:p w:rsidR="00381C5C" w:rsidRDefault="00381C5C">
      <w:pPr>
        <w:pStyle w:val="FootnoteText"/>
      </w:pPr>
      <w:r>
        <w:rPr>
          <w:rStyle w:val="FootnoteReference"/>
        </w:rPr>
        <w:footnoteRef/>
      </w:r>
      <w:r>
        <w:rPr>
          <w:rtl/>
        </w:rPr>
        <w:t xml:space="preserve"> </w:t>
      </w:r>
      <w:r>
        <w:rPr>
          <w:rFonts w:cs="B Nazanin"/>
          <w:szCs w:val="22"/>
        </w:rPr>
        <w:t>Environmental Stress Crack growth Resistance</w:t>
      </w:r>
    </w:p>
  </w:footnote>
  <w:footnote w:id="3">
    <w:p w:rsidR="00381C5C" w:rsidRDefault="00381C5C">
      <w:pPr>
        <w:pStyle w:val="FootnoteText"/>
      </w:pPr>
      <w:r>
        <w:rPr>
          <w:rStyle w:val="FootnoteReference"/>
        </w:rPr>
        <w:footnoteRef/>
      </w:r>
      <w:r>
        <w:rPr>
          <w:rtl/>
        </w:rPr>
        <w:t xml:space="preserve"> </w:t>
      </w:r>
      <w:r w:rsidRPr="005345F8">
        <w:rPr>
          <w:rFonts w:cs="B Nazanin"/>
          <w:szCs w:val="22"/>
        </w:rPr>
        <w:t>Bent Strip Test</w:t>
      </w:r>
    </w:p>
  </w:footnote>
  <w:footnote w:id="4">
    <w:p w:rsidR="004570A4" w:rsidRDefault="004570A4">
      <w:pPr>
        <w:pStyle w:val="FootnoteText"/>
      </w:pPr>
      <w:r>
        <w:rPr>
          <w:rStyle w:val="FootnoteReference"/>
        </w:rPr>
        <w:footnoteRef/>
      </w:r>
      <w:r>
        <w:rPr>
          <w:rtl/>
        </w:rPr>
        <w:t xml:space="preserve"> </w:t>
      </w:r>
      <w:r w:rsidRPr="005345F8">
        <w:rPr>
          <w:rFonts w:cs="B Nazanin"/>
          <w:szCs w:val="22"/>
        </w:rPr>
        <w:t>Strain Hardening Test</w:t>
      </w:r>
    </w:p>
  </w:footnote>
  <w:footnote w:id="5">
    <w:p w:rsidR="004570A4" w:rsidRDefault="004570A4">
      <w:pPr>
        <w:pStyle w:val="FootnoteText"/>
      </w:pPr>
      <w:r>
        <w:rPr>
          <w:rStyle w:val="FootnoteReference"/>
        </w:rPr>
        <w:footnoteRef/>
      </w:r>
      <w:r>
        <w:rPr>
          <w:rtl/>
        </w:rPr>
        <w:t xml:space="preserve"> </w:t>
      </w:r>
      <w:r w:rsidRPr="005345F8">
        <w:rPr>
          <w:rFonts w:cs="B Nazanin"/>
          <w:szCs w:val="22"/>
        </w:rPr>
        <w:t>Natural draw Ratio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A1" w:rsidRDefault="00C75DA1" w:rsidP="00117C5E">
    <w:pPr>
      <w:pStyle w:val="Header"/>
      <w:bidi w:val="0"/>
      <w:jc w:val="center"/>
      <w:rPr>
        <w:noProof/>
      </w:rPr>
    </w:pPr>
    <w:r>
      <w:rPr>
        <w:rFonts w:hint="cs"/>
        <w:noProof/>
        <w:rtl/>
      </w:rPr>
      <w:t xml:space="preserve">  </w:t>
    </w:r>
    <w:r w:rsidRPr="00C74BC3">
      <w:rPr>
        <w:rFonts w:cs="Arial"/>
        <w:noProof/>
        <w:rtl/>
        <w:lang w:bidi="ar-SA"/>
      </w:rPr>
      <w:drawing>
        <wp:inline distT="0" distB="0" distL="0" distR="0">
          <wp:extent cx="895350" cy="800100"/>
          <wp:effectExtent l="0" t="0" r="0" b="0"/>
          <wp:docPr id="7" name="Picture 7" descr="C:\Users\ASU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41" cy="802683"/>
                  </a:xfrm>
                  <a:prstGeom prst="rect">
                    <a:avLst/>
                  </a:prstGeom>
                  <a:noFill/>
                  <a:ln>
                    <a:noFill/>
                  </a:ln>
                </pic:spPr>
              </pic:pic>
            </a:graphicData>
          </a:graphic>
        </wp:inline>
      </w:drawing>
    </w:r>
    <w:r>
      <w:rPr>
        <w:rFonts w:hint="cs"/>
        <w:noProof/>
        <w:rtl/>
      </w:rPr>
      <w:t xml:space="preserve"> </w:t>
    </w:r>
    <w:r>
      <w:rPr>
        <w:noProof/>
      </w:rPr>
      <w:t xml:space="preserve"> </w:t>
    </w:r>
    <w:r>
      <w:rPr>
        <w:rFonts w:hint="cs"/>
        <w:noProof/>
        <w:rtl/>
      </w:rPr>
      <w:t xml:space="preserve">  </w:t>
    </w:r>
    <w:r>
      <w:rPr>
        <w:noProof/>
      </w:rPr>
      <w:t xml:space="preserve"> </w:t>
    </w:r>
    <w:r w:rsidRPr="00117C5E">
      <w:rPr>
        <w:noProof/>
        <w:lang w:bidi="ar-SA"/>
      </w:rPr>
      <w:drawing>
        <wp:inline distT="0" distB="0" distL="0" distR="0" wp14:anchorId="703B04F8" wp14:editId="233AA3C5">
          <wp:extent cx="3441940" cy="695204"/>
          <wp:effectExtent l="0" t="0" r="635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3477113" cy="702308"/>
                  </a:xfrm>
                  <a:prstGeom prst="rect">
                    <a:avLst/>
                  </a:prstGeom>
                  <a:noFill/>
                  <a:ln>
                    <a:noFill/>
                  </a:ln>
                </pic:spPr>
              </pic:pic>
            </a:graphicData>
          </a:graphic>
        </wp:inline>
      </w:drawing>
    </w:r>
    <w:r>
      <w:rPr>
        <w:rFonts w:hint="cs"/>
        <w:noProof/>
        <w:rtl/>
      </w:rPr>
      <w:t xml:space="preserve"> </w:t>
    </w:r>
    <w:r>
      <w:rPr>
        <w:noProof/>
      </w:rPr>
      <w:t xml:space="preserve">  </w:t>
    </w:r>
    <w:r>
      <w:rPr>
        <w:rFonts w:hint="cs"/>
        <w:noProof/>
        <w:rtl/>
        <w:lang w:bidi="ar-SA"/>
      </w:rPr>
      <w:t xml:space="preserve">   </w:t>
    </w:r>
    <w:r>
      <w:rPr>
        <w:noProof/>
        <w:lang w:bidi="ar-SA"/>
      </w:rPr>
      <w:drawing>
        <wp:inline distT="0" distB="0" distL="0" distR="0" wp14:anchorId="1BA971D8" wp14:editId="4E812490">
          <wp:extent cx="904875" cy="819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7639" cy="821821"/>
                  </a:xfrm>
                  <a:prstGeom prst="rect">
                    <a:avLst/>
                  </a:prstGeom>
                  <a:noFill/>
                  <a:ln>
                    <a:noFill/>
                  </a:ln>
                </pic:spPr>
              </pic:pic>
            </a:graphicData>
          </a:graphic>
        </wp:inline>
      </w:drawing>
    </w:r>
  </w:p>
  <w:p w:rsidR="00C75DA1" w:rsidRPr="00E90E2B" w:rsidRDefault="00C75DA1" w:rsidP="00E90E2B">
    <w:pPr>
      <w:pStyle w:val="Header"/>
      <w:tabs>
        <w:tab w:val="left" w:pos="5550"/>
      </w:tabs>
      <w:rPr>
        <w:color w:val="002060"/>
      </w:rPr>
    </w:pPr>
    <w:r w:rsidRPr="00E90E2B">
      <w:rPr>
        <w:noProof/>
        <w:color w:val="002060"/>
        <w:lang w:bidi="ar-SA"/>
      </w:rPr>
      <mc:AlternateContent>
        <mc:Choice Requires="wps">
          <w:drawing>
            <wp:anchor distT="0" distB="0" distL="114300" distR="114300" simplePos="0" relativeHeight="251659264" behindDoc="0" locked="0" layoutInCell="1" allowOverlap="1" wp14:anchorId="0FB1658A" wp14:editId="23910905">
              <wp:simplePos x="0" y="0"/>
              <wp:positionH relativeFrom="margin">
                <wp:posOffset>-9526</wp:posOffset>
              </wp:positionH>
              <wp:positionV relativeFrom="paragraph">
                <wp:posOffset>57150</wp:posOffset>
              </wp:positionV>
              <wp:extent cx="5991225" cy="22860"/>
              <wp:effectExtent l="0" t="0" r="28575" b="34290"/>
              <wp:wrapNone/>
              <wp:docPr id="5" name="Straight Connector 5"/>
              <wp:cNvGraphicFramePr/>
              <a:graphic xmlns:a="http://schemas.openxmlformats.org/drawingml/2006/main">
                <a:graphicData uri="http://schemas.microsoft.com/office/word/2010/wordprocessingShape">
                  <wps:wsp>
                    <wps:cNvCnPr/>
                    <wps:spPr>
                      <a:xfrm>
                        <a:off x="0" y="0"/>
                        <a:ext cx="5991225" cy="22860"/>
                      </a:xfrm>
                      <a:prstGeom prst="line">
                        <a:avLst/>
                      </a:prstGeom>
                      <a:ln w="9525">
                        <a:solidFill>
                          <a:schemeClr val="tx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3AE70C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5pt" to="4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" strokecolor="black [3213]">
              <v:stroke joinstyle="miter"/>
              <w10:wrap anchorx="margin"/>
            </v:line>
          </w:pict>
        </mc:Fallback>
      </mc:AlternateContent>
    </w:r>
    <w:r w:rsidRPr="00E90E2B">
      <w:rPr>
        <w:color w:val="002060"/>
      </w:rPr>
      <w:tab/>
    </w:r>
    <w:r w:rsidRPr="00E90E2B">
      <w:rPr>
        <w:color w:val="0020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71E7B"/>
    <w:multiLevelType w:val="hybridMultilevel"/>
    <w:tmpl w:val="F29E3A26"/>
    <w:lvl w:ilvl="0" w:tplc="1700A77C">
      <w:start w:val="1"/>
      <w:numFmt w:val="bullet"/>
      <w:lvlText w:val=""/>
      <w:lvlJc w:val="left"/>
      <w:pPr>
        <w:tabs>
          <w:tab w:val="num" w:pos="720"/>
        </w:tabs>
        <w:ind w:left="720" w:hanging="360"/>
      </w:pPr>
      <w:rPr>
        <w:rFonts w:ascii="Wingdings" w:hAnsi="Wingdings" w:hint="default"/>
      </w:rPr>
    </w:lvl>
    <w:lvl w:ilvl="1" w:tplc="AFE450EE" w:tentative="1">
      <w:start w:val="1"/>
      <w:numFmt w:val="bullet"/>
      <w:lvlText w:val=""/>
      <w:lvlJc w:val="left"/>
      <w:pPr>
        <w:tabs>
          <w:tab w:val="num" w:pos="1440"/>
        </w:tabs>
        <w:ind w:left="1440" w:hanging="360"/>
      </w:pPr>
      <w:rPr>
        <w:rFonts w:ascii="Wingdings" w:hAnsi="Wingdings" w:hint="default"/>
      </w:rPr>
    </w:lvl>
    <w:lvl w:ilvl="2" w:tplc="2572F9E0" w:tentative="1">
      <w:start w:val="1"/>
      <w:numFmt w:val="bullet"/>
      <w:lvlText w:val=""/>
      <w:lvlJc w:val="left"/>
      <w:pPr>
        <w:tabs>
          <w:tab w:val="num" w:pos="2160"/>
        </w:tabs>
        <w:ind w:left="2160" w:hanging="360"/>
      </w:pPr>
      <w:rPr>
        <w:rFonts w:ascii="Wingdings" w:hAnsi="Wingdings" w:hint="default"/>
      </w:rPr>
    </w:lvl>
    <w:lvl w:ilvl="3" w:tplc="C0700F80" w:tentative="1">
      <w:start w:val="1"/>
      <w:numFmt w:val="bullet"/>
      <w:lvlText w:val=""/>
      <w:lvlJc w:val="left"/>
      <w:pPr>
        <w:tabs>
          <w:tab w:val="num" w:pos="2880"/>
        </w:tabs>
        <w:ind w:left="2880" w:hanging="360"/>
      </w:pPr>
      <w:rPr>
        <w:rFonts w:ascii="Wingdings" w:hAnsi="Wingdings" w:hint="default"/>
      </w:rPr>
    </w:lvl>
    <w:lvl w:ilvl="4" w:tplc="FEC44C64" w:tentative="1">
      <w:start w:val="1"/>
      <w:numFmt w:val="bullet"/>
      <w:lvlText w:val=""/>
      <w:lvlJc w:val="left"/>
      <w:pPr>
        <w:tabs>
          <w:tab w:val="num" w:pos="3600"/>
        </w:tabs>
        <w:ind w:left="3600" w:hanging="360"/>
      </w:pPr>
      <w:rPr>
        <w:rFonts w:ascii="Wingdings" w:hAnsi="Wingdings" w:hint="default"/>
      </w:rPr>
    </w:lvl>
    <w:lvl w:ilvl="5" w:tplc="3094F07A" w:tentative="1">
      <w:start w:val="1"/>
      <w:numFmt w:val="bullet"/>
      <w:lvlText w:val=""/>
      <w:lvlJc w:val="left"/>
      <w:pPr>
        <w:tabs>
          <w:tab w:val="num" w:pos="4320"/>
        </w:tabs>
        <w:ind w:left="4320" w:hanging="360"/>
      </w:pPr>
      <w:rPr>
        <w:rFonts w:ascii="Wingdings" w:hAnsi="Wingdings" w:hint="default"/>
      </w:rPr>
    </w:lvl>
    <w:lvl w:ilvl="6" w:tplc="24923D2E" w:tentative="1">
      <w:start w:val="1"/>
      <w:numFmt w:val="bullet"/>
      <w:lvlText w:val=""/>
      <w:lvlJc w:val="left"/>
      <w:pPr>
        <w:tabs>
          <w:tab w:val="num" w:pos="5040"/>
        </w:tabs>
        <w:ind w:left="5040" w:hanging="360"/>
      </w:pPr>
      <w:rPr>
        <w:rFonts w:ascii="Wingdings" w:hAnsi="Wingdings" w:hint="default"/>
      </w:rPr>
    </w:lvl>
    <w:lvl w:ilvl="7" w:tplc="8F007D5A" w:tentative="1">
      <w:start w:val="1"/>
      <w:numFmt w:val="bullet"/>
      <w:lvlText w:val=""/>
      <w:lvlJc w:val="left"/>
      <w:pPr>
        <w:tabs>
          <w:tab w:val="num" w:pos="5760"/>
        </w:tabs>
        <w:ind w:left="5760" w:hanging="360"/>
      </w:pPr>
      <w:rPr>
        <w:rFonts w:ascii="Wingdings" w:hAnsi="Wingdings" w:hint="default"/>
      </w:rPr>
    </w:lvl>
    <w:lvl w:ilvl="8" w:tplc="5E0C8782" w:tentative="1">
      <w:start w:val="1"/>
      <w:numFmt w:val="bullet"/>
      <w:lvlText w:val=""/>
      <w:lvlJc w:val="left"/>
      <w:pPr>
        <w:tabs>
          <w:tab w:val="num" w:pos="6480"/>
        </w:tabs>
        <w:ind w:left="6480" w:hanging="360"/>
      </w:pPr>
      <w:rPr>
        <w:rFonts w:ascii="Wingdings" w:hAnsi="Wingdings" w:hint="default"/>
      </w:rPr>
    </w:lvl>
  </w:abstractNum>
  <w:abstractNum w:abstractNumId="1">
    <w:nsid w:val="3D5D535B"/>
    <w:multiLevelType w:val="hybridMultilevel"/>
    <w:tmpl w:val="30A8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90E01"/>
    <w:multiLevelType w:val="hybridMultilevel"/>
    <w:tmpl w:val="9118C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1NzYwMTI1NDU2NjFR0lEKTi0uzszPAykwrAUA94+LZywAAAA="/>
  </w:docVars>
  <w:rsids>
    <w:rsidRoot w:val="00581C73"/>
    <w:rsid w:val="00020DCE"/>
    <w:rsid w:val="0002198E"/>
    <w:rsid w:val="00021E92"/>
    <w:rsid w:val="00026119"/>
    <w:rsid w:val="0003087F"/>
    <w:rsid w:val="000717BC"/>
    <w:rsid w:val="00074B36"/>
    <w:rsid w:val="000778B4"/>
    <w:rsid w:val="00087B5C"/>
    <w:rsid w:val="00095286"/>
    <w:rsid w:val="0009670E"/>
    <w:rsid w:val="000D1D67"/>
    <w:rsid w:val="000F493C"/>
    <w:rsid w:val="00102515"/>
    <w:rsid w:val="00117C5E"/>
    <w:rsid w:val="00126C55"/>
    <w:rsid w:val="00130FF9"/>
    <w:rsid w:val="0013121C"/>
    <w:rsid w:val="00142DBF"/>
    <w:rsid w:val="001433C2"/>
    <w:rsid w:val="00155A4D"/>
    <w:rsid w:val="00156CCC"/>
    <w:rsid w:val="00162602"/>
    <w:rsid w:val="0016392D"/>
    <w:rsid w:val="001655EA"/>
    <w:rsid w:val="001666E2"/>
    <w:rsid w:val="00197ABA"/>
    <w:rsid w:val="001D5347"/>
    <w:rsid w:val="001D68EC"/>
    <w:rsid w:val="001E15B4"/>
    <w:rsid w:val="001E7C23"/>
    <w:rsid w:val="00203ED9"/>
    <w:rsid w:val="00206601"/>
    <w:rsid w:val="00215F77"/>
    <w:rsid w:val="00220751"/>
    <w:rsid w:val="00221362"/>
    <w:rsid w:val="0025372A"/>
    <w:rsid w:val="00262427"/>
    <w:rsid w:val="00263C2F"/>
    <w:rsid w:val="002742DF"/>
    <w:rsid w:val="00285FD4"/>
    <w:rsid w:val="002865B7"/>
    <w:rsid w:val="00286C5C"/>
    <w:rsid w:val="002A578F"/>
    <w:rsid w:val="002B27B7"/>
    <w:rsid w:val="002E668F"/>
    <w:rsid w:val="00304733"/>
    <w:rsid w:val="00317EF2"/>
    <w:rsid w:val="00334B46"/>
    <w:rsid w:val="00357D02"/>
    <w:rsid w:val="003626CD"/>
    <w:rsid w:val="0036686E"/>
    <w:rsid w:val="0037007E"/>
    <w:rsid w:val="00381C5C"/>
    <w:rsid w:val="003C12E5"/>
    <w:rsid w:val="003D125C"/>
    <w:rsid w:val="003D28B6"/>
    <w:rsid w:val="003E02CE"/>
    <w:rsid w:val="003E16E6"/>
    <w:rsid w:val="003F4468"/>
    <w:rsid w:val="00400FFC"/>
    <w:rsid w:val="00406595"/>
    <w:rsid w:val="00415C51"/>
    <w:rsid w:val="004222ED"/>
    <w:rsid w:val="00436C5F"/>
    <w:rsid w:val="004370F0"/>
    <w:rsid w:val="00443F51"/>
    <w:rsid w:val="004466D3"/>
    <w:rsid w:val="004570A4"/>
    <w:rsid w:val="004623D9"/>
    <w:rsid w:val="004631E0"/>
    <w:rsid w:val="00465A9E"/>
    <w:rsid w:val="00485E1B"/>
    <w:rsid w:val="004911F5"/>
    <w:rsid w:val="004B2FE6"/>
    <w:rsid w:val="004C08AD"/>
    <w:rsid w:val="004E707F"/>
    <w:rsid w:val="004F7D17"/>
    <w:rsid w:val="005248C9"/>
    <w:rsid w:val="005345F8"/>
    <w:rsid w:val="00537688"/>
    <w:rsid w:val="005605B1"/>
    <w:rsid w:val="005753DB"/>
    <w:rsid w:val="00580702"/>
    <w:rsid w:val="00581C73"/>
    <w:rsid w:val="00581F72"/>
    <w:rsid w:val="00591700"/>
    <w:rsid w:val="0059636E"/>
    <w:rsid w:val="005A1AED"/>
    <w:rsid w:val="005D160F"/>
    <w:rsid w:val="005D5B2E"/>
    <w:rsid w:val="00620F93"/>
    <w:rsid w:val="006309DC"/>
    <w:rsid w:val="00633C8E"/>
    <w:rsid w:val="00634B84"/>
    <w:rsid w:val="00643A27"/>
    <w:rsid w:val="00653D9A"/>
    <w:rsid w:val="00674DC2"/>
    <w:rsid w:val="00681B72"/>
    <w:rsid w:val="006912DE"/>
    <w:rsid w:val="00691879"/>
    <w:rsid w:val="006B02C3"/>
    <w:rsid w:val="006D7D94"/>
    <w:rsid w:val="007014DB"/>
    <w:rsid w:val="00703558"/>
    <w:rsid w:val="00732349"/>
    <w:rsid w:val="007365FE"/>
    <w:rsid w:val="0074458F"/>
    <w:rsid w:val="007509BE"/>
    <w:rsid w:val="0075237A"/>
    <w:rsid w:val="00753319"/>
    <w:rsid w:val="0076383E"/>
    <w:rsid w:val="00772AFE"/>
    <w:rsid w:val="007916D2"/>
    <w:rsid w:val="007C6AB6"/>
    <w:rsid w:val="007E5E18"/>
    <w:rsid w:val="0080567E"/>
    <w:rsid w:val="00822EC5"/>
    <w:rsid w:val="008310CF"/>
    <w:rsid w:val="00850A21"/>
    <w:rsid w:val="00856B19"/>
    <w:rsid w:val="00864F3A"/>
    <w:rsid w:val="00880F39"/>
    <w:rsid w:val="00890D34"/>
    <w:rsid w:val="008914E1"/>
    <w:rsid w:val="00892B86"/>
    <w:rsid w:val="008A039B"/>
    <w:rsid w:val="008A1DBA"/>
    <w:rsid w:val="008B1C01"/>
    <w:rsid w:val="008C11C2"/>
    <w:rsid w:val="008D1E8D"/>
    <w:rsid w:val="008D2699"/>
    <w:rsid w:val="008F1D7D"/>
    <w:rsid w:val="00904307"/>
    <w:rsid w:val="00921594"/>
    <w:rsid w:val="00943F19"/>
    <w:rsid w:val="00954206"/>
    <w:rsid w:val="00982C7A"/>
    <w:rsid w:val="00991AF8"/>
    <w:rsid w:val="00995101"/>
    <w:rsid w:val="009A5983"/>
    <w:rsid w:val="009B2F3F"/>
    <w:rsid w:val="009B47F7"/>
    <w:rsid w:val="009C0970"/>
    <w:rsid w:val="009F3E41"/>
    <w:rsid w:val="00A16A5C"/>
    <w:rsid w:val="00A26F27"/>
    <w:rsid w:val="00AB0457"/>
    <w:rsid w:val="00AD1855"/>
    <w:rsid w:val="00AF0C8B"/>
    <w:rsid w:val="00B10E2B"/>
    <w:rsid w:val="00B14BD2"/>
    <w:rsid w:val="00B210BF"/>
    <w:rsid w:val="00B21A8F"/>
    <w:rsid w:val="00B510B5"/>
    <w:rsid w:val="00B73C01"/>
    <w:rsid w:val="00B776A7"/>
    <w:rsid w:val="00B8188E"/>
    <w:rsid w:val="00B8244B"/>
    <w:rsid w:val="00B82D0C"/>
    <w:rsid w:val="00B837C7"/>
    <w:rsid w:val="00B84775"/>
    <w:rsid w:val="00BA09D6"/>
    <w:rsid w:val="00BA20B2"/>
    <w:rsid w:val="00BB25EA"/>
    <w:rsid w:val="00BB58C4"/>
    <w:rsid w:val="00BC650A"/>
    <w:rsid w:val="00BD1BCF"/>
    <w:rsid w:val="00BF06AC"/>
    <w:rsid w:val="00C06BCF"/>
    <w:rsid w:val="00C138AC"/>
    <w:rsid w:val="00C21B1F"/>
    <w:rsid w:val="00C23FCC"/>
    <w:rsid w:val="00C347DD"/>
    <w:rsid w:val="00C44852"/>
    <w:rsid w:val="00C74BC3"/>
    <w:rsid w:val="00C75DA1"/>
    <w:rsid w:val="00C80D52"/>
    <w:rsid w:val="00C87EA8"/>
    <w:rsid w:val="00CB58E2"/>
    <w:rsid w:val="00CC3275"/>
    <w:rsid w:val="00CD2E74"/>
    <w:rsid w:val="00CE6A49"/>
    <w:rsid w:val="00CF58D8"/>
    <w:rsid w:val="00CF649E"/>
    <w:rsid w:val="00CF7666"/>
    <w:rsid w:val="00D4647C"/>
    <w:rsid w:val="00D47F0E"/>
    <w:rsid w:val="00D5145E"/>
    <w:rsid w:val="00D61A52"/>
    <w:rsid w:val="00D80830"/>
    <w:rsid w:val="00D84B0E"/>
    <w:rsid w:val="00D872A8"/>
    <w:rsid w:val="00D96E11"/>
    <w:rsid w:val="00DB03C5"/>
    <w:rsid w:val="00DB5CD5"/>
    <w:rsid w:val="00DC092A"/>
    <w:rsid w:val="00DD63EB"/>
    <w:rsid w:val="00DE6E0A"/>
    <w:rsid w:val="00DE712F"/>
    <w:rsid w:val="00E14A9C"/>
    <w:rsid w:val="00E32666"/>
    <w:rsid w:val="00E43A0D"/>
    <w:rsid w:val="00E738FB"/>
    <w:rsid w:val="00E84B15"/>
    <w:rsid w:val="00E87694"/>
    <w:rsid w:val="00E90E2B"/>
    <w:rsid w:val="00E93F1F"/>
    <w:rsid w:val="00ED6A9E"/>
    <w:rsid w:val="00EF258C"/>
    <w:rsid w:val="00F13486"/>
    <w:rsid w:val="00F2625A"/>
    <w:rsid w:val="00F60A5D"/>
    <w:rsid w:val="00F6797D"/>
    <w:rsid w:val="00F7384A"/>
    <w:rsid w:val="00F73FC5"/>
    <w:rsid w:val="00F765E4"/>
    <w:rsid w:val="00F90790"/>
    <w:rsid w:val="00FA3E80"/>
    <w:rsid w:val="00FB53C8"/>
    <w:rsid w:val="00FC7651"/>
    <w:rsid w:val="00FE1A3F"/>
    <w:rsid w:val="00FF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EE631-03E9-4E68-94AC-EDA8BCFB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E2"/>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B58E2"/>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EC"/>
    <w:pPr>
      <w:tabs>
        <w:tab w:val="center" w:pos="4680"/>
        <w:tab w:val="right" w:pos="9360"/>
      </w:tabs>
    </w:pPr>
  </w:style>
  <w:style w:type="character" w:customStyle="1" w:styleId="HeaderChar">
    <w:name w:val="Header Char"/>
    <w:basedOn w:val="DefaultParagraphFont"/>
    <w:link w:val="Header"/>
    <w:uiPriority w:val="99"/>
    <w:rsid w:val="001D68EC"/>
  </w:style>
  <w:style w:type="paragraph" w:styleId="Footer">
    <w:name w:val="footer"/>
    <w:basedOn w:val="Normal"/>
    <w:link w:val="FooterChar"/>
    <w:uiPriority w:val="99"/>
    <w:unhideWhenUsed/>
    <w:rsid w:val="001D68EC"/>
    <w:pPr>
      <w:tabs>
        <w:tab w:val="center" w:pos="4680"/>
        <w:tab w:val="right" w:pos="9360"/>
      </w:tabs>
    </w:pPr>
  </w:style>
  <w:style w:type="character" w:customStyle="1" w:styleId="FooterChar">
    <w:name w:val="Footer Char"/>
    <w:basedOn w:val="DefaultParagraphFont"/>
    <w:link w:val="Footer"/>
    <w:uiPriority w:val="99"/>
    <w:rsid w:val="001D68EC"/>
  </w:style>
  <w:style w:type="character" w:customStyle="1" w:styleId="Heading1Char">
    <w:name w:val="Heading 1 Char"/>
    <w:basedOn w:val="DefaultParagraphFont"/>
    <w:link w:val="Heading1"/>
    <w:rsid w:val="00CB58E2"/>
    <w:rPr>
      <w:rFonts w:ascii="Times New Roman" w:eastAsia="Times New Roman" w:hAnsi="Times New Roman" w:cs="B Nazanin"/>
      <w:b/>
      <w:bCs/>
      <w:sz w:val="28"/>
      <w:szCs w:val="28"/>
      <w:lang w:bidi="fa-IR"/>
    </w:rPr>
  </w:style>
  <w:style w:type="paragraph" w:styleId="ListParagraph">
    <w:name w:val="List Paragraph"/>
    <w:basedOn w:val="Normal"/>
    <w:uiPriority w:val="34"/>
    <w:qFormat/>
    <w:rsid w:val="0013121C"/>
    <w:pPr>
      <w:bidi w:val="0"/>
      <w:ind w:left="720"/>
      <w:contextualSpacing/>
      <w:jc w:val="both"/>
    </w:pPr>
    <w:rPr>
      <w:rFonts w:ascii="Calibri" w:eastAsia="Calibri" w:hAnsi="Calibri"/>
      <w:sz w:val="22"/>
      <w:szCs w:val="22"/>
      <w:lang w:bidi="ar-SA"/>
    </w:rPr>
  </w:style>
  <w:style w:type="character" w:styleId="FootnoteReference">
    <w:name w:val="footnote reference"/>
    <w:uiPriority w:val="99"/>
    <w:rsid w:val="00215F77"/>
    <w:rPr>
      <w:vertAlign w:val="superscript"/>
    </w:rPr>
  </w:style>
  <w:style w:type="paragraph" w:customStyle="1" w:styleId="a">
    <w:name w:val="متن اصلی"/>
    <w:basedOn w:val="Normal"/>
    <w:link w:val="Char"/>
    <w:qFormat/>
    <w:rsid w:val="00215F77"/>
    <w:pPr>
      <w:ind w:firstLine="284"/>
      <w:jc w:val="both"/>
    </w:pPr>
    <w:rPr>
      <w:rFonts w:asciiTheme="majorBidi" w:hAnsiTheme="majorBidi" w:cs="B Nazanin"/>
      <w:sz w:val="18"/>
      <w:szCs w:val="20"/>
      <w:lang w:eastAsia="ja-JP"/>
    </w:rPr>
  </w:style>
  <w:style w:type="character" w:customStyle="1" w:styleId="Char">
    <w:name w:val="متن اصلی Char"/>
    <w:link w:val="a"/>
    <w:rsid w:val="00215F77"/>
    <w:rPr>
      <w:rFonts w:asciiTheme="majorBidi" w:eastAsia="Times New Roman" w:hAnsiTheme="majorBidi" w:cs="B Nazanin"/>
      <w:sz w:val="18"/>
      <w:szCs w:val="20"/>
      <w:lang w:eastAsia="ja-JP" w:bidi="fa-IR"/>
    </w:rPr>
  </w:style>
  <w:style w:type="paragraph" w:customStyle="1" w:styleId="SubTitle">
    <w:name w:val="Sub Title"/>
    <w:basedOn w:val="FootnoteText"/>
    <w:link w:val="SubTitleChar"/>
    <w:qFormat/>
    <w:rsid w:val="00215F77"/>
    <w:pPr>
      <w:bidi w:val="0"/>
    </w:pPr>
    <w:rPr>
      <w:rFonts w:asciiTheme="majorBidi" w:eastAsia="MS Mincho" w:hAnsiTheme="majorBidi"/>
      <w:sz w:val="14"/>
      <w:szCs w:val="13"/>
      <w:lang w:eastAsia="ja-JP" w:bidi="ar-SA"/>
    </w:rPr>
  </w:style>
  <w:style w:type="character" w:customStyle="1" w:styleId="SubTitleChar">
    <w:name w:val="Sub Title Char"/>
    <w:link w:val="SubTitle"/>
    <w:rsid w:val="00215F77"/>
    <w:rPr>
      <w:rFonts w:asciiTheme="majorBidi" w:eastAsia="MS Mincho" w:hAnsiTheme="majorBidi" w:cs="Times New Roman"/>
      <w:sz w:val="14"/>
      <w:szCs w:val="13"/>
      <w:lang w:eastAsia="ja-JP"/>
    </w:rPr>
  </w:style>
  <w:style w:type="paragraph" w:styleId="FootnoteText">
    <w:name w:val="footnote text"/>
    <w:basedOn w:val="Normal"/>
    <w:link w:val="FootnoteTextChar"/>
    <w:uiPriority w:val="99"/>
    <w:unhideWhenUsed/>
    <w:rsid w:val="00215F77"/>
    <w:rPr>
      <w:sz w:val="20"/>
      <w:szCs w:val="20"/>
    </w:rPr>
  </w:style>
  <w:style w:type="character" w:customStyle="1" w:styleId="FootnoteTextChar">
    <w:name w:val="Footnote Text Char"/>
    <w:basedOn w:val="DefaultParagraphFont"/>
    <w:link w:val="FootnoteText"/>
    <w:uiPriority w:val="99"/>
    <w:rsid w:val="00215F77"/>
    <w:rPr>
      <w:rFonts w:ascii="Times New Roman" w:eastAsia="Times New Roman" w:hAnsi="Times New Roman" w:cs="Times New Roman"/>
      <w:sz w:val="20"/>
      <w:szCs w:val="20"/>
      <w:lang w:bidi="fa-IR"/>
    </w:rPr>
  </w:style>
  <w:style w:type="paragraph" w:styleId="BlockText">
    <w:name w:val="Block Text"/>
    <w:basedOn w:val="Normal"/>
    <w:uiPriority w:val="99"/>
    <w:rsid w:val="00C23FCC"/>
    <w:pPr>
      <w:bidi w:val="0"/>
      <w:ind w:left="567" w:right="567"/>
      <w:jc w:val="both"/>
    </w:pPr>
    <w:rPr>
      <w:sz w:val="18"/>
      <w:lang w:bidi="ar-SA"/>
    </w:rPr>
  </w:style>
  <w:style w:type="paragraph" w:customStyle="1" w:styleId="a0">
    <w:name w:val="چکیده"/>
    <w:basedOn w:val="Normal"/>
    <w:link w:val="Char0"/>
    <w:qFormat/>
    <w:rsid w:val="006D7D94"/>
    <w:pPr>
      <w:jc w:val="both"/>
    </w:pPr>
    <w:rPr>
      <w:rFonts w:ascii="Cambria" w:hAnsi="Cambria"/>
      <w:sz w:val="14"/>
      <w:szCs w:val="18"/>
      <w:lang w:eastAsia="ja-JP" w:bidi="ar-SA"/>
    </w:rPr>
  </w:style>
  <w:style w:type="character" w:customStyle="1" w:styleId="Char0">
    <w:name w:val="چکیده Char"/>
    <w:link w:val="a0"/>
    <w:rsid w:val="006D7D94"/>
    <w:rPr>
      <w:rFonts w:ascii="Cambria" w:eastAsia="Times New Roman" w:hAnsi="Cambria" w:cs="Times New Roman"/>
      <w:sz w:val="14"/>
      <w:szCs w:val="18"/>
      <w:lang w:eastAsia="ja-JP"/>
    </w:rPr>
  </w:style>
  <w:style w:type="paragraph" w:customStyle="1" w:styleId="EndNoteBibliography">
    <w:name w:val="EndNote Bibliography"/>
    <w:basedOn w:val="Normal"/>
    <w:link w:val="EndNoteBibliographyChar"/>
    <w:rsid w:val="00B510B5"/>
    <w:pPr>
      <w:bidi w:val="0"/>
      <w:spacing w:before="120"/>
      <w:jc w:val="both"/>
    </w:pPr>
    <w:rPr>
      <w:rFonts w:eastAsia="Calibri"/>
      <w:noProof/>
      <w:szCs w:val="28"/>
      <w:lang w:val="x-none" w:eastAsia="x-none"/>
    </w:rPr>
  </w:style>
  <w:style w:type="character" w:customStyle="1" w:styleId="EndNoteBibliographyChar">
    <w:name w:val="EndNote Bibliography Char"/>
    <w:link w:val="EndNoteBibliography"/>
    <w:rsid w:val="00B510B5"/>
    <w:rPr>
      <w:rFonts w:ascii="Times New Roman" w:eastAsia="Calibri" w:hAnsi="Times New Roman" w:cs="Times New Roman"/>
      <w:noProof/>
      <w:sz w:val="24"/>
      <w:szCs w:val="28"/>
      <w:lang w:val="x-none" w:eastAsia="x-none" w:bidi="fa-IR"/>
    </w:rPr>
  </w:style>
  <w:style w:type="character" w:styleId="PlaceholderText">
    <w:name w:val="Placeholder Text"/>
    <w:basedOn w:val="DefaultParagraphFont"/>
    <w:uiPriority w:val="99"/>
    <w:semiHidden/>
    <w:rsid w:val="00FB53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893">
      <w:bodyDiv w:val="1"/>
      <w:marLeft w:val="0"/>
      <w:marRight w:val="0"/>
      <w:marTop w:val="0"/>
      <w:marBottom w:val="0"/>
      <w:divBdr>
        <w:top w:val="none" w:sz="0" w:space="0" w:color="auto"/>
        <w:left w:val="none" w:sz="0" w:space="0" w:color="auto"/>
        <w:bottom w:val="none" w:sz="0" w:space="0" w:color="auto"/>
        <w:right w:val="none" w:sz="0" w:space="0" w:color="auto"/>
      </w:divBdr>
    </w:div>
    <w:div w:id="180124237">
      <w:bodyDiv w:val="1"/>
      <w:marLeft w:val="0"/>
      <w:marRight w:val="0"/>
      <w:marTop w:val="0"/>
      <w:marBottom w:val="0"/>
      <w:divBdr>
        <w:top w:val="none" w:sz="0" w:space="0" w:color="auto"/>
        <w:left w:val="none" w:sz="0" w:space="0" w:color="auto"/>
        <w:bottom w:val="none" w:sz="0" w:space="0" w:color="auto"/>
        <w:right w:val="none" w:sz="0" w:space="0" w:color="auto"/>
      </w:divBdr>
      <w:divsChild>
        <w:div w:id="1167088957">
          <w:marLeft w:val="446"/>
          <w:marRight w:val="0"/>
          <w:marTop w:val="0"/>
          <w:marBottom w:val="0"/>
          <w:divBdr>
            <w:top w:val="none" w:sz="0" w:space="0" w:color="auto"/>
            <w:left w:val="none" w:sz="0" w:space="0" w:color="auto"/>
            <w:bottom w:val="none" w:sz="0" w:space="0" w:color="auto"/>
            <w:right w:val="none" w:sz="0" w:space="0" w:color="auto"/>
          </w:divBdr>
        </w:div>
      </w:divsChild>
    </w:div>
    <w:div w:id="370155575">
      <w:bodyDiv w:val="1"/>
      <w:marLeft w:val="0"/>
      <w:marRight w:val="0"/>
      <w:marTop w:val="0"/>
      <w:marBottom w:val="0"/>
      <w:divBdr>
        <w:top w:val="none" w:sz="0" w:space="0" w:color="auto"/>
        <w:left w:val="none" w:sz="0" w:space="0" w:color="auto"/>
        <w:bottom w:val="none" w:sz="0" w:space="0" w:color="auto"/>
        <w:right w:val="none" w:sz="0" w:space="0" w:color="auto"/>
      </w:divBdr>
    </w:div>
    <w:div w:id="13530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DEB2-AC25-47DC-87DB-B064814D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6</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Zahra Yagoobi</cp:lastModifiedBy>
  <cp:revision>115</cp:revision>
  <dcterms:created xsi:type="dcterms:W3CDTF">2019-08-04T12:00:00Z</dcterms:created>
  <dcterms:modified xsi:type="dcterms:W3CDTF">2019-11-01T10:49:00Z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http://www.zotero.org/styles/composites-part-b</vt:lpwstr>
  </property>
  <property fmtid="{D5CDD505-2E9C-101B-9397-08002B2CF9AE}" pid="9" name="Mendeley Recent Style Name 3_1">
    <vt:lpwstr>Composites Part B</vt:lpwstr>
  </property>
  <property fmtid="{D5CDD505-2E9C-101B-9397-08002B2CF9AE}" pid="10" name="Mendeley Recent Style Id 4_1">
    <vt:lpwstr>http://www.zotero.org/styles/journal-of-applied-polymer-science</vt:lpwstr>
  </property>
  <property fmtid="{D5CDD505-2E9C-101B-9397-08002B2CF9AE}" pid="11" name="Mendeley Recent Style Name 4_1">
    <vt:lpwstr>Journal of Applied Polymer Science</vt:lpwstr>
  </property>
  <property fmtid="{D5CDD505-2E9C-101B-9397-08002B2CF9AE}" pid="12" name="Mendeley Recent Style Id 5_1">
    <vt:lpwstr>http://www.zotero.org/styles/journal-of-polymer-research</vt:lpwstr>
  </property>
  <property fmtid="{D5CDD505-2E9C-101B-9397-08002B2CF9AE}" pid="13" name="Mendeley Recent Style Name 5_1">
    <vt:lpwstr>Journal of Polymer Research</vt:lpwstr>
  </property>
  <property fmtid="{D5CDD505-2E9C-101B-9397-08002B2CF9AE}" pid="14" name="Mendeley Recent Style Id 6_1">
    <vt:lpwstr>http://www.zotero.org/styles/journal-of-polymer-science-part-b-polymer-physics</vt:lpwstr>
  </property>
  <property fmtid="{D5CDD505-2E9C-101B-9397-08002B2CF9AE}" pid="15" name="Mendeley Recent Style Name 6_1">
    <vt:lpwstr>Journal of Polymer Science Part B: Polymer Physics</vt:lpwstr>
  </property>
  <property fmtid="{D5CDD505-2E9C-101B-9397-08002B2CF9AE}" pid="16" name="Mendeley Recent Style Id 7_1">
    <vt:lpwstr>http://www.zotero.org/styles/macromolecules</vt:lpwstr>
  </property>
  <property fmtid="{D5CDD505-2E9C-101B-9397-08002B2CF9AE}" pid="17" name="Mendeley Recent Style Name 7_1">
    <vt:lpwstr>Macromolecules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4929e88b-ffcc-3ac8-86ee-2a7818d9d834</vt:lpwstr>
  </property>
  <property fmtid="{D5CDD505-2E9C-101B-9397-08002B2CF9AE}" pid="24" name="Mendeley Citation Style_1">
    <vt:lpwstr>http://www.zotero.org/styles/composites-part-b</vt:lpwstr>
  </property>
</Properties>
</file>