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8E2" w:rsidRDefault="00CB58E2" w:rsidP="003D7082">
      <w:pPr>
        <w:pStyle w:val="Heading1"/>
        <w:bidi/>
        <w:jc w:val="left"/>
        <w:rPr>
          <w:rtl/>
        </w:rPr>
      </w:pPr>
    </w:p>
    <w:p w:rsidR="003F18EA" w:rsidRPr="00DF4807" w:rsidRDefault="00075C34" w:rsidP="003F18EA">
      <w:pPr>
        <w:spacing w:after="160"/>
        <w:jc w:val="center"/>
        <w:rPr>
          <w:rFonts w:asciiTheme="majorBidi" w:eastAsiaTheme="minorHAnsi" w:hAnsiTheme="majorBidi" w:cs="B Nazanin"/>
          <w:b/>
          <w:bCs/>
          <w:sz w:val="28"/>
          <w:szCs w:val="28"/>
          <w:rtl/>
        </w:rPr>
      </w:pPr>
      <w:r w:rsidRPr="00075C34">
        <w:rPr>
          <w:rFonts w:asciiTheme="majorBidi" w:eastAsiaTheme="minorHAnsi" w:hAnsiTheme="majorBidi" w:cs="B Nazanin" w:hint="cs"/>
          <w:b/>
          <w:bCs/>
          <w:sz w:val="28"/>
          <w:szCs w:val="28"/>
          <w:rtl/>
        </w:rPr>
        <w:t>ت</w:t>
      </w:r>
      <w:r w:rsidR="00925E06">
        <w:rPr>
          <w:rFonts w:asciiTheme="majorBidi" w:eastAsiaTheme="minorHAnsi" w:hAnsiTheme="majorBidi" w:cs="B Nazanin" w:hint="cs"/>
          <w:b/>
          <w:bCs/>
          <w:sz w:val="28"/>
          <w:szCs w:val="28"/>
          <w:rtl/>
        </w:rPr>
        <w:t>أ</w:t>
      </w:r>
      <w:r w:rsidR="003F18EA" w:rsidRPr="00075C34">
        <w:rPr>
          <w:rFonts w:asciiTheme="majorBidi" w:eastAsiaTheme="minorHAnsi" w:hAnsiTheme="majorBidi" w:cs="B Nazanin" w:hint="cs"/>
          <w:b/>
          <w:bCs/>
          <w:sz w:val="28"/>
          <w:szCs w:val="28"/>
          <w:rtl/>
        </w:rPr>
        <w:t>ثیر</w:t>
      </w:r>
      <w:r w:rsidR="003F18EA">
        <w:rPr>
          <w:rFonts w:asciiTheme="majorBidi" w:eastAsiaTheme="minorHAnsi" w:hAnsiTheme="majorBidi" w:cs="B Nazanin" w:hint="cs"/>
          <w:b/>
          <w:bCs/>
          <w:sz w:val="28"/>
          <w:szCs w:val="28"/>
          <w:rtl/>
        </w:rPr>
        <w:t xml:space="preserve"> پوشش </w:t>
      </w:r>
      <w:r w:rsidR="00204251">
        <w:rPr>
          <w:rFonts w:asciiTheme="majorBidi" w:eastAsiaTheme="minorHAnsi" w:hAnsiTheme="majorBidi" w:cs="B Nazanin" w:hint="cs"/>
          <w:b/>
          <w:bCs/>
          <w:sz w:val="28"/>
          <w:szCs w:val="28"/>
          <w:rtl/>
        </w:rPr>
        <w:t xml:space="preserve">نانوذرات </w:t>
      </w:r>
      <w:r w:rsidR="003F18EA">
        <w:rPr>
          <w:rFonts w:asciiTheme="majorBidi" w:eastAsiaTheme="minorHAnsi" w:hAnsiTheme="majorBidi" w:cs="B Nazanin" w:hint="cs"/>
          <w:b/>
          <w:bCs/>
          <w:sz w:val="28"/>
          <w:szCs w:val="28"/>
          <w:rtl/>
        </w:rPr>
        <w:t>نقره بر کربونیل</w:t>
      </w:r>
      <w:r w:rsidR="003F18EA">
        <w:rPr>
          <w:rFonts w:asciiTheme="majorBidi" w:eastAsiaTheme="minorHAnsi" w:hAnsiTheme="majorBidi" w:cs="B Nazanin"/>
          <w:b/>
          <w:bCs/>
          <w:sz w:val="28"/>
          <w:szCs w:val="28"/>
          <w:rtl/>
        </w:rPr>
        <w:softHyphen/>
      </w:r>
      <w:r w:rsidR="003F18EA">
        <w:rPr>
          <w:rFonts w:asciiTheme="majorBidi" w:eastAsiaTheme="minorHAnsi" w:hAnsiTheme="majorBidi" w:cs="B Nazanin" w:hint="cs"/>
          <w:b/>
          <w:bCs/>
          <w:sz w:val="28"/>
          <w:szCs w:val="28"/>
          <w:rtl/>
        </w:rPr>
        <w:t>آهن در پایداری سیال مغناطیسی</w:t>
      </w:r>
      <w:r w:rsidR="003F18EA">
        <w:rPr>
          <w:rFonts w:asciiTheme="majorBidi" w:eastAsiaTheme="minorHAnsi" w:hAnsiTheme="majorBidi" w:cs="B Nazanin"/>
          <w:b/>
          <w:bCs/>
          <w:sz w:val="28"/>
          <w:szCs w:val="28"/>
          <w:rtl/>
        </w:rPr>
        <w:softHyphen/>
      </w:r>
      <w:r w:rsidR="003F18EA">
        <w:rPr>
          <w:rFonts w:asciiTheme="majorBidi" w:eastAsiaTheme="minorHAnsi" w:hAnsiTheme="majorBidi" w:cs="B Nazanin" w:hint="cs"/>
          <w:b/>
          <w:bCs/>
          <w:sz w:val="28"/>
          <w:szCs w:val="28"/>
          <w:rtl/>
        </w:rPr>
        <w:t>رئولوژیکی پلی</w:t>
      </w:r>
      <w:r w:rsidR="003F18EA">
        <w:rPr>
          <w:rFonts w:asciiTheme="majorBidi" w:eastAsiaTheme="minorHAnsi" w:hAnsiTheme="majorBidi" w:cs="B Nazanin"/>
          <w:b/>
          <w:bCs/>
          <w:sz w:val="28"/>
          <w:szCs w:val="28"/>
          <w:rtl/>
        </w:rPr>
        <w:softHyphen/>
      </w:r>
      <w:r w:rsidR="003F18EA">
        <w:rPr>
          <w:rFonts w:asciiTheme="majorBidi" w:eastAsiaTheme="minorHAnsi" w:hAnsiTheme="majorBidi" w:cs="B Nazanin"/>
          <w:b/>
          <w:bCs/>
          <w:sz w:val="28"/>
          <w:szCs w:val="28"/>
          <w:rtl/>
        </w:rPr>
        <w:softHyphen/>
      </w:r>
      <w:r w:rsidR="003F18EA">
        <w:rPr>
          <w:rFonts w:asciiTheme="majorBidi" w:eastAsiaTheme="minorHAnsi" w:hAnsiTheme="majorBidi" w:cs="B Nazanin" w:hint="cs"/>
          <w:b/>
          <w:bCs/>
          <w:sz w:val="28"/>
          <w:szCs w:val="28"/>
          <w:rtl/>
        </w:rPr>
        <w:t>آلفااولفین</w:t>
      </w:r>
    </w:p>
    <w:p w:rsidR="00465DA6" w:rsidRPr="00465DA6" w:rsidRDefault="00465DA6" w:rsidP="003D7082">
      <w:pPr>
        <w:spacing w:after="160"/>
        <w:jc w:val="center"/>
        <w:rPr>
          <w:rFonts w:asciiTheme="minorHAnsi" w:eastAsiaTheme="minorHAnsi" w:hAnsiTheme="minorHAnsi" w:cs="B Nazanin"/>
          <w:b/>
          <w:bCs/>
          <w:vertAlign w:val="superscript"/>
          <w:rtl/>
        </w:rPr>
      </w:pPr>
      <w:r w:rsidRPr="00465DA6">
        <w:rPr>
          <w:rFonts w:asciiTheme="minorHAnsi" w:eastAsiaTheme="minorHAnsi" w:hAnsiTheme="minorHAnsi" w:cs="B Nazanin" w:hint="cs"/>
          <w:b/>
          <w:bCs/>
          <w:u w:val="single"/>
          <w:rtl/>
        </w:rPr>
        <w:t>سیده سمانه قاسمی</w:t>
      </w:r>
      <w:r w:rsidRPr="00465DA6">
        <w:rPr>
          <w:rFonts w:asciiTheme="minorHAnsi" w:eastAsiaTheme="minorHAnsi" w:hAnsiTheme="minorHAnsi" w:cs="B Nazanin" w:hint="cs"/>
          <w:b/>
          <w:bCs/>
          <w:u w:val="single"/>
          <w:vertAlign w:val="superscript"/>
          <w:rtl/>
        </w:rPr>
        <w:t>1</w:t>
      </w:r>
      <w:r w:rsidRPr="00465DA6">
        <w:rPr>
          <w:rFonts w:asciiTheme="minorHAnsi" w:eastAsiaTheme="minorHAnsi" w:hAnsiTheme="minorHAnsi" w:cs="B Nazanin" w:hint="cs"/>
          <w:b/>
          <w:bCs/>
          <w:rtl/>
        </w:rPr>
        <w:t>، نادره گلشن ابراهیمی</w:t>
      </w:r>
      <w:r w:rsidRPr="00465DA6">
        <w:rPr>
          <w:rFonts w:asciiTheme="minorHAnsi" w:eastAsiaTheme="minorHAnsi" w:hAnsiTheme="minorHAnsi" w:cs="B Nazanin" w:hint="cs"/>
          <w:b/>
          <w:bCs/>
          <w:vertAlign w:val="superscript"/>
          <w:rtl/>
        </w:rPr>
        <w:t>*1</w:t>
      </w:r>
      <w:r w:rsidRPr="00465DA6">
        <w:rPr>
          <w:rFonts w:asciiTheme="minorHAnsi" w:eastAsiaTheme="minorHAnsi" w:hAnsiTheme="minorHAnsi" w:cs="B Nazanin" w:hint="cs"/>
          <w:b/>
          <w:bCs/>
          <w:rtl/>
        </w:rPr>
        <w:t xml:space="preserve"> </w:t>
      </w:r>
    </w:p>
    <w:p w:rsidR="00465DA6" w:rsidRPr="00465DA6" w:rsidRDefault="00465DA6" w:rsidP="003D7082">
      <w:pPr>
        <w:spacing w:after="160"/>
        <w:jc w:val="center"/>
        <w:rPr>
          <w:rFonts w:asciiTheme="minorHAnsi" w:eastAsiaTheme="minorHAnsi" w:hAnsiTheme="minorHAnsi" w:cs="B Nazanin"/>
          <w:sz w:val="20"/>
          <w:szCs w:val="20"/>
          <w:rtl/>
        </w:rPr>
      </w:pPr>
      <w:r w:rsidRPr="00465DA6">
        <w:rPr>
          <w:rFonts w:asciiTheme="minorHAnsi" w:eastAsiaTheme="minorHAnsi" w:hAnsiTheme="minorHAnsi" w:cs="B Nazanin" w:hint="cs"/>
          <w:sz w:val="20"/>
          <w:szCs w:val="20"/>
          <w:vertAlign w:val="superscript"/>
          <w:rtl/>
        </w:rPr>
        <w:t>1</w:t>
      </w:r>
      <w:r w:rsidRPr="00465DA6">
        <w:rPr>
          <w:rFonts w:asciiTheme="minorHAnsi" w:eastAsiaTheme="minorHAnsi" w:hAnsiTheme="minorHAnsi" w:cs="B Nazanin" w:hint="cs"/>
          <w:sz w:val="20"/>
          <w:szCs w:val="20"/>
          <w:rtl/>
        </w:rPr>
        <w:t xml:space="preserve">گروه مهندسی پلیمر، دانشکده مهندسی شیمی، دانشگاه تربیت مدرس، تهران </w:t>
      </w:r>
    </w:p>
    <w:p w:rsidR="00465DA6" w:rsidRPr="00465DA6" w:rsidRDefault="00465DA6" w:rsidP="003D7082">
      <w:pPr>
        <w:spacing w:after="160"/>
        <w:jc w:val="center"/>
        <w:rPr>
          <w:rFonts w:asciiTheme="majorBidi" w:eastAsiaTheme="minorHAnsi" w:hAnsiTheme="majorBidi" w:cstheme="majorBidi"/>
          <w:sz w:val="20"/>
          <w:szCs w:val="20"/>
          <w:vertAlign w:val="superscript"/>
        </w:rPr>
      </w:pPr>
      <w:r w:rsidRPr="00465DA6">
        <w:rPr>
          <w:rFonts w:asciiTheme="majorBidi" w:eastAsiaTheme="minorHAnsi" w:hAnsiTheme="majorBidi" w:cstheme="majorBidi"/>
          <w:sz w:val="20"/>
          <w:szCs w:val="20"/>
        </w:rPr>
        <w:t>*ebrahimn@modares.ac.ir</w:t>
      </w:r>
    </w:p>
    <w:p w:rsidR="002A578F" w:rsidRDefault="002A578F" w:rsidP="003D7082">
      <w:pPr>
        <w:jc w:val="lowKashida"/>
        <w:rPr>
          <w:rFonts w:cs="B Nazanin"/>
          <w:b/>
          <w:bCs/>
          <w:sz w:val="22"/>
          <w:szCs w:val="22"/>
        </w:rPr>
      </w:pPr>
    </w:p>
    <w:p w:rsidR="00CB58E2" w:rsidRPr="006D7D94" w:rsidRDefault="00CB58E2" w:rsidP="00035F93">
      <w:pPr>
        <w:jc w:val="both"/>
        <w:rPr>
          <w:rFonts w:cs="B Nazanin"/>
          <w:b/>
          <w:bCs/>
          <w:sz w:val="22"/>
          <w:szCs w:val="22"/>
          <w:rtl/>
        </w:rPr>
      </w:pPr>
      <w:r w:rsidRPr="006D7D94">
        <w:rPr>
          <w:rFonts w:cs="B Nazanin" w:hint="cs"/>
          <w:b/>
          <w:bCs/>
          <w:sz w:val="22"/>
          <w:szCs w:val="22"/>
          <w:rtl/>
        </w:rPr>
        <w:t xml:space="preserve">چکیده </w:t>
      </w:r>
    </w:p>
    <w:p w:rsidR="00DF4807" w:rsidRPr="00DF4807" w:rsidRDefault="00DF4807" w:rsidP="009271E0">
      <w:pPr>
        <w:spacing w:after="160"/>
        <w:jc w:val="both"/>
        <w:rPr>
          <w:rFonts w:asciiTheme="majorBidi" w:eastAsiaTheme="minorHAnsi" w:hAnsiTheme="majorBidi" w:cs="B Nazanin"/>
          <w:sz w:val="22"/>
          <w:szCs w:val="22"/>
          <w:rtl/>
        </w:rPr>
      </w:pPr>
      <w:r w:rsidRPr="00DF4807">
        <w:rPr>
          <w:rFonts w:asciiTheme="minorHAnsi" w:eastAsiaTheme="minorHAnsi" w:hAnsiTheme="minorHAnsi" w:cs="B Nazanin" w:hint="cs"/>
          <w:sz w:val="22"/>
          <w:szCs w:val="22"/>
          <w:rtl/>
        </w:rPr>
        <w:t>سیال</w:t>
      </w:r>
      <w:r w:rsidRPr="00DF4807">
        <w:rPr>
          <w:rFonts w:asciiTheme="minorHAnsi" w:eastAsiaTheme="minorHAnsi" w:hAnsiTheme="minorHAnsi" w:cs="B Nazanin"/>
          <w:sz w:val="22"/>
          <w:szCs w:val="22"/>
          <w:rtl/>
        </w:rPr>
        <w:t xml:space="preserve"> </w:t>
      </w:r>
      <w:r w:rsidRPr="00DF4807">
        <w:rPr>
          <w:rFonts w:asciiTheme="minorHAnsi" w:eastAsiaTheme="minorHAnsi" w:hAnsiTheme="minorHAnsi" w:cs="B Nazanin" w:hint="cs"/>
          <w:sz w:val="22"/>
          <w:szCs w:val="22"/>
          <w:rtl/>
        </w:rPr>
        <w:t>مغناطیسی</w:t>
      </w:r>
      <w:r w:rsidRPr="00DF4807">
        <w:rPr>
          <w:rFonts w:asciiTheme="minorHAnsi" w:eastAsiaTheme="minorHAnsi" w:hAnsiTheme="minorHAnsi" w:cs="B Nazanin"/>
          <w:sz w:val="22"/>
          <w:szCs w:val="22"/>
          <w:rtl/>
        </w:rPr>
        <w:softHyphen/>
      </w:r>
      <w:r w:rsidRPr="00DF4807">
        <w:rPr>
          <w:rFonts w:asciiTheme="minorHAnsi" w:eastAsiaTheme="minorHAnsi" w:hAnsiTheme="minorHAnsi" w:cs="B Nazanin" w:hint="cs"/>
          <w:sz w:val="22"/>
          <w:szCs w:val="22"/>
          <w:rtl/>
        </w:rPr>
        <w:t>رئولوژیکی</w:t>
      </w:r>
      <w:r w:rsidRPr="00DF4807">
        <w:rPr>
          <w:rFonts w:asciiTheme="minorHAnsi" w:eastAsiaTheme="minorHAnsi" w:hAnsiTheme="minorHAnsi" w:cs="B Nazanin"/>
          <w:sz w:val="22"/>
          <w:szCs w:val="22"/>
          <w:vertAlign w:val="superscript"/>
          <w:rtl/>
        </w:rPr>
        <w:footnoteReference w:id="1"/>
      </w:r>
      <w:r w:rsidRPr="00DF4807">
        <w:rPr>
          <w:rFonts w:asciiTheme="minorHAnsi" w:eastAsiaTheme="minorHAnsi" w:hAnsiTheme="minorHAnsi" w:cs="B Nazanin"/>
          <w:sz w:val="22"/>
          <w:szCs w:val="22"/>
          <w:rtl/>
        </w:rPr>
        <w:t xml:space="preserve"> </w:t>
      </w:r>
      <w:r w:rsidRPr="00DF4807">
        <w:rPr>
          <w:rFonts w:asciiTheme="minorHAnsi" w:eastAsiaTheme="minorHAnsi" w:hAnsiTheme="minorHAnsi" w:cs="B Nazanin" w:hint="cs"/>
          <w:sz w:val="22"/>
          <w:szCs w:val="22"/>
          <w:rtl/>
        </w:rPr>
        <w:t>سیالی</w:t>
      </w:r>
      <w:r w:rsidRPr="00DF4807">
        <w:rPr>
          <w:rFonts w:asciiTheme="minorHAnsi" w:eastAsiaTheme="minorHAnsi" w:hAnsiTheme="minorHAnsi" w:cs="B Nazanin"/>
          <w:sz w:val="22"/>
          <w:szCs w:val="22"/>
          <w:rtl/>
        </w:rPr>
        <w:t xml:space="preserve"> </w:t>
      </w:r>
      <w:r w:rsidRPr="00DF4807">
        <w:rPr>
          <w:rFonts w:asciiTheme="minorHAnsi" w:eastAsiaTheme="minorHAnsi" w:hAnsiTheme="minorHAnsi" w:cs="B Nazanin" w:hint="cs"/>
          <w:sz w:val="22"/>
          <w:szCs w:val="22"/>
          <w:rtl/>
        </w:rPr>
        <w:t>هوشمند</w:t>
      </w:r>
      <w:r w:rsidRPr="00DF4807">
        <w:rPr>
          <w:rFonts w:asciiTheme="minorHAnsi" w:eastAsiaTheme="minorHAnsi" w:hAnsiTheme="minorHAnsi" w:cs="B Nazanin"/>
          <w:sz w:val="22"/>
          <w:szCs w:val="22"/>
          <w:rtl/>
        </w:rPr>
        <w:t xml:space="preserve"> </w:t>
      </w:r>
      <w:r w:rsidRPr="00DF4807">
        <w:rPr>
          <w:rFonts w:asciiTheme="minorHAnsi" w:eastAsiaTheme="minorHAnsi" w:hAnsiTheme="minorHAnsi" w:cs="B Nazanin" w:hint="cs"/>
          <w:sz w:val="22"/>
          <w:szCs w:val="22"/>
          <w:rtl/>
        </w:rPr>
        <w:t>است</w:t>
      </w:r>
      <w:r w:rsidRPr="00DF4807">
        <w:rPr>
          <w:rFonts w:asciiTheme="minorHAnsi" w:eastAsiaTheme="minorHAnsi" w:hAnsiTheme="minorHAnsi" w:cs="B Nazanin"/>
          <w:sz w:val="22"/>
          <w:szCs w:val="22"/>
          <w:rtl/>
        </w:rPr>
        <w:t xml:space="preserve"> </w:t>
      </w:r>
      <w:r w:rsidRPr="00DF4807">
        <w:rPr>
          <w:rFonts w:asciiTheme="minorHAnsi" w:eastAsiaTheme="minorHAnsi" w:hAnsiTheme="minorHAnsi" w:cs="B Nazanin" w:hint="cs"/>
          <w:sz w:val="22"/>
          <w:szCs w:val="22"/>
          <w:rtl/>
        </w:rPr>
        <w:t>که</w:t>
      </w:r>
      <w:r w:rsidRPr="00DF4807">
        <w:rPr>
          <w:rFonts w:asciiTheme="minorHAnsi" w:eastAsiaTheme="minorHAnsi" w:hAnsiTheme="minorHAnsi" w:cs="B Nazanin"/>
          <w:sz w:val="22"/>
          <w:szCs w:val="22"/>
          <w:rtl/>
        </w:rPr>
        <w:t xml:space="preserve"> </w:t>
      </w:r>
      <w:r w:rsidR="007134BA">
        <w:rPr>
          <w:rFonts w:asciiTheme="minorHAnsi" w:eastAsiaTheme="minorHAnsi" w:hAnsiTheme="minorHAnsi" w:cs="B Nazanin" w:hint="cs"/>
          <w:sz w:val="22"/>
          <w:szCs w:val="22"/>
          <w:rtl/>
        </w:rPr>
        <w:t>به</w:t>
      </w:r>
      <w:r w:rsidR="007134BA">
        <w:rPr>
          <w:rFonts w:asciiTheme="minorHAnsi" w:eastAsiaTheme="minorHAnsi" w:hAnsiTheme="minorHAnsi" w:cs="B Nazanin"/>
          <w:sz w:val="22"/>
          <w:szCs w:val="22"/>
          <w:rtl/>
        </w:rPr>
        <w:softHyphen/>
      </w:r>
      <w:r w:rsidR="00F34AE0">
        <w:rPr>
          <w:rFonts w:asciiTheme="minorHAnsi" w:eastAsiaTheme="minorHAnsi" w:hAnsiTheme="minorHAnsi" w:cs="B Nazanin" w:hint="cs"/>
          <w:sz w:val="22"/>
          <w:szCs w:val="22"/>
          <w:rtl/>
        </w:rPr>
        <w:t>شدت تحت تأ</w:t>
      </w:r>
      <w:r w:rsidR="007134BA">
        <w:rPr>
          <w:rFonts w:asciiTheme="minorHAnsi" w:eastAsiaTheme="minorHAnsi" w:hAnsiTheme="minorHAnsi" w:cs="B Nazanin" w:hint="cs"/>
          <w:sz w:val="22"/>
          <w:szCs w:val="22"/>
          <w:rtl/>
        </w:rPr>
        <w:t xml:space="preserve">ثیر میدان </w:t>
      </w:r>
      <w:r w:rsidRPr="00DF4807">
        <w:rPr>
          <w:rFonts w:asciiTheme="minorHAnsi" w:eastAsiaTheme="minorHAnsi" w:hAnsiTheme="minorHAnsi" w:cs="B Nazanin" w:hint="cs"/>
          <w:sz w:val="22"/>
          <w:szCs w:val="22"/>
          <w:rtl/>
        </w:rPr>
        <w:t>مغناطیسی</w:t>
      </w:r>
      <w:r w:rsidRPr="00DF4807">
        <w:rPr>
          <w:rFonts w:asciiTheme="minorHAnsi" w:eastAsiaTheme="minorHAnsi" w:hAnsiTheme="minorHAnsi" w:cs="B Nazanin"/>
          <w:sz w:val="22"/>
          <w:szCs w:val="22"/>
          <w:rtl/>
        </w:rPr>
        <w:t xml:space="preserve"> </w:t>
      </w:r>
      <w:r w:rsidR="007134BA">
        <w:rPr>
          <w:rFonts w:asciiTheme="minorHAnsi" w:eastAsiaTheme="minorHAnsi" w:hAnsiTheme="minorHAnsi" w:cs="B Nazanin" w:hint="cs"/>
          <w:sz w:val="22"/>
          <w:szCs w:val="22"/>
          <w:rtl/>
        </w:rPr>
        <w:t>خارجی قرار می</w:t>
      </w:r>
      <w:r w:rsidR="007134BA">
        <w:rPr>
          <w:rFonts w:asciiTheme="minorHAnsi" w:eastAsiaTheme="minorHAnsi" w:hAnsiTheme="minorHAnsi" w:cs="B Nazanin"/>
          <w:sz w:val="22"/>
          <w:szCs w:val="22"/>
          <w:rtl/>
        </w:rPr>
        <w:softHyphen/>
      </w:r>
      <w:r w:rsidR="007134BA">
        <w:rPr>
          <w:rFonts w:asciiTheme="minorHAnsi" w:eastAsiaTheme="minorHAnsi" w:hAnsiTheme="minorHAnsi" w:cs="B Nazanin" w:hint="cs"/>
          <w:sz w:val="22"/>
          <w:szCs w:val="22"/>
          <w:rtl/>
        </w:rPr>
        <w:t>گیرد.</w:t>
      </w:r>
      <w:r w:rsidRPr="00DF4807">
        <w:rPr>
          <w:rFonts w:asciiTheme="minorHAnsi" w:eastAsiaTheme="minorHAnsi" w:hAnsiTheme="minorHAnsi" w:cs="B Nazanin" w:hint="cs"/>
          <w:sz w:val="22"/>
          <w:szCs w:val="22"/>
          <w:rtl/>
        </w:rPr>
        <w:t xml:space="preserve"> </w:t>
      </w:r>
      <w:r w:rsidR="007134BA">
        <w:rPr>
          <w:rFonts w:asciiTheme="minorHAnsi" w:eastAsiaTheme="minorHAnsi" w:hAnsiTheme="minorHAnsi" w:cs="B Nazanin" w:hint="cs"/>
          <w:sz w:val="22"/>
          <w:szCs w:val="22"/>
          <w:rtl/>
        </w:rPr>
        <w:t xml:space="preserve">ذرات </w:t>
      </w:r>
      <w:r w:rsidRPr="00DF4807">
        <w:rPr>
          <w:rFonts w:asciiTheme="minorHAnsi" w:eastAsiaTheme="minorHAnsi" w:hAnsiTheme="minorHAnsi" w:cs="B Nazanin" w:hint="cs"/>
          <w:sz w:val="22"/>
          <w:szCs w:val="22"/>
          <w:rtl/>
        </w:rPr>
        <w:t>کربونیل آهن</w:t>
      </w:r>
      <w:r w:rsidRPr="00DF4807">
        <w:rPr>
          <w:rFonts w:asciiTheme="minorHAnsi" w:eastAsiaTheme="minorHAnsi" w:hAnsiTheme="minorHAnsi" w:cs="B Nazanin"/>
          <w:sz w:val="22"/>
          <w:szCs w:val="22"/>
          <w:vertAlign w:val="superscript"/>
          <w:rtl/>
        </w:rPr>
        <w:footnoteReference w:id="2"/>
      </w:r>
      <w:r w:rsidRPr="00DF4807">
        <w:rPr>
          <w:rFonts w:asciiTheme="minorHAnsi" w:eastAsiaTheme="minorHAnsi" w:hAnsiTheme="minorHAnsi" w:cs="B Nazanin" w:hint="cs"/>
          <w:sz w:val="22"/>
          <w:szCs w:val="22"/>
          <w:rtl/>
        </w:rPr>
        <w:t xml:space="preserve"> </w:t>
      </w:r>
      <w:r w:rsidR="007134BA">
        <w:rPr>
          <w:rFonts w:asciiTheme="minorHAnsi" w:eastAsiaTheme="minorHAnsi" w:hAnsiTheme="minorHAnsi" w:cs="B Nazanin" w:hint="cs"/>
          <w:sz w:val="22"/>
          <w:szCs w:val="22"/>
          <w:rtl/>
        </w:rPr>
        <w:t>به</w:t>
      </w:r>
      <w:r w:rsidR="007134BA">
        <w:rPr>
          <w:rFonts w:asciiTheme="minorHAnsi" w:eastAsiaTheme="minorHAnsi" w:hAnsiTheme="minorHAnsi" w:cs="B Nazanin"/>
          <w:sz w:val="22"/>
          <w:szCs w:val="22"/>
          <w:rtl/>
        </w:rPr>
        <w:softHyphen/>
      </w:r>
      <w:r w:rsidR="007134BA">
        <w:rPr>
          <w:rFonts w:asciiTheme="minorHAnsi" w:eastAsiaTheme="minorHAnsi" w:hAnsiTheme="minorHAnsi" w:cs="B Nazanin" w:hint="cs"/>
          <w:sz w:val="22"/>
          <w:szCs w:val="22"/>
          <w:rtl/>
        </w:rPr>
        <w:t xml:space="preserve">دلیل </w:t>
      </w:r>
      <w:r w:rsidRPr="00DF4807">
        <w:rPr>
          <w:rFonts w:asciiTheme="minorHAnsi" w:eastAsiaTheme="minorHAnsi" w:hAnsiTheme="minorHAnsi" w:cs="B Nazanin" w:hint="cs"/>
          <w:sz w:val="22"/>
          <w:szCs w:val="22"/>
          <w:rtl/>
        </w:rPr>
        <w:t xml:space="preserve">خاصیت مغناطیسی بالا و دسترسی آسان، </w:t>
      </w:r>
      <w:r w:rsidR="007134BA">
        <w:rPr>
          <w:rFonts w:asciiTheme="minorHAnsi" w:eastAsiaTheme="minorHAnsi" w:hAnsiTheme="minorHAnsi" w:cs="B Nazanin" w:hint="cs"/>
          <w:sz w:val="22"/>
          <w:szCs w:val="22"/>
          <w:rtl/>
        </w:rPr>
        <w:t xml:space="preserve">یکی از ذرات </w:t>
      </w:r>
      <w:r w:rsidR="00EF3184">
        <w:rPr>
          <w:rFonts w:asciiTheme="minorHAnsi" w:eastAsiaTheme="minorHAnsi" w:hAnsiTheme="minorHAnsi" w:cs="B Nazanin" w:hint="cs"/>
          <w:sz w:val="22"/>
          <w:szCs w:val="22"/>
          <w:rtl/>
        </w:rPr>
        <w:t xml:space="preserve">مغناطیسی </w:t>
      </w:r>
      <w:r w:rsidR="007134BA">
        <w:rPr>
          <w:rFonts w:asciiTheme="minorHAnsi" w:eastAsiaTheme="minorHAnsi" w:hAnsiTheme="minorHAnsi" w:cs="B Nazanin" w:hint="cs"/>
          <w:sz w:val="22"/>
          <w:szCs w:val="22"/>
          <w:rtl/>
        </w:rPr>
        <w:t>پرکاربرد در این</w:t>
      </w:r>
      <w:r w:rsidR="007134BA">
        <w:rPr>
          <w:rFonts w:asciiTheme="minorHAnsi" w:eastAsiaTheme="minorHAnsi" w:hAnsiTheme="minorHAnsi" w:cs="B Nazanin"/>
          <w:sz w:val="22"/>
          <w:szCs w:val="22"/>
          <w:rtl/>
        </w:rPr>
        <w:softHyphen/>
      </w:r>
      <w:r w:rsidR="007134BA">
        <w:rPr>
          <w:rFonts w:asciiTheme="minorHAnsi" w:eastAsiaTheme="minorHAnsi" w:hAnsiTheme="minorHAnsi" w:cs="B Nazanin" w:hint="cs"/>
          <w:sz w:val="22"/>
          <w:szCs w:val="22"/>
          <w:rtl/>
        </w:rPr>
        <w:t>گونه سیالات هستند</w:t>
      </w:r>
      <w:r w:rsidRPr="00DF4807">
        <w:rPr>
          <w:rFonts w:asciiTheme="minorHAnsi" w:eastAsiaTheme="minorHAnsi" w:hAnsiTheme="minorHAnsi" w:cs="B Nazanin" w:hint="cs"/>
          <w:sz w:val="22"/>
          <w:szCs w:val="22"/>
          <w:rtl/>
        </w:rPr>
        <w:t>.</w:t>
      </w:r>
      <w:r w:rsidR="007134BA">
        <w:rPr>
          <w:rFonts w:asciiTheme="minorHAnsi" w:eastAsiaTheme="minorHAnsi" w:hAnsiTheme="minorHAnsi" w:cs="B Nazanin" w:hint="cs"/>
          <w:sz w:val="22"/>
          <w:szCs w:val="22"/>
          <w:rtl/>
        </w:rPr>
        <w:t xml:space="preserve"> البته</w:t>
      </w:r>
      <w:r w:rsidRPr="00DF4807">
        <w:rPr>
          <w:rFonts w:asciiTheme="minorHAnsi" w:eastAsiaTheme="minorHAnsi" w:hAnsiTheme="minorHAnsi" w:cs="B Nazanin" w:hint="cs"/>
          <w:sz w:val="22"/>
          <w:szCs w:val="22"/>
          <w:rtl/>
        </w:rPr>
        <w:t xml:space="preserve"> اشکالاتی مانند </w:t>
      </w:r>
      <w:r w:rsidR="007134BA">
        <w:rPr>
          <w:rFonts w:asciiTheme="minorHAnsi" w:eastAsiaTheme="minorHAnsi" w:hAnsiTheme="minorHAnsi" w:cs="B Nazanin" w:hint="cs"/>
          <w:sz w:val="22"/>
          <w:szCs w:val="22"/>
          <w:rtl/>
        </w:rPr>
        <w:t>چگالی</w:t>
      </w:r>
      <w:r w:rsidRPr="00DF4807">
        <w:rPr>
          <w:rFonts w:asciiTheme="minorHAnsi" w:eastAsiaTheme="minorHAnsi" w:hAnsiTheme="minorHAnsi" w:cs="B Nazanin" w:hint="cs"/>
          <w:sz w:val="22"/>
          <w:szCs w:val="22"/>
          <w:rtl/>
        </w:rPr>
        <w:t xml:space="preserve"> زیاد این ذرات باعث ته‌نشینی</w:t>
      </w:r>
      <w:r w:rsidR="007134BA">
        <w:rPr>
          <w:rFonts w:asciiTheme="minorHAnsi" w:eastAsiaTheme="minorHAnsi" w:hAnsiTheme="minorHAnsi" w:cs="B Nazanin" w:hint="cs"/>
          <w:sz w:val="22"/>
          <w:szCs w:val="22"/>
          <w:rtl/>
        </w:rPr>
        <w:t xml:space="preserve"> و </w:t>
      </w:r>
      <w:r w:rsidRPr="00DF4807">
        <w:rPr>
          <w:rFonts w:asciiTheme="minorHAnsi" w:eastAsiaTheme="minorHAnsi" w:hAnsiTheme="minorHAnsi" w:cs="B Nazanin" w:hint="cs"/>
          <w:sz w:val="22"/>
          <w:szCs w:val="22"/>
          <w:rtl/>
        </w:rPr>
        <w:t xml:space="preserve">سایش </w:t>
      </w:r>
      <w:r w:rsidR="009271E0">
        <w:rPr>
          <w:rFonts w:asciiTheme="minorHAnsi" w:eastAsiaTheme="minorHAnsi" w:hAnsiTheme="minorHAnsi" w:cs="B Nazanin" w:hint="cs"/>
          <w:sz w:val="22"/>
          <w:szCs w:val="22"/>
          <w:rtl/>
        </w:rPr>
        <w:t xml:space="preserve">در </w:t>
      </w:r>
      <w:r w:rsidRPr="00DF4807">
        <w:rPr>
          <w:rFonts w:asciiTheme="minorHAnsi" w:eastAsiaTheme="minorHAnsi" w:hAnsiTheme="minorHAnsi" w:cs="B Nazanin" w:hint="cs"/>
          <w:sz w:val="22"/>
          <w:szCs w:val="22"/>
          <w:rtl/>
        </w:rPr>
        <w:t>داخل تجهیزات می‌شود. یکی از روش</w:t>
      </w:r>
      <w:r w:rsidRPr="00DF4807">
        <w:rPr>
          <w:rFonts w:asciiTheme="minorHAnsi" w:eastAsiaTheme="minorHAnsi" w:hAnsiTheme="minorHAnsi" w:cs="B Nazanin"/>
          <w:sz w:val="22"/>
          <w:szCs w:val="22"/>
          <w:rtl/>
        </w:rPr>
        <w:softHyphen/>
      </w:r>
      <w:r w:rsidRPr="00DF4807">
        <w:rPr>
          <w:rFonts w:asciiTheme="minorHAnsi" w:eastAsiaTheme="minorHAnsi" w:hAnsiTheme="minorHAnsi" w:cs="B Nazanin" w:hint="cs"/>
          <w:sz w:val="22"/>
          <w:szCs w:val="22"/>
          <w:rtl/>
        </w:rPr>
        <w:t>های برطرف کردن این مشکل، استفاده از افزودنی</w:t>
      </w:r>
      <w:r w:rsidRPr="00DF4807">
        <w:rPr>
          <w:rFonts w:asciiTheme="minorHAnsi" w:eastAsiaTheme="minorHAnsi" w:hAnsiTheme="minorHAnsi" w:cs="B Nazanin"/>
          <w:sz w:val="22"/>
          <w:szCs w:val="22"/>
          <w:rtl/>
        </w:rPr>
        <w:softHyphen/>
      </w:r>
      <w:r w:rsidRPr="00DF4807">
        <w:rPr>
          <w:rFonts w:asciiTheme="minorHAnsi" w:eastAsiaTheme="minorHAnsi" w:hAnsiTheme="minorHAnsi" w:cs="B Nazanin" w:hint="cs"/>
          <w:sz w:val="22"/>
          <w:szCs w:val="22"/>
          <w:rtl/>
        </w:rPr>
        <w:t xml:space="preserve">ها است. در مطالعه جاری </w:t>
      </w:r>
      <w:r w:rsidR="009271E0">
        <w:rPr>
          <w:rFonts w:asciiTheme="minorHAnsi" w:eastAsiaTheme="minorHAnsi" w:hAnsiTheme="minorHAnsi" w:cs="B Nazanin" w:hint="cs"/>
          <w:sz w:val="22"/>
          <w:szCs w:val="22"/>
          <w:rtl/>
        </w:rPr>
        <w:t xml:space="preserve">اثر </w:t>
      </w:r>
      <w:r w:rsidRPr="00DF4807">
        <w:rPr>
          <w:rFonts w:asciiTheme="minorHAnsi" w:eastAsiaTheme="minorHAnsi" w:hAnsiTheme="minorHAnsi" w:cs="B Nazanin" w:hint="cs"/>
          <w:sz w:val="22"/>
          <w:szCs w:val="22"/>
          <w:rtl/>
        </w:rPr>
        <w:t xml:space="preserve">ذرات </w:t>
      </w:r>
      <w:r w:rsidR="009271E0" w:rsidRPr="009271E0">
        <w:rPr>
          <w:rFonts w:asciiTheme="majorBidi" w:eastAsiaTheme="minorHAnsi" w:hAnsiTheme="majorBidi" w:cs="B Nazanin" w:hint="cs"/>
          <w:sz w:val="22"/>
          <w:szCs w:val="22"/>
          <w:rtl/>
        </w:rPr>
        <w:t>کربونیل</w:t>
      </w:r>
      <w:r w:rsidR="009271E0" w:rsidRPr="009271E0">
        <w:rPr>
          <w:rFonts w:asciiTheme="majorBidi" w:eastAsiaTheme="minorHAnsi" w:hAnsiTheme="majorBidi" w:cs="B Nazanin"/>
          <w:sz w:val="22"/>
          <w:szCs w:val="22"/>
          <w:rtl/>
        </w:rPr>
        <w:softHyphen/>
      </w:r>
      <w:r w:rsidR="009271E0" w:rsidRPr="009271E0">
        <w:rPr>
          <w:rFonts w:asciiTheme="majorBidi" w:eastAsiaTheme="minorHAnsi" w:hAnsiTheme="majorBidi" w:cs="B Nazanin" w:hint="cs"/>
          <w:sz w:val="22"/>
          <w:szCs w:val="22"/>
          <w:rtl/>
        </w:rPr>
        <w:t>آهن</w:t>
      </w:r>
      <w:r w:rsidRPr="00DF4807">
        <w:rPr>
          <w:rFonts w:asciiTheme="majorBidi" w:eastAsiaTheme="minorHAnsi" w:hAnsiTheme="majorBidi" w:cstheme="majorBidi" w:hint="cs"/>
          <w:sz w:val="22"/>
          <w:szCs w:val="22"/>
          <w:rtl/>
        </w:rPr>
        <w:t xml:space="preserve"> </w:t>
      </w:r>
      <w:r w:rsidRPr="00DF4807">
        <w:rPr>
          <w:rFonts w:asciiTheme="majorBidi" w:eastAsiaTheme="minorHAnsi" w:hAnsiTheme="majorBidi" w:cs="B Nazanin" w:hint="cs"/>
          <w:sz w:val="22"/>
          <w:szCs w:val="22"/>
          <w:rtl/>
        </w:rPr>
        <w:t>با پوشش</w:t>
      </w:r>
      <w:r w:rsidRPr="009C2071">
        <w:rPr>
          <w:rFonts w:asciiTheme="majorBidi" w:eastAsiaTheme="minorHAnsi" w:hAnsiTheme="majorBidi" w:cs="B Nazanin" w:hint="cs"/>
          <w:sz w:val="22"/>
          <w:szCs w:val="22"/>
          <w:rtl/>
        </w:rPr>
        <w:t xml:space="preserve"> </w:t>
      </w:r>
      <w:r w:rsidR="009C2071" w:rsidRPr="009C2071">
        <w:rPr>
          <w:rFonts w:asciiTheme="majorBidi" w:eastAsiaTheme="minorHAnsi" w:hAnsiTheme="majorBidi" w:cs="B Nazanin" w:hint="cs"/>
          <w:sz w:val="22"/>
          <w:szCs w:val="22"/>
          <w:rtl/>
        </w:rPr>
        <w:t>نانوذرات</w:t>
      </w:r>
      <w:r w:rsidR="009C2071">
        <w:rPr>
          <w:rFonts w:asciiTheme="majorBidi" w:eastAsiaTheme="minorHAnsi" w:hAnsiTheme="majorBidi" w:cstheme="majorBidi" w:hint="cs"/>
          <w:sz w:val="22"/>
          <w:szCs w:val="22"/>
          <w:rtl/>
        </w:rPr>
        <w:t xml:space="preserve"> </w:t>
      </w:r>
      <w:r w:rsidR="009271E0">
        <w:rPr>
          <w:rFonts w:asciiTheme="majorBidi" w:eastAsiaTheme="minorHAnsi" w:hAnsiTheme="majorBidi" w:cs="B Nazanin" w:hint="cs"/>
          <w:sz w:val="22"/>
          <w:szCs w:val="22"/>
          <w:rtl/>
        </w:rPr>
        <w:t xml:space="preserve">نقره </w:t>
      </w:r>
      <w:r w:rsidR="009271E0" w:rsidRPr="009271E0">
        <w:rPr>
          <w:rFonts w:asciiTheme="majorBidi" w:eastAsiaTheme="minorHAnsi" w:hAnsiTheme="majorBidi" w:cs="B Nazanin" w:hint="cs"/>
          <w:sz w:val="18"/>
          <w:szCs w:val="18"/>
          <w:rtl/>
        </w:rPr>
        <w:t>(</w:t>
      </w:r>
      <w:r w:rsidR="009271E0" w:rsidRPr="009271E0">
        <w:rPr>
          <w:rFonts w:asciiTheme="majorBidi" w:eastAsiaTheme="minorHAnsi" w:hAnsiTheme="majorBidi" w:cs="B Nazanin"/>
          <w:sz w:val="18"/>
          <w:szCs w:val="18"/>
        </w:rPr>
        <w:t>CI-Ag</w:t>
      </w:r>
      <w:r w:rsidR="009271E0" w:rsidRPr="009271E0">
        <w:rPr>
          <w:rFonts w:asciiTheme="majorBidi" w:eastAsiaTheme="minorHAnsi" w:hAnsiTheme="majorBidi" w:cs="B Nazanin" w:hint="cs"/>
          <w:sz w:val="18"/>
          <w:szCs w:val="18"/>
          <w:rtl/>
        </w:rPr>
        <w:t>)</w:t>
      </w:r>
      <w:r w:rsidR="009271E0">
        <w:rPr>
          <w:rFonts w:asciiTheme="majorBidi" w:eastAsiaTheme="minorHAnsi" w:hAnsiTheme="majorBidi" w:cs="B Nazanin" w:hint="cs"/>
          <w:sz w:val="22"/>
          <w:szCs w:val="22"/>
          <w:rtl/>
        </w:rPr>
        <w:t xml:space="preserve">، با ذرات بدون پوشش </w:t>
      </w:r>
      <w:r w:rsidR="009271E0" w:rsidRPr="009271E0">
        <w:rPr>
          <w:rFonts w:asciiTheme="majorBidi" w:eastAsiaTheme="minorHAnsi" w:hAnsiTheme="majorBidi" w:cs="B Nazanin" w:hint="cs"/>
          <w:sz w:val="18"/>
          <w:szCs w:val="18"/>
          <w:rtl/>
        </w:rPr>
        <w:t>(</w:t>
      </w:r>
      <w:r w:rsidR="009271E0" w:rsidRPr="009271E0">
        <w:rPr>
          <w:rFonts w:asciiTheme="majorBidi" w:eastAsiaTheme="minorHAnsi" w:hAnsiTheme="majorBidi" w:cs="B Nazanin"/>
          <w:sz w:val="18"/>
          <w:szCs w:val="18"/>
        </w:rPr>
        <w:t>CI</w:t>
      </w:r>
      <w:r w:rsidR="009271E0" w:rsidRPr="009271E0">
        <w:rPr>
          <w:rFonts w:asciiTheme="majorBidi" w:eastAsiaTheme="minorHAnsi" w:hAnsiTheme="majorBidi" w:cs="B Nazanin" w:hint="cs"/>
          <w:sz w:val="18"/>
          <w:szCs w:val="18"/>
          <w:rtl/>
        </w:rPr>
        <w:t>)</w:t>
      </w:r>
      <w:r w:rsidR="009271E0">
        <w:rPr>
          <w:rFonts w:asciiTheme="majorBidi" w:eastAsiaTheme="minorHAnsi" w:hAnsiTheme="majorBidi" w:cs="B Nazanin" w:hint="cs"/>
          <w:sz w:val="22"/>
          <w:szCs w:val="22"/>
          <w:rtl/>
        </w:rPr>
        <w:t xml:space="preserve"> مقایسه شده</w:t>
      </w:r>
      <w:r w:rsidR="009271E0">
        <w:rPr>
          <w:rFonts w:asciiTheme="majorBidi" w:eastAsiaTheme="minorHAnsi" w:hAnsiTheme="majorBidi" w:cs="B Nazanin"/>
          <w:sz w:val="22"/>
          <w:szCs w:val="22"/>
          <w:rtl/>
        </w:rPr>
        <w:softHyphen/>
      </w:r>
      <w:r w:rsidR="009271E0">
        <w:rPr>
          <w:rFonts w:asciiTheme="majorBidi" w:eastAsiaTheme="minorHAnsi" w:hAnsiTheme="majorBidi" w:cs="B Nazanin" w:hint="cs"/>
          <w:sz w:val="22"/>
          <w:szCs w:val="22"/>
          <w:rtl/>
        </w:rPr>
        <w:t>است.</w:t>
      </w:r>
      <w:r w:rsidR="00EB752A">
        <w:rPr>
          <w:rFonts w:asciiTheme="majorBidi" w:eastAsiaTheme="minorHAnsi" w:hAnsiTheme="majorBidi" w:cs="B Nazanin" w:hint="cs"/>
          <w:sz w:val="22"/>
          <w:szCs w:val="22"/>
          <w:rtl/>
        </w:rPr>
        <w:t xml:space="preserve"> نرخ</w:t>
      </w:r>
      <w:r w:rsidRPr="00DF4807">
        <w:rPr>
          <w:rFonts w:asciiTheme="majorBidi" w:eastAsiaTheme="minorHAnsi" w:hAnsiTheme="majorBidi" w:cs="B Nazanin" w:hint="cs"/>
          <w:sz w:val="22"/>
          <w:szCs w:val="22"/>
          <w:rtl/>
        </w:rPr>
        <w:t xml:space="preserve"> ته</w:t>
      </w:r>
      <w:r w:rsidRPr="00DF4807">
        <w:rPr>
          <w:rFonts w:asciiTheme="majorBidi" w:eastAsiaTheme="minorHAnsi" w:hAnsiTheme="majorBidi" w:cs="B Nazanin"/>
          <w:sz w:val="22"/>
          <w:szCs w:val="22"/>
          <w:rtl/>
        </w:rPr>
        <w:softHyphen/>
      </w:r>
      <w:r w:rsidRPr="00DF4807">
        <w:rPr>
          <w:rFonts w:asciiTheme="majorBidi" w:eastAsiaTheme="minorHAnsi" w:hAnsiTheme="majorBidi" w:cs="B Nazanin" w:hint="cs"/>
          <w:sz w:val="22"/>
          <w:szCs w:val="22"/>
          <w:rtl/>
        </w:rPr>
        <w:t>نشینی</w:t>
      </w:r>
      <w:r w:rsidR="009271E0">
        <w:rPr>
          <w:rFonts w:asciiTheme="majorBidi" w:eastAsiaTheme="minorHAnsi" w:hAnsiTheme="majorBidi" w:cs="B Nazanin" w:hint="cs"/>
          <w:sz w:val="22"/>
          <w:szCs w:val="22"/>
          <w:rtl/>
        </w:rPr>
        <w:t xml:space="preserve"> </w:t>
      </w:r>
      <w:r w:rsidR="009271E0" w:rsidRPr="009271E0">
        <w:rPr>
          <w:rFonts w:asciiTheme="majorBidi" w:eastAsiaTheme="minorHAnsi" w:hAnsiTheme="majorBidi" w:cs="B Nazanin"/>
          <w:sz w:val="18"/>
          <w:szCs w:val="18"/>
        </w:rPr>
        <w:t>CI-Ag</w:t>
      </w:r>
      <w:r w:rsidRPr="00DF4807">
        <w:rPr>
          <w:rFonts w:asciiTheme="majorBidi" w:eastAsiaTheme="minorHAnsi" w:hAnsiTheme="majorBidi" w:cs="B Nazanin" w:hint="cs"/>
          <w:sz w:val="22"/>
          <w:szCs w:val="22"/>
          <w:rtl/>
        </w:rPr>
        <w:t xml:space="preserve"> در مقایسه با ذرات کربونیل</w:t>
      </w:r>
      <w:r w:rsidR="009271E0">
        <w:rPr>
          <w:rFonts w:asciiTheme="majorBidi" w:eastAsiaTheme="minorHAnsi" w:hAnsiTheme="majorBidi" w:cs="B Nazanin"/>
          <w:sz w:val="22"/>
          <w:szCs w:val="22"/>
          <w:rtl/>
        </w:rPr>
        <w:softHyphen/>
      </w:r>
      <w:r w:rsidR="009271E0">
        <w:rPr>
          <w:rFonts w:asciiTheme="majorBidi" w:eastAsiaTheme="minorHAnsi" w:hAnsiTheme="majorBidi" w:cs="B Nazanin" w:hint="cs"/>
          <w:sz w:val="22"/>
          <w:szCs w:val="22"/>
          <w:rtl/>
        </w:rPr>
        <w:t>آهن،</w:t>
      </w:r>
      <w:r w:rsidRPr="00DF4807">
        <w:rPr>
          <w:rFonts w:asciiTheme="majorBidi" w:eastAsiaTheme="minorHAnsi" w:hAnsiTheme="majorBidi" w:cs="B Nazanin" w:hint="cs"/>
          <w:sz w:val="22"/>
          <w:szCs w:val="22"/>
          <w:rtl/>
        </w:rPr>
        <w:t xml:space="preserve"> در روغن پلی آلفاا</w:t>
      </w:r>
      <w:r w:rsidR="00075C34">
        <w:rPr>
          <w:rFonts w:asciiTheme="majorBidi" w:eastAsiaTheme="minorHAnsi" w:hAnsiTheme="majorBidi" w:cs="B Nazanin" w:hint="cs"/>
          <w:sz w:val="22"/>
          <w:szCs w:val="22"/>
          <w:rtl/>
        </w:rPr>
        <w:t>و</w:t>
      </w:r>
      <w:r w:rsidRPr="00DF4807">
        <w:rPr>
          <w:rFonts w:asciiTheme="majorBidi" w:eastAsiaTheme="minorHAnsi" w:hAnsiTheme="majorBidi" w:cs="B Nazanin" w:hint="cs"/>
          <w:sz w:val="22"/>
          <w:szCs w:val="22"/>
          <w:rtl/>
        </w:rPr>
        <w:t xml:space="preserve">لفین </w:t>
      </w:r>
      <w:r w:rsidR="009271E0">
        <w:rPr>
          <w:rFonts w:asciiTheme="majorBidi" w:eastAsiaTheme="minorHAnsi" w:hAnsiTheme="majorBidi" w:cs="B Nazanin" w:hint="cs"/>
          <w:sz w:val="22"/>
          <w:szCs w:val="22"/>
          <w:rtl/>
        </w:rPr>
        <w:t>کاهش محسوسی نموده</w:t>
      </w:r>
      <w:r w:rsidRPr="00DF4807">
        <w:rPr>
          <w:rFonts w:asciiTheme="majorBidi" w:eastAsiaTheme="minorHAnsi" w:hAnsiTheme="majorBidi" w:cs="B Nazanin" w:hint="cs"/>
          <w:sz w:val="22"/>
          <w:szCs w:val="22"/>
          <w:rtl/>
        </w:rPr>
        <w:t xml:space="preserve"> است.</w:t>
      </w:r>
    </w:p>
    <w:p w:rsidR="00057A4E" w:rsidRPr="00057A4E" w:rsidRDefault="0013121C" w:rsidP="00035F93">
      <w:pPr>
        <w:jc w:val="both"/>
        <w:rPr>
          <w:rFonts w:asciiTheme="majorBidi" w:eastAsiaTheme="minorHAnsi" w:hAnsiTheme="majorBidi" w:cs="B Nazanin"/>
          <w:b/>
          <w:bCs/>
          <w:i/>
          <w:iCs/>
          <w:sz w:val="22"/>
          <w:szCs w:val="22"/>
          <w:rtl/>
        </w:rPr>
      </w:pPr>
      <w:r w:rsidRPr="006D7D94">
        <w:rPr>
          <w:rFonts w:cs="B Nazanin" w:hint="cs"/>
          <w:b/>
          <w:bCs/>
          <w:sz w:val="22"/>
          <w:szCs w:val="22"/>
          <w:rtl/>
        </w:rPr>
        <w:t>کلید واژگان</w:t>
      </w:r>
      <w:r w:rsidRPr="006D7D94">
        <w:rPr>
          <w:rFonts w:cs="B Nazanin" w:hint="cs"/>
          <w:sz w:val="22"/>
          <w:szCs w:val="22"/>
          <w:rtl/>
        </w:rPr>
        <w:t>:</w:t>
      </w:r>
      <w:r w:rsidR="00D84B0E" w:rsidRPr="006D7D94">
        <w:rPr>
          <w:rFonts w:cs="B Nazanin" w:hint="cs"/>
          <w:sz w:val="22"/>
          <w:szCs w:val="22"/>
          <w:rtl/>
        </w:rPr>
        <w:t xml:space="preserve"> </w:t>
      </w:r>
      <w:r w:rsidR="00057A4E" w:rsidRPr="00057A4E">
        <w:rPr>
          <w:rFonts w:asciiTheme="minorHAnsi" w:eastAsiaTheme="minorHAnsi" w:hAnsiTheme="minorHAnsi" w:cs="B Nazanin" w:hint="cs"/>
          <w:sz w:val="22"/>
          <w:szCs w:val="22"/>
          <w:rtl/>
        </w:rPr>
        <w:t>سیال مغناطیسی</w:t>
      </w:r>
      <w:r w:rsidR="00057A4E" w:rsidRPr="00057A4E">
        <w:rPr>
          <w:rFonts w:asciiTheme="minorHAnsi" w:eastAsiaTheme="minorHAnsi" w:hAnsiTheme="minorHAnsi" w:cs="B Nazanin"/>
          <w:sz w:val="22"/>
          <w:szCs w:val="22"/>
          <w:rtl/>
        </w:rPr>
        <w:softHyphen/>
      </w:r>
      <w:r w:rsidR="00057A4E" w:rsidRPr="00057A4E">
        <w:rPr>
          <w:rFonts w:asciiTheme="minorHAnsi" w:eastAsiaTheme="minorHAnsi" w:hAnsiTheme="minorHAnsi" w:cs="B Nazanin" w:hint="cs"/>
          <w:sz w:val="22"/>
          <w:szCs w:val="22"/>
          <w:rtl/>
        </w:rPr>
        <w:t>رئولوژیکی،</w:t>
      </w:r>
      <w:r w:rsidR="00057A4E" w:rsidRPr="00057A4E">
        <w:rPr>
          <w:rFonts w:asciiTheme="minorHAnsi" w:eastAsiaTheme="minorHAnsi" w:hAnsiTheme="minorHAnsi" w:cstheme="minorBidi" w:hint="cs"/>
          <w:sz w:val="22"/>
          <w:szCs w:val="22"/>
          <w:rtl/>
          <w:lang w:bidi="ar-SA"/>
        </w:rPr>
        <w:t xml:space="preserve"> </w:t>
      </w:r>
      <w:r w:rsidR="004746D8" w:rsidRPr="004746D8">
        <w:rPr>
          <w:rFonts w:asciiTheme="majorBidi" w:eastAsiaTheme="minorHAnsi" w:hAnsiTheme="majorBidi" w:cs="B Nazanin"/>
          <w:sz w:val="22"/>
          <w:szCs w:val="22"/>
          <w:rtl/>
          <w:lang w:bidi="ar-SA"/>
        </w:rPr>
        <w:t xml:space="preserve">نرخ </w:t>
      </w:r>
      <w:r w:rsidR="00057A4E" w:rsidRPr="00057A4E">
        <w:rPr>
          <w:rFonts w:asciiTheme="minorHAnsi" w:eastAsiaTheme="minorHAnsi" w:hAnsiTheme="minorHAnsi" w:cs="B Nazanin" w:hint="cs"/>
          <w:sz w:val="22"/>
          <w:szCs w:val="22"/>
          <w:rtl/>
        </w:rPr>
        <w:t>ته</w:t>
      </w:r>
      <w:r w:rsidR="00057A4E" w:rsidRPr="00057A4E">
        <w:rPr>
          <w:rFonts w:asciiTheme="minorHAnsi" w:eastAsiaTheme="minorHAnsi" w:hAnsiTheme="minorHAnsi" w:cs="B Nazanin"/>
          <w:sz w:val="22"/>
          <w:szCs w:val="22"/>
          <w:rtl/>
        </w:rPr>
        <w:softHyphen/>
      </w:r>
      <w:r w:rsidR="00057A4E" w:rsidRPr="00057A4E">
        <w:rPr>
          <w:rFonts w:asciiTheme="minorHAnsi" w:eastAsiaTheme="minorHAnsi" w:hAnsiTheme="minorHAnsi" w:cs="B Nazanin" w:hint="cs"/>
          <w:sz w:val="22"/>
          <w:szCs w:val="22"/>
          <w:rtl/>
        </w:rPr>
        <w:t>نشینی</w:t>
      </w:r>
      <w:r w:rsidR="00057A4E">
        <w:rPr>
          <w:rFonts w:asciiTheme="majorBidi" w:eastAsiaTheme="minorHAnsi" w:hAnsiTheme="majorBidi" w:cs="B Nazanin" w:hint="cs"/>
          <w:sz w:val="22"/>
          <w:szCs w:val="22"/>
          <w:rtl/>
        </w:rPr>
        <w:t>، ذرات مغناطیسی</w:t>
      </w:r>
      <w:r w:rsidR="00057A4E" w:rsidRPr="00057A4E">
        <w:rPr>
          <w:rFonts w:asciiTheme="majorBidi" w:eastAsiaTheme="minorHAnsi" w:hAnsiTheme="majorBidi" w:cs="B Nazanin" w:hint="cs"/>
          <w:sz w:val="22"/>
          <w:szCs w:val="22"/>
          <w:rtl/>
        </w:rPr>
        <w:t>،</w:t>
      </w:r>
      <w:r w:rsidR="00057A4E">
        <w:rPr>
          <w:rFonts w:asciiTheme="majorBidi" w:eastAsiaTheme="minorHAnsi" w:hAnsiTheme="majorBidi" w:cs="B Nazanin" w:hint="cs"/>
          <w:sz w:val="22"/>
          <w:szCs w:val="22"/>
          <w:rtl/>
        </w:rPr>
        <w:t xml:space="preserve"> </w:t>
      </w:r>
      <w:r w:rsidR="00057A4E" w:rsidRPr="00057A4E">
        <w:rPr>
          <w:rFonts w:asciiTheme="majorBidi" w:eastAsiaTheme="minorHAnsi" w:hAnsiTheme="majorBidi" w:cs="B Nazanin" w:hint="cs"/>
          <w:sz w:val="22"/>
          <w:szCs w:val="22"/>
          <w:rtl/>
        </w:rPr>
        <w:t>پایداری</w:t>
      </w:r>
    </w:p>
    <w:p w:rsidR="00E90E2B" w:rsidRDefault="00E90E2B" w:rsidP="00035F93">
      <w:pPr>
        <w:jc w:val="both"/>
      </w:pPr>
    </w:p>
    <w:p w:rsidR="00E90E2B" w:rsidRPr="00215F77" w:rsidRDefault="00BA09D6" w:rsidP="00035F93">
      <w:pPr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1- </w:t>
      </w:r>
      <w:r w:rsidR="00215F77" w:rsidRPr="00215F77">
        <w:rPr>
          <w:rFonts w:cs="B Nazanin" w:hint="cs"/>
          <w:b/>
          <w:bCs/>
          <w:rtl/>
        </w:rPr>
        <w:t>مقدمه</w:t>
      </w:r>
    </w:p>
    <w:p w:rsidR="006166C6" w:rsidRPr="006166C6" w:rsidRDefault="00D067D4" w:rsidP="00453BA8">
      <w:pPr>
        <w:spacing w:before="240" w:after="160"/>
        <w:jc w:val="both"/>
        <w:rPr>
          <w:rFonts w:asciiTheme="majorBidi" w:eastAsiaTheme="minorHAnsi" w:hAnsiTheme="majorBidi" w:cs="B Nazanin"/>
          <w:rtl/>
        </w:rPr>
      </w:pPr>
      <w:r>
        <w:rPr>
          <w:rFonts w:asciiTheme="majorBidi" w:eastAsiaTheme="minorHAnsi" w:hAnsiTheme="majorBidi" w:cs="B Nazanin" w:hint="cs"/>
          <w:rtl/>
        </w:rPr>
        <w:t>سیال مغناطیسی</w:t>
      </w:r>
      <w:r>
        <w:rPr>
          <w:rFonts w:asciiTheme="majorBidi" w:eastAsiaTheme="minorHAnsi" w:hAnsiTheme="majorBidi" w:cs="B Nazanin"/>
          <w:rtl/>
        </w:rPr>
        <w:softHyphen/>
      </w:r>
      <w:r w:rsidR="00AD5B50" w:rsidRPr="00AD5B50">
        <w:rPr>
          <w:rFonts w:asciiTheme="majorBidi" w:eastAsiaTheme="minorHAnsi" w:hAnsiTheme="majorBidi" w:cs="B Nazanin" w:hint="cs"/>
          <w:rtl/>
        </w:rPr>
        <w:t>رئولوژیکی،</w:t>
      </w:r>
      <w:r w:rsidR="00AD5B50" w:rsidRPr="00AD5B50">
        <w:rPr>
          <w:rFonts w:asciiTheme="majorBidi" w:eastAsiaTheme="minorHAnsi" w:hAnsiTheme="majorBidi" w:cs="B Nazanin"/>
        </w:rPr>
        <w:t xml:space="preserve"> </w:t>
      </w:r>
      <w:r w:rsidR="00AD5B50" w:rsidRPr="00AD5B50">
        <w:rPr>
          <w:rFonts w:asciiTheme="majorBidi" w:eastAsiaTheme="minorHAnsi" w:hAnsiTheme="majorBidi" w:cs="B Nazanin" w:hint="cs"/>
          <w:rtl/>
        </w:rPr>
        <w:t>سیالی هوشمند است که خواص آن می</w:t>
      </w:r>
      <w:r w:rsidR="00AD5B50" w:rsidRPr="00AD5B50">
        <w:rPr>
          <w:rFonts w:asciiTheme="majorBidi" w:eastAsiaTheme="minorHAnsi" w:hAnsiTheme="majorBidi" w:cs="B Nazanin"/>
          <w:rtl/>
        </w:rPr>
        <w:softHyphen/>
      </w:r>
      <w:r w:rsidR="00AD5B50" w:rsidRPr="00AD5B50">
        <w:rPr>
          <w:rFonts w:asciiTheme="majorBidi" w:eastAsiaTheme="minorHAnsi" w:hAnsiTheme="majorBidi" w:cs="B Nazanin" w:hint="cs"/>
          <w:rtl/>
        </w:rPr>
        <w:t>تواند توسط ذرات مغنا</w:t>
      </w:r>
      <w:r w:rsidR="00E35DE3">
        <w:rPr>
          <w:rFonts w:asciiTheme="majorBidi" w:eastAsiaTheme="minorHAnsi" w:hAnsiTheme="majorBidi" w:cs="B Nazanin" w:hint="cs"/>
          <w:rtl/>
        </w:rPr>
        <w:t>طیسی و میدان مغناطیسی کنترل شود</w:t>
      </w:r>
      <w:r w:rsidR="008024A0">
        <w:rPr>
          <w:rFonts w:asciiTheme="majorBidi" w:eastAsiaTheme="minorHAnsi" w:hAnsiTheme="majorBidi" w:cs="B Nazanin" w:hint="cs"/>
          <w:rtl/>
        </w:rPr>
        <w:t xml:space="preserve"> </w:t>
      </w:r>
      <w:r w:rsidR="00AD5B50" w:rsidRPr="00AD5B50">
        <w:rPr>
          <w:rFonts w:asciiTheme="majorBidi" w:eastAsiaTheme="minorHAnsi" w:hAnsiTheme="majorBidi" w:cs="B Nazanin"/>
          <w:rtl/>
        </w:rPr>
        <w:t>[</w:t>
      </w:r>
      <w:r w:rsidR="00AD5B50" w:rsidRPr="00AD5B50">
        <w:rPr>
          <w:rFonts w:asciiTheme="majorBidi" w:eastAsiaTheme="minorHAnsi" w:hAnsiTheme="majorBidi" w:cs="B Nazanin" w:hint="cs"/>
          <w:rtl/>
        </w:rPr>
        <w:t>1</w:t>
      </w:r>
      <w:r w:rsidR="00AD5B50" w:rsidRPr="00AD5B50">
        <w:rPr>
          <w:rFonts w:asciiTheme="majorBidi" w:eastAsiaTheme="minorHAnsi" w:hAnsiTheme="majorBidi" w:cs="B Nazanin"/>
          <w:rtl/>
        </w:rPr>
        <w:t>]</w:t>
      </w:r>
      <w:r w:rsidR="00AD5B50" w:rsidRPr="00AD5B50">
        <w:rPr>
          <w:rFonts w:asciiTheme="majorBidi" w:eastAsiaTheme="minorHAnsi" w:hAnsiTheme="majorBidi" w:cs="B Nazanin" w:hint="cs"/>
          <w:rtl/>
        </w:rPr>
        <w:t>. این سیالات محلول</w:t>
      </w:r>
      <w:r w:rsidR="00AD5B50" w:rsidRPr="00AD5B50">
        <w:rPr>
          <w:rFonts w:asciiTheme="majorBidi" w:eastAsiaTheme="minorHAnsi" w:hAnsiTheme="majorBidi" w:cs="B Nazanin"/>
          <w:rtl/>
        </w:rPr>
        <w:softHyphen/>
      </w:r>
      <w:r w:rsidR="00AD5B50" w:rsidRPr="00AD5B50">
        <w:rPr>
          <w:rFonts w:asciiTheme="majorBidi" w:eastAsiaTheme="minorHAnsi" w:hAnsiTheme="majorBidi" w:cs="B Nazanin" w:hint="cs"/>
          <w:rtl/>
        </w:rPr>
        <w:t xml:space="preserve">های تعلیقی از ذرات مغناطیسی با اندازه میکرونی هستند که در سیال حامل </w:t>
      </w:r>
      <w:r w:rsidR="00AD5B50" w:rsidRPr="00AD5B50">
        <w:rPr>
          <w:rFonts w:asciiTheme="majorBidi" w:eastAsiaTheme="minorHAnsi" w:hAnsiTheme="majorBidi" w:cs="B Nazanin"/>
          <w:rtl/>
        </w:rPr>
        <w:t>پراکنده</w:t>
      </w:r>
      <w:r w:rsidR="00AD5B50" w:rsidRPr="00AD5B50">
        <w:rPr>
          <w:rFonts w:asciiTheme="majorBidi" w:eastAsiaTheme="minorHAnsi" w:hAnsiTheme="majorBidi" w:cs="B Nazanin" w:hint="cs"/>
          <w:rtl/>
        </w:rPr>
        <w:t xml:space="preserve"> </w:t>
      </w:r>
      <w:r w:rsidR="00AD5B50" w:rsidRPr="00AD5B50">
        <w:rPr>
          <w:rFonts w:asciiTheme="majorBidi" w:eastAsiaTheme="minorHAnsi" w:hAnsiTheme="majorBidi" w:cs="B Nazanin"/>
          <w:rtl/>
        </w:rPr>
        <w:t>‌شده‌اند</w:t>
      </w:r>
      <w:r w:rsidR="00AD5B50" w:rsidRPr="00AD5B50">
        <w:rPr>
          <w:rFonts w:asciiTheme="majorBidi" w:eastAsiaTheme="minorHAnsi" w:hAnsiTheme="majorBidi" w:cs="B Nazanin" w:hint="cs"/>
          <w:rtl/>
        </w:rPr>
        <w:t xml:space="preserve"> </w:t>
      </w:r>
      <w:r w:rsidR="00AD5B50" w:rsidRPr="00AD5B50">
        <w:rPr>
          <w:rFonts w:asciiTheme="majorBidi" w:eastAsiaTheme="minorHAnsi" w:hAnsiTheme="majorBidi" w:cs="B Nazanin"/>
          <w:rtl/>
        </w:rPr>
        <w:t>[</w:t>
      </w:r>
      <w:r w:rsidR="00AD5B50" w:rsidRPr="00AD5B50">
        <w:rPr>
          <w:rFonts w:asciiTheme="majorBidi" w:eastAsiaTheme="minorHAnsi" w:hAnsiTheme="majorBidi" w:cs="B Nazanin" w:hint="cs"/>
          <w:rtl/>
        </w:rPr>
        <w:t>2</w:t>
      </w:r>
      <w:r w:rsidR="00AD5B50" w:rsidRPr="00AD5B50">
        <w:rPr>
          <w:rFonts w:asciiTheme="majorBidi" w:eastAsiaTheme="minorHAnsi" w:hAnsiTheme="majorBidi" w:cs="B Nazanin"/>
          <w:rtl/>
        </w:rPr>
        <w:t>]</w:t>
      </w:r>
      <w:r w:rsidR="00AD5B50" w:rsidRPr="00AD5B50">
        <w:rPr>
          <w:rFonts w:asciiTheme="majorBidi" w:eastAsiaTheme="minorHAnsi" w:hAnsiTheme="majorBidi" w:cs="B Nazanin" w:hint="cs"/>
          <w:rtl/>
        </w:rPr>
        <w:t>. از کاربردهای این سیالات می</w:t>
      </w:r>
      <w:r w:rsidR="00AD5B50" w:rsidRPr="00AD5B50">
        <w:rPr>
          <w:rFonts w:asciiTheme="majorBidi" w:eastAsiaTheme="minorHAnsi" w:hAnsiTheme="majorBidi" w:cs="B Nazanin"/>
          <w:rtl/>
        </w:rPr>
        <w:softHyphen/>
      </w:r>
      <w:r w:rsidR="00AD5B50" w:rsidRPr="00AD5B50">
        <w:rPr>
          <w:rFonts w:asciiTheme="majorBidi" w:eastAsiaTheme="minorHAnsi" w:hAnsiTheme="majorBidi" w:cs="B Nazanin" w:hint="cs"/>
          <w:rtl/>
        </w:rPr>
        <w:t>توان به استفاده از آن</w:t>
      </w:r>
      <w:r w:rsidR="00AD5B50" w:rsidRPr="00AD5B50">
        <w:rPr>
          <w:rFonts w:asciiTheme="majorBidi" w:eastAsiaTheme="minorHAnsi" w:hAnsiTheme="majorBidi" w:cs="B Nazanin"/>
          <w:rtl/>
        </w:rPr>
        <w:softHyphen/>
      </w:r>
      <w:r w:rsidR="00AD5B50" w:rsidRPr="00AD5B50">
        <w:rPr>
          <w:rFonts w:asciiTheme="majorBidi" w:eastAsiaTheme="minorHAnsi" w:hAnsiTheme="majorBidi" w:cs="B Nazanin" w:hint="cs"/>
          <w:rtl/>
        </w:rPr>
        <w:t>ها در ضربه</w:t>
      </w:r>
      <w:r w:rsidR="00AD5B50" w:rsidRPr="00AD5B50">
        <w:rPr>
          <w:rFonts w:asciiTheme="majorBidi" w:eastAsiaTheme="minorHAnsi" w:hAnsiTheme="majorBidi" w:cs="B Nazanin"/>
          <w:rtl/>
        </w:rPr>
        <w:softHyphen/>
      </w:r>
      <w:r w:rsidR="00AD5B50" w:rsidRPr="00AD5B50">
        <w:rPr>
          <w:rFonts w:asciiTheme="majorBidi" w:eastAsiaTheme="minorHAnsi" w:hAnsiTheme="majorBidi" w:cs="B Nazanin" w:hint="cs"/>
          <w:rtl/>
        </w:rPr>
        <w:t>گیرها، کاهش ارتعاش لرزه</w:t>
      </w:r>
      <w:r w:rsidR="00AD5B50" w:rsidRPr="00AD5B50">
        <w:rPr>
          <w:rFonts w:asciiTheme="majorBidi" w:eastAsiaTheme="minorHAnsi" w:hAnsiTheme="majorBidi" w:cs="B Nazanin"/>
          <w:rtl/>
        </w:rPr>
        <w:softHyphen/>
      </w:r>
      <w:r w:rsidR="00AD5B50" w:rsidRPr="00AD5B50">
        <w:rPr>
          <w:rFonts w:asciiTheme="majorBidi" w:eastAsiaTheme="minorHAnsi" w:hAnsiTheme="majorBidi" w:cs="B Nazanin" w:hint="cs"/>
          <w:rtl/>
        </w:rPr>
        <w:t>ای در عمران، ترمز وسایل نقلیه، ماهیچه</w:t>
      </w:r>
      <w:r w:rsidR="00AD5B50" w:rsidRPr="00AD5B50">
        <w:rPr>
          <w:rFonts w:asciiTheme="majorBidi" w:eastAsiaTheme="minorHAnsi" w:hAnsiTheme="majorBidi" w:cs="B Nazanin"/>
          <w:rtl/>
        </w:rPr>
        <w:softHyphen/>
      </w:r>
      <w:r w:rsidR="00AD5B50" w:rsidRPr="00AD5B50">
        <w:rPr>
          <w:rFonts w:asciiTheme="majorBidi" w:eastAsiaTheme="minorHAnsi" w:hAnsiTheme="majorBidi" w:cs="B Nazanin" w:hint="cs"/>
          <w:rtl/>
        </w:rPr>
        <w:t>های مصنوعی و کلاچ</w:t>
      </w:r>
      <w:r w:rsidR="00AD5B50" w:rsidRPr="00AD5B50">
        <w:rPr>
          <w:rFonts w:asciiTheme="majorBidi" w:eastAsiaTheme="minorHAnsi" w:hAnsiTheme="majorBidi" w:cs="B Nazanin"/>
          <w:rtl/>
        </w:rPr>
        <w:softHyphen/>
      </w:r>
      <w:r w:rsidR="00EF3184">
        <w:rPr>
          <w:rFonts w:asciiTheme="majorBidi" w:eastAsiaTheme="minorHAnsi" w:hAnsiTheme="majorBidi" w:cs="B Nazanin" w:hint="cs"/>
          <w:rtl/>
        </w:rPr>
        <w:t>ها اشاره کرد.</w:t>
      </w:r>
      <w:r w:rsidR="00AD5B50" w:rsidRPr="00AD5B50">
        <w:rPr>
          <w:rFonts w:asciiTheme="majorBidi" w:eastAsiaTheme="minorHAnsi" w:hAnsiTheme="majorBidi" w:cs="B Zar" w:hint="cs"/>
          <w:sz w:val="32"/>
          <w:szCs w:val="32"/>
          <w:rtl/>
        </w:rPr>
        <w:t xml:space="preserve"> </w:t>
      </w:r>
      <w:r w:rsidR="00AD5B50" w:rsidRPr="00AD5B50">
        <w:rPr>
          <w:rFonts w:asciiTheme="majorBidi" w:eastAsiaTheme="minorHAnsi" w:hAnsiTheme="majorBidi" w:cs="B Nazanin" w:hint="cs"/>
          <w:rtl/>
        </w:rPr>
        <w:t>برای استفاده صحیح از این فناوری باید از ذراتی که به</w:t>
      </w:r>
      <w:r w:rsidR="00AD5B50" w:rsidRPr="00AD5B50">
        <w:rPr>
          <w:rFonts w:asciiTheme="majorBidi" w:eastAsiaTheme="minorHAnsi" w:hAnsiTheme="majorBidi" w:cs="B Nazanin"/>
          <w:rtl/>
        </w:rPr>
        <w:softHyphen/>
      </w:r>
      <w:r w:rsidR="00AD5B50" w:rsidRPr="00AD5B50">
        <w:rPr>
          <w:rFonts w:asciiTheme="majorBidi" w:eastAsiaTheme="minorHAnsi" w:hAnsiTheme="majorBidi" w:cs="B Nazanin" w:hint="cs"/>
          <w:rtl/>
        </w:rPr>
        <w:t>راحتی مغناطیسی می</w:t>
      </w:r>
      <w:r w:rsidR="00AD5B50" w:rsidRPr="00AD5B50">
        <w:rPr>
          <w:rFonts w:asciiTheme="majorBidi" w:eastAsiaTheme="minorHAnsi" w:hAnsiTheme="majorBidi" w:cs="B Nazanin"/>
          <w:rtl/>
        </w:rPr>
        <w:softHyphen/>
      </w:r>
      <w:r w:rsidR="00AD5B50" w:rsidRPr="00AD5B50">
        <w:rPr>
          <w:rFonts w:asciiTheme="majorBidi" w:eastAsiaTheme="minorHAnsi" w:hAnsiTheme="majorBidi" w:cs="B Nazanin" w:hint="cs"/>
          <w:rtl/>
        </w:rPr>
        <w:t>شوند، مانند ذرات فلزی</w:t>
      </w:r>
      <w:r w:rsidR="00EF3184">
        <w:rPr>
          <w:rFonts w:asciiTheme="majorBidi" w:eastAsiaTheme="minorHAnsi" w:hAnsiTheme="majorBidi" w:cs="B Nazanin" w:hint="cs"/>
          <w:rtl/>
        </w:rPr>
        <w:t xml:space="preserve"> که </w:t>
      </w:r>
      <w:r w:rsidR="00EF3184" w:rsidRPr="00AD5B50">
        <w:rPr>
          <w:rFonts w:asciiTheme="majorBidi" w:eastAsiaTheme="minorHAnsi" w:hAnsiTheme="majorBidi" w:cs="B Nazanin" w:hint="cs"/>
          <w:rtl/>
        </w:rPr>
        <w:t>در حدود 7-1 میکرون</w:t>
      </w:r>
      <w:r w:rsidR="00EF3184">
        <w:rPr>
          <w:rFonts w:asciiTheme="majorBidi" w:eastAsiaTheme="minorHAnsi" w:hAnsiTheme="majorBidi" w:cs="B Nazanin" w:hint="cs"/>
          <w:rtl/>
        </w:rPr>
        <w:t xml:space="preserve"> هستند، استفاده کرد. </w:t>
      </w:r>
      <w:r w:rsidR="00AD5B50" w:rsidRPr="00AD5B50">
        <w:rPr>
          <w:rFonts w:asciiTheme="majorBidi" w:eastAsiaTheme="minorHAnsi" w:hAnsiTheme="majorBidi" w:cs="B Nazanin" w:hint="cs"/>
          <w:rtl/>
        </w:rPr>
        <w:t xml:space="preserve">یکی از </w:t>
      </w:r>
      <w:r w:rsidR="00EF3184">
        <w:rPr>
          <w:rFonts w:asciiTheme="majorBidi" w:eastAsiaTheme="minorHAnsi" w:hAnsiTheme="majorBidi" w:cs="B Nazanin" w:hint="cs"/>
          <w:rtl/>
        </w:rPr>
        <w:t xml:space="preserve">این </w:t>
      </w:r>
      <w:r w:rsidR="00AD5B50" w:rsidRPr="00AD5B50">
        <w:rPr>
          <w:rFonts w:asciiTheme="majorBidi" w:eastAsiaTheme="minorHAnsi" w:hAnsiTheme="majorBidi" w:cs="B Nazanin" w:hint="cs"/>
          <w:rtl/>
        </w:rPr>
        <w:t>ذرات فلزی کربونیل</w:t>
      </w:r>
      <w:r w:rsidR="00AD5B50" w:rsidRPr="00AD5B50">
        <w:rPr>
          <w:rFonts w:asciiTheme="majorBidi" w:eastAsiaTheme="minorHAnsi" w:hAnsiTheme="majorBidi" w:cs="B Nazanin"/>
          <w:rtl/>
        </w:rPr>
        <w:softHyphen/>
      </w:r>
      <w:r w:rsidR="00AD5B50" w:rsidRPr="00AD5B50">
        <w:rPr>
          <w:rFonts w:asciiTheme="majorBidi" w:eastAsiaTheme="minorHAnsi" w:hAnsiTheme="majorBidi" w:cs="B Nazanin" w:hint="cs"/>
          <w:rtl/>
        </w:rPr>
        <w:t>آهن</w:t>
      </w:r>
      <w:r w:rsidR="00EF3184">
        <w:rPr>
          <w:rFonts w:asciiTheme="majorBidi" w:eastAsiaTheme="minorHAnsi" w:hAnsiTheme="majorBidi" w:cs="B Nazanin" w:hint="cs"/>
          <w:sz w:val="20"/>
          <w:szCs w:val="20"/>
          <w:rtl/>
        </w:rPr>
        <w:t xml:space="preserve"> </w:t>
      </w:r>
      <w:r w:rsidR="00EF3184">
        <w:rPr>
          <w:rFonts w:asciiTheme="majorBidi" w:eastAsiaTheme="minorHAnsi" w:hAnsiTheme="majorBidi" w:cs="B Nazanin" w:hint="cs"/>
          <w:rtl/>
        </w:rPr>
        <w:t>است که</w:t>
      </w:r>
      <w:r w:rsidR="00AD5B50" w:rsidRPr="00AD5B50">
        <w:rPr>
          <w:rFonts w:asciiTheme="majorBidi" w:eastAsiaTheme="minorHAnsi" w:hAnsiTheme="majorBidi" w:cs="B Nazanin" w:hint="cs"/>
          <w:rtl/>
        </w:rPr>
        <w:t xml:space="preserve"> ذرات آهن </w:t>
      </w:r>
      <w:r w:rsidR="00EF3184">
        <w:rPr>
          <w:rFonts w:asciiTheme="majorBidi" w:eastAsiaTheme="minorHAnsi" w:hAnsiTheme="majorBidi" w:cs="B Nazanin" w:hint="cs"/>
          <w:rtl/>
        </w:rPr>
        <w:t>آن</w:t>
      </w:r>
      <w:r w:rsidR="00AD5B50" w:rsidRPr="00AD5B50">
        <w:rPr>
          <w:rFonts w:asciiTheme="majorBidi" w:eastAsiaTheme="minorHAnsi" w:hAnsiTheme="majorBidi" w:cs="B Nazanin" w:hint="cs"/>
          <w:rtl/>
        </w:rPr>
        <w:t xml:space="preserve"> به</w:t>
      </w:r>
      <w:r w:rsidR="00AD5B50" w:rsidRPr="00AD5B50">
        <w:rPr>
          <w:rFonts w:asciiTheme="majorBidi" w:eastAsiaTheme="minorHAnsi" w:hAnsiTheme="majorBidi" w:cs="B Nazanin"/>
          <w:rtl/>
        </w:rPr>
        <w:softHyphen/>
      </w:r>
      <w:r w:rsidR="00AD5B50" w:rsidRPr="00AD5B50">
        <w:rPr>
          <w:rFonts w:asciiTheme="majorBidi" w:eastAsiaTheme="minorHAnsi" w:hAnsiTheme="majorBidi" w:cs="B Nazanin" w:hint="cs"/>
          <w:rtl/>
        </w:rPr>
        <w:t xml:space="preserve">دلیل توانایی بالای ایجاد زنجیر مغناطیسی، دارای اشباعیت مغناطیس </w:t>
      </w:r>
      <w:r w:rsidR="00EF3184">
        <w:rPr>
          <w:rFonts w:asciiTheme="majorBidi" w:eastAsiaTheme="minorHAnsi" w:hAnsiTheme="majorBidi" w:cs="B Nazanin" w:hint="cs"/>
          <w:rtl/>
        </w:rPr>
        <w:t>زیاد</w:t>
      </w:r>
      <w:r w:rsidR="00AD5B50" w:rsidRPr="00AD5B50">
        <w:rPr>
          <w:rFonts w:asciiTheme="majorBidi" w:eastAsiaTheme="minorHAnsi" w:hAnsiTheme="majorBidi" w:cs="B Nazanin" w:hint="cs"/>
          <w:rtl/>
        </w:rPr>
        <w:t>ی هستند</w:t>
      </w:r>
      <w:r w:rsidR="00AC15FD">
        <w:rPr>
          <w:rFonts w:asciiTheme="majorBidi" w:eastAsiaTheme="minorHAnsi" w:hAnsiTheme="majorBidi" w:cs="B Nazanin"/>
        </w:rPr>
        <w:t xml:space="preserve"> </w:t>
      </w:r>
      <w:r w:rsidR="00EF3184" w:rsidRPr="00AD5B50">
        <w:rPr>
          <w:rFonts w:asciiTheme="majorBidi" w:eastAsiaTheme="minorHAnsi" w:hAnsiTheme="majorBidi" w:cs="B Nazanin"/>
          <w:rtl/>
        </w:rPr>
        <w:t>[1]</w:t>
      </w:r>
      <w:r w:rsidR="00EF3184" w:rsidRPr="00AD5B50">
        <w:rPr>
          <w:rFonts w:asciiTheme="majorBidi" w:eastAsiaTheme="minorHAnsi" w:hAnsiTheme="majorBidi" w:cs="B Nazanin" w:hint="cs"/>
          <w:rtl/>
        </w:rPr>
        <w:t>.</w:t>
      </w:r>
      <w:r w:rsidR="00EF3184">
        <w:rPr>
          <w:rFonts w:asciiTheme="majorBidi" w:eastAsiaTheme="minorHAnsi" w:hAnsiTheme="majorBidi" w:cs="B Nazanin" w:hint="cs"/>
          <w:rtl/>
        </w:rPr>
        <w:t xml:space="preserve"> </w:t>
      </w:r>
      <w:r w:rsidR="00AD5B50" w:rsidRPr="00AD5B50">
        <w:rPr>
          <w:rFonts w:asciiTheme="majorBidi" w:eastAsiaTheme="minorHAnsi" w:hAnsiTheme="majorBidi" w:cs="B Nazanin" w:hint="cs"/>
          <w:rtl/>
        </w:rPr>
        <w:t>ا</w:t>
      </w:r>
      <w:r w:rsidR="00EF3184">
        <w:rPr>
          <w:rFonts w:asciiTheme="majorBidi" w:eastAsiaTheme="minorHAnsi" w:hAnsiTheme="majorBidi" w:cs="B Nazanin" w:hint="cs"/>
          <w:rtl/>
        </w:rPr>
        <w:t>لبته</w:t>
      </w:r>
      <w:r w:rsidR="00AD5B50" w:rsidRPr="00AD5B50">
        <w:rPr>
          <w:rFonts w:asciiTheme="majorBidi" w:eastAsiaTheme="minorHAnsi" w:hAnsiTheme="majorBidi" w:cs="B Nazanin" w:hint="cs"/>
          <w:rtl/>
        </w:rPr>
        <w:t xml:space="preserve"> این ذرات نقاط ضعفی مانند سایش سطوح داخلی تجهیزات، اکسید شدن ذرات آهن و ته</w:t>
      </w:r>
      <w:r w:rsidR="00AD5B50" w:rsidRPr="00AD5B50">
        <w:rPr>
          <w:rFonts w:asciiTheme="majorBidi" w:eastAsiaTheme="minorHAnsi" w:hAnsiTheme="majorBidi" w:cs="B Nazanin"/>
          <w:rtl/>
        </w:rPr>
        <w:softHyphen/>
      </w:r>
      <w:r w:rsidR="00AD5B50" w:rsidRPr="00AD5B50">
        <w:rPr>
          <w:rFonts w:asciiTheme="majorBidi" w:eastAsiaTheme="minorHAnsi" w:hAnsiTheme="majorBidi" w:cs="B Nazanin" w:hint="cs"/>
          <w:rtl/>
        </w:rPr>
        <w:t xml:space="preserve">نشینی ذرات </w:t>
      </w:r>
      <w:r w:rsidR="00AD5B50" w:rsidRPr="00AD5B50">
        <w:rPr>
          <w:rFonts w:asciiTheme="majorBidi" w:eastAsiaTheme="minorHAnsi" w:hAnsiTheme="majorBidi" w:cs="B Nazanin"/>
          <w:sz w:val="20"/>
          <w:szCs w:val="20"/>
        </w:rPr>
        <w:t>CI</w:t>
      </w:r>
      <w:r w:rsidR="00AD5B50" w:rsidRPr="00AD5B50">
        <w:rPr>
          <w:rFonts w:asciiTheme="majorBidi" w:eastAsiaTheme="minorHAnsi" w:hAnsiTheme="majorBidi" w:cs="B Nazanin" w:hint="cs"/>
          <w:sz w:val="20"/>
          <w:szCs w:val="20"/>
          <w:rtl/>
        </w:rPr>
        <w:t xml:space="preserve"> </w:t>
      </w:r>
      <w:r w:rsidR="00EF3184">
        <w:rPr>
          <w:rFonts w:asciiTheme="majorBidi" w:eastAsiaTheme="minorHAnsi" w:hAnsiTheme="majorBidi" w:cs="B Nazanin" w:hint="cs"/>
          <w:sz w:val="20"/>
          <w:szCs w:val="20"/>
          <w:rtl/>
        </w:rPr>
        <w:t>(</w:t>
      </w:r>
      <w:r w:rsidR="00AD5B50" w:rsidRPr="00AD5B50">
        <w:rPr>
          <w:rFonts w:asciiTheme="majorBidi" w:eastAsiaTheme="minorHAnsi" w:hAnsiTheme="majorBidi" w:cs="B Nazanin" w:hint="cs"/>
          <w:rtl/>
        </w:rPr>
        <w:t>به</w:t>
      </w:r>
      <w:r w:rsidR="00AD5B50" w:rsidRPr="00AD5B50">
        <w:rPr>
          <w:rFonts w:asciiTheme="majorBidi" w:eastAsiaTheme="minorHAnsi" w:hAnsiTheme="majorBidi" w:cs="B Nazanin"/>
          <w:rtl/>
        </w:rPr>
        <w:softHyphen/>
      </w:r>
      <w:r w:rsidR="00AD5B50" w:rsidRPr="00AD5B50">
        <w:rPr>
          <w:rFonts w:asciiTheme="majorBidi" w:eastAsiaTheme="minorHAnsi" w:hAnsiTheme="majorBidi" w:cs="B Nazanin" w:hint="cs"/>
          <w:rtl/>
        </w:rPr>
        <w:t xml:space="preserve">دلیل </w:t>
      </w:r>
      <w:r w:rsidR="00EF3184">
        <w:rPr>
          <w:rFonts w:asciiTheme="majorBidi" w:eastAsiaTheme="minorHAnsi" w:hAnsiTheme="majorBidi" w:cs="B Nazanin" w:hint="cs"/>
          <w:rtl/>
        </w:rPr>
        <w:t>چگالی</w:t>
      </w:r>
      <w:r w:rsidR="00AD5B50" w:rsidRPr="00AD5B50">
        <w:rPr>
          <w:rFonts w:asciiTheme="majorBidi" w:eastAsiaTheme="minorHAnsi" w:hAnsiTheme="majorBidi" w:cs="B Nazanin" w:hint="cs"/>
          <w:rtl/>
        </w:rPr>
        <w:t xml:space="preserve"> بالاتر آنها در مقایسه با سیال حامل</w:t>
      </w:r>
      <w:r w:rsidR="00EF3184">
        <w:rPr>
          <w:rFonts w:asciiTheme="majorBidi" w:eastAsiaTheme="minorHAnsi" w:hAnsiTheme="majorBidi" w:cs="B Nazanin" w:hint="cs"/>
          <w:rtl/>
        </w:rPr>
        <w:t>)</w:t>
      </w:r>
      <w:r w:rsidR="00AD5B50" w:rsidRPr="00AD5B50">
        <w:rPr>
          <w:rFonts w:asciiTheme="majorBidi" w:eastAsiaTheme="minorHAnsi" w:hAnsiTheme="majorBidi" w:cs="B Nazanin" w:hint="cs"/>
          <w:rtl/>
        </w:rPr>
        <w:t xml:space="preserve"> دارند. </w:t>
      </w:r>
      <w:r w:rsidR="00EF3184" w:rsidRPr="00AD5B50">
        <w:rPr>
          <w:rFonts w:asciiTheme="majorBidi" w:eastAsiaTheme="minorHAnsi" w:hAnsiTheme="majorBidi" w:cs="B Nazanin" w:hint="cs"/>
          <w:rtl/>
        </w:rPr>
        <w:t>در این مقاله</w:t>
      </w:r>
      <w:r w:rsidR="00AD5B50" w:rsidRPr="00AD5B50">
        <w:rPr>
          <w:rFonts w:asciiTheme="majorBidi" w:eastAsiaTheme="minorHAnsi" w:hAnsiTheme="majorBidi" w:cs="B Nazanin" w:hint="cs"/>
          <w:rtl/>
        </w:rPr>
        <w:t xml:space="preserve"> برای دست</w:t>
      </w:r>
      <w:r w:rsidR="00AD5B50" w:rsidRPr="00AD5B50">
        <w:rPr>
          <w:rFonts w:asciiTheme="majorBidi" w:eastAsiaTheme="minorHAnsi" w:hAnsiTheme="majorBidi" w:cs="B Nazanin"/>
          <w:rtl/>
        </w:rPr>
        <w:softHyphen/>
      </w:r>
      <w:r w:rsidR="00AD5B50" w:rsidRPr="00AD5B50">
        <w:rPr>
          <w:rFonts w:asciiTheme="majorBidi" w:eastAsiaTheme="minorHAnsi" w:hAnsiTheme="majorBidi" w:cs="B Nazanin" w:hint="cs"/>
          <w:rtl/>
        </w:rPr>
        <w:t>یابی به ذرات با نرخ ته</w:t>
      </w:r>
      <w:r w:rsidR="00AD5B50" w:rsidRPr="00AD5B50">
        <w:rPr>
          <w:rFonts w:asciiTheme="majorBidi" w:eastAsiaTheme="minorHAnsi" w:hAnsiTheme="majorBidi" w:cs="B Nazanin"/>
          <w:rtl/>
        </w:rPr>
        <w:softHyphen/>
      </w:r>
      <w:r w:rsidR="00AD5B50" w:rsidRPr="00AD5B50">
        <w:rPr>
          <w:rFonts w:asciiTheme="majorBidi" w:eastAsiaTheme="minorHAnsi" w:hAnsiTheme="majorBidi" w:cs="B Nazanin" w:hint="cs"/>
          <w:rtl/>
        </w:rPr>
        <w:t>نشینی کمتر، روش پوشش</w:t>
      </w:r>
      <w:r w:rsidR="00EF3184">
        <w:rPr>
          <w:rFonts w:asciiTheme="majorBidi" w:eastAsiaTheme="minorHAnsi" w:hAnsiTheme="majorBidi" w:cs="B Nazanin"/>
          <w:rtl/>
        </w:rPr>
        <w:softHyphen/>
      </w:r>
      <w:r w:rsidR="00EF3184">
        <w:rPr>
          <w:rFonts w:asciiTheme="majorBidi" w:eastAsiaTheme="minorHAnsi" w:hAnsiTheme="majorBidi" w:cs="B Nazanin" w:hint="cs"/>
          <w:rtl/>
        </w:rPr>
        <w:t>دهی</w:t>
      </w:r>
      <w:r w:rsidR="00AD5B50" w:rsidRPr="00AD5B50">
        <w:rPr>
          <w:rFonts w:asciiTheme="majorBidi" w:eastAsiaTheme="minorHAnsi" w:hAnsiTheme="majorBidi" w:cs="B Nazanin" w:hint="cs"/>
          <w:rtl/>
        </w:rPr>
        <w:t xml:space="preserve"> ذرات </w:t>
      </w:r>
      <w:r w:rsidR="00AD5B50" w:rsidRPr="00AD5B50">
        <w:rPr>
          <w:rFonts w:asciiTheme="majorBidi" w:eastAsiaTheme="minorHAnsi" w:hAnsiTheme="majorBidi" w:cs="B Nazanin"/>
          <w:sz w:val="20"/>
          <w:szCs w:val="20"/>
        </w:rPr>
        <w:t>CI</w:t>
      </w:r>
      <w:r w:rsidR="00AD5B50" w:rsidRPr="00AD5B50">
        <w:rPr>
          <w:rFonts w:asciiTheme="majorBidi" w:eastAsiaTheme="minorHAnsi" w:hAnsiTheme="majorBidi" w:cs="B Nazanin" w:hint="cs"/>
          <w:sz w:val="20"/>
          <w:szCs w:val="20"/>
          <w:rtl/>
        </w:rPr>
        <w:t xml:space="preserve"> </w:t>
      </w:r>
      <w:r w:rsidR="00AD5B50" w:rsidRPr="00AD5B50">
        <w:rPr>
          <w:rFonts w:asciiTheme="majorBidi" w:eastAsiaTheme="minorHAnsi" w:hAnsiTheme="majorBidi" w:cs="B Nazanin" w:hint="cs"/>
          <w:rtl/>
        </w:rPr>
        <w:t>با</w:t>
      </w:r>
      <w:r w:rsidR="00453BA8">
        <w:rPr>
          <w:rFonts w:asciiTheme="majorBidi" w:eastAsiaTheme="minorHAnsi" w:hAnsiTheme="majorBidi" w:cs="B Nazanin" w:hint="cs"/>
          <w:rtl/>
        </w:rPr>
        <w:t xml:space="preserve"> نانوذرات</w:t>
      </w:r>
      <w:r w:rsidR="00AD5B50" w:rsidRPr="00AD5B50">
        <w:rPr>
          <w:rFonts w:asciiTheme="majorBidi" w:eastAsiaTheme="minorHAnsi" w:hAnsiTheme="majorBidi" w:cs="B Nazanin" w:hint="cs"/>
          <w:rtl/>
        </w:rPr>
        <w:t xml:space="preserve"> </w:t>
      </w:r>
      <w:r w:rsidR="00AD5B50" w:rsidRPr="00AD5B50">
        <w:rPr>
          <w:rFonts w:asciiTheme="majorBidi" w:eastAsiaTheme="minorHAnsi" w:hAnsiTheme="majorBidi" w:cs="B Nazanin"/>
          <w:sz w:val="20"/>
          <w:szCs w:val="20"/>
        </w:rPr>
        <w:t>Ag</w:t>
      </w:r>
      <w:r w:rsidR="00AD5B50" w:rsidRPr="00AD5B50">
        <w:rPr>
          <w:rFonts w:asciiTheme="majorBidi" w:eastAsiaTheme="minorHAnsi" w:hAnsiTheme="majorBidi" w:cs="B Nazanin" w:hint="cs"/>
          <w:sz w:val="20"/>
          <w:szCs w:val="20"/>
          <w:rtl/>
        </w:rPr>
        <w:t xml:space="preserve"> </w:t>
      </w:r>
      <w:r w:rsidR="00EF3184">
        <w:rPr>
          <w:rFonts w:asciiTheme="majorBidi" w:eastAsiaTheme="minorHAnsi" w:hAnsiTheme="majorBidi" w:cs="B Nazanin" w:hint="cs"/>
          <w:rtl/>
        </w:rPr>
        <w:t>بررسی می</w:t>
      </w:r>
      <w:r w:rsidR="00EF3184">
        <w:rPr>
          <w:rFonts w:asciiTheme="majorBidi" w:eastAsiaTheme="minorHAnsi" w:hAnsiTheme="majorBidi" w:cs="B Nazanin"/>
          <w:rtl/>
        </w:rPr>
        <w:softHyphen/>
      </w:r>
      <w:r w:rsidR="00EF3184">
        <w:rPr>
          <w:rFonts w:asciiTheme="majorBidi" w:eastAsiaTheme="minorHAnsi" w:hAnsiTheme="majorBidi" w:cs="B Nazanin" w:hint="cs"/>
          <w:rtl/>
        </w:rPr>
        <w:t>شود</w:t>
      </w:r>
      <w:r w:rsidR="00AD5B50" w:rsidRPr="00AD5B50">
        <w:rPr>
          <w:rFonts w:asciiTheme="majorBidi" w:eastAsiaTheme="minorHAnsi" w:hAnsiTheme="majorBidi" w:cs="B Nazanin" w:hint="cs"/>
          <w:rtl/>
        </w:rPr>
        <w:t>.</w:t>
      </w:r>
    </w:p>
    <w:p w:rsidR="00AD42DA" w:rsidRPr="00AD42DA" w:rsidRDefault="00BA09D6" w:rsidP="00035F93">
      <w:pPr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2- </w:t>
      </w:r>
      <w:r w:rsidR="00580702" w:rsidRPr="00580702">
        <w:rPr>
          <w:rFonts w:cs="B Nazanin" w:hint="cs"/>
          <w:b/>
          <w:bCs/>
          <w:rtl/>
        </w:rPr>
        <w:t>بخش تجربی</w:t>
      </w:r>
    </w:p>
    <w:p w:rsidR="00F450E9" w:rsidRPr="00F450E9" w:rsidRDefault="00F450E9" w:rsidP="0034678D">
      <w:pPr>
        <w:spacing w:after="160"/>
        <w:jc w:val="both"/>
        <w:rPr>
          <w:rFonts w:asciiTheme="minorHAnsi" w:eastAsiaTheme="minorHAnsi" w:hAnsiTheme="minorHAnsi" w:cs="B Nazanin"/>
          <w:rtl/>
        </w:rPr>
      </w:pPr>
      <w:r w:rsidRPr="00F450E9">
        <w:rPr>
          <w:rFonts w:asciiTheme="minorHAnsi" w:eastAsiaTheme="minorHAnsi" w:hAnsiTheme="minorHAnsi" w:cs="B Nazanin" w:hint="cs"/>
          <w:rtl/>
        </w:rPr>
        <w:t>به منظور پوشش دادن ذرات آهن کربونیل با  نقره، 3</w:t>
      </w:r>
      <w:r w:rsidR="00874D75">
        <w:rPr>
          <w:rFonts w:asciiTheme="minorHAnsi" w:eastAsiaTheme="minorHAnsi" w:hAnsiTheme="minorHAnsi" w:cs="B Nazanin" w:hint="cs"/>
          <w:rtl/>
        </w:rPr>
        <w:t>2/</w:t>
      </w:r>
      <w:r w:rsidRPr="00F450E9">
        <w:rPr>
          <w:rFonts w:asciiTheme="minorHAnsi" w:eastAsiaTheme="minorHAnsi" w:hAnsiTheme="minorHAnsi" w:cs="B Nazanin" w:hint="cs"/>
          <w:rtl/>
        </w:rPr>
        <w:t>3</w:t>
      </w:r>
      <w:r w:rsidR="00874D75">
        <w:rPr>
          <w:rFonts w:asciiTheme="minorHAnsi" w:eastAsiaTheme="minorHAnsi" w:hAnsiTheme="minorHAnsi" w:cs="B Nazanin" w:hint="cs"/>
          <w:rtl/>
        </w:rPr>
        <w:t>5</w:t>
      </w:r>
      <w:r w:rsidRPr="00F450E9">
        <w:rPr>
          <w:rFonts w:asciiTheme="minorHAnsi" w:eastAsiaTheme="minorHAnsi" w:hAnsiTheme="minorHAnsi" w:cs="B Nazanin" w:hint="cs"/>
          <w:rtl/>
        </w:rPr>
        <w:t xml:space="preserve"> گرم ذرات میکرونی آهن کربونیل در 200 میلی لیتر آب مقطر در حضور </w:t>
      </w:r>
      <w:r w:rsidR="009D238D">
        <w:rPr>
          <w:rFonts w:asciiTheme="minorHAnsi" w:eastAsiaTheme="minorHAnsi" w:hAnsiTheme="minorHAnsi" w:cs="B Nazanin" w:hint="cs"/>
          <w:rtl/>
        </w:rPr>
        <w:t>85/1</w:t>
      </w:r>
      <w:r w:rsidRPr="00F450E9">
        <w:rPr>
          <w:rFonts w:asciiTheme="minorHAnsi" w:eastAsiaTheme="minorHAnsi" w:hAnsiTheme="minorHAnsi" w:cs="B Nazanin" w:hint="cs"/>
          <w:rtl/>
        </w:rPr>
        <w:t xml:space="preserve"> گرم</w:t>
      </w:r>
      <w:r w:rsidR="0034678D">
        <w:rPr>
          <w:rFonts w:asciiTheme="minorHAnsi" w:eastAsiaTheme="minorHAnsi" w:hAnsiTheme="minorHAnsi" w:cs="B Nazanin" w:hint="cs"/>
          <w:rtl/>
        </w:rPr>
        <w:t xml:space="preserve"> نانوذرات</w:t>
      </w:r>
      <w:r w:rsidRPr="00F450E9">
        <w:rPr>
          <w:rFonts w:asciiTheme="minorHAnsi" w:eastAsiaTheme="minorHAnsi" w:hAnsiTheme="minorHAnsi" w:cs="B Nazanin" w:hint="cs"/>
          <w:rtl/>
        </w:rPr>
        <w:t xml:space="preserve"> </w:t>
      </w:r>
      <w:r w:rsidRPr="00F450E9">
        <w:rPr>
          <w:rFonts w:asciiTheme="majorBidi" w:eastAsiaTheme="minorHAnsi" w:hAnsiTheme="majorBidi" w:cs="B Nazanin"/>
          <w:sz w:val="20"/>
          <w:szCs w:val="20"/>
        </w:rPr>
        <w:t>AgNO</w:t>
      </w:r>
      <w:r w:rsidRPr="00F450E9">
        <w:rPr>
          <w:rFonts w:asciiTheme="majorBidi" w:eastAsiaTheme="minorHAnsi" w:hAnsiTheme="majorBidi" w:cs="B Nazanin"/>
          <w:sz w:val="20"/>
          <w:szCs w:val="20"/>
          <w:vertAlign w:val="subscript"/>
        </w:rPr>
        <w:t>3</w:t>
      </w:r>
      <w:r w:rsidRPr="00F450E9">
        <w:rPr>
          <w:rFonts w:asciiTheme="minorHAnsi" w:eastAsiaTheme="minorHAnsi" w:hAnsiTheme="minorHAnsi" w:cs="B Nazanin" w:hint="cs"/>
          <w:rtl/>
        </w:rPr>
        <w:t xml:space="preserve"> حل شد.</w:t>
      </w:r>
      <w:r w:rsidR="001C2074">
        <w:rPr>
          <w:rFonts w:asciiTheme="minorHAnsi" w:eastAsiaTheme="minorHAnsi" w:hAnsiTheme="minorHAnsi" w:cs="B Nazanin" w:hint="cs"/>
          <w:rtl/>
        </w:rPr>
        <w:t xml:space="preserve"> </w:t>
      </w:r>
      <w:r w:rsidRPr="00F450E9">
        <w:rPr>
          <w:rFonts w:asciiTheme="minorHAnsi" w:eastAsiaTheme="minorHAnsi" w:hAnsiTheme="minorHAnsi" w:cs="B Nazanin" w:hint="cs"/>
          <w:rtl/>
        </w:rPr>
        <w:t>24 گرم عسل به محلول اضافه شد</w:t>
      </w:r>
      <w:r w:rsidR="00AD42DA">
        <w:rPr>
          <w:rFonts w:asciiTheme="minorHAnsi" w:eastAsiaTheme="minorHAnsi" w:hAnsiTheme="minorHAnsi" w:cs="B Nazanin" w:hint="cs"/>
          <w:rtl/>
        </w:rPr>
        <w:t xml:space="preserve"> و</w:t>
      </w:r>
      <w:r w:rsidRPr="00F450E9">
        <w:rPr>
          <w:rFonts w:asciiTheme="minorHAnsi" w:eastAsiaTheme="minorHAnsi" w:hAnsiTheme="minorHAnsi" w:cs="B Nazanin" w:hint="cs"/>
          <w:rtl/>
        </w:rPr>
        <w:t xml:space="preserve"> به‌مدت 8 دقیقه همگن شد. سپس 5 میلی لیتر سدیم هیدروکسید به‌عنوان عامل کاهنده برای کنترل </w:t>
      </w:r>
      <w:r w:rsidRPr="00F450E9">
        <w:rPr>
          <w:rFonts w:asciiTheme="majorBidi" w:eastAsiaTheme="minorHAnsi" w:hAnsiTheme="majorBidi" w:cs="B Nazanin"/>
          <w:sz w:val="20"/>
          <w:szCs w:val="20"/>
        </w:rPr>
        <w:t>PH</w:t>
      </w:r>
      <w:r w:rsidRPr="00F450E9">
        <w:rPr>
          <w:rFonts w:asciiTheme="minorHAnsi" w:eastAsiaTheme="minorHAnsi" w:hAnsiTheme="minorHAnsi" w:cs="B Nazanin" w:hint="cs"/>
          <w:sz w:val="20"/>
          <w:szCs w:val="20"/>
          <w:rtl/>
        </w:rPr>
        <w:t xml:space="preserve"> </w:t>
      </w:r>
      <w:r w:rsidRPr="00F450E9">
        <w:rPr>
          <w:rFonts w:asciiTheme="minorHAnsi" w:eastAsiaTheme="minorHAnsi" w:hAnsiTheme="minorHAnsi" w:cs="B Nazanin" w:hint="cs"/>
          <w:rtl/>
        </w:rPr>
        <w:t xml:space="preserve">در 10 و در دمای 29 درجه سانتی‌گراد برای مدت ده دقیقه </w:t>
      </w:r>
      <w:r w:rsidR="001A7E98">
        <w:rPr>
          <w:rFonts w:asciiTheme="minorHAnsi" w:eastAsiaTheme="minorHAnsi" w:hAnsiTheme="minorHAnsi" w:cs="B Nazanin" w:hint="cs"/>
          <w:rtl/>
        </w:rPr>
        <w:t>قرار گرفت.</w:t>
      </w:r>
      <w:r w:rsidR="00AD42DA">
        <w:rPr>
          <w:rFonts w:asciiTheme="minorHAnsi" w:eastAsiaTheme="minorHAnsi" w:hAnsiTheme="minorHAnsi" w:cs="B Nazanin" w:hint="cs"/>
          <w:rtl/>
        </w:rPr>
        <w:t xml:space="preserve"> درنهایت محلول شسته ‌ش</w:t>
      </w:r>
      <w:r w:rsidRPr="00F450E9">
        <w:rPr>
          <w:rFonts w:asciiTheme="minorHAnsi" w:eastAsiaTheme="minorHAnsi" w:hAnsiTheme="minorHAnsi" w:cs="B Nazanin" w:hint="cs"/>
          <w:rtl/>
        </w:rPr>
        <w:t>د و در آون</w:t>
      </w:r>
      <w:r w:rsidR="00AD42DA">
        <w:rPr>
          <w:rFonts w:asciiTheme="minorHAnsi" w:eastAsiaTheme="minorHAnsi" w:hAnsiTheme="minorHAnsi" w:cs="B Nazanin" w:hint="cs"/>
          <w:rtl/>
        </w:rPr>
        <w:t xml:space="preserve"> خلا با دمای</w:t>
      </w:r>
      <w:r w:rsidRPr="00F450E9">
        <w:rPr>
          <w:rFonts w:asciiTheme="minorHAnsi" w:eastAsiaTheme="minorHAnsi" w:hAnsiTheme="minorHAnsi" w:cs="B Nazanin" w:hint="cs"/>
          <w:rtl/>
        </w:rPr>
        <w:t xml:space="preserve"> 40 درجه سانتی‌گراد خشک شد</w:t>
      </w:r>
      <w:r w:rsidR="00EE731C">
        <w:rPr>
          <w:rFonts w:asciiTheme="minorHAnsi" w:eastAsiaTheme="minorHAnsi" w:hAnsiTheme="minorHAnsi" w:cs="B Nazanin"/>
        </w:rPr>
        <w:t xml:space="preserve"> </w:t>
      </w:r>
      <w:r w:rsidR="004264F9" w:rsidRPr="004264F9">
        <w:rPr>
          <w:rFonts w:asciiTheme="minorHAnsi" w:eastAsiaTheme="minorHAnsi" w:hAnsiTheme="minorHAnsi" w:cs="B Nazanin"/>
          <w:rtl/>
        </w:rPr>
        <w:t>[</w:t>
      </w:r>
      <w:r w:rsidR="004264F9">
        <w:rPr>
          <w:rFonts w:asciiTheme="minorHAnsi" w:eastAsiaTheme="minorHAnsi" w:hAnsiTheme="minorHAnsi" w:cs="B Nazanin" w:hint="cs"/>
          <w:rtl/>
        </w:rPr>
        <w:t>3</w:t>
      </w:r>
      <w:r w:rsidR="004264F9" w:rsidRPr="004264F9">
        <w:rPr>
          <w:rFonts w:asciiTheme="minorHAnsi" w:eastAsiaTheme="minorHAnsi" w:hAnsiTheme="minorHAnsi" w:cs="B Nazanin"/>
          <w:rtl/>
        </w:rPr>
        <w:t>]</w:t>
      </w:r>
      <w:r w:rsidRPr="00F450E9">
        <w:rPr>
          <w:rFonts w:asciiTheme="minorHAnsi" w:eastAsiaTheme="minorHAnsi" w:hAnsiTheme="minorHAnsi" w:cs="B Nazanin" w:hint="cs"/>
          <w:rtl/>
        </w:rPr>
        <w:t>.</w:t>
      </w:r>
      <w:r w:rsidR="006C6B6A">
        <w:rPr>
          <w:rFonts w:asciiTheme="minorHAnsi" w:eastAsiaTheme="minorHAnsi" w:hAnsiTheme="minorHAnsi" w:cs="B Nazanin" w:hint="cs"/>
          <w:rtl/>
        </w:rPr>
        <w:t xml:space="preserve"> </w:t>
      </w:r>
      <w:r w:rsidR="006C6B6A" w:rsidRPr="006C6B6A">
        <w:rPr>
          <w:rFonts w:asciiTheme="minorHAnsi" w:eastAsiaTheme="minorHAnsi" w:hAnsiTheme="minorHAnsi" w:cs="B Nazanin" w:hint="cs"/>
          <w:rtl/>
        </w:rPr>
        <w:t>برای شناسایی فاز و م</w:t>
      </w:r>
      <w:r w:rsidR="006C6B6A">
        <w:rPr>
          <w:rFonts w:asciiTheme="minorHAnsi" w:eastAsiaTheme="minorHAnsi" w:hAnsiTheme="minorHAnsi" w:cs="B Nazanin" w:hint="cs"/>
          <w:rtl/>
        </w:rPr>
        <w:t xml:space="preserve">کانیسم پوشش ذرات </w:t>
      </w:r>
      <w:r w:rsidR="006C6B6A" w:rsidRPr="006C6B6A">
        <w:rPr>
          <w:rFonts w:asciiTheme="majorBidi" w:eastAsiaTheme="minorHAnsi" w:hAnsiTheme="majorBidi" w:cstheme="majorBidi"/>
          <w:sz w:val="20"/>
          <w:szCs w:val="20"/>
        </w:rPr>
        <w:t>CI</w:t>
      </w:r>
      <w:r w:rsidR="006C6B6A">
        <w:rPr>
          <w:rFonts w:asciiTheme="minorHAnsi" w:eastAsiaTheme="minorHAnsi" w:hAnsiTheme="minorHAnsi" w:cs="B Nazanin" w:hint="cs"/>
          <w:rtl/>
        </w:rPr>
        <w:t xml:space="preserve"> با</w:t>
      </w:r>
      <w:r w:rsidR="003D2997">
        <w:rPr>
          <w:rFonts w:asciiTheme="minorHAnsi" w:eastAsiaTheme="minorHAnsi" w:hAnsiTheme="minorHAnsi" w:cs="B Nazanin" w:hint="cs"/>
          <w:rtl/>
        </w:rPr>
        <w:t xml:space="preserve"> </w:t>
      </w:r>
      <w:r w:rsidR="003D2997">
        <w:rPr>
          <w:rFonts w:asciiTheme="minorHAnsi" w:eastAsiaTheme="minorHAnsi" w:hAnsiTheme="minorHAnsi" w:cs="B Nazanin" w:hint="cs"/>
          <w:rtl/>
        </w:rPr>
        <w:lastRenderedPageBreak/>
        <w:t>نانوذرات</w:t>
      </w:r>
      <w:r w:rsidR="006C6B6A">
        <w:rPr>
          <w:rFonts w:asciiTheme="minorHAnsi" w:eastAsiaTheme="minorHAnsi" w:hAnsiTheme="minorHAnsi" w:cs="B Nazanin" w:hint="cs"/>
          <w:rtl/>
        </w:rPr>
        <w:t xml:space="preserve"> </w:t>
      </w:r>
      <w:r w:rsidR="006C6B6A" w:rsidRPr="006C6B6A">
        <w:rPr>
          <w:rFonts w:asciiTheme="majorBidi" w:eastAsiaTheme="minorHAnsi" w:hAnsiTheme="majorBidi" w:cstheme="majorBidi"/>
          <w:sz w:val="20"/>
          <w:szCs w:val="20"/>
        </w:rPr>
        <w:t>Ag</w:t>
      </w:r>
      <w:r w:rsidR="006C6B6A" w:rsidRPr="006C6B6A">
        <w:rPr>
          <w:rFonts w:asciiTheme="minorHAnsi" w:eastAsiaTheme="minorHAnsi" w:hAnsiTheme="minorHAnsi" w:cs="B Nazanin" w:hint="cs"/>
          <w:rtl/>
        </w:rPr>
        <w:t xml:space="preserve"> از آزمون</w:t>
      </w:r>
      <w:r w:rsidR="006C6B6A" w:rsidRPr="006C6B6A">
        <w:rPr>
          <w:rFonts w:asciiTheme="minorHAnsi" w:eastAsiaTheme="minorHAnsi" w:hAnsiTheme="minorHAnsi" w:cs="B Nazanin"/>
          <w:rtl/>
        </w:rPr>
        <w:softHyphen/>
      </w:r>
      <w:r w:rsidR="006C6B6A" w:rsidRPr="006C6B6A">
        <w:rPr>
          <w:rFonts w:asciiTheme="minorHAnsi" w:eastAsiaTheme="minorHAnsi" w:hAnsiTheme="minorHAnsi" w:cs="B Nazanin" w:hint="cs"/>
          <w:rtl/>
        </w:rPr>
        <w:t>های</w:t>
      </w:r>
      <w:r w:rsidR="006C6B6A" w:rsidRPr="001B0CBF">
        <w:rPr>
          <w:rFonts w:asciiTheme="minorHAnsi" w:eastAsiaTheme="minorHAnsi" w:hAnsiTheme="minorHAnsi" w:cs="B Nazanin" w:hint="cs"/>
          <w:rtl/>
        </w:rPr>
        <w:t xml:space="preserve"> </w:t>
      </w:r>
      <w:r w:rsidR="001B0CBF" w:rsidRPr="001B0CBF">
        <w:rPr>
          <w:rFonts w:asciiTheme="majorBidi" w:eastAsiaTheme="minorHAnsi" w:hAnsiTheme="majorBidi" w:cs="B Nazanin" w:hint="cs"/>
          <w:rtl/>
        </w:rPr>
        <w:t>پراش پرتو ایکس</w:t>
      </w:r>
      <w:r w:rsidR="001B0CBF">
        <w:rPr>
          <w:rStyle w:val="FootnoteReference"/>
          <w:rFonts w:asciiTheme="majorBidi" w:eastAsiaTheme="minorHAnsi" w:hAnsiTheme="majorBidi" w:cs="B Nazanin"/>
          <w:rtl/>
        </w:rPr>
        <w:footnoteReference w:id="3"/>
      </w:r>
      <w:r w:rsidR="001B0CBF" w:rsidRPr="001B0CBF">
        <w:rPr>
          <w:rFonts w:asciiTheme="majorBidi" w:eastAsiaTheme="minorHAnsi" w:hAnsiTheme="majorBidi" w:cs="B Nazanin" w:hint="cs"/>
          <w:rtl/>
        </w:rPr>
        <w:t xml:space="preserve"> </w:t>
      </w:r>
      <w:r w:rsidR="006C6B6A">
        <w:rPr>
          <w:rFonts w:asciiTheme="minorHAnsi" w:eastAsiaTheme="minorHAnsi" w:hAnsiTheme="minorHAnsi" w:cs="B Nazanin" w:hint="cs"/>
          <w:rtl/>
        </w:rPr>
        <w:t xml:space="preserve">و </w:t>
      </w:r>
      <w:r w:rsidR="006C6B6A" w:rsidRPr="006C6B6A">
        <w:rPr>
          <w:rFonts w:asciiTheme="majorBidi" w:eastAsiaTheme="minorHAnsi" w:hAnsiTheme="majorBidi" w:cstheme="majorBidi"/>
          <w:sz w:val="20"/>
          <w:szCs w:val="20"/>
        </w:rPr>
        <w:t>U-Visible</w:t>
      </w:r>
      <w:r w:rsidR="006C6B6A" w:rsidRPr="006C6B6A">
        <w:rPr>
          <w:rFonts w:asciiTheme="majorBidi" w:eastAsiaTheme="minorHAnsi" w:hAnsiTheme="majorBidi" w:cstheme="majorBidi"/>
          <w:sz w:val="20"/>
          <w:szCs w:val="20"/>
          <w:rtl/>
        </w:rPr>
        <w:t xml:space="preserve"> </w:t>
      </w:r>
      <w:r w:rsidR="006C6B6A">
        <w:rPr>
          <w:rFonts w:asciiTheme="minorHAnsi" w:eastAsiaTheme="minorHAnsi" w:hAnsiTheme="minorHAnsi" w:cs="B Nazanin" w:hint="cs"/>
          <w:rtl/>
        </w:rPr>
        <w:t>استفاده</w:t>
      </w:r>
      <w:r w:rsidR="006C6B6A" w:rsidRPr="006C6B6A">
        <w:rPr>
          <w:rFonts w:asciiTheme="minorHAnsi" w:eastAsiaTheme="minorHAnsi" w:hAnsiTheme="minorHAnsi" w:cs="B Nazanin" w:hint="cs"/>
          <w:rtl/>
        </w:rPr>
        <w:t xml:space="preserve"> شد.</w:t>
      </w:r>
      <w:r w:rsidR="00BF342E">
        <w:rPr>
          <w:rFonts w:asciiTheme="minorHAnsi" w:eastAsiaTheme="minorHAnsi" w:hAnsiTheme="minorHAnsi" w:cs="B Nazanin" w:hint="cs"/>
          <w:rtl/>
        </w:rPr>
        <w:t xml:space="preserve"> بررسی و مقایسه پایداری ذرات </w:t>
      </w:r>
      <w:r w:rsidR="00BF342E" w:rsidRPr="00571497">
        <w:rPr>
          <w:rFonts w:asciiTheme="majorBidi" w:eastAsiaTheme="minorHAnsi" w:hAnsiTheme="majorBidi" w:cstheme="majorBidi"/>
          <w:sz w:val="20"/>
          <w:szCs w:val="20"/>
        </w:rPr>
        <w:t>CI</w:t>
      </w:r>
      <w:r w:rsidR="00BF342E">
        <w:rPr>
          <w:rFonts w:asciiTheme="minorHAnsi" w:eastAsiaTheme="minorHAnsi" w:hAnsiTheme="minorHAnsi" w:cs="B Nazanin" w:hint="cs"/>
          <w:rtl/>
        </w:rPr>
        <w:t xml:space="preserve"> و </w:t>
      </w:r>
      <w:r w:rsidR="00BF342E" w:rsidRPr="00571497">
        <w:rPr>
          <w:rFonts w:asciiTheme="majorBidi" w:eastAsiaTheme="minorHAnsi" w:hAnsiTheme="majorBidi" w:cstheme="majorBidi"/>
          <w:sz w:val="20"/>
          <w:szCs w:val="20"/>
        </w:rPr>
        <w:t>CI-Ag</w:t>
      </w:r>
      <w:r w:rsidR="00BF342E">
        <w:rPr>
          <w:rFonts w:asciiTheme="minorHAnsi" w:eastAsiaTheme="minorHAnsi" w:hAnsiTheme="minorHAnsi" w:cs="B Nazanin" w:hint="cs"/>
          <w:rtl/>
        </w:rPr>
        <w:t xml:space="preserve"> در سیال مغناطیسی</w:t>
      </w:r>
      <w:r w:rsidR="00BF342E">
        <w:rPr>
          <w:rFonts w:asciiTheme="minorHAnsi" w:eastAsiaTheme="minorHAnsi" w:hAnsiTheme="minorHAnsi" w:cs="B Nazanin"/>
          <w:rtl/>
        </w:rPr>
        <w:softHyphen/>
      </w:r>
      <w:r w:rsidR="00BF342E">
        <w:rPr>
          <w:rFonts w:asciiTheme="minorHAnsi" w:eastAsiaTheme="minorHAnsi" w:hAnsiTheme="minorHAnsi" w:cs="B Nazanin" w:hint="cs"/>
          <w:rtl/>
        </w:rPr>
        <w:t>رئولوژیکی با سیال پایه پلی</w:t>
      </w:r>
      <w:r w:rsidR="00BF342E">
        <w:rPr>
          <w:rFonts w:asciiTheme="minorHAnsi" w:eastAsiaTheme="minorHAnsi" w:hAnsiTheme="minorHAnsi" w:cs="B Nazanin"/>
          <w:rtl/>
        </w:rPr>
        <w:softHyphen/>
      </w:r>
      <w:r w:rsidR="00BF342E">
        <w:rPr>
          <w:rFonts w:asciiTheme="minorHAnsi" w:eastAsiaTheme="minorHAnsi" w:hAnsiTheme="minorHAnsi" w:cs="B Nazanin" w:hint="cs"/>
          <w:rtl/>
        </w:rPr>
        <w:t>آلفاا</w:t>
      </w:r>
      <w:r w:rsidR="00291E26">
        <w:rPr>
          <w:rFonts w:asciiTheme="minorHAnsi" w:eastAsiaTheme="minorHAnsi" w:hAnsiTheme="minorHAnsi" w:cs="B Nazanin" w:hint="cs"/>
          <w:rtl/>
        </w:rPr>
        <w:t>و</w:t>
      </w:r>
      <w:r w:rsidR="00BF342E">
        <w:rPr>
          <w:rFonts w:asciiTheme="minorHAnsi" w:eastAsiaTheme="minorHAnsi" w:hAnsiTheme="minorHAnsi" w:cs="B Nazanin" w:hint="cs"/>
          <w:rtl/>
        </w:rPr>
        <w:t xml:space="preserve">لفین، </w:t>
      </w:r>
      <w:r w:rsidR="00C511EB">
        <w:rPr>
          <w:rFonts w:asciiTheme="minorHAnsi" w:eastAsiaTheme="minorHAnsi" w:hAnsiTheme="minorHAnsi" w:cs="B Nazanin" w:hint="cs"/>
          <w:rtl/>
        </w:rPr>
        <w:t xml:space="preserve">توسط </w:t>
      </w:r>
      <w:r w:rsidR="00BF342E">
        <w:rPr>
          <w:rFonts w:asciiTheme="minorHAnsi" w:eastAsiaTheme="minorHAnsi" w:hAnsiTheme="minorHAnsi" w:cs="B Nazanin" w:hint="cs"/>
          <w:rtl/>
        </w:rPr>
        <w:t>آزمون ته</w:t>
      </w:r>
      <w:r w:rsidR="00BF342E">
        <w:rPr>
          <w:rFonts w:asciiTheme="minorHAnsi" w:eastAsiaTheme="minorHAnsi" w:hAnsiTheme="minorHAnsi" w:cs="B Nazanin"/>
          <w:rtl/>
        </w:rPr>
        <w:softHyphen/>
      </w:r>
      <w:r w:rsidR="00BF342E">
        <w:rPr>
          <w:rFonts w:asciiTheme="minorHAnsi" w:eastAsiaTheme="minorHAnsi" w:hAnsiTheme="minorHAnsi" w:cs="B Nazanin" w:hint="cs"/>
          <w:rtl/>
        </w:rPr>
        <w:t xml:space="preserve">نشینی </w:t>
      </w:r>
      <w:r w:rsidR="00C511EB">
        <w:rPr>
          <w:rFonts w:asciiTheme="minorHAnsi" w:eastAsiaTheme="minorHAnsi" w:hAnsiTheme="minorHAnsi" w:cs="B Nazanin" w:hint="cs"/>
          <w:rtl/>
        </w:rPr>
        <w:t>انجام شد</w:t>
      </w:r>
      <w:r w:rsidR="004264F9">
        <w:rPr>
          <w:rFonts w:asciiTheme="minorHAnsi" w:eastAsiaTheme="minorHAnsi" w:hAnsiTheme="minorHAnsi" w:cs="B Nazanin" w:hint="cs"/>
          <w:rtl/>
        </w:rPr>
        <w:t>.</w:t>
      </w:r>
    </w:p>
    <w:p w:rsidR="00580702" w:rsidRDefault="00580702" w:rsidP="00035F93">
      <w:pPr>
        <w:jc w:val="both"/>
      </w:pPr>
    </w:p>
    <w:p w:rsidR="00DB5CD5" w:rsidRPr="00DB5CD5" w:rsidRDefault="00BA09D6" w:rsidP="00035F93">
      <w:pPr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3- </w:t>
      </w:r>
      <w:r w:rsidR="00DB5CD5" w:rsidRPr="00DB5CD5">
        <w:rPr>
          <w:rFonts w:cs="B Nazanin" w:hint="cs"/>
          <w:b/>
          <w:bCs/>
          <w:rtl/>
        </w:rPr>
        <w:t>نتايج</w:t>
      </w:r>
      <w:r w:rsidR="00DB5CD5">
        <w:rPr>
          <w:rFonts w:cs="B Nazanin" w:hint="cs"/>
          <w:b/>
          <w:bCs/>
          <w:rtl/>
        </w:rPr>
        <w:t xml:space="preserve"> و بحث</w:t>
      </w:r>
    </w:p>
    <w:p w:rsidR="00CC3F8E" w:rsidRDefault="001C5FEF" w:rsidP="00673F2C">
      <w:pPr>
        <w:jc w:val="both"/>
        <w:rPr>
          <w:rFonts w:cs="B Nazanin"/>
          <w:rtl/>
        </w:rPr>
      </w:pPr>
      <w:r>
        <w:rPr>
          <w:rFonts w:cs="B Nazanin" w:hint="cs"/>
          <w:rtl/>
        </w:rPr>
        <w:t>پوشش</w:t>
      </w:r>
      <w:r>
        <w:rPr>
          <w:rFonts w:cs="B Nazanin"/>
          <w:rtl/>
        </w:rPr>
        <w:softHyphen/>
      </w:r>
      <w:r>
        <w:rPr>
          <w:rFonts w:cs="B Nazanin" w:hint="cs"/>
          <w:rtl/>
        </w:rPr>
        <w:t>دهی</w:t>
      </w:r>
      <w:r w:rsidR="00B37366" w:rsidRPr="00B37366">
        <w:rPr>
          <w:rFonts w:cs="B Nazanin" w:hint="cs"/>
          <w:rtl/>
        </w:rPr>
        <w:t xml:space="preserve"> ذرات </w:t>
      </w:r>
      <w:r>
        <w:rPr>
          <w:rFonts w:cs="B Nazanin" w:hint="cs"/>
          <w:rtl/>
        </w:rPr>
        <w:t>کربونیل</w:t>
      </w:r>
      <w:r>
        <w:rPr>
          <w:rFonts w:cs="B Nazanin"/>
          <w:rtl/>
        </w:rPr>
        <w:softHyphen/>
      </w:r>
      <w:r>
        <w:rPr>
          <w:rFonts w:cs="B Nazanin" w:hint="cs"/>
          <w:rtl/>
        </w:rPr>
        <w:t>آهن با</w:t>
      </w:r>
      <w:r w:rsidR="002D75DD">
        <w:rPr>
          <w:rFonts w:cs="B Nazanin" w:hint="cs"/>
          <w:rtl/>
        </w:rPr>
        <w:t xml:space="preserve"> نانوذرات</w:t>
      </w:r>
      <w:r>
        <w:rPr>
          <w:rFonts w:cs="B Nazanin" w:hint="cs"/>
          <w:rtl/>
        </w:rPr>
        <w:t xml:space="preserve"> نقره، با دستگاه </w:t>
      </w:r>
      <w:r w:rsidRPr="001C5FEF">
        <w:rPr>
          <w:rFonts w:cs="B Nazanin"/>
          <w:sz w:val="20"/>
          <w:szCs w:val="20"/>
        </w:rPr>
        <w:t xml:space="preserve"> XRD</w:t>
      </w:r>
      <w:r w:rsidR="00764EEF">
        <w:rPr>
          <w:rFonts w:cs="B Nazanin" w:hint="cs"/>
          <w:sz w:val="20"/>
          <w:szCs w:val="20"/>
          <w:rtl/>
        </w:rPr>
        <w:t xml:space="preserve"> با تیوب کبالت </w:t>
      </w:r>
      <w:r w:rsidR="00B37366" w:rsidRPr="00B37366">
        <w:rPr>
          <w:rFonts w:cs="B Nazanin" w:hint="cs"/>
          <w:rtl/>
        </w:rPr>
        <w:t xml:space="preserve">مدل </w:t>
      </w:r>
      <w:proofErr w:type="spellStart"/>
      <w:r w:rsidR="00B37366" w:rsidRPr="00B37366">
        <w:rPr>
          <w:rFonts w:cs="B Nazanin"/>
          <w:sz w:val="20"/>
          <w:szCs w:val="20"/>
        </w:rPr>
        <w:t>XPert</w:t>
      </w:r>
      <w:proofErr w:type="spellEnd"/>
      <w:r w:rsidR="00B37366" w:rsidRPr="00B37366">
        <w:rPr>
          <w:rFonts w:cs="B Nazanin"/>
          <w:sz w:val="20"/>
          <w:szCs w:val="20"/>
        </w:rPr>
        <w:t xml:space="preserve"> MPD</w:t>
      </w:r>
      <w:r w:rsidR="00B37366" w:rsidRPr="00B37366">
        <w:rPr>
          <w:rFonts w:cs="B Nazanin" w:hint="cs"/>
          <w:sz w:val="20"/>
          <w:szCs w:val="20"/>
          <w:rtl/>
        </w:rPr>
        <w:t xml:space="preserve"> </w:t>
      </w:r>
      <w:r w:rsidR="00B37366" w:rsidRPr="00B37366">
        <w:rPr>
          <w:rFonts w:cs="B Nazanin" w:hint="cs"/>
          <w:rtl/>
        </w:rPr>
        <w:t xml:space="preserve">ساخت کشور هلند با تیوب کبالت با طول موج </w:t>
      </w:r>
      <w:r w:rsidR="00B37366" w:rsidRPr="00B37366">
        <w:rPr>
          <w:rFonts w:cs="B Nazanin"/>
          <w:sz w:val="20"/>
          <w:szCs w:val="20"/>
        </w:rPr>
        <w:t>Å</w:t>
      </w:r>
      <w:r w:rsidR="00B37366" w:rsidRPr="00B37366">
        <w:rPr>
          <w:rFonts w:cs="B Nazanin" w:hint="cs"/>
          <w:rtl/>
        </w:rPr>
        <w:t xml:space="preserve"> 78897/1</w:t>
      </w:r>
      <w:r w:rsidR="00B37366" w:rsidRPr="00B37366">
        <w:rPr>
          <w:rFonts w:cs="B Nazanin"/>
          <w:rtl/>
        </w:rPr>
        <w:t xml:space="preserve"> </w:t>
      </w:r>
      <w:r w:rsidR="00B37366" w:rsidRPr="00B37366">
        <w:rPr>
          <w:rFonts w:cs="B Nazanin"/>
        </w:rPr>
        <w:t>λ:</w:t>
      </w:r>
      <w:r w:rsidR="00B37366" w:rsidRPr="00B37366">
        <w:rPr>
          <w:rFonts w:cs="B Nazanin" w:hint="cs"/>
          <w:rtl/>
        </w:rPr>
        <w:t xml:space="preserve"> در محدوده </w:t>
      </w:r>
      <w:r w:rsidR="00B37366" w:rsidRPr="00B37366">
        <w:rPr>
          <w:rFonts w:ascii="Cambria" w:hAnsi="Cambria" w:cs="Cambria" w:hint="cs"/>
          <w:vertAlign w:val="superscript"/>
          <w:rtl/>
        </w:rPr>
        <w:t>°</w:t>
      </w:r>
      <w:r w:rsidR="00832943">
        <w:rPr>
          <w:rFonts w:cs="B Nazanin" w:hint="cs"/>
          <w:rtl/>
        </w:rPr>
        <w:t>9</w:t>
      </w:r>
      <w:r w:rsidR="00B37366" w:rsidRPr="00B37366">
        <w:rPr>
          <w:rFonts w:cs="B Nazanin" w:hint="cs"/>
          <w:rtl/>
        </w:rPr>
        <w:t>0-</w:t>
      </w:r>
      <w:r w:rsidR="00B37366" w:rsidRPr="00B37366">
        <w:rPr>
          <w:rFonts w:ascii="Cambria" w:hAnsi="Cambria" w:cs="Cambria" w:hint="cs"/>
          <w:vertAlign w:val="superscript"/>
          <w:rtl/>
        </w:rPr>
        <w:t>°</w:t>
      </w:r>
      <w:r w:rsidR="00B37366" w:rsidRPr="00B37366">
        <w:rPr>
          <w:rFonts w:cs="B Nazanin" w:hint="cs"/>
          <w:rtl/>
        </w:rPr>
        <w:t>2</w:t>
      </w:r>
      <w:r w:rsidR="00832943">
        <w:rPr>
          <w:rFonts w:cs="B Nazanin" w:hint="cs"/>
          <w:rtl/>
        </w:rPr>
        <w:t>5</w:t>
      </w:r>
      <w:r w:rsidR="00B37366" w:rsidRPr="00B37366">
        <w:rPr>
          <w:rFonts w:cs="B Nazanin" w:hint="cs"/>
          <w:rtl/>
        </w:rPr>
        <w:t xml:space="preserve"> </w:t>
      </w:r>
      <w:r w:rsidR="00B37366" w:rsidRPr="00B37366">
        <w:rPr>
          <w:rFonts w:cs="B Nazanin"/>
        </w:rPr>
        <w:t>θ=</w:t>
      </w:r>
      <w:r w:rsidR="00B37366" w:rsidRPr="00B37366">
        <w:rPr>
          <w:rFonts w:cs="B Nazanin" w:hint="cs"/>
          <w:rtl/>
        </w:rPr>
        <w:t xml:space="preserve">2 درجه </w:t>
      </w:r>
      <w:r w:rsidR="00764EEF">
        <w:rPr>
          <w:rFonts w:cs="B Nazanin" w:hint="cs"/>
          <w:rtl/>
        </w:rPr>
        <w:t>بررسی شد</w:t>
      </w:r>
      <w:r w:rsidR="00B37366" w:rsidRPr="00B37366">
        <w:rPr>
          <w:rFonts w:cs="B Nazanin" w:hint="cs"/>
          <w:rtl/>
        </w:rPr>
        <w:t xml:space="preserve">. </w:t>
      </w:r>
      <w:r w:rsidR="00764EEF">
        <w:rPr>
          <w:rFonts w:cs="B Nazanin" w:hint="cs"/>
          <w:rtl/>
        </w:rPr>
        <w:t>سه پیک اصلی</w:t>
      </w:r>
      <w:r w:rsidR="002C5D68">
        <w:rPr>
          <w:rFonts w:cs="B Nazanin" w:hint="cs"/>
          <w:rtl/>
        </w:rPr>
        <w:t xml:space="preserve"> </w:t>
      </w:r>
      <w:r w:rsidR="00764EEF">
        <w:rPr>
          <w:rFonts w:cs="B Nazanin" w:hint="cs"/>
          <w:rtl/>
        </w:rPr>
        <w:t>در</w:t>
      </w:r>
      <w:r w:rsidR="002C5D68">
        <w:rPr>
          <w:rFonts w:cs="B Nazanin" w:hint="cs"/>
          <w:rtl/>
        </w:rPr>
        <w:t xml:space="preserve">5/82 و 1/65 </w:t>
      </w:r>
      <w:r w:rsidR="002C5D68">
        <w:rPr>
          <w:rFonts w:cs="B Nazanin"/>
        </w:rPr>
        <w:t>,</w:t>
      </w:r>
      <w:r w:rsidR="002C5D68">
        <w:rPr>
          <w:rFonts w:ascii="Cambria" w:hAnsi="Cambria" w:cs="B Nazanin" w:hint="cs"/>
          <w:rtl/>
        </w:rPr>
        <w:t>7/44</w:t>
      </w:r>
      <w:r w:rsidR="002C5D68" w:rsidRPr="00B37366">
        <w:rPr>
          <w:rFonts w:cs="B Nazanin" w:hint="cs"/>
          <w:rtl/>
        </w:rPr>
        <w:t xml:space="preserve"> </w:t>
      </w:r>
      <w:r w:rsidR="002C5D68" w:rsidRPr="00B37366">
        <w:rPr>
          <w:rFonts w:cs="B Nazanin"/>
        </w:rPr>
        <w:t>θ=</w:t>
      </w:r>
      <w:r w:rsidR="002C5D68" w:rsidRPr="00B37366">
        <w:rPr>
          <w:rFonts w:cs="B Nazanin" w:hint="cs"/>
          <w:rtl/>
        </w:rPr>
        <w:t xml:space="preserve">2 </w:t>
      </w:r>
      <w:r w:rsidR="004D2A0D">
        <w:rPr>
          <w:rFonts w:cs="B Nazanin" w:hint="cs"/>
          <w:rtl/>
        </w:rPr>
        <w:t>که به</w:t>
      </w:r>
      <w:r w:rsidR="004D2A0D">
        <w:rPr>
          <w:rFonts w:cs="B Nazanin"/>
          <w:rtl/>
        </w:rPr>
        <w:softHyphen/>
      </w:r>
      <w:r w:rsidR="004D2A0D">
        <w:rPr>
          <w:rFonts w:cs="B Nazanin" w:hint="cs"/>
          <w:rtl/>
        </w:rPr>
        <w:t>ترتیب مرتبط با 110، 220، 211 است و</w:t>
      </w:r>
      <w:r w:rsidR="008173D1">
        <w:rPr>
          <w:rFonts w:cs="B Nazanin" w:hint="cs"/>
          <w:rtl/>
        </w:rPr>
        <w:t xml:space="preserve"> یک</w:t>
      </w:r>
      <w:r w:rsidR="004D2A0D">
        <w:rPr>
          <w:rFonts w:cs="B Nazanin" w:hint="cs"/>
          <w:rtl/>
        </w:rPr>
        <w:t xml:space="preserve"> پیک کوچک در </w:t>
      </w:r>
      <w:r w:rsidR="004D2A0D">
        <w:rPr>
          <w:rFonts w:ascii="Cambria" w:hAnsi="Cambria" w:cs="B Nazanin" w:hint="cs"/>
          <w:rtl/>
        </w:rPr>
        <w:t>4/38</w:t>
      </w:r>
      <w:r w:rsidR="004D2A0D" w:rsidRPr="00B37366">
        <w:rPr>
          <w:rFonts w:cs="B Nazanin" w:hint="cs"/>
          <w:rtl/>
        </w:rPr>
        <w:t xml:space="preserve"> </w:t>
      </w:r>
      <w:r w:rsidR="004D2A0D" w:rsidRPr="00B37366">
        <w:rPr>
          <w:rFonts w:cs="B Nazanin"/>
        </w:rPr>
        <w:t>θ=</w:t>
      </w:r>
      <w:r w:rsidR="004D2A0D" w:rsidRPr="00B37366">
        <w:rPr>
          <w:rFonts w:cs="B Nazanin" w:hint="cs"/>
          <w:rtl/>
        </w:rPr>
        <w:t xml:space="preserve">2 </w:t>
      </w:r>
      <w:r w:rsidR="00764EEF">
        <w:rPr>
          <w:rFonts w:cs="B Nazanin" w:hint="cs"/>
          <w:rtl/>
        </w:rPr>
        <w:t xml:space="preserve"> </w:t>
      </w:r>
      <w:r w:rsidR="004D2A0D">
        <w:rPr>
          <w:rFonts w:cs="B Nazanin" w:hint="cs"/>
          <w:rtl/>
        </w:rPr>
        <w:t>که مربوط به نقره است، مشاهده می</w:t>
      </w:r>
      <w:r w:rsidR="004D2A0D">
        <w:rPr>
          <w:rFonts w:cs="B Nazanin"/>
          <w:rtl/>
        </w:rPr>
        <w:softHyphen/>
      </w:r>
      <w:r w:rsidR="004D2A0D">
        <w:rPr>
          <w:rFonts w:cs="B Nazanin" w:hint="cs"/>
          <w:rtl/>
        </w:rPr>
        <w:t xml:space="preserve">شود. </w:t>
      </w:r>
      <w:r w:rsidR="005B6426">
        <w:rPr>
          <w:rFonts w:cs="B Nazanin" w:hint="cs"/>
          <w:rtl/>
        </w:rPr>
        <w:t>پهن</w:t>
      </w:r>
      <w:r w:rsidR="005B6426">
        <w:rPr>
          <w:rFonts w:cs="B Nazanin"/>
          <w:rtl/>
        </w:rPr>
        <w:softHyphen/>
      </w:r>
      <w:r w:rsidR="005B6426">
        <w:rPr>
          <w:rFonts w:cs="B Nazanin" w:hint="cs"/>
          <w:rtl/>
        </w:rPr>
        <w:t>شدگی و شیفت مختصر پیک</w:t>
      </w:r>
      <w:r w:rsidR="005B6426">
        <w:rPr>
          <w:rFonts w:cs="B Nazanin"/>
          <w:rtl/>
        </w:rPr>
        <w:softHyphen/>
      </w:r>
      <w:r w:rsidR="005B6426">
        <w:rPr>
          <w:rFonts w:cs="B Nazanin" w:hint="cs"/>
          <w:rtl/>
        </w:rPr>
        <w:t xml:space="preserve">های اصلی و ایجاد پیک </w:t>
      </w:r>
      <w:r w:rsidR="005B6426" w:rsidRPr="009B5500">
        <w:rPr>
          <w:rFonts w:cs="B Nazanin"/>
          <w:sz w:val="20"/>
          <w:szCs w:val="20"/>
        </w:rPr>
        <w:t>Ag</w:t>
      </w:r>
      <w:r w:rsidR="005B6426">
        <w:rPr>
          <w:rFonts w:cs="B Nazanin" w:hint="cs"/>
          <w:rtl/>
        </w:rPr>
        <w:t xml:space="preserve"> در مقایسه با </w:t>
      </w:r>
      <w:r w:rsidR="005B6426" w:rsidRPr="001C5FEF">
        <w:rPr>
          <w:rFonts w:cs="B Nazanin"/>
          <w:sz w:val="20"/>
          <w:szCs w:val="20"/>
        </w:rPr>
        <w:t>XRD</w:t>
      </w:r>
      <w:r w:rsidR="005B6426" w:rsidRPr="00B37366">
        <w:rPr>
          <w:rFonts w:cs="B Nazanin" w:hint="cs"/>
          <w:rtl/>
        </w:rPr>
        <w:t xml:space="preserve"> </w:t>
      </w:r>
      <w:r w:rsidR="005B6426">
        <w:rPr>
          <w:rFonts w:cs="B Nazanin" w:hint="cs"/>
          <w:rtl/>
        </w:rPr>
        <w:t xml:space="preserve">نمونه پوشش داده نشده، بیانگر پوشش یافتن ذرات </w:t>
      </w:r>
      <w:r w:rsidR="005B6426" w:rsidRPr="003B72E5">
        <w:rPr>
          <w:rFonts w:cs="B Nazanin"/>
          <w:sz w:val="20"/>
          <w:szCs w:val="20"/>
        </w:rPr>
        <w:t>CI</w:t>
      </w:r>
      <w:r w:rsidR="005B6426">
        <w:rPr>
          <w:rFonts w:cs="B Nazanin" w:hint="cs"/>
          <w:sz w:val="20"/>
          <w:szCs w:val="20"/>
          <w:rtl/>
        </w:rPr>
        <w:t xml:space="preserve"> </w:t>
      </w:r>
      <w:r w:rsidR="005B6426" w:rsidRPr="005B6426">
        <w:rPr>
          <w:rFonts w:cs="B Nazanin" w:hint="cs"/>
          <w:rtl/>
        </w:rPr>
        <w:t>با</w:t>
      </w:r>
      <w:r w:rsidR="005B6426">
        <w:rPr>
          <w:rFonts w:cs="B Nazanin" w:hint="cs"/>
          <w:sz w:val="20"/>
          <w:szCs w:val="20"/>
          <w:rtl/>
        </w:rPr>
        <w:t xml:space="preserve"> </w:t>
      </w:r>
      <w:r w:rsidR="005B6426" w:rsidRPr="003B72E5">
        <w:rPr>
          <w:rFonts w:cs="B Nazanin"/>
          <w:sz w:val="20"/>
          <w:szCs w:val="20"/>
        </w:rPr>
        <w:t>Ag</w:t>
      </w:r>
      <w:r w:rsidR="005B6426">
        <w:rPr>
          <w:rFonts w:cs="B Nazanin" w:hint="cs"/>
          <w:rtl/>
        </w:rPr>
        <w:t xml:space="preserve"> </w:t>
      </w:r>
      <w:r w:rsidR="00B37366" w:rsidRPr="00B37366">
        <w:rPr>
          <w:rFonts w:cs="B Nazanin" w:hint="cs"/>
          <w:rtl/>
        </w:rPr>
        <w:t>است (شکل 1).</w:t>
      </w:r>
    </w:p>
    <w:p w:rsidR="00BE2618" w:rsidRDefault="00820FF8" w:rsidP="00CC3F8E">
      <w:pPr>
        <w:jc w:val="center"/>
        <w:rPr>
          <w:rFonts w:cs="B Nazanin"/>
          <w:rtl/>
        </w:rPr>
      </w:pPr>
      <w:r w:rsidRPr="00E46E98">
        <w:rPr>
          <w:rFonts w:cs="B Nazanin"/>
          <w:b/>
          <w:bCs/>
          <w:noProof/>
          <w:sz w:val="22"/>
          <w:szCs w:val="22"/>
          <w:rtl/>
          <w:lang w:bidi="ar-SA"/>
        </w:rPr>
        <w:drawing>
          <wp:inline distT="0" distB="0" distL="0" distR="0" wp14:anchorId="58603BE1" wp14:editId="7EE6066B">
            <wp:extent cx="3549650" cy="2093220"/>
            <wp:effectExtent l="0" t="0" r="0" b="2540"/>
            <wp:docPr id="2" name="Picture 2" descr="C:\Users\Mojtaba\Desktop\Cap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jtaba\Desktop\Capture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" r="344" b="3207"/>
                    <a:stretch/>
                  </pic:blipFill>
                  <pic:spPr bwMode="auto">
                    <a:xfrm>
                      <a:off x="0" y="0"/>
                      <a:ext cx="3561339" cy="2100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2618" w:rsidRPr="00CC3F8E" w:rsidRDefault="002D5176" w:rsidP="00CC3F8E">
      <w:pPr>
        <w:jc w:val="center"/>
        <w:rPr>
          <w:rFonts w:cs="B Nazanin"/>
          <w:sz w:val="20"/>
          <w:szCs w:val="20"/>
          <w:rtl/>
        </w:rPr>
      </w:pPr>
      <w:r w:rsidRPr="002D5176">
        <w:rPr>
          <w:rFonts w:cs="B Nazanin" w:hint="cs"/>
          <w:sz w:val="20"/>
          <w:szCs w:val="20"/>
          <w:rtl/>
        </w:rPr>
        <w:t xml:space="preserve">شکل1: نمودار پراش اشعه ایکس ذرات </w:t>
      </w:r>
      <w:r w:rsidRPr="006E1854">
        <w:rPr>
          <w:rFonts w:cs="B Nazanin"/>
          <w:sz w:val="16"/>
          <w:szCs w:val="16"/>
        </w:rPr>
        <w:t>CI-Ag</w:t>
      </w:r>
    </w:p>
    <w:p w:rsidR="00673F2C" w:rsidRDefault="00673F2C" w:rsidP="00EF4C0F">
      <w:pPr>
        <w:jc w:val="both"/>
        <w:rPr>
          <w:rFonts w:cs="B Nazanin"/>
          <w:rtl/>
        </w:rPr>
      </w:pPr>
    </w:p>
    <w:p w:rsidR="00B33BA8" w:rsidRPr="006C6B6A" w:rsidRDefault="001E03C2" w:rsidP="00597525">
      <w:pPr>
        <w:jc w:val="both"/>
        <w:rPr>
          <w:rFonts w:cs="B Nazanin"/>
          <w:rtl/>
        </w:rPr>
      </w:pPr>
      <w:r w:rsidRPr="007E7D19">
        <w:rPr>
          <w:rFonts w:cs="B Nazanin" w:hint="cs"/>
          <w:rtl/>
        </w:rPr>
        <w:t xml:space="preserve">همچنین آزمون </w:t>
      </w:r>
      <w:r w:rsidRPr="007E7D19">
        <w:rPr>
          <w:rFonts w:cs="B Nazanin"/>
          <w:sz w:val="20"/>
          <w:szCs w:val="20"/>
        </w:rPr>
        <w:t>U-Visible</w:t>
      </w:r>
      <w:r w:rsidRPr="007E7D19">
        <w:rPr>
          <w:rFonts w:cs="B Nazanin" w:hint="cs"/>
          <w:rtl/>
        </w:rPr>
        <w:t xml:space="preserve"> برای بررسی سنتز ذرات</w:t>
      </w:r>
      <w:r w:rsidRPr="007E7D19">
        <w:rPr>
          <w:rFonts w:cs="B Nazanin"/>
          <w:sz w:val="20"/>
          <w:szCs w:val="20"/>
        </w:rPr>
        <w:t xml:space="preserve">CI-Ag </w:t>
      </w:r>
      <w:r w:rsidRPr="007E7D19">
        <w:rPr>
          <w:rFonts w:cs="B Nazanin" w:hint="cs"/>
          <w:rtl/>
        </w:rPr>
        <w:t xml:space="preserve"> انجام شد. دو محلول</w:t>
      </w:r>
      <w:r w:rsidR="00673F2C">
        <w:rPr>
          <w:rFonts w:cs="B Nazanin" w:hint="cs"/>
          <w:rtl/>
        </w:rPr>
        <w:t xml:space="preserve"> </w:t>
      </w:r>
      <w:r w:rsidR="00673F2C" w:rsidRPr="007E7D19">
        <w:rPr>
          <w:rFonts w:cs="B Nazanin" w:hint="cs"/>
          <w:rtl/>
        </w:rPr>
        <w:t>غلیظ(</w:t>
      </w:r>
      <w:r w:rsidR="00673F2C" w:rsidRPr="007E7D19">
        <w:rPr>
          <w:rFonts w:cs="B Nazanin"/>
          <w:sz w:val="20"/>
          <w:szCs w:val="20"/>
        </w:rPr>
        <w:t>pH=10</w:t>
      </w:r>
      <w:r w:rsidR="00673F2C" w:rsidRPr="007E7D19">
        <w:rPr>
          <w:rFonts w:cs="B Nazanin" w:hint="cs"/>
          <w:sz w:val="20"/>
          <w:szCs w:val="20"/>
          <w:rtl/>
        </w:rPr>
        <w:t xml:space="preserve">) </w:t>
      </w:r>
      <w:r w:rsidR="00673F2C" w:rsidRPr="007E7D19">
        <w:rPr>
          <w:rFonts w:cs="B Nazanin" w:hint="cs"/>
          <w:rtl/>
        </w:rPr>
        <w:t>و دیگری رقیق</w:t>
      </w:r>
      <w:r w:rsidR="00673F2C" w:rsidRPr="007E7D19">
        <w:rPr>
          <w:rFonts w:cs="B Nazanin"/>
          <w:sz w:val="20"/>
          <w:szCs w:val="20"/>
        </w:rPr>
        <w:t>)</w:t>
      </w:r>
      <w:r w:rsidR="00673F2C" w:rsidRPr="007E7D19">
        <w:rPr>
          <w:rFonts w:cs="B Nazanin" w:hint="cs"/>
          <w:sz w:val="20"/>
          <w:szCs w:val="20"/>
          <w:rtl/>
        </w:rPr>
        <w:t xml:space="preserve"> </w:t>
      </w:r>
      <w:r w:rsidR="00673F2C" w:rsidRPr="007E7D19">
        <w:rPr>
          <w:rFonts w:cs="B Nazanin"/>
          <w:sz w:val="20"/>
          <w:szCs w:val="20"/>
        </w:rPr>
        <w:t xml:space="preserve"> (pH=7</w:t>
      </w:r>
      <w:r w:rsidRPr="007E7D19">
        <w:rPr>
          <w:rFonts w:cs="B Nazanin" w:hint="cs"/>
          <w:rtl/>
        </w:rPr>
        <w:t xml:space="preserve"> از ذرات </w:t>
      </w:r>
      <w:r w:rsidRPr="007E7D19">
        <w:rPr>
          <w:rFonts w:cs="B Nazanin"/>
          <w:sz w:val="20"/>
          <w:szCs w:val="20"/>
        </w:rPr>
        <w:t>CI-Ag</w:t>
      </w:r>
      <w:r w:rsidRPr="007E7D19">
        <w:rPr>
          <w:rFonts w:cs="B Nazanin" w:hint="cs"/>
          <w:rtl/>
        </w:rPr>
        <w:t xml:space="preserve"> پراکنده شده در آب مقطر </w:t>
      </w:r>
      <w:r w:rsidR="00673F2C">
        <w:rPr>
          <w:rFonts w:cs="B Nazanin" w:hint="cs"/>
          <w:rtl/>
        </w:rPr>
        <w:t>تهیه</w:t>
      </w:r>
      <w:r w:rsidRPr="007E7D19">
        <w:rPr>
          <w:rFonts w:cs="B Nazanin" w:hint="cs"/>
          <w:rtl/>
        </w:rPr>
        <w:t xml:space="preserve"> شد. </w:t>
      </w:r>
      <w:r w:rsidR="00673F2C">
        <w:rPr>
          <w:rFonts w:cs="B Nazanin" w:hint="cs"/>
          <w:rtl/>
        </w:rPr>
        <w:t xml:space="preserve">همانطور که در شکل 3 </w:t>
      </w:r>
      <w:r w:rsidR="0037516E">
        <w:rPr>
          <w:rFonts w:cs="B Nazanin" w:hint="cs"/>
          <w:rtl/>
        </w:rPr>
        <w:t xml:space="preserve">مشاهده </w:t>
      </w:r>
      <w:r w:rsidR="00673F2C">
        <w:rPr>
          <w:rFonts w:cs="B Nazanin" w:hint="cs"/>
          <w:rtl/>
        </w:rPr>
        <w:t>می</w:t>
      </w:r>
      <w:r w:rsidR="00673F2C">
        <w:rPr>
          <w:rFonts w:cs="B Nazanin"/>
          <w:rtl/>
        </w:rPr>
        <w:softHyphen/>
      </w:r>
      <w:r w:rsidR="0037516E">
        <w:rPr>
          <w:rFonts w:cs="B Nazanin" w:hint="cs"/>
          <w:rtl/>
        </w:rPr>
        <w:t>ش</w:t>
      </w:r>
      <w:r w:rsidR="00673F2C">
        <w:rPr>
          <w:rFonts w:cs="B Nazanin" w:hint="cs"/>
          <w:rtl/>
        </w:rPr>
        <w:t>ود</w:t>
      </w:r>
      <w:r w:rsidR="0037516E">
        <w:rPr>
          <w:rFonts w:cs="B Nazanin" w:hint="cs"/>
          <w:rtl/>
        </w:rPr>
        <w:t xml:space="preserve"> در محلول </w:t>
      </w:r>
      <w:r w:rsidR="00673F2C">
        <w:rPr>
          <w:rFonts w:cs="B Nazanin" w:hint="cs"/>
          <w:rtl/>
        </w:rPr>
        <w:t>غلیظ</w:t>
      </w:r>
      <w:r w:rsidR="00673F2C">
        <w:rPr>
          <w:rFonts w:cs="B Nazanin"/>
          <w:rtl/>
        </w:rPr>
        <w:softHyphen/>
      </w:r>
      <w:r w:rsidR="00673F2C">
        <w:rPr>
          <w:rFonts w:cs="B Nazanin" w:hint="cs"/>
          <w:rtl/>
        </w:rPr>
        <w:t xml:space="preserve">تر </w:t>
      </w:r>
      <w:r w:rsidR="0037516E">
        <w:rPr>
          <w:rFonts w:cs="B Nazanin" w:hint="cs"/>
          <w:rtl/>
        </w:rPr>
        <w:t xml:space="preserve">باند جذب در </w:t>
      </w:r>
      <w:r w:rsidR="0037516E">
        <w:rPr>
          <w:rFonts w:cs="B Nazanin"/>
        </w:rPr>
        <w:t>nm</w:t>
      </w:r>
      <w:r w:rsidR="0037516E">
        <w:rPr>
          <w:rFonts w:cs="B Nazanin" w:hint="cs"/>
          <w:rtl/>
        </w:rPr>
        <w:t xml:space="preserve"> 325 مشاهده شد</w:t>
      </w:r>
      <w:r w:rsidR="00673F2C">
        <w:rPr>
          <w:rFonts w:cs="B Nazanin" w:hint="cs"/>
          <w:rtl/>
        </w:rPr>
        <w:t>ه است</w:t>
      </w:r>
      <w:r w:rsidR="0037516E" w:rsidRPr="0037516E">
        <w:rPr>
          <w:rFonts w:cs="B Nazanin" w:hint="cs"/>
          <w:rtl/>
        </w:rPr>
        <w:t xml:space="preserve">(شکل </w:t>
      </w:r>
      <w:r w:rsidR="0037516E">
        <w:rPr>
          <w:rFonts w:cs="B Nazanin" w:hint="cs"/>
          <w:rtl/>
        </w:rPr>
        <w:t>2</w:t>
      </w:r>
      <w:r w:rsidR="0037516E" w:rsidRPr="0037516E">
        <w:rPr>
          <w:rFonts w:cs="B Nazanin" w:hint="cs"/>
          <w:rtl/>
        </w:rPr>
        <w:t>)</w:t>
      </w:r>
      <w:r w:rsidR="0037516E">
        <w:rPr>
          <w:rFonts w:cs="B Nazanin" w:hint="cs"/>
          <w:rtl/>
        </w:rPr>
        <w:t>.</w:t>
      </w:r>
    </w:p>
    <w:p w:rsidR="003B72E5" w:rsidRDefault="00F558CD" w:rsidP="003D7082">
      <w:pPr>
        <w:jc w:val="center"/>
        <w:rPr>
          <w:rFonts w:cs="B Nazanin"/>
          <w:b/>
          <w:bCs/>
          <w:rtl/>
        </w:rPr>
      </w:pPr>
      <w:r w:rsidRPr="00F558CD">
        <w:rPr>
          <w:rFonts w:cs="B Nazanin"/>
          <w:b/>
          <w:bCs/>
          <w:noProof/>
          <w:rtl/>
          <w:lang w:bidi="ar-SA"/>
        </w:rPr>
        <w:drawing>
          <wp:inline distT="0" distB="0" distL="0" distR="0">
            <wp:extent cx="3960492" cy="2012950"/>
            <wp:effectExtent l="0" t="0" r="2540" b="6350"/>
            <wp:docPr id="3" name="Picture 3" descr="C:\Users\Mojtaba\Desktop\uvisible pic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jtaba\Desktop\uvisible pictur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673" cy="203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082" w:rsidRPr="00FF2C52" w:rsidRDefault="005C6B71" w:rsidP="00FF2C52">
      <w:pPr>
        <w:spacing w:after="160" w:line="259" w:lineRule="auto"/>
        <w:jc w:val="center"/>
        <w:rPr>
          <w:rFonts w:asciiTheme="majorBidi" w:eastAsiaTheme="minorHAnsi" w:hAnsiTheme="majorBidi" w:cstheme="majorBidi"/>
          <w:sz w:val="20"/>
          <w:szCs w:val="20"/>
          <w:rtl/>
        </w:rPr>
      </w:pPr>
      <w:r w:rsidRPr="005C6B71">
        <w:rPr>
          <w:rFonts w:asciiTheme="minorHAnsi" w:eastAsiaTheme="minorHAnsi" w:hAnsiTheme="minorHAnsi" w:cs="B Nazanin" w:hint="cs"/>
          <w:sz w:val="20"/>
          <w:szCs w:val="20"/>
          <w:rtl/>
        </w:rPr>
        <w:lastRenderedPageBreak/>
        <w:t>شکل2</w:t>
      </w:r>
      <w:r w:rsidRPr="005C6B71">
        <w:rPr>
          <w:rFonts w:asciiTheme="minorHAnsi" w:eastAsiaTheme="minorHAnsi" w:hAnsiTheme="minorHAnsi" w:cs="B Nazanin"/>
          <w:sz w:val="20"/>
          <w:szCs w:val="20"/>
          <w:rtl/>
        </w:rPr>
        <w:t xml:space="preserve">: </w:t>
      </w:r>
      <w:r w:rsidRPr="005C6B71">
        <w:rPr>
          <w:rFonts w:asciiTheme="minorHAnsi" w:eastAsiaTheme="minorHAnsi" w:hAnsiTheme="minorHAnsi" w:cs="B Nazanin" w:hint="cs"/>
          <w:sz w:val="20"/>
          <w:szCs w:val="20"/>
          <w:rtl/>
        </w:rPr>
        <w:t>نمودار</w:t>
      </w:r>
      <w:r w:rsidRPr="005C6B71">
        <w:rPr>
          <w:rFonts w:asciiTheme="minorHAnsi" w:eastAsiaTheme="minorHAnsi" w:hAnsiTheme="minorHAnsi" w:cs="B Nazanin"/>
          <w:sz w:val="20"/>
          <w:szCs w:val="20"/>
          <w:rtl/>
        </w:rPr>
        <w:t xml:space="preserve"> </w:t>
      </w:r>
      <w:r w:rsidRPr="005C6B71">
        <w:rPr>
          <w:rFonts w:asciiTheme="minorHAnsi" w:eastAsiaTheme="minorHAnsi" w:hAnsiTheme="minorHAnsi" w:cs="B Nazanin" w:hint="cs"/>
          <w:sz w:val="20"/>
          <w:szCs w:val="20"/>
          <w:rtl/>
        </w:rPr>
        <w:t>طیف</w:t>
      </w:r>
      <w:r w:rsidRPr="005C6B71">
        <w:rPr>
          <w:rFonts w:ascii="Cambria" w:eastAsiaTheme="minorHAnsi" w:hAnsi="Cambria" w:cs="B Nazanin"/>
          <w:sz w:val="20"/>
          <w:szCs w:val="20"/>
          <w:rtl/>
        </w:rPr>
        <w:softHyphen/>
      </w:r>
      <w:r w:rsidRPr="005C6B71">
        <w:rPr>
          <w:rFonts w:asciiTheme="minorHAnsi" w:eastAsiaTheme="minorHAnsi" w:hAnsiTheme="minorHAnsi" w:cs="B Nazanin" w:hint="cs"/>
          <w:sz w:val="20"/>
          <w:szCs w:val="20"/>
          <w:rtl/>
        </w:rPr>
        <w:t>سنجی</w:t>
      </w:r>
      <w:r w:rsidRPr="005C6B71">
        <w:rPr>
          <w:rFonts w:asciiTheme="minorHAnsi" w:eastAsiaTheme="minorHAnsi" w:hAnsiTheme="minorHAnsi" w:cs="B Nazanin"/>
          <w:sz w:val="20"/>
          <w:szCs w:val="20"/>
          <w:rtl/>
        </w:rPr>
        <w:t xml:space="preserve"> </w:t>
      </w:r>
      <w:r w:rsidRPr="00F92BB5">
        <w:rPr>
          <w:rFonts w:asciiTheme="majorBidi" w:eastAsiaTheme="minorHAnsi" w:hAnsiTheme="majorBidi" w:cstheme="majorBidi"/>
          <w:sz w:val="16"/>
          <w:szCs w:val="16"/>
        </w:rPr>
        <w:t>U-Visible</w:t>
      </w:r>
      <w:r w:rsidRPr="005C6B71">
        <w:rPr>
          <w:rFonts w:asciiTheme="minorHAnsi" w:eastAsiaTheme="minorHAnsi" w:hAnsiTheme="minorHAnsi" w:cs="B Nazanin"/>
          <w:sz w:val="20"/>
          <w:szCs w:val="20"/>
          <w:rtl/>
        </w:rPr>
        <w:t xml:space="preserve"> </w:t>
      </w:r>
      <w:r w:rsidRPr="005C6B71">
        <w:rPr>
          <w:rFonts w:asciiTheme="minorHAnsi" w:eastAsiaTheme="minorHAnsi" w:hAnsiTheme="minorHAnsi" w:cs="B Nazanin" w:hint="cs"/>
          <w:sz w:val="20"/>
          <w:szCs w:val="20"/>
          <w:rtl/>
        </w:rPr>
        <w:t>ذرات</w:t>
      </w:r>
      <w:r w:rsidRPr="005C6B71">
        <w:rPr>
          <w:rFonts w:asciiTheme="minorHAnsi" w:eastAsiaTheme="minorHAnsi" w:hAnsiTheme="minorHAnsi" w:cs="B Nazanin"/>
          <w:sz w:val="20"/>
          <w:szCs w:val="20"/>
          <w:rtl/>
        </w:rPr>
        <w:t xml:space="preserve"> </w:t>
      </w:r>
      <w:r w:rsidRPr="00AB3D52">
        <w:rPr>
          <w:rFonts w:cs="B Nazanin"/>
          <w:sz w:val="16"/>
          <w:szCs w:val="16"/>
        </w:rPr>
        <w:t>CI-Ag</w:t>
      </w:r>
    </w:p>
    <w:p w:rsidR="00201798" w:rsidRDefault="00201798" w:rsidP="003D7082">
      <w:pPr>
        <w:jc w:val="lowKashida"/>
        <w:rPr>
          <w:rFonts w:cs="B Nazanin"/>
          <w:b/>
          <w:bCs/>
          <w:rtl/>
        </w:rPr>
      </w:pPr>
    </w:p>
    <w:p w:rsidR="00BF342E" w:rsidRPr="004F471C" w:rsidRDefault="00FF2C52" w:rsidP="004F471C">
      <w:pPr>
        <w:jc w:val="lowKashida"/>
        <w:rPr>
          <w:rFonts w:cs="B Nazanin"/>
          <w:rtl/>
        </w:rPr>
      </w:pPr>
      <w:r>
        <w:rPr>
          <w:rFonts w:cs="B Nazanin" w:hint="cs"/>
          <w:rtl/>
        </w:rPr>
        <w:t xml:space="preserve">در ادامه </w:t>
      </w:r>
      <w:r w:rsidR="00BF342E">
        <w:rPr>
          <w:rFonts w:cs="B Nazanin" w:hint="cs"/>
          <w:rtl/>
        </w:rPr>
        <w:t>سیال</w:t>
      </w:r>
      <w:r>
        <w:rPr>
          <w:rFonts w:cs="B Nazanin" w:hint="cs"/>
          <w:rtl/>
        </w:rPr>
        <w:t>ات</w:t>
      </w:r>
      <w:r w:rsidR="00BF342E">
        <w:rPr>
          <w:rFonts w:cs="B Nazanin" w:hint="cs"/>
          <w:rtl/>
        </w:rPr>
        <w:t xml:space="preserve"> مغناطیسی</w:t>
      </w:r>
      <w:r w:rsidR="00BF342E">
        <w:rPr>
          <w:rFonts w:cs="B Nazanin"/>
          <w:rtl/>
        </w:rPr>
        <w:softHyphen/>
      </w:r>
      <w:r w:rsidR="00BF342E">
        <w:rPr>
          <w:rFonts w:cs="B Nazanin" w:hint="cs"/>
          <w:rtl/>
        </w:rPr>
        <w:t xml:space="preserve">رئولوژیکی </w:t>
      </w:r>
      <w:r>
        <w:rPr>
          <w:rFonts w:cs="B Nazanin" w:hint="cs"/>
          <w:rtl/>
        </w:rPr>
        <w:t>بر مبنای 5/6 درصد حجمی از اسید اولئیک</w:t>
      </w:r>
      <w:r w:rsidRPr="00FF2C52">
        <w:rPr>
          <w:rFonts w:asciiTheme="majorBidi" w:hAnsiTheme="majorBidi" w:cstheme="majorBidi"/>
          <w:sz w:val="20"/>
          <w:szCs w:val="20"/>
          <w:rtl/>
        </w:rPr>
        <w:t>(</w:t>
      </w:r>
      <w:r w:rsidRPr="00FF2C52">
        <w:rPr>
          <w:rFonts w:asciiTheme="majorBidi" w:hAnsiTheme="majorBidi" w:cstheme="majorBidi"/>
          <w:sz w:val="20"/>
          <w:szCs w:val="20"/>
        </w:rPr>
        <w:t>OA</w:t>
      </w:r>
      <w:r w:rsidRPr="00FF2C52">
        <w:rPr>
          <w:rFonts w:asciiTheme="majorBidi" w:hAnsiTheme="majorBidi" w:cstheme="majorBidi"/>
          <w:sz w:val="20"/>
          <w:szCs w:val="20"/>
          <w:rtl/>
        </w:rPr>
        <w:t>)</w:t>
      </w:r>
      <w:r w:rsidR="0000344C">
        <w:rPr>
          <w:rFonts w:cs="B Nazanin" w:hint="cs"/>
          <w:rtl/>
        </w:rPr>
        <w:t>، 5/63 درصد حجمی از روغن پلی آلفاا</w:t>
      </w:r>
      <w:r w:rsidR="004034F1">
        <w:rPr>
          <w:rFonts w:cs="B Nazanin" w:hint="cs"/>
          <w:rtl/>
        </w:rPr>
        <w:t>و</w:t>
      </w:r>
      <w:r w:rsidR="0000344C">
        <w:rPr>
          <w:rFonts w:cs="B Nazanin" w:hint="cs"/>
          <w:rtl/>
        </w:rPr>
        <w:t>لفین</w:t>
      </w:r>
      <w:r w:rsidR="0000344C" w:rsidRPr="0000344C">
        <w:rPr>
          <w:sz w:val="20"/>
          <w:szCs w:val="20"/>
          <w:rtl/>
        </w:rPr>
        <w:t>(</w:t>
      </w:r>
      <w:r w:rsidR="0000344C" w:rsidRPr="0000344C">
        <w:rPr>
          <w:sz w:val="20"/>
          <w:szCs w:val="20"/>
        </w:rPr>
        <w:t>PAO</w:t>
      </w:r>
      <w:r w:rsidR="0000344C" w:rsidRPr="0000344C">
        <w:rPr>
          <w:sz w:val="20"/>
          <w:szCs w:val="20"/>
          <w:rtl/>
        </w:rPr>
        <w:t>)</w:t>
      </w:r>
      <w:r w:rsidR="00B12C82" w:rsidRPr="0000344C">
        <w:rPr>
          <w:rFonts w:cs="B Nazanin"/>
          <w:rtl/>
        </w:rPr>
        <w:t xml:space="preserve"> </w:t>
      </w:r>
      <w:r w:rsidR="0000344C">
        <w:rPr>
          <w:rFonts w:cs="B Nazanin" w:hint="cs"/>
          <w:rtl/>
        </w:rPr>
        <w:t xml:space="preserve"> و 30 درصد حجمی کربونیل</w:t>
      </w:r>
      <w:r w:rsidR="0000344C">
        <w:rPr>
          <w:rFonts w:cs="B Nazanin"/>
          <w:rtl/>
        </w:rPr>
        <w:softHyphen/>
      </w:r>
      <w:r w:rsidR="0000344C">
        <w:rPr>
          <w:rFonts w:cs="B Nazanin" w:hint="cs"/>
          <w:rtl/>
        </w:rPr>
        <w:t>آهن بدون پوشش</w:t>
      </w:r>
      <w:r w:rsidR="007537C3" w:rsidRPr="007537C3">
        <w:rPr>
          <w:rFonts w:asciiTheme="majorBidi" w:hAnsiTheme="majorBidi" w:cstheme="majorBidi"/>
          <w:sz w:val="20"/>
          <w:szCs w:val="20"/>
        </w:rPr>
        <w:t>(CI)</w:t>
      </w:r>
      <w:r w:rsidR="0000344C">
        <w:rPr>
          <w:rFonts w:cs="B Nazanin" w:hint="cs"/>
          <w:rtl/>
        </w:rPr>
        <w:t xml:space="preserve"> </w:t>
      </w:r>
      <w:r w:rsidR="007537C3">
        <w:rPr>
          <w:rFonts w:cs="B Nazanin" w:hint="cs"/>
          <w:rtl/>
        </w:rPr>
        <w:t xml:space="preserve">و پوشش داده شده </w:t>
      </w:r>
      <w:r w:rsidR="007537C3" w:rsidRPr="00BF342E">
        <w:rPr>
          <w:rFonts w:asciiTheme="majorBidi" w:eastAsiaTheme="minorHAnsi" w:hAnsiTheme="majorBidi" w:cstheme="majorBidi"/>
          <w:sz w:val="20"/>
          <w:szCs w:val="20"/>
          <w:rtl/>
        </w:rPr>
        <w:t>(</w:t>
      </w:r>
      <w:r w:rsidR="007537C3" w:rsidRPr="00BF342E">
        <w:rPr>
          <w:rFonts w:asciiTheme="majorBidi" w:eastAsiaTheme="minorHAnsi" w:hAnsiTheme="majorBidi" w:cstheme="majorBidi"/>
          <w:sz w:val="20"/>
          <w:szCs w:val="20"/>
        </w:rPr>
        <w:t>CI/Ag</w:t>
      </w:r>
      <w:r w:rsidR="007537C3" w:rsidRPr="00BF342E">
        <w:rPr>
          <w:rFonts w:asciiTheme="majorBidi" w:eastAsiaTheme="minorHAnsi" w:hAnsiTheme="majorBidi" w:cstheme="majorBidi"/>
          <w:sz w:val="20"/>
          <w:szCs w:val="20"/>
          <w:rtl/>
        </w:rPr>
        <w:t>)</w:t>
      </w:r>
      <w:r w:rsidR="007537C3">
        <w:rPr>
          <w:rFonts w:asciiTheme="majorBidi" w:eastAsiaTheme="minorHAnsi" w:hAnsiTheme="majorBidi" w:cstheme="majorBidi" w:hint="cs"/>
          <w:sz w:val="20"/>
          <w:szCs w:val="20"/>
          <w:rtl/>
        </w:rPr>
        <w:t xml:space="preserve"> </w:t>
      </w:r>
      <w:r w:rsidR="007537C3">
        <w:rPr>
          <w:rFonts w:cs="B Nazanin" w:hint="cs"/>
          <w:rtl/>
        </w:rPr>
        <w:t>تهیه شدند.</w:t>
      </w:r>
    </w:p>
    <w:p w:rsidR="009A4F86" w:rsidRDefault="00330541" w:rsidP="00A36145">
      <w:pPr>
        <w:spacing w:after="160"/>
        <w:jc w:val="both"/>
        <w:rPr>
          <w:rFonts w:cs="B Nazanin"/>
          <w:rtl/>
        </w:rPr>
      </w:pPr>
      <w:r>
        <w:rPr>
          <w:rFonts w:asciiTheme="minorHAnsi" w:eastAsiaTheme="minorHAnsi" w:hAnsiTheme="minorHAnsi" w:cs="B Nazanin" w:hint="cs"/>
          <w:rtl/>
        </w:rPr>
        <w:t>سپس</w:t>
      </w:r>
      <w:r w:rsidR="00DF1D28">
        <w:rPr>
          <w:rFonts w:asciiTheme="minorHAnsi" w:eastAsiaTheme="minorHAnsi" w:hAnsiTheme="minorHAnsi" w:cs="B Nazanin" w:hint="cs"/>
          <w:rtl/>
        </w:rPr>
        <w:t xml:space="preserve"> سیالات </w:t>
      </w:r>
      <w:r>
        <w:rPr>
          <w:rFonts w:asciiTheme="minorHAnsi" w:eastAsiaTheme="minorHAnsi" w:hAnsiTheme="minorHAnsi" w:cs="B Nazanin" w:hint="cs"/>
          <w:rtl/>
        </w:rPr>
        <w:t>به مدت 7</w:t>
      </w:r>
      <w:r w:rsidR="00DF1D28">
        <w:rPr>
          <w:rFonts w:asciiTheme="minorHAnsi" w:eastAsiaTheme="minorHAnsi" w:hAnsiTheme="minorHAnsi" w:cs="B Nazanin" w:hint="cs"/>
          <w:rtl/>
        </w:rPr>
        <w:t xml:space="preserve"> دقیقه به</w:t>
      </w:r>
      <w:r w:rsidR="00DF1D28">
        <w:rPr>
          <w:rFonts w:asciiTheme="minorHAnsi" w:eastAsiaTheme="minorHAnsi" w:hAnsiTheme="minorHAnsi" w:cs="B Nazanin"/>
          <w:rtl/>
        </w:rPr>
        <w:softHyphen/>
      </w:r>
      <w:r w:rsidR="00DF1D28">
        <w:rPr>
          <w:rFonts w:asciiTheme="minorHAnsi" w:eastAsiaTheme="minorHAnsi" w:hAnsiTheme="minorHAnsi" w:cs="B Nazanin" w:hint="cs"/>
          <w:rtl/>
        </w:rPr>
        <w:t xml:space="preserve">صورت مکانیکی همزده شد تا همگن شود. پس از آن برای بررسی پایداری </w:t>
      </w:r>
      <w:r>
        <w:rPr>
          <w:rFonts w:asciiTheme="minorHAnsi" w:eastAsiaTheme="minorHAnsi" w:hAnsiTheme="minorHAnsi" w:cs="B Nazanin" w:hint="cs"/>
          <w:rtl/>
        </w:rPr>
        <w:t>آن</w:t>
      </w:r>
      <w:r>
        <w:rPr>
          <w:rFonts w:asciiTheme="minorHAnsi" w:eastAsiaTheme="minorHAnsi" w:hAnsiTheme="minorHAnsi" w:cs="B Nazanin"/>
          <w:rtl/>
        </w:rPr>
        <w:softHyphen/>
      </w:r>
      <w:r>
        <w:rPr>
          <w:rFonts w:asciiTheme="minorHAnsi" w:eastAsiaTheme="minorHAnsi" w:hAnsiTheme="minorHAnsi" w:cs="B Nazanin" w:hint="cs"/>
          <w:rtl/>
        </w:rPr>
        <w:t>ها</w:t>
      </w:r>
      <w:r w:rsidR="00DF1D28">
        <w:rPr>
          <w:rFonts w:asciiTheme="minorHAnsi" w:eastAsiaTheme="minorHAnsi" w:hAnsiTheme="minorHAnsi" w:cs="B Nazanin" w:hint="cs"/>
          <w:rtl/>
        </w:rPr>
        <w:t>، دو سیال در ظروف مشابه</w:t>
      </w:r>
      <w:r w:rsidR="0012190D">
        <w:rPr>
          <w:rFonts w:asciiTheme="minorHAnsi" w:eastAsiaTheme="minorHAnsi" w:hAnsiTheme="minorHAnsi" w:cs="B Nazanin" w:hint="cs"/>
          <w:rtl/>
        </w:rPr>
        <w:t xml:space="preserve"> و شرایط یکسان</w:t>
      </w:r>
      <w:r w:rsidR="00DF1D28">
        <w:rPr>
          <w:rFonts w:asciiTheme="minorHAnsi" w:eastAsiaTheme="minorHAnsi" w:hAnsiTheme="minorHAnsi" w:cs="B Nazanin" w:hint="cs"/>
          <w:rtl/>
        </w:rPr>
        <w:t xml:space="preserve"> قرار داده شد و نرخ ته</w:t>
      </w:r>
      <w:r w:rsidR="00DF1D28">
        <w:rPr>
          <w:rFonts w:asciiTheme="minorHAnsi" w:eastAsiaTheme="minorHAnsi" w:hAnsiTheme="minorHAnsi" w:cs="B Nazanin"/>
          <w:rtl/>
        </w:rPr>
        <w:softHyphen/>
      </w:r>
      <w:r w:rsidR="00DF1D28">
        <w:rPr>
          <w:rFonts w:asciiTheme="minorHAnsi" w:eastAsiaTheme="minorHAnsi" w:hAnsiTheme="minorHAnsi" w:cs="B Nazanin" w:hint="cs"/>
          <w:rtl/>
        </w:rPr>
        <w:t xml:space="preserve">نشینی در برابر زمان </w:t>
      </w:r>
      <w:r w:rsidR="002D1C25">
        <w:rPr>
          <w:rFonts w:asciiTheme="minorHAnsi" w:eastAsiaTheme="minorHAnsi" w:hAnsiTheme="minorHAnsi" w:cs="B Nazanin" w:hint="cs"/>
          <w:rtl/>
        </w:rPr>
        <w:t xml:space="preserve">اندازه گیری و </w:t>
      </w:r>
      <w:r w:rsidR="002D1C25" w:rsidRPr="002D1C25">
        <w:rPr>
          <w:rFonts w:asciiTheme="minorHAnsi" w:eastAsiaTheme="minorHAnsi" w:hAnsiTheme="minorHAnsi" w:cs="B Nazanin" w:hint="cs"/>
          <w:rtl/>
        </w:rPr>
        <w:t>نمودار</w:t>
      </w:r>
      <w:r w:rsidR="002D1C25">
        <w:rPr>
          <w:rFonts w:asciiTheme="minorHAnsi" w:eastAsiaTheme="minorHAnsi" w:hAnsiTheme="minorHAnsi" w:cs="B Nazanin" w:hint="cs"/>
          <w:rtl/>
        </w:rPr>
        <w:t xml:space="preserve"> </w:t>
      </w:r>
      <w:r>
        <w:rPr>
          <w:rFonts w:asciiTheme="minorHAnsi" w:eastAsiaTheme="minorHAnsi" w:hAnsiTheme="minorHAnsi" w:cs="B Nazanin" w:hint="cs"/>
          <w:rtl/>
        </w:rPr>
        <w:t>آن</w:t>
      </w:r>
      <w:r>
        <w:rPr>
          <w:rFonts w:asciiTheme="minorHAnsi" w:eastAsiaTheme="minorHAnsi" w:hAnsiTheme="minorHAnsi" w:cs="B Nazanin"/>
          <w:rtl/>
        </w:rPr>
        <w:softHyphen/>
      </w:r>
      <w:r>
        <w:rPr>
          <w:rFonts w:asciiTheme="minorHAnsi" w:eastAsiaTheme="minorHAnsi" w:hAnsiTheme="minorHAnsi" w:cs="B Nazanin" w:hint="cs"/>
          <w:rtl/>
        </w:rPr>
        <w:t xml:space="preserve">ها </w:t>
      </w:r>
      <w:r w:rsidR="00DF1D28">
        <w:rPr>
          <w:rFonts w:asciiTheme="minorHAnsi" w:eastAsiaTheme="minorHAnsi" w:hAnsiTheme="minorHAnsi" w:cs="B Nazanin" w:hint="cs"/>
          <w:rtl/>
        </w:rPr>
        <w:t>رسم شد</w:t>
      </w:r>
      <w:r w:rsidR="00A36145" w:rsidRPr="009A4F86">
        <w:rPr>
          <w:rFonts w:cs="B Nazanin" w:hint="cs"/>
          <w:rtl/>
        </w:rPr>
        <w:t>(شکل 3)</w:t>
      </w:r>
      <w:r w:rsidR="0012190D">
        <w:rPr>
          <w:rFonts w:cs="B Nazanin" w:hint="cs"/>
          <w:rtl/>
        </w:rPr>
        <w:t>.</w:t>
      </w:r>
      <w:r w:rsidR="00BE2618">
        <w:rPr>
          <w:rFonts w:cs="B Nazanin" w:hint="cs"/>
          <w:rtl/>
        </w:rPr>
        <w:t xml:space="preserve"> </w:t>
      </w:r>
      <w:r w:rsidR="00A36145">
        <w:rPr>
          <w:rFonts w:cs="B Nazanin" w:hint="cs"/>
          <w:rtl/>
        </w:rPr>
        <w:t xml:space="preserve">همانطور که </w:t>
      </w:r>
      <w:r w:rsidR="00BE2618">
        <w:rPr>
          <w:rFonts w:cs="B Nazanin" w:hint="cs"/>
          <w:rtl/>
        </w:rPr>
        <w:t xml:space="preserve">مشاهده </w:t>
      </w:r>
      <w:r w:rsidR="00A36145">
        <w:rPr>
          <w:rFonts w:cs="B Nazanin" w:hint="cs"/>
          <w:rtl/>
        </w:rPr>
        <w:t>می</w:t>
      </w:r>
      <w:r w:rsidR="00A36145">
        <w:rPr>
          <w:rFonts w:cs="B Nazanin"/>
          <w:rtl/>
        </w:rPr>
        <w:softHyphen/>
      </w:r>
      <w:r w:rsidR="00BE2618">
        <w:rPr>
          <w:rFonts w:cs="B Nazanin" w:hint="cs"/>
          <w:rtl/>
        </w:rPr>
        <w:t>ش</w:t>
      </w:r>
      <w:r w:rsidR="00A36145">
        <w:rPr>
          <w:rFonts w:cs="B Nazanin" w:hint="cs"/>
          <w:rtl/>
        </w:rPr>
        <w:t>و</w:t>
      </w:r>
      <w:r w:rsidR="00BE2618">
        <w:rPr>
          <w:rFonts w:cs="B Nazanin" w:hint="cs"/>
          <w:rtl/>
        </w:rPr>
        <w:t>د نرخ ته</w:t>
      </w:r>
      <w:r w:rsidR="00BE2618">
        <w:rPr>
          <w:rFonts w:cs="B Nazanin"/>
          <w:rtl/>
        </w:rPr>
        <w:softHyphen/>
      </w:r>
      <w:r w:rsidR="00BE2618">
        <w:rPr>
          <w:rFonts w:cs="B Nazanin" w:hint="cs"/>
          <w:rtl/>
        </w:rPr>
        <w:t xml:space="preserve">نشینی در محلول تعلیقی </w:t>
      </w:r>
      <w:r w:rsidR="00BE2618" w:rsidRPr="00CC4435">
        <w:rPr>
          <w:rFonts w:cs="B Nazanin"/>
          <w:sz w:val="20"/>
          <w:szCs w:val="20"/>
        </w:rPr>
        <w:t>MR</w:t>
      </w:r>
      <w:r w:rsidR="00BE2618" w:rsidRPr="00CC4435">
        <w:rPr>
          <w:rFonts w:cs="B Nazanin" w:hint="cs"/>
          <w:sz w:val="20"/>
          <w:szCs w:val="20"/>
          <w:rtl/>
        </w:rPr>
        <w:t xml:space="preserve"> </w:t>
      </w:r>
      <w:r w:rsidR="00BE2618">
        <w:rPr>
          <w:rFonts w:cs="B Nazanin" w:hint="cs"/>
          <w:rtl/>
        </w:rPr>
        <w:t xml:space="preserve">بر پایه </w:t>
      </w:r>
      <w:r w:rsidR="00BE2618" w:rsidRPr="00CC4435">
        <w:rPr>
          <w:rFonts w:cs="B Nazanin"/>
          <w:sz w:val="20"/>
          <w:szCs w:val="20"/>
        </w:rPr>
        <w:t>CI-Ag</w:t>
      </w:r>
      <w:r w:rsidR="00BE2618">
        <w:rPr>
          <w:rFonts w:cs="B Nazanin" w:hint="cs"/>
          <w:rtl/>
        </w:rPr>
        <w:t xml:space="preserve"> نسبت به </w:t>
      </w:r>
      <w:r w:rsidR="00BE2618" w:rsidRPr="00BE2618">
        <w:rPr>
          <w:rFonts w:cs="B Nazanin"/>
          <w:rtl/>
        </w:rPr>
        <w:t>محلول تعل</w:t>
      </w:r>
      <w:r w:rsidR="00BE2618" w:rsidRPr="00BE2618">
        <w:rPr>
          <w:rFonts w:cs="B Nazanin" w:hint="cs"/>
          <w:rtl/>
        </w:rPr>
        <w:t>ی</w:t>
      </w:r>
      <w:r w:rsidR="00BE2618" w:rsidRPr="00BE2618">
        <w:rPr>
          <w:rFonts w:cs="B Nazanin" w:hint="eastAsia"/>
          <w:rtl/>
        </w:rPr>
        <w:t>ق</w:t>
      </w:r>
      <w:r w:rsidR="00BE2618" w:rsidRPr="00BE2618">
        <w:rPr>
          <w:rFonts w:cs="B Nazanin" w:hint="cs"/>
          <w:rtl/>
        </w:rPr>
        <w:t>ی</w:t>
      </w:r>
      <w:r w:rsidR="00BE2618" w:rsidRPr="00BE2618">
        <w:rPr>
          <w:rFonts w:cs="B Nazanin"/>
          <w:rtl/>
        </w:rPr>
        <w:t xml:space="preserve"> بر پا</w:t>
      </w:r>
      <w:r w:rsidR="00BE2618" w:rsidRPr="00BE2618">
        <w:rPr>
          <w:rFonts w:cs="B Nazanin" w:hint="cs"/>
          <w:rtl/>
        </w:rPr>
        <w:t>ی</w:t>
      </w:r>
      <w:r w:rsidR="00BE2618" w:rsidRPr="00BE2618">
        <w:rPr>
          <w:rFonts w:cs="B Nazanin" w:hint="eastAsia"/>
          <w:rtl/>
        </w:rPr>
        <w:t>ه</w:t>
      </w:r>
      <w:r w:rsidR="00BE2618">
        <w:rPr>
          <w:rFonts w:cs="B Nazanin" w:hint="cs"/>
          <w:rtl/>
        </w:rPr>
        <w:t xml:space="preserve"> </w:t>
      </w:r>
      <w:r w:rsidR="00BE2618" w:rsidRPr="00CC4435">
        <w:rPr>
          <w:rFonts w:cs="B Nazanin"/>
          <w:sz w:val="20"/>
          <w:szCs w:val="20"/>
        </w:rPr>
        <w:t>CI</w:t>
      </w:r>
      <w:r w:rsidR="00BE2618">
        <w:rPr>
          <w:rFonts w:cs="B Nazanin" w:hint="cs"/>
          <w:rtl/>
        </w:rPr>
        <w:t xml:space="preserve"> کندتر است</w:t>
      </w:r>
      <w:r w:rsidR="00A36145">
        <w:rPr>
          <w:rFonts w:cs="B Nazanin" w:hint="cs"/>
          <w:rtl/>
        </w:rPr>
        <w:t xml:space="preserve"> که بیانگر پایداری بهتر</w:t>
      </w:r>
      <w:r w:rsidR="00BE2618">
        <w:rPr>
          <w:rFonts w:cs="B Nazanin" w:hint="cs"/>
          <w:rtl/>
        </w:rPr>
        <w:t xml:space="preserve"> آن</w:t>
      </w:r>
      <w:r w:rsidR="00A36145">
        <w:rPr>
          <w:rFonts w:cs="B Nazanin" w:hint="cs"/>
          <w:rtl/>
        </w:rPr>
        <w:t xml:space="preserve"> است</w:t>
      </w:r>
      <w:r w:rsidR="00BE2618">
        <w:rPr>
          <w:rFonts w:cs="B Nazanin" w:hint="cs"/>
          <w:rtl/>
        </w:rPr>
        <w:t>.</w:t>
      </w:r>
    </w:p>
    <w:p w:rsidR="00CD37E5" w:rsidRPr="00CD37E5" w:rsidRDefault="00CD37E5" w:rsidP="003D7082">
      <w:pPr>
        <w:spacing w:after="160"/>
        <w:jc w:val="center"/>
        <w:rPr>
          <w:rFonts w:cs="B Nazanin"/>
          <w:rtl/>
        </w:rPr>
      </w:pPr>
      <w:r w:rsidRPr="00CD37E5">
        <w:rPr>
          <w:rFonts w:cs="B Nazanin"/>
          <w:noProof/>
          <w:rtl/>
          <w:lang w:bidi="ar-SA"/>
        </w:rPr>
        <w:drawing>
          <wp:inline distT="0" distB="0" distL="0" distR="0">
            <wp:extent cx="4108450" cy="1955800"/>
            <wp:effectExtent l="0" t="0" r="6350" b="6350"/>
            <wp:docPr id="8" name="Picture 8" descr="C:\Users\Mojtaba\Desktop\sediment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jtaba\Desktop\sedimentatio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394" r="-1286" b="3062"/>
                    <a:stretch/>
                  </pic:blipFill>
                  <pic:spPr bwMode="auto">
                    <a:xfrm>
                      <a:off x="0" y="0"/>
                      <a:ext cx="4133098" cy="1967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634BA">
        <w:rPr>
          <w:rFonts w:cs="B Nazanin" w:hint="cs"/>
          <w:rtl/>
        </w:rPr>
        <w:t>ج</w:t>
      </w:r>
    </w:p>
    <w:p w:rsidR="0083159F" w:rsidRPr="00BA7252" w:rsidRDefault="00B70729" w:rsidP="00EC5B75">
      <w:pPr>
        <w:spacing w:after="160"/>
        <w:jc w:val="center"/>
        <w:rPr>
          <w:rFonts w:asciiTheme="minorHAnsi" w:eastAsiaTheme="minorHAnsi" w:hAnsiTheme="minorHAnsi" w:cs="B Nazanin"/>
          <w:sz w:val="22"/>
          <w:szCs w:val="22"/>
          <w:rtl/>
        </w:rPr>
      </w:pPr>
      <w:r w:rsidRPr="00BA7252">
        <w:rPr>
          <w:rFonts w:asciiTheme="minorHAnsi" w:eastAsiaTheme="minorHAnsi" w:hAnsiTheme="minorHAnsi" w:cs="B Nazanin" w:hint="cs"/>
          <w:sz w:val="20"/>
          <w:szCs w:val="20"/>
          <w:rtl/>
        </w:rPr>
        <w:t>شکل 3: نمودار نرخ ته نشینی در برابر زمان</w:t>
      </w:r>
    </w:p>
    <w:p w:rsidR="00DB5CD5" w:rsidRDefault="00DB5CD5" w:rsidP="003D7082">
      <w:pPr>
        <w:jc w:val="lowKashida"/>
        <w:rPr>
          <w:rFonts w:cs="B Nazanin"/>
          <w:sz w:val="22"/>
          <w:szCs w:val="22"/>
          <w:rtl/>
        </w:rPr>
      </w:pPr>
    </w:p>
    <w:p w:rsidR="00DB5CD5" w:rsidRPr="00DB5CD5" w:rsidRDefault="00BA09D6" w:rsidP="003D7082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4- </w:t>
      </w:r>
      <w:r w:rsidR="00DB5CD5" w:rsidRPr="00DB5CD5">
        <w:rPr>
          <w:rFonts w:cs="B Nazanin" w:hint="cs"/>
          <w:b/>
          <w:bCs/>
          <w:rtl/>
        </w:rPr>
        <w:t xml:space="preserve">نتيجه‌گيری </w:t>
      </w:r>
    </w:p>
    <w:p w:rsidR="00DB5CD5" w:rsidRDefault="00C307D9" w:rsidP="00492849">
      <w:pPr>
        <w:jc w:val="lowKashida"/>
        <w:rPr>
          <w:rFonts w:cs="B Nazanin"/>
          <w:rtl/>
        </w:rPr>
      </w:pPr>
      <w:r>
        <w:rPr>
          <w:rFonts w:cs="B Nazanin" w:hint="cs"/>
          <w:rtl/>
        </w:rPr>
        <w:t>ابتدا</w:t>
      </w:r>
      <w:r w:rsidR="008834E8">
        <w:rPr>
          <w:rFonts w:cs="B Nazanin" w:hint="cs"/>
          <w:rtl/>
        </w:rPr>
        <w:t xml:space="preserve"> ذرات </w:t>
      </w:r>
      <w:r w:rsidR="008834E8" w:rsidRPr="00CC4435">
        <w:rPr>
          <w:rFonts w:cs="B Nazanin"/>
          <w:sz w:val="20"/>
          <w:szCs w:val="20"/>
        </w:rPr>
        <w:t>CI</w:t>
      </w:r>
      <w:r w:rsidR="008834E8">
        <w:rPr>
          <w:rFonts w:cs="B Nazanin" w:hint="cs"/>
          <w:sz w:val="20"/>
          <w:szCs w:val="20"/>
          <w:rtl/>
        </w:rPr>
        <w:t xml:space="preserve"> </w:t>
      </w:r>
      <w:r w:rsidR="008834E8" w:rsidRPr="008834E8">
        <w:rPr>
          <w:rFonts w:cs="B Nazanin" w:hint="cs"/>
          <w:rtl/>
        </w:rPr>
        <w:t xml:space="preserve">با پوشش </w:t>
      </w:r>
      <w:r w:rsidR="008834E8" w:rsidRPr="008834E8">
        <w:rPr>
          <w:rFonts w:cs="B Nazanin"/>
        </w:rPr>
        <w:t xml:space="preserve"> </w:t>
      </w:r>
      <w:r w:rsidR="008834E8" w:rsidRPr="008834E8">
        <w:rPr>
          <w:rFonts w:cs="B Nazanin"/>
          <w:sz w:val="20"/>
          <w:szCs w:val="20"/>
        </w:rPr>
        <w:t>Ag</w:t>
      </w:r>
      <w:r w:rsidR="008834E8">
        <w:rPr>
          <w:rFonts w:cs="B Nazanin" w:hint="cs"/>
          <w:sz w:val="20"/>
          <w:szCs w:val="20"/>
          <w:rtl/>
        </w:rPr>
        <w:t xml:space="preserve"> </w:t>
      </w:r>
      <w:r>
        <w:rPr>
          <w:rFonts w:cs="B Nazanin" w:hint="cs"/>
          <w:rtl/>
        </w:rPr>
        <w:t>تهیه شد.</w:t>
      </w:r>
      <w:r w:rsidR="008834E8">
        <w:rPr>
          <w:rFonts w:cs="B Nazanin" w:hint="cs"/>
          <w:rtl/>
        </w:rPr>
        <w:t xml:space="preserve"> سپس دو سیال مغناطیسی</w:t>
      </w:r>
      <w:r w:rsidR="008834E8">
        <w:rPr>
          <w:rFonts w:cs="B Nazanin"/>
          <w:rtl/>
        </w:rPr>
        <w:softHyphen/>
      </w:r>
      <w:r w:rsidR="008834E8">
        <w:rPr>
          <w:rFonts w:cs="B Nazanin" w:hint="cs"/>
          <w:rtl/>
        </w:rPr>
        <w:t xml:space="preserve">رئولوژیکی با ذرات </w:t>
      </w:r>
      <w:r w:rsidR="008834E8" w:rsidRPr="00CC4435">
        <w:rPr>
          <w:rFonts w:cs="B Nazanin"/>
          <w:sz w:val="20"/>
          <w:szCs w:val="20"/>
        </w:rPr>
        <w:t>CI-Ag</w:t>
      </w:r>
      <w:r w:rsidR="008834E8">
        <w:rPr>
          <w:rFonts w:cs="B Nazanin" w:hint="cs"/>
          <w:sz w:val="20"/>
          <w:szCs w:val="20"/>
          <w:rtl/>
        </w:rPr>
        <w:t xml:space="preserve"> و </w:t>
      </w:r>
      <w:r w:rsidR="008834E8" w:rsidRPr="00CC4435">
        <w:rPr>
          <w:rFonts w:cs="B Nazanin"/>
          <w:sz w:val="20"/>
          <w:szCs w:val="20"/>
        </w:rPr>
        <w:t>CI</w:t>
      </w:r>
      <w:r w:rsidR="008834E8">
        <w:rPr>
          <w:rFonts w:cs="B Nazanin" w:hint="cs"/>
          <w:sz w:val="20"/>
          <w:szCs w:val="20"/>
          <w:rtl/>
        </w:rPr>
        <w:t xml:space="preserve"> </w:t>
      </w:r>
      <w:r w:rsidRPr="00C307D9">
        <w:rPr>
          <w:rFonts w:cs="B Nazanin" w:hint="cs"/>
          <w:rtl/>
        </w:rPr>
        <w:t>به</w:t>
      </w:r>
      <w:r w:rsidRPr="00C307D9">
        <w:rPr>
          <w:rFonts w:cs="B Nazanin"/>
          <w:rtl/>
        </w:rPr>
        <w:softHyphen/>
      </w:r>
      <w:r w:rsidRPr="00C307D9">
        <w:rPr>
          <w:rFonts w:cs="B Nazanin" w:hint="cs"/>
          <w:rtl/>
        </w:rPr>
        <w:t>طور</w:t>
      </w:r>
      <w:r>
        <w:rPr>
          <w:rFonts w:cs="B Nazanin" w:hint="cs"/>
          <w:sz w:val="20"/>
          <w:szCs w:val="20"/>
          <w:rtl/>
        </w:rPr>
        <w:t xml:space="preserve"> </w:t>
      </w:r>
      <w:r w:rsidR="008834E8" w:rsidRPr="008834E8">
        <w:rPr>
          <w:rFonts w:cs="B Nazanin" w:hint="cs"/>
          <w:rtl/>
        </w:rPr>
        <w:t>جداگانه تهیه شد</w:t>
      </w:r>
      <w:r w:rsidR="00936554">
        <w:rPr>
          <w:rFonts w:cs="B Nazanin" w:hint="cs"/>
          <w:rtl/>
        </w:rPr>
        <w:t>ند</w:t>
      </w:r>
      <w:r w:rsidR="004911F5">
        <w:rPr>
          <w:rFonts w:cs="B Nazanin" w:hint="cs"/>
          <w:rtl/>
        </w:rPr>
        <w:t>.</w:t>
      </w:r>
      <w:r w:rsidR="00936554">
        <w:rPr>
          <w:rFonts w:cs="B Nazanin" w:hint="cs"/>
          <w:rtl/>
        </w:rPr>
        <w:t xml:space="preserve"> پوشش ذرات </w:t>
      </w:r>
      <w:r w:rsidR="00936554" w:rsidRPr="00CC4435">
        <w:rPr>
          <w:rFonts w:cs="B Nazanin"/>
          <w:sz w:val="20"/>
          <w:szCs w:val="20"/>
        </w:rPr>
        <w:t>CI</w:t>
      </w:r>
      <w:r w:rsidR="00936554">
        <w:rPr>
          <w:rFonts w:cs="B Nazanin" w:hint="cs"/>
          <w:sz w:val="20"/>
          <w:szCs w:val="20"/>
          <w:rtl/>
        </w:rPr>
        <w:t xml:space="preserve"> </w:t>
      </w:r>
      <w:r w:rsidR="00936554">
        <w:rPr>
          <w:rFonts w:cs="B Nazanin" w:hint="cs"/>
          <w:rtl/>
        </w:rPr>
        <w:t>با</w:t>
      </w:r>
      <w:r w:rsidR="002D0C2B">
        <w:rPr>
          <w:rFonts w:cs="B Nazanin" w:hint="cs"/>
          <w:rtl/>
        </w:rPr>
        <w:t xml:space="preserve"> نانوذرات</w:t>
      </w:r>
      <w:bookmarkStart w:id="0" w:name="_GoBack"/>
      <w:bookmarkEnd w:id="0"/>
      <w:r w:rsidR="00936554">
        <w:rPr>
          <w:rFonts w:cs="B Nazanin" w:hint="cs"/>
          <w:rtl/>
        </w:rPr>
        <w:t xml:space="preserve"> </w:t>
      </w:r>
      <w:r w:rsidR="00936554" w:rsidRPr="008834E8">
        <w:rPr>
          <w:rFonts w:cs="B Nazanin"/>
          <w:sz w:val="20"/>
          <w:szCs w:val="20"/>
        </w:rPr>
        <w:t>Ag</w:t>
      </w:r>
      <w:r w:rsidR="00492849">
        <w:rPr>
          <w:rFonts w:cs="B Nazanin" w:hint="cs"/>
          <w:rtl/>
        </w:rPr>
        <w:t>،</w:t>
      </w:r>
      <w:r w:rsidR="00936554">
        <w:rPr>
          <w:rFonts w:cs="B Nazanin" w:hint="cs"/>
          <w:rtl/>
        </w:rPr>
        <w:t xml:space="preserve"> باعث بهبود پایداری و کاهش نرخ ته</w:t>
      </w:r>
      <w:r w:rsidR="00936554">
        <w:rPr>
          <w:rFonts w:cs="B Nazanin"/>
          <w:rtl/>
        </w:rPr>
        <w:softHyphen/>
      </w:r>
      <w:r w:rsidR="00936554">
        <w:rPr>
          <w:rFonts w:cs="B Nazanin" w:hint="cs"/>
          <w:rtl/>
        </w:rPr>
        <w:t xml:space="preserve">نشینی </w:t>
      </w:r>
      <w:r w:rsidR="00D156F4">
        <w:rPr>
          <w:rFonts w:cs="B Nazanin" w:hint="cs"/>
          <w:rtl/>
        </w:rPr>
        <w:t>ذ</w:t>
      </w:r>
      <w:r w:rsidR="00936554">
        <w:rPr>
          <w:rFonts w:cs="B Nazanin" w:hint="cs"/>
          <w:rtl/>
        </w:rPr>
        <w:t>رات در سیال مغناطیسی</w:t>
      </w:r>
      <w:r w:rsidR="00936554">
        <w:rPr>
          <w:rFonts w:cs="B Nazanin"/>
          <w:rtl/>
        </w:rPr>
        <w:softHyphen/>
      </w:r>
      <w:r w:rsidR="00936554">
        <w:rPr>
          <w:rFonts w:cs="B Nazanin" w:hint="cs"/>
          <w:rtl/>
        </w:rPr>
        <w:t>رئولوژیکی شد.</w:t>
      </w:r>
    </w:p>
    <w:p w:rsidR="009E6665" w:rsidRPr="00936554" w:rsidRDefault="009E6665" w:rsidP="00D156F4">
      <w:pPr>
        <w:jc w:val="lowKashida"/>
        <w:rPr>
          <w:rFonts w:cs="B Nazanin"/>
          <w:rtl/>
        </w:rPr>
      </w:pPr>
    </w:p>
    <w:p w:rsidR="0013121C" w:rsidRDefault="0013121C" w:rsidP="003D7082">
      <w:pPr>
        <w:jc w:val="lowKashida"/>
        <w:rPr>
          <w:rFonts w:cs="B Nazanin"/>
          <w:b/>
          <w:bCs/>
          <w:sz w:val="22"/>
          <w:szCs w:val="22"/>
          <w:rtl/>
        </w:rPr>
      </w:pPr>
      <w:r>
        <w:rPr>
          <w:rFonts w:cs="B Nazanin" w:hint="cs"/>
          <w:b/>
          <w:bCs/>
          <w:sz w:val="22"/>
          <w:szCs w:val="22"/>
          <w:rtl/>
        </w:rPr>
        <w:t xml:space="preserve">مراجع </w:t>
      </w:r>
    </w:p>
    <w:p w:rsidR="0096208D" w:rsidRDefault="0096208D" w:rsidP="003D7082">
      <w:pPr>
        <w:jc w:val="lowKashida"/>
        <w:rPr>
          <w:rFonts w:cs="B Nazanin"/>
          <w:b/>
          <w:bCs/>
          <w:sz w:val="22"/>
          <w:szCs w:val="22"/>
          <w:rtl/>
        </w:rPr>
      </w:pPr>
    </w:p>
    <w:p w:rsidR="004264F9" w:rsidRPr="004264F9" w:rsidRDefault="007207C3" w:rsidP="00FC7DEF">
      <w:pPr>
        <w:bidi w:val="0"/>
        <w:spacing w:after="160"/>
        <w:jc w:val="both"/>
        <w:rPr>
          <w:rFonts w:asciiTheme="majorBidi" w:eastAsiaTheme="minorHAnsi" w:hAnsiTheme="majorBidi" w:cstheme="majorBidi"/>
          <w:sz w:val="22"/>
          <w:szCs w:val="22"/>
          <w:rtl/>
        </w:rPr>
      </w:pPr>
      <w:r>
        <w:rPr>
          <w:rFonts w:asciiTheme="majorBidi" w:eastAsiaTheme="minorHAnsi" w:hAnsiTheme="majorBidi" w:cstheme="majorBidi"/>
          <w:sz w:val="22"/>
          <w:szCs w:val="22"/>
        </w:rPr>
        <w:t xml:space="preserve">[1] </w:t>
      </w:r>
      <w:proofErr w:type="spellStart"/>
      <w:r>
        <w:rPr>
          <w:rFonts w:asciiTheme="majorBidi" w:eastAsiaTheme="minorHAnsi" w:hAnsiTheme="majorBidi" w:cstheme="majorBidi"/>
          <w:sz w:val="22"/>
          <w:szCs w:val="22"/>
        </w:rPr>
        <w:t>Baranwal</w:t>
      </w:r>
      <w:proofErr w:type="spellEnd"/>
      <w:r>
        <w:rPr>
          <w:rFonts w:asciiTheme="majorBidi" w:eastAsiaTheme="minorHAnsi" w:hAnsiTheme="majorBidi" w:cstheme="majorBidi"/>
          <w:sz w:val="22"/>
          <w:szCs w:val="22"/>
        </w:rPr>
        <w:t xml:space="preserve"> D, </w:t>
      </w:r>
      <w:proofErr w:type="spellStart"/>
      <w:r>
        <w:rPr>
          <w:rFonts w:asciiTheme="majorBidi" w:eastAsiaTheme="minorHAnsi" w:hAnsiTheme="majorBidi" w:cstheme="majorBidi"/>
          <w:sz w:val="22"/>
          <w:szCs w:val="22"/>
        </w:rPr>
        <w:t>Deshmukh</w:t>
      </w:r>
      <w:proofErr w:type="spellEnd"/>
      <w:r>
        <w:rPr>
          <w:rFonts w:asciiTheme="majorBidi" w:eastAsiaTheme="minorHAnsi" w:hAnsiTheme="majorBidi" w:cstheme="majorBidi"/>
          <w:sz w:val="22"/>
          <w:szCs w:val="22"/>
        </w:rPr>
        <w:t xml:space="preserve"> T.S. </w:t>
      </w:r>
      <w:r w:rsidR="00FC7DEF">
        <w:rPr>
          <w:rFonts w:asciiTheme="majorBidi" w:eastAsiaTheme="minorHAnsi" w:hAnsiTheme="majorBidi" w:cstheme="majorBidi"/>
          <w:sz w:val="22"/>
          <w:szCs w:val="22"/>
        </w:rPr>
        <w:t>(</w:t>
      </w:r>
      <w:r w:rsidR="00FC7DEF" w:rsidRPr="004264F9">
        <w:rPr>
          <w:rFonts w:asciiTheme="majorBidi" w:eastAsiaTheme="minorHAnsi" w:hAnsiTheme="majorBidi" w:cstheme="majorBidi"/>
          <w:sz w:val="22"/>
          <w:szCs w:val="22"/>
        </w:rPr>
        <w:t>2012</w:t>
      </w:r>
      <w:r w:rsidR="00FC7DEF">
        <w:rPr>
          <w:rFonts w:asciiTheme="majorBidi" w:eastAsiaTheme="minorHAnsi" w:hAnsiTheme="majorBidi" w:cstheme="majorBidi"/>
          <w:sz w:val="22"/>
          <w:szCs w:val="22"/>
        </w:rPr>
        <w:t>)</w:t>
      </w:r>
      <w:r>
        <w:rPr>
          <w:rFonts w:asciiTheme="majorBidi" w:eastAsiaTheme="minorHAnsi" w:hAnsiTheme="majorBidi" w:cstheme="majorBidi"/>
          <w:sz w:val="22"/>
          <w:szCs w:val="22"/>
        </w:rPr>
        <w:t>.</w:t>
      </w:r>
      <w:r w:rsidR="004264F9" w:rsidRPr="004264F9">
        <w:rPr>
          <w:rFonts w:asciiTheme="majorBidi" w:eastAsiaTheme="minorHAnsi" w:hAnsiTheme="majorBidi" w:cstheme="majorBidi"/>
          <w:sz w:val="22"/>
          <w:szCs w:val="22"/>
        </w:rPr>
        <w:t xml:space="preserve"> MR-Fluid</w:t>
      </w:r>
      <w:r w:rsidR="003961CB">
        <w:rPr>
          <w:rFonts w:asciiTheme="majorBidi" w:eastAsiaTheme="minorHAnsi" w:hAnsiTheme="majorBidi" w:cstheme="majorBidi"/>
          <w:sz w:val="22"/>
          <w:szCs w:val="22"/>
        </w:rPr>
        <w:t xml:space="preserve"> Technology and Its Application:</w:t>
      </w:r>
      <w:r w:rsidR="004264F9" w:rsidRPr="004264F9">
        <w:rPr>
          <w:rFonts w:asciiTheme="majorBidi" w:eastAsiaTheme="minorHAnsi" w:hAnsiTheme="majorBidi" w:cstheme="majorBidi"/>
          <w:sz w:val="22"/>
          <w:szCs w:val="22"/>
        </w:rPr>
        <w:t xml:space="preserve"> A Review.  </w:t>
      </w:r>
      <w:r w:rsidR="004264F9" w:rsidRPr="003961CB">
        <w:rPr>
          <w:rFonts w:asciiTheme="majorBidi" w:eastAsiaTheme="minorHAnsi" w:hAnsiTheme="majorBidi" w:cstheme="majorBidi"/>
          <w:i/>
          <w:iCs/>
          <w:sz w:val="22"/>
          <w:szCs w:val="22"/>
        </w:rPr>
        <w:t xml:space="preserve">International Journal of Emerging Technology and Advanced Engineering, </w:t>
      </w:r>
      <w:r w:rsidR="003961CB" w:rsidRPr="003961CB">
        <w:rPr>
          <w:rFonts w:asciiTheme="majorBidi" w:eastAsiaTheme="minorHAnsi" w:hAnsiTheme="majorBidi" w:cstheme="majorBidi"/>
          <w:i/>
          <w:iCs/>
          <w:sz w:val="22"/>
          <w:szCs w:val="22"/>
        </w:rPr>
        <w:t>2</w:t>
      </w:r>
      <w:r w:rsidR="003961CB">
        <w:rPr>
          <w:rFonts w:asciiTheme="majorBidi" w:eastAsiaTheme="minorHAnsi" w:hAnsiTheme="majorBidi" w:cstheme="majorBidi"/>
          <w:sz w:val="22"/>
          <w:szCs w:val="22"/>
        </w:rPr>
        <w:t>, 563-569</w:t>
      </w:r>
      <w:r>
        <w:rPr>
          <w:rFonts w:asciiTheme="majorBidi" w:eastAsiaTheme="minorHAnsi" w:hAnsiTheme="majorBidi" w:cstheme="majorBidi"/>
          <w:sz w:val="22"/>
          <w:szCs w:val="22"/>
        </w:rPr>
        <w:t>.</w:t>
      </w:r>
    </w:p>
    <w:p w:rsidR="004264F9" w:rsidRDefault="004264F9" w:rsidP="003961CB">
      <w:pPr>
        <w:bidi w:val="0"/>
        <w:spacing w:after="160"/>
        <w:jc w:val="both"/>
        <w:rPr>
          <w:rFonts w:asciiTheme="majorBidi" w:eastAsiaTheme="minorHAnsi" w:hAnsiTheme="majorBidi" w:cstheme="majorBidi"/>
          <w:sz w:val="22"/>
          <w:szCs w:val="22"/>
        </w:rPr>
      </w:pPr>
      <w:r w:rsidRPr="004264F9">
        <w:rPr>
          <w:rFonts w:asciiTheme="majorBidi" w:eastAsiaTheme="minorHAnsi" w:hAnsiTheme="majorBidi" w:cstheme="majorBidi"/>
          <w:sz w:val="22"/>
          <w:szCs w:val="22"/>
        </w:rPr>
        <w:t>[2]</w:t>
      </w:r>
      <w:r w:rsidR="00816022">
        <w:rPr>
          <w:rFonts w:asciiTheme="majorBidi" w:eastAsiaTheme="minorHAnsi" w:hAnsiTheme="majorBidi" w:cstheme="majorBidi"/>
          <w:sz w:val="22"/>
          <w:szCs w:val="22"/>
        </w:rPr>
        <w:t xml:space="preserve"> </w:t>
      </w:r>
      <w:proofErr w:type="spellStart"/>
      <w:r w:rsidRPr="004264F9">
        <w:rPr>
          <w:rFonts w:asciiTheme="majorBidi" w:eastAsiaTheme="minorHAnsi" w:hAnsiTheme="majorBidi" w:cstheme="majorBidi"/>
          <w:sz w:val="22"/>
          <w:szCs w:val="22"/>
        </w:rPr>
        <w:t>Haj</w:t>
      </w:r>
      <w:r w:rsidR="003961CB">
        <w:rPr>
          <w:rFonts w:asciiTheme="majorBidi" w:eastAsiaTheme="minorHAnsi" w:hAnsiTheme="majorBidi" w:cstheme="majorBidi"/>
          <w:sz w:val="22"/>
          <w:szCs w:val="22"/>
        </w:rPr>
        <w:t>alilou</w:t>
      </w:r>
      <w:proofErr w:type="spellEnd"/>
      <w:r w:rsidR="003961CB">
        <w:rPr>
          <w:rFonts w:asciiTheme="majorBidi" w:eastAsiaTheme="minorHAnsi" w:hAnsiTheme="majorBidi" w:cstheme="majorBidi"/>
          <w:sz w:val="22"/>
          <w:szCs w:val="22"/>
        </w:rPr>
        <w:t xml:space="preserve"> A, </w:t>
      </w:r>
      <w:proofErr w:type="spellStart"/>
      <w:r w:rsidR="003961CB">
        <w:rPr>
          <w:rFonts w:asciiTheme="majorBidi" w:eastAsiaTheme="minorHAnsi" w:hAnsiTheme="majorBidi" w:cstheme="majorBidi"/>
          <w:sz w:val="22"/>
          <w:szCs w:val="22"/>
        </w:rPr>
        <w:t>Mazlan</w:t>
      </w:r>
      <w:proofErr w:type="spellEnd"/>
      <w:r w:rsidR="003961CB">
        <w:rPr>
          <w:rFonts w:asciiTheme="majorBidi" w:eastAsiaTheme="minorHAnsi" w:hAnsiTheme="majorBidi" w:cstheme="majorBidi"/>
          <w:sz w:val="22"/>
          <w:szCs w:val="22"/>
        </w:rPr>
        <w:t xml:space="preserve"> S.A, </w:t>
      </w:r>
      <w:proofErr w:type="spellStart"/>
      <w:r w:rsidR="003961CB">
        <w:rPr>
          <w:rFonts w:asciiTheme="majorBidi" w:eastAsiaTheme="minorHAnsi" w:hAnsiTheme="majorBidi" w:cstheme="majorBidi"/>
          <w:sz w:val="22"/>
          <w:szCs w:val="22"/>
        </w:rPr>
        <w:t>Shila</w:t>
      </w:r>
      <w:proofErr w:type="spellEnd"/>
      <w:r w:rsidR="003961CB">
        <w:rPr>
          <w:rFonts w:asciiTheme="majorBidi" w:eastAsiaTheme="minorHAnsi" w:hAnsiTheme="majorBidi" w:cstheme="majorBidi"/>
          <w:sz w:val="22"/>
          <w:szCs w:val="22"/>
        </w:rPr>
        <w:t xml:space="preserve"> S.T</w:t>
      </w:r>
      <w:r w:rsidRPr="004264F9">
        <w:rPr>
          <w:rFonts w:asciiTheme="majorBidi" w:eastAsiaTheme="minorHAnsi" w:hAnsiTheme="majorBidi" w:cstheme="majorBidi"/>
          <w:sz w:val="22"/>
          <w:szCs w:val="22"/>
        </w:rPr>
        <w:t>,</w:t>
      </w:r>
      <w:r w:rsidR="003961CB">
        <w:rPr>
          <w:rFonts w:asciiTheme="majorBidi" w:eastAsiaTheme="minorHAnsi" w:hAnsiTheme="majorBidi" w:cstheme="majorBidi"/>
          <w:sz w:val="22"/>
          <w:szCs w:val="22"/>
        </w:rPr>
        <w:t xml:space="preserve"> (</w:t>
      </w:r>
      <w:r w:rsidR="003961CB" w:rsidRPr="004264F9">
        <w:rPr>
          <w:rFonts w:asciiTheme="majorBidi" w:eastAsiaTheme="minorHAnsi" w:hAnsiTheme="majorBidi" w:cstheme="majorBidi"/>
          <w:sz w:val="22"/>
          <w:szCs w:val="22"/>
        </w:rPr>
        <w:t>2016</w:t>
      </w:r>
      <w:r w:rsidR="003961CB">
        <w:rPr>
          <w:rFonts w:asciiTheme="majorBidi" w:eastAsiaTheme="minorHAnsi" w:hAnsiTheme="majorBidi" w:cstheme="majorBidi"/>
          <w:sz w:val="22"/>
          <w:szCs w:val="22"/>
        </w:rPr>
        <w:t>)</w:t>
      </w:r>
      <w:r w:rsidRPr="004264F9">
        <w:rPr>
          <w:rFonts w:asciiTheme="majorBidi" w:eastAsiaTheme="minorHAnsi" w:hAnsiTheme="majorBidi" w:cstheme="majorBidi"/>
          <w:sz w:val="22"/>
          <w:szCs w:val="22"/>
        </w:rPr>
        <w:t xml:space="preserve"> Magnetic carbonyl iron suspension with Ni-Zn ferrite additive and its </w:t>
      </w:r>
      <w:proofErr w:type="spellStart"/>
      <w:r w:rsidRPr="004264F9">
        <w:rPr>
          <w:rFonts w:asciiTheme="majorBidi" w:eastAsiaTheme="minorHAnsi" w:hAnsiTheme="majorBidi" w:cstheme="majorBidi"/>
          <w:sz w:val="22"/>
          <w:szCs w:val="22"/>
        </w:rPr>
        <w:t>magnetorheological</w:t>
      </w:r>
      <w:proofErr w:type="spellEnd"/>
      <w:r w:rsidRPr="004264F9">
        <w:rPr>
          <w:rFonts w:asciiTheme="majorBidi" w:eastAsiaTheme="minorHAnsi" w:hAnsiTheme="majorBidi" w:cstheme="majorBidi"/>
          <w:sz w:val="22"/>
          <w:szCs w:val="22"/>
        </w:rPr>
        <w:t xml:space="preserve"> properties:</w:t>
      </w:r>
      <w:r w:rsidRPr="004264F9">
        <w:rPr>
          <w:rFonts w:asciiTheme="majorBidi" w:eastAsiaTheme="minorHAnsi" w:hAnsiTheme="majorBidi" w:cstheme="majorBidi"/>
          <w:sz w:val="22"/>
          <w:szCs w:val="22"/>
          <w:rtl/>
        </w:rPr>
        <w:t xml:space="preserve"> </w:t>
      </w:r>
      <w:r w:rsidRPr="00D34D70">
        <w:rPr>
          <w:rFonts w:asciiTheme="majorBidi" w:eastAsiaTheme="minorHAnsi" w:hAnsiTheme="majorBidi" w:cstheme="majorBidi"/>
          <w:i/>
          <w:iCs/>
          <w:sz w:val="22"/>
          <w:szCs w:val="22"/>
        </w:rPr>
        <w:t>Materials</w:t>
      </w:r>
      <w:r w:rsidRPr="00D34D70">
        <w:rPr>
          <w:rFonts w:asciiTheme="majorBidi" w:eastAsiaTheme="minorHAnsi" w:hAnsiTheme="majorBidi" w:cstheme="majorBidi"/>
          <w:i/>
          <w:iCs/>
          <w:sz w:val="22"/>
          <w:szCs w:val="22"/>
          <w:rtl/>
        </w:rPr>
        <w:t xml:space="preserve"> </w:t>
      </w:r>
      <w:r w:rsidRPr="00D34D70">
        <w:rPr>
          <w:rFonts w:asciiTheme="majorBidi" w:eastAsiaTheme="minorHAnsi" w:hAnsiTheme="majorBidi" w:cstheme="majorBidi"/>
          <w:i/>
          <w:iCs/>
          <w:sz w:val="22"/>
          <w:szCs w:val="22"/>
        </w:rPr>
        <w:t>Letters,</w:t>
      </w:r>
      <w:r w:rsidRPr="00D34D70">
        <w:rPr>
          <w:rFonts w:asciiTheme="majorBidi" w:eastAsiaTheme="minorHAnsi" w:hAnsiTheme="majorBidi" w:cstheme="majorBidi"/>
          <w:i/>
          <w:iCs/>
          <w:sz w:val="22"/>
          <w:szCs w:val="22"/>
          <w:rtl/>
        </w:rPr>
        <w:t xml:space="preserve"> </w:t>
      </w:r>
      <w:r w:rsidRPr="003961CB">
        <w:rPr>
          <w:rFonts w:asciiTheme="majorBidi" w:eastAsiaTheme="minorHAnsi" w:hAnsiTheme="majorBidi" w:cstheme="majorBidi"/>
          <w:i/>
          <w:iCs/>
          <w:sz w:val="22"/>
          <w:szCs w:val="22"/>
        </w:rPr>
        <w:t>181</w:t>
      </w:r>
      <w:r w:rsidR="003961CB">
        <w:rPr>
          <w:rFonts w:asciiTheme="majorBidi" w:eastAsiaTheme="minorHAnsi" w:hAnsiTheme="majorBidi" w:cstheme="majorBidi"/>
          <w:i/>
          <w:iCs/>
          <w:sz w:val="22"/>
          <w:szCs w:val="22"/>
        </w:rPr>
        <w:t>,</w:t>
      </w:r>
      <w:r w:rsidR="003961CB">
        <w:rPr>
          <w:rFonts w:asciiTheme="majorBidi" w:eastAsiaTheme="minorHAnsi" w:hAnsiTheme="majorBidi" w:cstheme="majorBidi"/>
          <w:sz w:val="22"/>
          <w:szCs w:val="22"/>
        </w:rPr>
        <w:t>196–199</w:t>
      </w:r>
      <w:r w:rsidR="0061218C">
        <w:rPr>
          <w:rFonts w:asciiTheme="majorBidi" w:eastAsiaTheme="minorHAnsi" w:hAnsiTheme="majorBidi" w:cstheme="majorBidi"/>
          <w:sz w:val="22"/>
          <w:szCs w:val="22"/>
        </w:rPr>
        <w:t>.</w:t>
      </w:r>
    </w:p>
    <w:p w:rsidR="00E90E2B" w:rsidRPr="00C40AA0" w:rsidRDefault="00D34D70" w:rsidP="00C40AA0">
      <w:pPr>
        <w:bidi w:val="0"/>
        <w:spacing w:after="160"/>
        <w:jc w:val="both"/>
        <w:rPr>
          <w:rFonts w:eastAsiaTheme="minorHAnsi"/>
        </w:rPr>
      </w:pPr>
      <w:r w:rsidRPr="004264F9">
        <w:rPr>
          <w:rFonts w:asciiTheme="majorBidi" w:eastAsiaTheme="minorHAnsi" w:hAnsiTheme="majorBidi" w:cstheme="majorBidi"/>
          <w:sz w:val="22"/>
          <w:szCs w:val="22"/>
        </w:rPr>
        <w:t>[</w:t>
      </w:r>
      <w:r>
        <w:rPr>
          <w:rFonts w:asciiTheme="majorBidi" w:eastAsiaTheme="minorHAnsi" w:hAnsiTheme="majorBidi" w:cstheme="majorBidi"/>
          <w:sz w:val="22"/>
          <w:szCs w:val="22"/>
        </w:rPr>
        <w:t>3</w:t>
      </w:r>
      <w:r w:rsidRPr="004264F9">
        <w:rPr>
          <w:rFonts w:asciiTheme="majorBidi" w:eastAsiaTheme="minorHAnsi" w:hAnsiTheme="majorBidi" w:cstheme="majorBidi"/>
          <w:sz w:val="22"/>
          <w:szCs w:val="22"/>
        </w:rPr>
        <w:t>]</w:t>
      </w:r>
      <w:r w:rsidR="00816022">
        <w:rPr>
          <w:rFonts w:asciiTheme="majorBidi" w:eastAsiaTheme="minorHAnsi" w:hAnsiTheme="majorBidi" w:cstheme="majorBidi"/>
          <w:sz w:val="22"/>
          <w:szCs w:val="22"/>
        </w:rPr>
        <w:t xml:space="preserve"> </w:t>
      </w:r>
      <w:proofErr w:type="spellStart"/>
      <w:r w:rsidR="00BD121B" w:rsidRPr="00BD121B">
        <w:rPr>
          <w:rFonts w:asciiTheme="majorBidi" w:eastAsiaTheme="minorHAnsi" w:hAnsiTheme="majorBidi" w:cstheme="majorBidi"/>
          <w:sz w:val="22"/>
          <w:szCs w:val="22"/>
        </w:rPr>
        <w:t>Hajalilou</w:t>
      </w:r>
      <w:proofErr w:type="spellEnd"/>
      <w:r w:rsidR="00BD121B">
        <w:rPr>
          <w:rFonts w:asciiTheme="majorBidi" w:eastAsiaTheme="minorHAnsi" w:hAnsiTheme="majorBidi" w:cstheme="majorBidi"/>
          <w:sz w:val="22"/>
          <w:szCs w:val="22"/>
        </w:rPr>
        <w:t xml:space="preserve"> A</w:t>
      </w:r>
      <w:r w:rsidR="00BD121B" w:rsidRPr="00BD121B">
        <w:rPr>
          <w:rFonts w:asciiTheme="majorBidi" w:eastAsiaTheme="minorHAnsi" w:hAnsiTheme="majorBidi" w:cstheme="majorBidi"/>
          <w:sz w:val="22"/>
          <w:szCs w:val="22"/>
        </w:rPr>
        <w:t xml:space="preserve">, </w:t>
      </w:r>
      <w:proofErr w:type="spellStart"/>
      <w:r w:rsidR="00BD121B" w:rsidRPr="00BD121B">
        <w:rPr>
          <w:rFonts w:asciiTheme="majorBidi" w:eastAsiaTheme="minorHAnsi" w:hAnsiTheme="majorBidi" w:cstheme="majorBidi"/>
          <w:sz w:val="22"/>
          <w:szCs w:val="22"/>
        </w:rPr>
        <w:t>Kianvash</w:t>
      </w:r>
      <w:proofErr w:type="spellEnd"/>
      <w:r w:rsidR="00BD121B" w:rsidRPr="00BD121B">
        <w:rPr>
          <w:rFonts w:asciiTheme="majorBidi" w:eastAsiaTheme="minorHAnsi" w:hAnsiTheme="majorBidi" w:cstheme="majorBidi"/>
          <w:sz w:val="22"/>
          <w:szCs w:val="22"/>
        </w:rPr>
        <w:t xml:space="preserve"> A, </w:t>
      </w:r>
      <w:proofErr w:type="spellStart"/>
      <w:r w:rsidR="00BD121B" w:rsidRPr="00BD121B">
        <w:rPr>
          <w:rFonts w:asciiTheme="majorBidi" w:eastAsiaTheme="minorHAnsi" w:hAnsiTheme="majorBidi" w:cstheme="majorBidi"/>
          <w:sz w:val="22"/>
          <w:szCs w:val="22"/>
        </w:rPr>
        <w:t>Shameli</w:t>
      </w:r>
      <w:proofErr w:type="spellEnd"/>
      <w:r w:rsidR="00611F50" w:rsidRPr="00611F50">
        <w:rPr>
          <w:rFonts w:asciiTheme="majorBidi" w:eastAsiaTheme="minorHAnsi" w:hAnsiTheme="majorBidi" w:cstheme="majorBidi"/>
          <w:sz w:val="22"/>
          <w:szCs w:val="22"/>
        </w:rPr>
        <w:t xml:space="preserve"> </w:t>
      </w:r>
      <w:r w:rsidR="00611F50" w:rsidRPr="00BD121B">
        <w:rPr>
          <w:rFonts w:asciiTheme="majorBidi" w:eastAsiaTheme="minorHAnsi" w:hAnsiTheme="majorBidi" w:cstheme="majorBidi"/>
          <w:sz w:val="22"/>
          <w:szCs w:val="22"/>
        </w:rPr>
        <w:t>K</w:t>
      </w:r>
      <w:r w:rsidR="00BD121B" w:rsidRPr="00BD121B">
        <w:rPr>
          <w:rFonts w:asciiTheme="majorBidi" w:eastAsiaTheme="minorHAnsi" w:hAnsiTheme="majorBidi" w:cstheme="majorBidi"/>
          <w:sz w:val="22"/>
          <w:szCs w:val="22"/>
        </w:rPr>
        <w:t xml:space="preserve">, and </w:t>
      </w:r>
      <w:proofErr w:type="spellStart"/>
      <w:r w:rsidR="00BD121B" w:rsidRPr="00BD121B">
        <w:rPr>
          <w:rFonts w:asciiTheme="majorBidi" w:eastAsiaTheme="minorHAnsi" w:hAnsiTheme="majorBidi" w:cstheme="majorBidi"/>
          <w:sz w:val="22"/>
          <w:szCs w:val="22"/>
        </w:rPr>
        <w:t>Lavvafi</w:t>
      </w:r>
      <w:proofErr w:type="spellEnd"/>
      <w:r w:rsidR="00611F50" w:rsidRPr="00611F50">
        <w:rPr>
          <w:rFonts w:asciiTheme="majorBidi" w:eastAsiaTheme="minorHAnsi" w:hAnsiTheme="majorBidi" w:cstheme="majorBidi"/>
          <w:sz w:val="22"/>
          <w:szCs w:val="22"/>
        </w:rPr>
        <w:t xml:space="preserve"> </w:t>
      </w:r>
      <w:r w:rsidR="00611F50" w:rsidRPr="00BD121B">
        <w:rPr>
          <w:rFonts w:asciiTheme="majorBidi" w:eastAsiaTheme="minorHAnsi" w:hAnsiTheme="majorBidi" w:cstheme="majorBidi"/>
          <w:sz w:val="22"/>
          <w:szCs w:val="22"/>
        </w:rPr>
        <w:t>H</w:t>
      </w:r>
      <w:r w:rsidR="00611F50">
        <w:rPr>
          <w:rFonts w:asciiTheme="majorBidi" w:eastAsiaTheme="minorHAnsi" w:hAnsiTheme="majorBidi" w:cstheme="majorBidi"/>
          <w:sz w:val="22"/>
          <w:szCs w:val="22"/>
        </w:rPr>
        <w:t xml:space="preserve">, </w:t>
      </w:r>
      <w:r w:rsidR="00991AFD">
        <w:rPr>
          <w:rFonts w:asciiTheme="majorBidi" w:eastAsiaTheme="minorHAnsi" w:hAnsiTheme="majorBidi" w:cstheme="majorBidi"/>
          <w:sz w:val="22"/>
          <w:szCs w:val="22"/>
        </w:rPr>
        <w:t>(</w:t>
      </w:r>
      <w:r w:rsidR="00991AFD">
        <w:rPr>
          <w:rFonts w:asciiTheme="majorBidi" w:eastAsiaTheme="minorHAnsi" w:hAnsiTheme="majorBidi" w:cstheme="majorBidi"/>
          <w:sz w:val="22"/>
          <w:szCs w:val="22"/>
          <w:lang w:bidi="ar-SA"/>
        </w:rPr>
        <w:t>2017</w:t>
      </w:r>
      <w:r w:rsidR="00991AFD">
        <w:rPr>
          <w:rFonts w:asciiTheme="majorBidi" w:eastAsiaTheme="minorHAnsi" w:hAnsiTheme="majorBidi" w:cstheme="majorBidi"/>
          <w:sz w:val="22"/>
          <w:szCs w:val="22"/>
        </w:rPr>
        <w:t>)</w:t>
      </w:r>
      <w:r w:rsidR="00611F50">
        <w:rPr>
          <w:rFonts w:asciiTheme="majorBidi" w:eastAsiaTheme="minorHAnsi" w:hAnsiTheme="majorBidi" w:cstheme="majorBidi"/>
          <w:sz w:val="22"/>
          <w:szCs w:val="22"/>
        </w:rPr>
        <w:t xml:space="preserve"> </w:t>
      </w:r>
      <w:r w:rsidR="00BD121B" w:rsidRPr="00BD121B">
        <w:rPr>
          <w:rFonts w:asciiTheme="majorBidi" w:eastAsiaTheme="minorHAnsi" w:hAnsiTheme="majorBidi" w:cstheme="majorBidi"/>
          <w:sz w:val="22"/>
          <w:szCs w:val="22"/>
        </w:rPr>
        <w:t xml:space="preserve">Carbonyl iron based </w:t>
      </w:r>
      <w:proofErr w:type="spellStart"/>
      <w:r w:rsidR="00BD121B" w:rsidRPr="00BD121B">
        <w:rPr>
          <w:rFonts w:asciiTheme="majorBidi" w:eastAsiaTheme="minorHAnsi" w:hAnsiTheme="majorBidi" w:cstheme="majorBidi"/>
          <w:sz w:val="22"/>
          <w:szCs w:val="22"/>
        </w:rPr>
        <w:t>magnetorheological</w:t>
      </w:r>
      <w:proofErr w:type="spellEnd"/>
      <w:r w:rsidR="00BD121B" w:rsidRPr="00BD121B">
        <w:rPr>
          <w:rFonts w:asciiTheme="majorBidi" w:eastAsiaTheme="minorHAnsi" w:hAnsiTheme="majorBidi" w:cstheme="majorBidi"/>
          <w:sz w:val="22"/>
          <w:szCs w:val="22"/>
        </w:rPr>
        <w:t xml:space="preserve"> effects with silver nanoparticles via </w:t>
      </w:r>
      <w:proofErr w:type="spellStart"/>
      <w:r w:rsidR="00BD121B" w:rsidRPr="00BD121B">
        <w:rPr>
          <w:rFonts w:asciiTheme="majorBidi" w:eastAsiaTheme="minorHAnsi" w:hAnsiTheme="majorBidi" w:cstheme="majorBidi"/>
          <w:sz w:val="22"/>
          <w:szCs w:val="22"/>
        </w:rPr>
        <w:t>greenassisted</w:t>
      </w:r>
      <w:proofErr w:type="spellEnd"/>
      <w:r w:rsidR="00BD121B">
        <w:rPr>
          <w:rFonts w:asciiTheme="majorBidi" w:eastAsiaTheme="minorHAnsi" w:hAnsiTheme="majorBidi" w:cstheme="majorBidi"/>
          <w:sz w:val="22"/>
          <w:szCs w:val="22"/>
        </w:rPr>
        <w:t xml:space="preserve"> </w:t>
      </w:r>
      <w:r w:rsidR="00BD121B" w:rsidRPr="00BD121B">
        <w:rPr>
          <w:rFonts w:asciiTheme="majorBidi" w:eastAsiaTheme="minorHAnsi" w:hAnsiTheme="majorBidi" w:cstheme="majorBidi"/>
          <w:sz w:val="22"/>
          <w:szCs w:val="22"/>
        </w:rPr>
        <w:t>coating</w:t>
      </w:r>
      <w:r w:rsidR="0096208D" w:rsidRPr="0096208D">
        <w:rPr>
          <w:rFonts w:asciiTheme="majorBidi" w:eastAsiaTheme="minorHAnsi" w:hAnsiTheme="majorBidi" w:cstheme="majorBidi"/>
        </w:rPr>
        <w:t xml:space="preserve">, </w:t>
      </w:r>
      <w:r w:rsidR="0096208D" w:rsidRPr="008F32FF">
        <w:rPr>
          <w:rFonts w:asciiTheme="majorBidi" w:eastAsiaTheme="minorHAnsi" w:hAnsiTheme="majorBidi" w:cstheme="majorBidi"/>
          <w:i/>
          <w:iCs/>
          <w:sz w:val="22"/>
          <w:szCs w:val="22"/>
          <w:lang w:bidi="ar-SA"/>
        </w:rPr>
        <w:t>Applied Physics Letters</w:t>
      </w:r>
      <w:r w:rsidR="00A90138" w:rsidRPr="00991AFD">
        <w:rPr>
          <w:rFonts w:asciiTheme="majorBidi" w:eastAsiaTheme="minorHAnsi" w:hAnsiTheme="majorBidi" w:cstheme="majorBidi"/>
          <w:i/>
          <w:iCs/>
          <w:sz w:val="22"/>
          <w:szCs w:val="22"/>
          <w:lang w:bidi="ar-SA"/>
        </w:rPr>
        <w:t>,</w:t>
      </w:r>
      <w:r w:rsidR="0096208D" w:rsidRPr="00991AFD">
        <w:rPr>
          <w:rFonts w:asciiTheme="majorBidi" w:eastAsiaTheme="minorHAnsi" w:hAnsiTheme="majorBidi" w:cstheme="majorBidi"/>
          <w:i/>
          <w:iCs/>
          <w:sz w:val="22"/>
          <w:szCs w:val="22"/>
          <w:lang w:bidi="ar-SA"/>
        </w:rPr>
        <w:t xml:space="preserve"> 110</w:t>
      </w:r>
      <w:r w:rsidR="0061218C">
        <w:rPr>
          <w:rFonts w:asciiTheme="majorBidi" w:eastAsiaTheme="minorHAnsi" w:hAnsiTheme="majorBidi" w:cstheme="majorBidi"/>
          <w:sz w:val="22"/>
          <w:szCs w:val="22"/>
          <w:lang w:bidi="ar-SA"/>
        </w:rPr>
        <w:t xml:space="preserve">, </w:t>
      </w:r>
      <w:r w:rsidR="0061218C" w:rsidRPr="0061218C">
        <w:rPr>
          <w:rFonts w:eastAsiaTheme="minorHAnsi"/>
          <w:sz w:val="22"/>
          <w:szCs w:val="22"/>
          <w:lang w:bidi="ar-SA"/>
        </w:rPr>
        <w:t>261902-1-261902-4.</w:t>
      </w:r>
    </w:p>
    <w:p w:rsidR="00E90E2B" w:rsidRDefault="00E90E2B" w:rsidP="003D7082">
      <w:pPr>
        <w:jc w:val="lowKashida"/>
      </w:pPr>
    </w:p>
    <w:p w:rsidR="00E90E2B" w:rsidRDefault="00E90E2B" w:rsidP="003D7082">
      <w:pPr>
        <w:jc w:val="lowKashida"/>
      </w:pPr>
    </w:p>
    <w:p w:rsidR="00E90E2B" w:rsidRPr="001D68EC" w:rsidRDefault="00E90E2B" w:rsidP="003D7082">
      <w:pPr>
        <w:jc w:val="lowKashida"/>
        <w:rPr>
          <w:rtl/>
        </w:rPr>
      </w:pPr>
    </w:p>
    <w:sectPr w:rsidR="00E90E2B" w:rsidRPr="001D68EC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9C6" w:rsidRDefault="001F09C6" w:rsidP="001D68EC">
      <w:r>
        <w:separator/>
      </w:r>
    </w:p>
  </w:endnote>
  <w:endnote w:type="continuationSeparator" w:id="0">
    <w:p w:rsidR="001F09C6" w:rsidRDefault="001F09C6" w:rsidP="001D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7203320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12E5" w:rsidRDefault="003C12E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0C2B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3C12E5" w:rsidRDefault="003C12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9C6" w:rsidRDefault="001F09C6" w:rsidP="004911F5">
      <w:pPr>
        <w:bidi w:val="0"/>
      </w:pPr>
      <w:r>
        <w:separator/>
      </w:r>
    </w:p>
  </w:footnote>
  <w:footnote w:type="continuationSeparator" w:id="0">
    <w:p w:rsidR="001F09C6" w:rsidRDefault="001F09C6" w:rsidP="001D68EC">
      <w:r>
        <w:continuationSeparator/>
      </w:r>
    </w:p>
  </w:footnote>
  <w:footnote w:id="1">
    <w:p w:rsidR="00DF4807" w:rsidRPr="0033646A" w:rsidRDefault="00C579D9" w:rsidP="00DC0008">
      <w:pPr>
        <w:pStyle w:val="FootnoteText"/>
        <w:bidi w:val="0"/>
        <w:rPr>
          <w:rFonts w:asciiTheme="majorBidi" w:hAnsiTheme="majorBidi" w:cstheme="majorBidi"/>
          <w:sz w:val="14"/>
          <w:szCs w:val="14"/>
          <w:rtl/>
        </w:rPr>
      </w:pPr>
      <w:r>
        <w:rPr>
          <w:rFonts w:asciiTheme="majorBidi" w:hAnsiTheme="majorBidi" w:cstheme="majorBidi" w:hint="cs"/>
          <w:sz w:val="14"/>
          <w:szCs w:val="14"/>
          <w:rtl/>
        </w:rPr>
        <w:t xml:space="preserve">  </w:t>
      </w:r>
      <w:r w:rsidR="00CB0002">
        <w:rPr>
          <w:rStyle w:val="FootnoteReference"/>
          <w:rFonts w:asciiTheme="majorBidi" w:hAnsiTheme="majorBidi" w:cstheme="majorBidi" w:hint="cs"/>
          <w:sz w:val="14"/>
          <w:szCs w:val="14"/>
          <w:rtl/>
        </w:rPr>
        <w:t>1</w:t>
      </w:r>
      <w:r w:rsidR="00DC0008" w:rsidRPr="0033646A">
        <w:rPr>
          <w:rFonts w:asciiTheme="majorBidi" w:hAnsiTheme="majorBidi" w:cstheme="majorBidi"/>
          <w:sz w:val="14"/>
          <w:szCs w:val="14"/>
        </w:rPr>
        <w:t>Magneto</w:t>
      </w:r>
      <w:r w:rsidR="00DC0008">
        <w:rPr>
          <w:rFonts w:asciiTheme="majorBidi" w:hAnsiTheme="majorBidi" w:cstheme="majorBidi" w:hint="cs"/>
          <w:sz w:val="14"/>
          <w:szCs w:val="14"/>
          <w:rtl/>
        </w:rPr>
        <w:t>-</w:t>
      </w:r>
      <w:r w:rsidR="00DC0008">
        <w:rPr>
          <w:rFonts w:asciiTheme="majorBidi" w:hAnsiTheme="majorBidi" w:cstheme="majorBidi"/>
          <w:sz w:val="14"/>
          <w:szCs w:val="14"/>
        </w:rPr>
        <w:t>R</w:t>
      </w:r>
      <w:r w:rsidR="00DC0008" w:rsidRPr="0033646A">
        <w:rPr>
          <w:rFonts w:asciiTheme="majorBidi" w:hAnsiTheme="majorBidi" w:cstheme="majorBidi"/>
          <w:sz w:val="14"/>
          <w:szCs w:val="14"/>
        </w:rPr>
        <w:t>heological</w:t>
      </w:r>
      <w:r w:rsidR="00DF4807" w:rsidRPr="0033646A">
        <w:rPr>
          <w:rFonts w:asciiTheme="majorBidi" w:hAnsiTheme="majorBidi" w:cstheme="majorBidi"/>
          <w:sz w:val="14"/>
          <w:szCs w:val="14"/>
        </w:rPr>
        <w:t xml:space="preserve"> (MR)</w:t>
      </w:r>
    </w:p>
  </w:footnote>
  <w:footnote w:id="2">
    <w:p w:rsidR="00DF4807" w:rsidRPr="009F292C" w:rsidRDefault="00DF4807" w:rsidP="001A7E98">
      <w:pPr>
        <w:pStyle w:val="FootnoteText"/>
        <w:jc w:val="right"/>
        <w:rPr>
          <w:rFonts w:asciiTheme="majorBidi" w:hAnsiTheme="majorBidi" w:cstheme="majorBidi"/>
          <w:i/>
          <w:iCs/>
          <w:sz w:val="14"/>
          <w:szCs w:val="14"/>
        </w:rPr>
      </w:pPr>
      <w:r w:rsidRPr="009F292C">
        <w:rPr>
          <w:rStyle w:val="FootnoteReference"/>
          <w:rFonts w:asciiTheme="majorBidi" w:hAnsiTheme="majorBidi" w:cstheme="majorBidi"/>
          <w:sz w:val="14"/>
          <w:szCs w:val="14"/>
        </w:rPr>
        <w:footnoteRef/>
      </w:r>
      <w:r w:rsidRPr="009F292C">
        <w:rPr>
          <w:rFonts w:asciiTheme="majorBidi" w:hAnsiTheme="majorBidi" w:cstheme="majorBidi"/>
          <w:sz w:val="14"/>
          <w:szCs w:val="14"/>
        </w:rPr>
        <w:t xml:space="preserve"> Carbonyl </w:t>
      </w:r>
      <w:r w:rsidRPr="001A5AB1">
        <w:rPr>
          <w:rFonts w:asciiTheme="majorBidi" w:hAnsiTheme="majorBidi" w:cstheme="majorBidi"/>
          <w:sz w:val="14"/>
          <w:szCs w:val="14"/>
        </w:rPr>
        <w:t>Iron</w:t>
      </w:r>
      <w:r w:rsidR="00696C6D">
        <w:rPr>
          <w:rFonts w:asciiTheme="majorBidi" w:hAnsiTheme="majorBidi" w:cstheme="majorBidi"/>
          <w:sz w:val="14"/>
          <w:szCs w:val="14"/>
        </w:rPr>
        <w:t xml:space="preserve"> </w:t>
      </w:r>
      <w:r w:rsidR="001A7E98">
        <w:rPr>
          <w:rFonts w:asciiTheme="majorBidi" w:hAnsiTheme="majorBidi" w:cstheme="majorBidi"/>
          <w:sz w:val="14"/>
          <w:szCs w:val="14"/>
        </w:rPr>
        <w:t>(CI)</w:t>
      </w:r>
    </w:p>
  </w:footnote>
  <w:footnote w:id="3">
    <w:p w:rsidR="001B0CBF" w:rsidRPr="001B0CBF" w:rsidRDefault="001B0CBF" w:rsidP="00CC66B7">
      <w:pPr>
        <w:pStyle w:val="FootnoteText"/>
        <w:bidi w:val="0"/>
        <w:rPr>
          <w:sz w:val="16"/>
          <w:szCs w:val="16"/>
        </w:rPr>
      </w:pPr>
      <w:r w:rsidRPr="001B0CBF">
        <w:rPr>
          <w:rFonts w:hint="cs"/>
          <w:sz w:val="16"/>
          <w:szCs w:val="16"/>
          <w:rtl/>
        </w:rPr>
        <w:t xml:space="preserve"> </w:t>
      </w:r>
      <w:r w:rsidRPr="001B0CBF">
        <w:rPr>
          <w:rStyle w:val="FootnoteReference"/>
          <w:rFonts w:hint="cs"/>
          <w:sz w:val="16"/>
          <w:szCs w:val="16"/>
          <w:rtl/>
        </w:rPr>
        <w:t>3</w:t>
      </w:r>
      <w:r w:rsidRPr="001B0CBF">
        <w:rPr>
          <w:sz w:val="16"/>
          <w:szCs w:val="16"/>
          <w:rtl/>
        </w:rPr>
        <w:t xml:space="preserve"> </w:t>
      </w:r>
      <w:r w:rsidRPr="001B0CBF">
        <w:rPr>
          <w:rFonts w:cs="B Nazanin"/>
          <w:sz w:val="16"/>
          <w:szCs w:val="16"/>
        </w:rPr>
        <w:t xml:space="preserve">X-ray </w:t>
      </w:r>
      <w:r w:rsidR="00CC66B7">
        <w:rPr>
          <w:rFonts w:cs="B Nazanin"/>
          <w:sz w:val="16"/>
          <w:szCs w:val="16"/>
        </w:rPr>
        <w:t>D</w:t>
      </w:r>
      <w:r w:rsidRPr="001B0CBF">
        <w:rPr>
          <w:rFonts w:cs="B Nazanin"/>
          <w:sz w:val="16"/>
          <w:szCs w:val="16"/>
        </w:rPr>
        <w:t>iffraction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8EC" w:rsidRDefault="001666E2" w:rsidP="00117C5E">
    <w:pPr>
      <w:pStyle w:val="Header"/>
      <w:bidi w:val="0"/>
      <w:jc w:val="center"/>
      <w:rPr>
        <w:noProof/>
      </w:rPr>
    </w:pPr>
    <w:r>
      <w:rPr>
        <w:rFonts w:hint="cs"/>
        <w:noProof/>
        <w:rtl/>
      </w:rPr>
      <w:t xml:space="preserve">  </w:t>
    </w:r>
    <w:r w:rsidR="00C74BC3" w:rsidRPr="00C74BC3">
      <w:rPr>
        <w:rFonts w:cs="Arial"/>
        <w:noProof/>
        <w:rtl/>
        <w:lang w:bidi="ar-SA"/>
      </w:rPr>
      <w:drawing>
        <wp:inline distT="0" distB="0" distL="0" distR="0">
          <wp:extent cx="895350" cy="800100"/>
          <wp:effectExtent l="0" t="0" r="0" b="0"/>
          <wp:docPr id="7" name="Picture 7" descr="C:\Users\ASUS\Desktop\downl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SUS\Desktop\downlo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8241" cy="802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0A5D">
      <w:rPr>
        <w:rFonts w:hint="cs"/>
        <w:noProof/>
        <w:rtl/>
      </w:rPr>
      <w:t xml:space="preserve"> </w:t>
    </w:r>
    <w:r w:rsidR="00DC092A">
      <w:rPr>
        <w:noProof/>
      </w:rPr>
      <w:t xml:space="preserve"> </w:t>
    </w:r>
    <w:r>
      <w:rPr>
        <w:rFonts w:hint="cs"/>
        <w:noProof/>
        <w:rtl/>
      </w:rPr>
      <w:t xml:space="preserve">  </w:t>
    </w:r>
    <w:r w:rsidR="00DC092A">
      <w:rPr>
        <w:noProof/>
      </w:rPr>
      <w:t xml:space="preserve"> </w:t>
    </w:r>
    <w:r w:rsidR="00117C5E" w:rsidRPr="00117C5E">
      <w:rPr>
        <w:noProof/>
        <w:lang w:bidi="ar-SA"/>
      </w:rPr>
      <w:drawing>
        <wp:inline distT="0" distB="0" distL="0" distR="0" wp14:anchorId="703B04F8" wp14:editId="233AA3C5">
          <wp:extent cx="3441940" cy="695204"/>
          <wp:effectExtent l="0" t="0" r="6350" b="0"/>
          <wp:docPr id="4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2"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7113" cy="702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0A5D">
      <w:rPr>
        <w:rFonts w:hint="cs"/>
        <w:noProof/>
        <w:rtl/>
      </w:rPr>
      <w:t xml:space="preserve"> </w:t>
    </w:r>
    <w:r w:rsidR="00DC092A">
      <w:rPr>
        <w:noProof/>
      </w:rPr>
      <w:t xml:space="preserve">  </w:t>
    </w:r>
    <w:r>
      <w:rPr>
        <w:rFonts w:hint="cs"/>
        <w:noProof/>
        <w:rtl/>
        <w:lang w:bidi="ar-SA"/>
      </w:rPr>
      <w:t xml:space="preserve">   </w:t>
    </w:r>
    <w:r w:rsidR="00117C5E">
      <w:rPr>
        <w:noProof/>
        <w:lang w:bidi="ar-SA"/>
      </w:rPr>
      <w:drawing>
        <wp:inline distT="0" distB="0" distL="0" distR="0" wp14:anchorId="1BA971D8" wp14:editId="4E812490">
          <wp:extent cx="904875" cy="819318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639" cy="821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0E2B" w:rsidRPr="00E90E2B" w:rsidRDefault="00117C5E" w:rsidP="00E90E2B">
    <w:pPr>
      <w:pStyle w:val="Header"/>
      <w:tabs>
        <w:tab w:val="left" w:pos="5550"/>
      </w:tabs>
      <w:rPr>
        <w:color w:val="002060"/>
      </w:rPr>
    </w:pPr>
    <w:r w:rsidRPr="00E90E2B">
      <w:rPr>
        <w:noProof/>
        <w:color w:val="00206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B1658A" wp14:editId="23910905">
              <wp:simplePos x="0" y="0"/>
              <wp:positionH relativeFrom="margin">
                <wp:posOffset>-9526</wp:posOffset>
              </wp:positionH>
              <wp:positionV relativeFrom="paragraph">
                <wp:posOffset>57150</wp:posOffset>
              </wp:positionV>
              <wp:extent cx="5991225" cy="22860"/>
              <wp:effectExtent l="0" t="0" r="28575" b="3429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91225" cy="2286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23AE70CA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75pt,4.5pt" to="471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" strokecolor="black [3213]">
              <v:stroke joinstyle="miter"/>
              <w10:wrap anchorx="margin"/>
            </v:line>
          </w:pict>
        </mc:Fallback>
      </mc:AlternateContent>
    </w:r>
    <w:r w:rsidR="00E90E2B" w:rsidRPr="00E90E2B">
      <w:rPr>
        <w:color w:val="002060"/>
      </w:rPr>
      <w:tab/>
    </w:r>
    <w:r w:rsidR="00E90E2B" w:rsidRPr="00E90E2B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02214B"/>
    <w:multiLevelType w:val="hybridMultilevel"/>
    <w:tmpl w:val="9AF098D0"/>
    <w:lvl w:ilvl="0" w:tplc="E7F8A10C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I1NzYwMTI1NDU2NjFR0lEKTi0uzszPAykwrAUA94+LZywAAAA="/>
  </w:docVars>
  <w:rsids>
    <w:rsidRoot w:val="00581C73"/>
    <w:rsid w:val="0000344C"/>
    <w:rsid w:val="0000736E"/>
    <w:rsid w:val="00020DCE"/>
    <w:rsid w:val="0002198E"/>
    <w:rsid w:val="00025371"/>
    <w:rsid w:val="00026F69"/>
    <w:rsid w:val="00035F93"/>
    <w:rsid w:val="000443CB"/>
    <w:rsid w:val="00057A4E"/>
    <w:rsid w:val="000717BC"/>
    <w:rsid w:val="00074B36"/>
    <w:rsid w:val="00075C34"/>
    <w:rsid w:val="000778B4"/>
    <w:rsid w:val="000D1D67"/>
    <w:rsid w:val="000F5F34"/>
    <w:rsid w:val="00112AA4"/>
    <w:rsid w:val="00117C5E"/>
    <w:rsid w:val="0012190D"/>
    <w:rsid w:val="00126C55"/>
    <w:rsid w:val="0013121C"/>
    <w:rsid w:val="0016171D"/>
    <w:rsid w:val="0016392D"/>
    <w:rsid w:val="001666E2"/>
    <w:rsid w:val="001719B8"/>
    <w:rsid w:val="00184A01"/>
    <w:rsid w:val="001A7E98"/>
    <w:rsid w:val="001B0CBF"/>
    <w:rsid w:val="001C2074"/>
    <w:rsid w:val="001C5FEF"/>
    <w:rsid w:val="001D68EC"/>
    <w:rsid w:val="001E03C2"/>
    <w:rsid w:val="001E3A32"/>
    <w:rsid w:val="001F09C6"/>
    <w:rsid w:val="00201798"/>
    <w:rsid w:val="00204251"/>
    <w:rsid w:val="00215F77"/>
    <w:rsid w:val="00262427"/>
    <w:rsid w:val="00291E26"/>
    <w:rsid w:val="002A578F"/>
    <w:rsid w:val="002C1225"/>
    <w:rsid w:val="002C5D68"/>
    <w:rsid w:val="002D0C2B"/>
    <w:rsid w:val="002D1C25"/>
    <w:rsid w:val="002D5176"/>
    <w:rsid w:val="002D75DD"/>
    <w:rsid w:val="00330541"/>
    <w:rsid w:val="00335466"/>
    <w:rsid w:val="0034678D"/>
    <w:rsid w:val="003552F8"/>
    <w:rsid w:val="00357ABB"/>
    <w:rsid w:val="0036367C"/>
    <w:rsid w:val="0037516E"/>
    <w:rsid w:val="003961CB"/>
    <w:rsid w:val="003B72E5"/>
    <w:rsid w:val="003C12E5"/>
    <w:rsid w:val="003D28B6"/>
    <w:rsid w:val="003D2997"/>
    <w:rsid w:val="003D7082"/>
    <w:rsid w:val="003F18EA"/>
    <w:rsid w:val="003F60F5"/>
    <w:rsid w:val="00400FFC"/>
    <w:rsid w:val="004034F1"/>
    <w:rsid w:val="00406595"/>
    <w:rsid w:val="004264F9"/>
    <w:rsid w:val="00436C5F"/>
    <w:rsid w:val="00437A1B"/>
    <w:rsid w:val="004466D3"/>
    <w:rsid w:val="00453BA8"/>
    <w:rsid w:val="004623D9"/>
    <w:rsid w:val="00465A9E"/>
    <w:rsid w:val="00465DA6"/>
    <w:rsid w:val="004734A0"/>
    <w:rsid w:val="004746D8"/>
    <w:rsid w:val="004911F5"/>
    <w:rsid w:val="00492849"/>
    <w:rsid w:val="0049763B"/>
    <w:rsid w:val="004A3991"/>
    <w:rsid w:val="004C08AD"/>
    <w:rsid w:val="004D2A0D"/>
    <w:rsid w:val="004E7D47"/>
    <w:rsid w:val="004F377C"/>
    <w:rsid w:val="004F471C"/>
    <w:rsid w:val="004F7D17"/>
    <w:rsid w:val="00512BA8"/>
    <w:rsid w:val="00514260"/>
    <w:rsid w:val="00571497"/>
    <w:rsid w:val="00580702"/>
    <w:rsid w:val="00581C73"/>
    <w:rsid w:val="00581F72"/>
    <w:rsid w:val="0059636E"/>
    <w:rsid w:val="00597525"/>
    <w:rsid w:val="005B6426"/>
    <w:rsid w:val="005B67F8"/>
    <w:rsid w:val="005C57C1"/>
    <w:rsid w:val="005C5828"/>
    <w:rsid w:val="005C6B71"/>
    <w:rsid w:val="005D5B2E"/>
    <w:rsid w:val="00606EAD"/>
    <w:rsid w:val="00611F50"/>
    <w:rsid w:val="0061218C"/>
    <w:rsid w:val="006166C6"/>
    <w:rsid w:val="006309DC"/>
    <w:rsid w:val="00634B84"/>
    <w:rsid w:val="00673F2C"/>
    <w:rsid w:val="00691879"/>
    <w:rsid w:val="00696C6D"/>
    <w:rsid w:val="006B02C3"/>
    <w:rsid w:val="006C2A98"/>
    <w:rsid w:val="006C6B6A"/>
    <w:rsid w:val="006D7D94"/>
    <w:rsid w:val="006E1854"/>
    <w:rsid w:val="006F311A"/>
    <w:rsid w:val="007134BA"/>
    <w:rsid w:val="007175B0"/>
    <w:rsid w:val="007207C3"/>
    <w:rsid w:val="00720C5F"/>
    <w:rsid w:val="007242FA"/>
    <w:rsid w:val="00743053"/>
    <w:rsid w:val="007537C3"/>
    <w:rsid w:val="00764EEF"/>
    <w:rsid w:val="007774F5"/>
    <w:rsid w:val="00785143"/>
    <w:rsid w:val="007E7D19"/>
    <w:rsid w:val="007F2887"/>
    <w:rsid w:val="008024A0"/>
    <w:rsid w:val="0080567E"/>
    <w:rsid w:val="00816022"/>
    <w:rsid w:val="008173D1"/>
    <w:rsid w:val="00820FF8"/>
    <w:rsid w:val="00826B81"/>
    <w:rsid w:val="0083159F"/>
    <w:rsid w:val="00832943"/>
    <w:rsid w:val="00856B19"/>
    <w:rsid w:val="00864F3A"/>
    <w:rsid w:val="00874D75"/>
    <w:rsid w:val="008834E8"/>
    <w:rsid w:val="008914E1"/>
    <w:rsid w:val="008D1E8D"/>
    <w:rsid w:val="008D2699"/>
    <w:rsid w:val="008D5B4B"/>
    <w:rsid w:val="008F32FF"/>
    <w:rsid w:val="00904307"/>
    <w:rsid w:val="00921594"/>
    <w:rsid w:val="00925E06"/>
    <w:rsid w:val="009271E0"/>
    <w:rsid w:val="00933487"/>
    <w:rsid w:val="00936554"/>
    <w:rsid w:val="0096208D"/>
    <w:rsid w:val="00991AF8"/>
    <w:rsid w:val="00991AFD"/>
    <w:rsid w:val="009A4F86"/>
    <w:rsid w:val="009B5500"/>
    <w:rsid w:val="009C2071"/>
    <w:rsid w:val="009D238D"/>
    <w:rsid w:val="009D3FEE"/>
    <w:rsid w:val="009E6665"/>
    <w:rsid w:val="00A26F27"/>
    <w:rsid w:val="00A36145"/>
    <w:rsid w:val="00A90138"/>
    <w:rsid w:val="00A90C18"/>
    <w:rsid w:val="00AB3D52"/>
    <w:rsid w:val="00AC15FD"/>
    <w:rsid w:val="00AD42DA"/>
    <w:rsid w:val="00AD5B50"/>
    <w:rsid w:val="00AF0C8B"/>
    <w:rsid w:val="00B05D61"/>
    <w:rsid w:val="00B10E1C"/>
    <w:rsid w:val="00B12C82"/>
    <w:rsid w:val="00B33BA8"/>
    <w:rsid w:val="00B37366"/>
    <w:rsid w:val="00B634BA"/>
    <w:rsid w:val="00B641E8"/>
    <w:rsid w:val="00B66A98"/>
    <w:rsid w:val="00B70729"/>
    <w:rsid w:val="00B73C01"/>
    <w:rsid w:val="00B7606D"/>
    <w:rsid w:val="00B776A7"/>
    <w:rsid w:val="00B81AF5"/>
    <w:rsid w:val="00B837C7"/>
    <w:rsid w:val="00BA069C"/>
    <w:rsid w:val="00BA09D6"/>
    <w:rsid w:val="00BA7252"/>
    <w:rsid w:val="00BB58C4"/>
    <w:rsid w:val="00BC650A"/>
    <w:rsid w:val="00BD121B"/>
    <w:rsid w:val="00BE2618"/>
    <w:rsid w:val="00BF342E"/>
    <w:rsid w:val="00BF3DC0"/>
    <w:rsid w:val="00C138AC"/>
    <w:rsid w:val="00C23FCC"/>
    <w:rsid w:val="00C307D9"/>
    <w:rsid w:val="00C34D1E"/>
    <w:rsid w:val="00C40AA0"/>
    <w:rsid w:val="00C44852"/>
    <w:rsid w:val="00C511EB"/>
    <w:rsid w:val="00C579D9"/>
    <w:rsid w:val="00C674B5"/>
    <w:rsid w:val="00C74BC3"/>
    <w:rsid w:val="00C76647"/>
    <w:rsid w:val="00C80D52"/>
    <w:rsid w:val="00CB0002"/>
    <w:rsid w:val="00CB58E2"/>
    <w:rsid w:val="00CC3F8E"/>
    <w:rsid w:val="00CC4435"/>
    <w:rsid w:val="00CC66B7"/>
    <w:rsid w:val="00CD37E5"/>
    <w:rsid w:val="00CD4AFD"/>
    <w:rsid w:val="00CE7B8A"/>
    <w:rsid w:val="00D067D4"/>
    <w:rsid w:val="00D156F4"/>
    <w:rsid w:val="00D34D70"/>
    <w:rsid w:val="00D440D1"/>
    <w:rsid w:val="00D61A52"/>
    <w:rsid w:val="00D84B0E"/>
    <w:rsid w:val="00D872A8"/>
    <w:rsid w:val="00DB5CD5"/>
    <w:rsid w:val="00DC0008"/>
    <w:rsid w:val="00DC092A"/>
    <w:rsid w:val="00DF1D28"/>
    <w:rsid w:val="00DF4807"/>
    <w:rsid w:val="00E0001D"/>
    <w:rsid w:val="00E14A9C"/>
    <w:rsid w:val="00E35DE3"/>
    <w:rsid w:val="00E37628"/>
    <w:rsid w:val="00E43A0D"/>
    <w:rsid w:val="00E46E98"/>
    <w:rsid w:val="00E55748"/>
    <w:rsid w:val="00E90E2B"/>
    <w:rsid w:val="00EB752A"/>
    <w:rsid w:val="00EC5B75"/>
    <w:rsid w:val="00EE731C"/>
    <w:rsid w:val="00EF3184"/>
    <w:rsid w:val="00EF4C0F"/>
    <w:rsid w:val="00F20F7A"/>
    <w:rsid w:val="00F34AE0"/>
    <w:rsid w:val="00F450E9"/>
    <w:rsid w:val="00F558CD"/>
    <w:rsid w:val="00F60A5D"/>
    <w:rsid w:val="00F7384A"/>
    <w:rsid w:val="00F90790"/>
    <w:rsid w:val="00F92BB5"/>
    <w:rsid w:val="00FA5D50"/>
    <w:rsid w:val="00FB14DE"/>
    <w:rsid w:val="00FC61FF"/>
    <w:rsid w:val="00FC7DEF"/>
    <w:rsid w:val="00FD07D9"/>
    <w:rsid w:val="00FF2BD0"/>
    <w:rsid w:val="00FF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D9EE631-03E9-4E68-94AC-EDA8BCFB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58E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Heading1">
    <w:name w:val="heading 1"/>
    <w:basedOn w:val="Normal"/>
    <w:next w:val="Normal"/>
    <w:link w:val="Heading1Char"/>
    <w:qFormat/>
    <w:rsid w:val="00CB58E2"/>
    <w:pPr>
      <w:keepNext/>
      <w:bidi w:val="0"/>
      <w:jc w:val="center"/>
      <w:outlineLvl w:val="0"/>
    </w:pPr>
    <w:rPr>
      <w:rFonts w:cs="B Nazani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68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8EC"/>
  </w:style>
  <w:style w:type="paragraph" w:styleId="Footer">
    <w:name w:val="footer"/>
    <w:basedOn w:val="Normal"/>
    <w:link w:val="FooterChar"/>
    <w:uiPriority w:val="99"/>
    <w:unhideWhenUsed/>
    <w:rsid w:val="001D68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8EC"/>
  </w:style>
  <w:style w:type="character" w:customStyle="1" w:styleId="Heading1Char">
    <w:name w:val="Heading 1 Char"/>
    <w:basedOn w:val="DefaultParagraphFont"/>
    <w:link w:val="Heading1"/>
    <w:rsid w:val="00CB58E2"/>
    <w:rPr>
      <w:rFonts w:ascii="Times New Roman" w:eastAsia="Times New Roman" w:hAnsi="Times New Roma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qFormat/>
    <w:rsid w:val="0013121C"/>
    <w:pPr>
      <w:bidi w:val="0"/>
      <w:ind w:left="720"/>
      <w:contextualSpacing/>
      <w:jc w:val="both"/>
    </w:pPr>
    <w:rPr>
      <w:rFonts w:ascii="Calibri" w:eastAsia="Calibri" w:hAnsi="Calibri"/>
      <w:sz w:val="22"/>
      <w:szCs w:val="22"/>
      <w:lang w:bidi="ar-SA"/>
    </w:rPr>
  </w:style>
  <w:style w:type="character" w:styleId="FootnoteReference">
    <w:name w:val="footnote reference"/>
    <w:uiPriority w:val="99"/>
    <w:rsid w:val="00215F77"/>
    <w:rPr>
      <w:vertAlign w:val="superscript"/>
    </w:rPr>
  </w:style>
  <w:style w:type="paragraph" w:customStyle="1" w:styleId="a">
    <w:name w:val="متن اصلی"/>
    <w:basedOn w:val="Normal"/>
    <w:link w:val="Char"/>
    <w:qFormat/>
    <w:rsid w:val="00215F77"/>
    <w:pPr>
      <w:ind w:firstLine="284"/>
      <w:jc w:val="both"/>
    </w:pPr>
    <w:rPr>
      <w:rFonts w:asciiTheme="majorBidi" w:hAnsiTheme="majorBidi" w:cs="B Nazanin"/>
      <w:sz w:val="18"/>
      <w:szCs w:val="20"/>
      <w:lang w:eastAsia="ja-JP"/>
    </w:rPr>
  </w:style>
  <w:style w:type="character" w:customStyle="1" w:styleId="Char">
    <w:name w:val="متن اصلی Char"/>
    <w:link w:val="a"/>
    <w:rsid w:val="00215F77"/>
    <w:rPr>
      <w:rFonts w:asciiTheme="majorBidi" w:eastAsia="Times New Roman" w:hAnsiTheme="majorBidi" w:cs="B Nazanin"/>
      <w:sz w:val="18"/>
      <w:szCs w:val="20"/>
      <w:lang w:eastAsia="ja-JP" w:bidi="fa-IR"/>
    </w:rPr>
  </w:style>
  <w:style w:type="paragraph" w:customStyle="1" w:styleId="SubTitle">
    <w:name w:val="Sub Title"/>
    <w:basedOn w:val="FootnoteText"/>
    <w:link w:val="SubTitleChar"/>
    <w:qFormat/>
    <w:rsid w:val="00215F77"/>
    <w:pPr>
      <w:bidi w:val="0"/>
    </w:pPr>
    <w:rPr>
      <w:rFonts w:asciiTheme="majorBidi" w:eastAsia="MS Mincho" w:hAnsiTheme="majorBidi"/>
      <w:sz w:val="14"/>
      <w:szCs w:val="13"/>
      <w:lang w:eastAsia="ja-JP" w:bidi="ar-SA"/>
    </w:rPr>
  </w:style>
  <w:style w:type="character" w:customStyle="1" w:styleId="SubTitleChar">
    <w:name w:val="Sub Title Char"/>
    <w:link w:val="SubTitle"/>
    <w:rsid w:val="00215F77"/>
    <w:rPr>
      <w:rFonts w:asciiTheme="majorBidi" w:eastAsia="MS Mincho" w:hAnsiTheme="majorBidi" w:cs="Times New Roman"/>
      <w:sz w:val="14"/>
      <w:szCs w:val="13"/>
      <w:lang w:eastAsia="ja-JP"/>
    </w:rPr>
  </w:style>
  <w:style w:type="paragraph" w:styleId="FootnoteText">
    <w:name w:val="footnote text"/>
    <w:basedOn w:val="Normal"/>
    <w:link w:val="FootnoteTextChar"/>
    <w:semiHidden/>
    <w:unhideWhenUsed/>
    <w:rsid w:val="00215F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5F77"/>
    <w:rPr>
      <w:rFonts w:ascii="Times New Roman" w:eastAsia="Times New Roman" w:hAnsi="Times New Roman" w:cs="Times New Roman"/>
      <w:sz w:val="20"/>
      <w:szCs w:val="20"/>
      <w:lang w:bidi="fa-IR"/>
    </w:rPr>
  </w:style>
  <w:style w:type="paragraph" w:styleId="BlockText">
    <w:name w:val="Block Text"/>
    <w:basedOn w:val="Normal"/>
    <w:uiPriority w:val="99"/>
    <w:rsid w:val="00C23FCC"/>
    <w:pPr>
      <w:bidi w:val="0"/>
      <w:ind w:left="567" w:right="567"/>
      <w:jc w:val="both"/>
    </w:pPr>
    <w:rPr>
      <w:sz w:val="18"/>
      <w:lang w:bidi="ar-SA"/>
    </w:rPr>
  </w:style>
  <w:style w:type="paragraph" w:customStyle="1" w:styleId="a0">
    <w:name w:val="چکیده"/>
    <w:basedOn w:val="Normal"/>
    <w:link w:val="Char0"/>
    <w:qFormat/>
    <w:rsid w:val="006D7D94"/>
    <w:pPr>
      <w:jc w:val="both"/>
    </w:pPr>
    <w:rPr>
      <w:rFonts w:ascii="Cambria" w:hAnsi="Cambria"/>
      <w:sz w:val="14"/>
      <w:szCs w:val="18"/>
      <w:lang w:eastAsia="ja-JP" w:bidi="ar-SA"/>
    </w:rPr>
  </w:style>
  <w:style w:type="character" w:customStyle="1" w:styleId="Char0">
    <w:name w:val="چکیده Char"/>
    <w:link w:val="a0"/>
    <w:rsid w:val="006D7D94"/>
    <w:rPr>
      <w:rFonts w:ascii="Cambria" w:eastAsia="Times New Roman" w:hAnsi="Cambria" w:cs="Times New Roman"/>
      <w:sz w:val="14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498E7-782C-460E-8EE8-2A8CCC0CC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1489</TotalTime>
  <Pages>4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</dc:creator>
  <cp:keywords/>
  <dc:description/>
  <cp:lastModifiedBy>Mojtaba</cp:lastModifiedBy>
  <cp:revision>152</cp:revision>
  <cp:lastPrinted>2019-09-21T18:07:00Z</cp:lastPrinted>
  <dcterms:created xsi:type="dcterms:W3CDTF">2019-09-14T12:09:00Z</dcterms:created>
  <dcterms:modified xsi:type="dcterms:W3CDTF">2019-09-22T16:18:00Z</dcterms:modified>
</cp:coreProperties>
</file>