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8E2" w:rsidRDefault="00CB58E2" w:rsidP="00CB58E2">
      <w:pPr>
        <w:pStyle w:val="Heading1"/>
        <w:bidi/>
        <w:rPr>
          <w:rtl/>
        </w:rPr>
      </w:pPr>
    </w:p>
    <w:p w:rsidR="003D4A9B" w:rsidRPr="00C51F6D" w:rsidRDefault="003D4A9B" w:rsidP="00C23FCC">
      <w:pPr>
        <w:pStyle w:val="Heading1"/>
        <w:bidi/>
        <w:spacing w:after="240"/>
      </w:pPr>
      <w:r w:rsidRPr="003D4A9B">
        <w:rPr>
          <w:rtl/>
        </w:rPr>
        <w:t>تغ</w:t>
      </w:r>
      <w:r w:rsidRPr="003D4A9B">
        <w:rPr>
          <w:rFonts w:hint="cs"/>
          <w:rtl/>
        </w:rPr>
        <w:t>یی</w:t>
      </w:r>
      <w:r w:rsidRPr="003D4A9B">
        <w:rPr>
          <w:rFonts w:hint="eastAsia"/>
          <w:rtl/>
        </w:rPr>
        <w:t>ر</w:t>
      </w:r>
      <w:r w:rsidRPr="003D4A9B">
        <w:rPr>
          <w:rtl/>
        </w:rPr>
        <w:t xml:space="preserve"> جذب برگشت پذ</w:t>
      </w:r>
      <w:r w:rsidRPr="003D4A9B">
        <w:rPr>
          <w:rFonts w:hint="cs"/>
          <w:rtl/>
        </w:rPr>
        <w:t>ی</w:t>
      </w:r>
      <w:r w:rsidRPr="003D4A9B">
        <w:rPr>
          <w:rFonts w:hint="eastAsia"/>
          <w:rtl/>
        </w:rPr>
        <w:t>ر</w:t>
      </w:r>
      <w:r w:rsidRPr="003D4A9B">
        <w:rPr>
          <w:rtl/>
        </w:rPr>
        <w:t xml:space="preserve"> </w:t>
      </w:r>
      <w:r w:rsidRPr="003D4A9B">
        <w:rPr>
          <w:rFonts w:hint="cs"/>
          <w:rtl/>
        </w:rPr>
        <w:t>ی</w:t>
      </w:r>
      <w:r w:rsidRPr="003D4A9B">
        <w:rPr>
          <w:rFonts w:hint="eastAsia"/>
          <w:rtl/>
        </w:rPr>
        <w:t>د</w:t>
      </w:r>
      <w:r w:rsidRPr="003D4A9B">
        <w:rPr>
          <w:rtl/>
        </w:rPr>
        <w:t xml:space="preserve"> در </w:t>
      </w:r>
      <w:r w:rsidRPr="003D4A9B">
        <w:rPr>
          <w:rFonts w:hint="cs"/>
          <w:rtl/>
        </w:rPr>
        <w:t>ی</w:t>
      </w:r>
      <w:r w:rsidRPr="00C51F6D">
        <w:rPr>
          <w:rFonts w:hint="eastAsia"/>
          <w:rtl/>
        </w:rPr>
        <w:t>ک</w:t>
      </w:r>
      <w:r w:rsidRPr="00C51F6D">
        <w:rPr>
          <w:rtl/>
        </w:rPr>
        <w:t xml:space="preserve"> چارچوب آل</w:t>
      </w:r>
      <w:r w:rsidRPr="00C51F6D">
        <w:rPr>
          <w:rFonts w:hint="cs"/>
          <w:rtl/>
        </w:rPr>
        <w:t>ی</w:t>
      </w:r>
      <w:r w:rsidRPr="00C51F6D">
        <w:rPr>
          <w:rtl/>
        </w:rPr>
        <w:t>-فلز</w:t>
      </w:r>
      <w:r w:rsidRPr="00C51F6D">
        <w:rPr>
          <w:rFonts w:hint="cs"/>
          <w:rtl/>
        </w:rPr>
        <w:t>ی</w:t>
      </w:r>
      <w:r w:rsidRPr="00C51F6D">
        <w:rPr>
          <w:rtl/>
        </w:rPr>
        <w:t xml:space="preserve"> آن</w:t>
      </w:r>
      <w:r w:rsidRPr="00C51F6D">
        <w:rPr>
          <w:rFonts w:hint="cs"/>
          <w:rtl/>
        </w:rPr>
        <w:t>ی</w:t>
      </w:r>
      <w:r w:rsidRPr="00C51F6D">
        <w:rPr>
          <w:rFonts w:hint="eastAsia"/>
          <w:rtl/>
        </w:rPr>
        <w:t>ون</w:t>
      </w:r>
      <w:r w:rsidRPr="00C51F6D">
        <w:rPr>
          <w:rFonts w:hint="cs"/>
          <w:rtl/>
        </w:rPr>
        <w:t>ی</w:t>
      </w:r>
      <w:r w:rsidRPr="00C51F6D">
        <w:rPr>
          <w:rtl/>
        </w:rPr>
        <w:t xml:space="preserve"> سه بعد</w:t>
      </w:r>
      <w:r w:rsidRPr="00C51F6D">
        <w:rPr>
          <w:rFonts w:hint="cs"/>
          <w:rtl/>
        </w:rPr>
        <w:t>ی</w:t>
      </w:r>
      <w:r w:rsidRPr="00C51F6D">
        <w:rPr>
          <w:rtl/>
        </w:rPr>
        <w:t xml:space="preserve"> توسط فرا</w:t>
      </w:r>
      <w:r w:rsidRPr="00C51F6D">
        <w:rPr>
          <w:rFonts w:hint="cs"/>
          <w:rtl/>
        </w:rPr>
        <w:t>ی</w:t>
      </w:r>
      <w:r w:rsidRPr="00C51F6D">
        <w:rPr>
          <w:rFonts w:hint="eastAsia"/>
          <w:rtl/>
        </w:rPr>
        <w:t>ند</w:t>
      </w:r>
      <w:r w:rsidRPr="00C51F6D">
        <w:rPr>
          <w:rtl/>
        </w:rPr>
        <w:t xml:space="preserve"> مبادله </w:t>
      </w:r>
      <w:r w:rsidRPr="00C51F6D">
        <w:rPr>
          <w:rFonts w:hint="cs"/>
          <w:rtl/>
        </w:rPr>
        <w:t>ی</w:t>
      </w:r>
      <w:r w:rsidRPr="00C51F6D">
        <w:rPr>
          <w:rtl/>
        </w:rPr>
        <w:t xml:space="preserve"> کات</w:t>
      </w:r>
      <w:r w:rsidRPr="00C51F6D">
        <w:rPr>
          <w:rFonts w:hint="cs"/>
          <w:rtl/>
        </w:rPr>
        <w:t>ی</w:t>
      </w:r>
      <w:r w:rsidRPr="00C51F6D">
        <w:rPr>
          <w:rFonts w:hint="eastAsia"/>
          <w:rtl/>
        </w:rPr>
        <w:t>ون</w:t>
      </w:r>
    </w:p>
    <w:p w:rsidR="00CB58E2" w:rsidRPr="00C51F6D" w:rsidRDefault="003D4A9B" w:rsidP="003D4A9B">
      <w:pPr>
        <w:pStyle w:val="Heading1"/>
        <w:bidi/>
        <w:spacing w:after="240"/>
        <w:rPr>
          <w:rFonts w:hint="cs"/>
          <w:sz w:val="24"/>
          <w:szCs w:val="24"/>
          <w:rtl/>
        </w:rPr>
      </w:pPr>
      <w:r w:rsidRPr="00C51F6D">
        <w:rPr>
          <w:rFonts w:hint="cs"/>
          <w:sz w:val="24"/>
          <w:szCs w:val="24"/>
          <w:rtl/>
        </w:rPr>
        <w:t>فرنوش زارع کاریزی، علی مرسلی*</w:t>
      </w:r>
    </w:p>
    <w:p w:rsidR="00CB58E2" w:rsidRPr="00C23FCC" w:rsidRDefault="003D4A9B" w:rsidP="00436C5F">
      <w:pPr>
        <w:pStyle w:val="Heading1"/>
        <w:bidi/>
        <w:rPr>
          <w:rFonts w:hint="cs"/>
          <w:b w:val="0"/>
          <w:bCs w:val="0"/>
          <w:sz w:val="20"/>
          <w:szCs w:val="20"/>
          <w:rtl/>
        </w:rPr>
      </w:pPr>
      <w:r>
        <w:rPr>
          <w:rFonts w:hint="cs"/>
          <w:b w:val="0"/>
          <w:bCs w:val="0"/>
          <w:sz w:val="20"/>
          <w:szCs w:val="20"/>
          <w:rtl/>
        </w:rPr>
        <w:t>گروه شیمی، دانشکده علوم پایه، دانشگاه تربیت مدرس، تهران، ایران</w:t>
      </w:r>
    </w:p>
    <w:p w:rsidR="002A578F" w:rsidRDefault="0013121C" w:rsidP="003D4A9B">
      <w:pPr>
        <w:jc w:val="center"/>
        <w:rPr>
          <w:rFonts w:cs="B Nazanin"/>
          <w:b/>
          <w:bCs/>
          <w:sz w:val="22"/>
          <w:szCs w:val="22"/>
        </w:rPr>
      </w:pPr>
      <w:r w:rsidRPr="00C23FCC">
        <w:rPr>
          <w:sz w:val="20"/>
          <w:szCs w:val="20"/>
          <w:rtl/>
        </w:rPr>
        <w:t>٭</w:t>
      </w:r>
      <w:r w:rsidR="003D4A9B">
        <w:rPr>
          <w:rFonts w:cs="B Nazanin"/>
          <w:sz w:val="20"/>
          <w:szCs w:val="20"/>
        </w:rPr>
        <w:t>Morsali_a@modares.ac.ir</w:t>
      </w:r>
    </w:p>
    <w:p w:rsidR="00CB58E2" w:rsidRPr="006D7D94" w:rsidRDefault="00CB58E2" w:rsidP="00CB58E2">
      <w:pPr>
        <w:jc w:val="lowKashida"/>
        <w:rPr>
          <w:rFonts w:cs="B Nazanin"/>
          <w:b/>
          <w:bCs/>
          <w:sz w:val="22"/>
          <w:szCs w:val="22"/>
          <w:rtl/>
        </w:rPr>
      </w:pPr>
      <w:r w:rsidRPr="006D7D94">
        <w:rPr>
          <w:rFonts w:cs="B Nazanin" w:hint="cs"/>
          <w:b/>
          <w:bCs/>
          <w:sz w:val="22"/>
          <w:szCs w:val="22"/>
          <w:rtl/>
        </w:rPr>
        <w:t xml:space="preserve">چکیده </w:t>
      </w:r>
    </w:p>
    <w:p w:rsidR="003D4A9B" w:rsidRDefault="003D4A9B" w:rsidP="00AF0C8B">
      <w:pPr>
        <w:jc w:val="lowKashida"/>
        <w:rPr>
          <w:rFonts w:cs="B Nazanin"/>
          <w:sz w:val="22"/>
          <w:szCs w:val="22"/>
          <w:rtl/>
        </w:rPr>
      </w:pPr>
      <w:r w:rsidRPr="003D4A9B">
        <w:rPr>
          <w:rFonts w:cs="B Nazanin"/>
          <w:sz w:val="22"/>
          <w:szCs w:val="22"/>
          <w:rtl/>
        </w:rPr>
        <w:t xml:space="preserve">در يک مطالعه </w:t>
      </w:r>
      <w:r w:rsidRPr="003D4A9B">
        <w:rPr>
          <w:rFonts w:cs="B Nazanin" w:hint="cs"/>
          <w:sz w:val="22"/>
          <w:szCs w:val="22"/>
          <w:rtl/>
        </w:rPr>
        <w:t>ی</w:t>
      </w:r>
      <w:r w:rsidRPr="003D4A9B">
        <w:rPr>
          <w:rFonts w:cs="B Nazanin"/>
          <w:sz w:val="22"/>
          <w:szCs w:val="22"/>
          <w:rtl/>
        </w:rPr>
        <w:t xml:space="preserve"> بسيار جالب  چارچوب فلز-آل</w:t>
      </w:r>
      <w:r w:rsidRPr="003D4A9B">
        <w:rPr>
          <w:rFonts w:cs="B Nazanin" w:hint="cs"/>
          <w:sz w:val="22"/>
          <w:szCs w:val="22"/>
          <w:rtl/>
        </w:rPr>
        <w:t>ی</w:t>
      </w:r>
      <w:r>
        <w:rPr>
          <w:rFonts w:cs="B Nazanin"/>
          <w:sz w:val="22"/>
          <w:szCs w:val="22"/>
        </w:rPr>
        <w:t xml:space="preserve"> (MOF) </w:t>
      </w:r>
      <w:r w:rsidRPr="003D4A9B">
        <w:rPr>
          <w:rFonts w:cs="B Nazanin"/>
          <w:sz w:val="22"/>
          <w:szCs w:val="22"/>
          <w:rtl/>
        </w:rPr>
        <w:t xml:space="preserve"> آن</w:t>
      </w:r>
      <w:r w:rsidRPr="003D4A9B">
        <w:rPr>
          <w:rFonts w:cs="B Nazanin" w:hint="cs"/>
          <w:sz w:val="22"/>
          <w:szCs w:val="22"/>
          <w:rtl/>
        </w:rPr>
        <w:t>ی</w:t>
      </w:r>
      <w:r w:rsidRPr="003D4A9B">
        <w:rPr>
          <w:rFonts w:cs="B Nazanin" w:hint="eastAsia"/>
          <w:sz w:val="22"/>
          <w:szCs w:val="22"/>
          <w:rtl/>
        </w:rPr>
        <w:t>ون</w:t>
      </w:r>
      <w:r w:rsidRPr="003D4A9B">
        <w:rPr>
          <w:rFonts w:cs="B Nazanin" w:hint="cs"/>
          <w:sz w:val="22"/>
          <w:szCs w:val="22"/>
          <w:rtl/>
        </w:rPr>
        <w:t>ی</w:t>
      </w:r>
      <w:r w:rsidRPr="003D4A9B">
        <w:rPr>
          <w:rFonts w:cs="B Nazanin"/>
          <w:sz w:val="22"/>
          <w:szCs w:val="22"/>
          <w:rtl/>
        </w:rPr>
        <w:t xml:space="preserve"> </w:t>
      </w:r>
      <w:r w:rsidRPr="003D4A9B">
        <w:rPr>
          <w:rFonts w:cs="B Nazanin"/>
          <w:sz w:val="22"/>
          <w:szCs w:val="22"/>
        </w:rPr>
        <w:t>[HDMA]</w:t>
      </w:r>
      <w:r w:rsidRPr="00422439">
        <w:rPr>
          <w:rFonts w:cs="B Nazanin"/>
          <w:sz w:val="22"/>
          <w:szCs w:val="22"/>
          <w:vertAlign w:val="subscript"/>
        </w:rPr>
        <w:t>2</w:t>
      </w:r>
      <w:r w:rsidRPr="003D4A9B">
        <w:rPr>
          <w:rFonts w:cs="B Nazanin"/>
          <w:sz w:val="22"/>
          <w:szCs w:val="22"/>
        </w:rPr>
        <w:t>[Zn</w:t>
      </w:r>
      <w:r w:rsidRPr="00422439">
        <w:rPr>
          <w:rFonts w:cs="B Nazanin"/>
          <w:sz w:val="22"/>
          <w:szCs w:val="22"/>
          <w:vertAlign w:val="subscript"/>
        </w:rPr>
        <w:t>2</w:t>
      </w:r>
      <w:r w:rsidRPr="003D4A9B">
        <w:rPr>
          <w:rFonts w:cs="B Nazanin"/>
          <w:sz w:val="22"/>
          <w:szCs w:val="22"/>
        </w:rPr>
        <w:t>(BDC)</w:t>
      </w:r>
      <w:r w:rsidRPr="00422439">
        <w:rPr>
          <w:rFonts w:cs="B Nazanin"/>
          <w:sz w:val="22"/>
          <w:szCs w:val="22"/>
          <w:vertAlign w:val="subscript"/>
        </w:rPr>
        <w:t>3</w:t>
      </w:r>
      <w:r w:rsidRPr="003D4A9B">
        <w:rPr>
          <w:rFonts w:cs="B Nazanin"/>
          <w:sz w:val="22"/>
          <w:szCs w:val="22"/>
        </w:rPr>
        <w:t>(DMA)</w:t>
      </w:r>
      <w:r w:rsidRPr="00422439">
        <w:rPr>
          <w:rFonts w:cs="B Nazanin"/>
          <w:sz w:val="22"/>
          <w:szCs w:val="22"/>
          <w:vertAlign w:val="subscript"/>
        </w:rPr>
        <w:t>2</w:t>
      </w:r>
      <w:r w:rsidRPr="003D4A9B">
        <w:rPr>
          <w:rFonts w:cs="B Nazanin"/>
          <w:sz w:val="22"/>
          <w:szCs w:val="22"/>
        </w:rPr>
        <w:t>].6DMF (TMU-3)</w:t>
      </w:r>
      <w:r w:rsidRPr="003D4A9B">
        <w:rPr>
          <w:rFonts w:cs="B Nazanin"/>
          <w:sz w:val="22"/>
          <w:szCs w:val="22"/>
          <w:rtl/>
        </w:rPr>
        <w:t xml:space="preserve"> ، (</w:t>
      </w:r>
      <w:r w:rsidRPr="003D4A9B">
        <w:rPr>
          <w:rFonts w:cs="B Nazanin"/>
          <w:sz w:val="22"/>
          <w:szCs w:val="22"/>
        </w:rPr>
        <w:t>HDMA</w:t>
      </w:r>
      <w:r w:rsidRPr="00422439">
        <w:rPr>
          <w:rFonts w:cs="B Nazanin"/>
          <w:sz w:val="22"/>
          <w:szCs w:val="22"/>
          <w:vertAlign w:val="superscript"/>
        </w:rPr>
        <w:t>+</w:t>
      </w:r>
      <w:r w:rsidRPr="003D4A9B">
        <w:rPr>
          <w:rFonts w:cs="B Nazanin"/>
          <w:sz w:val="22"/>
          <w:szCs w:val="22"/>
        </w:rPr>
        <w:t xml:space="preserve"> = </w:t>
      </w:r>
      <w:r w:rsidRPr="003D4A9B">
        <w:rPr>
          <w:rFonts w:cs="B Nazanin"/>
          <w:sz w:val="22"/>
          <w:szCs w:val="22"/>
          <w:rtl/>
        </w:rPr>
        <w:t>د</w:t>
      </w:r>
      <w:r w:rsidRPr="003D4A9B">
        <w:rPr>
          <w:rFonts w:cs="B Nazanin" w:hint="cs"/>
          <w:sz w:val="22"/>
          <w:szCs w:val="22"/>
          <w:rtl/>
        </w:rPr>
        <w:t>ی</w:t>
      </w:r>
      <w:r w:rsidRPr="003D4A9B">
        <w:rPr>
          <w:rFonts w:cs="B Nazanin"/>
          <w:sz w:val="22"/>
          <w:szCs w:val="22"/>
          <w:rtl/>
        </w:rPr>
        <w:t xml:space="preserve"> متيل آمونيوم، </w:t>
      </w:r>
      <w:r w:rsidRPr="003D4A9B">
        <w:rPr>
          <w:rFonts w:cs="B Nazanin"/>
          <w:sz w:val="22"/>
          <w:szCs w:val="22"/>
        </w:rPr>
        <w:t>BDC</w:t>
      </w:r>
      <w:r w:rsidRPr="00422439">
        <w:rPr>
          <w:rFonts w:cs="B Nazanin"/>
          <w:sz w:val="22"/>
          <w:szCs w:val="22"/>
          <w:vertAlign w:val="superscript"/>
        </w:rPr>
        <w:t>2-</w:t>
      </w:r>
      <w:r w:rsidRPr="003D4A9B">
        <w:rPr>
          <w:rFonts w:cs="B Nazanin"/>
          <w:sz w:val="22"/>
          <w:szCs w:val="22"/>
        </w:rPr>
        <w:t xml:space="preserve"> = 1</w:t>
      </w:r>
      <w:r w:rsidRPr="003D4A9B">
        <w:rPr>
          <w:rFonts w:cs="B Nazanin"/>
          <w:sz w:val="22"/>
          <w:szCs w:val="22"/>
          <w:rtl/>
        </w:rPr>
        <w:t>و4-بنزن د</w:t>
      </w:r>
      <w:r w:rsidRPr="003D4A9B">
        <w:rPr>
          <w:rFonts w:cs="B Nazanin" w:hint="cs"/>
          <w:sz w:val="22"/>
          <w:szCs w:val="22"/>
          <w:rtl/>
        </w:rPr>
        <w:t>ی</w:t>
      </w:r>
      <w:r w:rsidRPr="003D4A9B">
        <w:rPr>
          <w:rFonts w:cs="B Nazanin"/>
          <w:sz w:val="22"/>
          <w:szCs w:val="22"/>
          <w:rtl/>
        </w:rPr>
        <w:t xml:space="preserve"> کربوکسيلات، </w:t>
      </w:r>
      <w:r w:rsidRPr="003D4A9B">
        <w:rPr>
          <w:rFonts w:cs="B Nazanin"/>
          <w:sz w:val="22"/>
          <w:szCs w:val="22"/>
        </w:rPr>
        <w:t xml:space="preserve">DMA = </w:t>
      </w:r>
      <w:r w:rsidRPr="003D4A9B">
        <w:rPr>
          <w:rFonts w:cs="B Nazanin"/>
          <w:sz w:val="22"/>
          <w:szCs w:val="22"/>
          <w:rtl/>
        </w:rPr>
        <w:t>د</w:t>
      </w:r>
      <w:r w:rsidRPr="003D4A9B">
        <w:rPr>
          <w:rFonts w:cs="B Nazanin" w:hint="cs"/>
          <w:sz w:val="22"/>
          <w:szCs w:val="22"/>
          <w:rtl/>
        </w:rPr>
        <w:t>ی</w:t>
      </w:r>
      <w:r w:rsidRPr="003D4A9B">
        <w:rPr>
          <w:rFonts w:cs="B Nazanin"/>
          <w:sz w:val="22"/>
          <w:szCs w:val="22"/>
          <w:rtl/>
        </w:rPr>
        <w:t xml:space="preserve"> متيل آمين و </w:t>
      </w:r>
      <w:r w:rsidRPr="003D4A9B">
        <w:rPr>
          <w:rFonts w:cs="B Nazanin"/>
          <w:sz w:val="22"/>
          <w:szCs w:val="22"/>
        </w:rPr>
        <w:t>DMF = N</w:t>
      </w:r>
      <w:r w:rsidRPr="003D4A9B">
        <w:rPr>
          <w:rFonts w:cs="B Nazanin"/>
          <w:sz w:val="22"/>
          <w:szCs w:val="22"/>
          <w:rtl/>
        </w:rPr>
        <w:t>و</w:t>
      </w:r>
      <w:r w:rsidRPr="003D4A9B">
        <w:rPr>
          <w:rFonts w:hint="cs"/>
          <w:sz w:val="22"/>
          <w:szCs w:val="22"/>
          <w:rtl/>
        </w:rPr>
        <w:t>′</w:t>
      </w:r>
      <w:r w:rsidRPr="003D4A9B">
        <w:rPr>
          <w:rFonts w:cs="B Nazanin"/>
          <w:sz w:val="22"/>
          <w:szCs w:val="22"/>
        </w:rPr>
        <w:t xml:space="preserve">N- </w:t>
      </w:r>
      <w:r w:rsidRPr="003D4A9B">
        <w:rPr>
          <w:rFonts w:cs="B Nazanin"/>
          <w:sz w:val="22"/>
          <w:szCs w:val="22"/>
          <w:rtl/>
        </w:rPr>
        <w:t>د</w:t>
      </w:r>
      <w:r w:rsidRPr="003D4A9B">
        <w:rPr>
          <w:rFonts w:cs="B Nazanin" w:hint="cs"/>
          <w:sz w:val="22"/>
          <w:szCs w:val="22"/>
          <w:rtl/>
        </w:rPr>
        <w:t>ی</w:t>
      </w:r>
      <w:r w:rsidRPr="003D4A9B">
        <w:rPr>
          <w:rFonts w:cs="B Nazanin"/>
          <w:sz w:val="22"/>
          <w:szCs w:val="22"/>
          <w:rtl/>
        </w:rPr>
        <w:t xml:space="preserve"> متيل فرماميد) به روش سولوترمال سنتز شد.ا</w:t>
      </w:r>
      <w:r w:rsidRPr="003D4A9B">
        <w:rPr>
          <w:rFonts w:cs="B Nazanin" w:hint="cs"/>
          <w:sz w:val="22"/>
          <w:szCs w:val="22"/>
          <w:rtl/>
        </w:rPr>
        <w:t>ی</w:t>
      </w:r>
      <w:r w:rsidRPr="003D4A9B">
        <w:rPr>
          <w:rFonts w:cs="B Nazanin" w:hint="eastAsia"/>
          <w:sz w:val="22"/>
          <w:szCs w:val="22"/>
          <w:rtl/>
        </w:rPr>
        <w:t>ن</w:t>
      </w:r>
      <w:r w:rsidRPr="003D4A9B">
        <w:rPr>
          <w:rFonts w:cs="B Nazanin"/>
          <w:sz w:val="22"/>
          <w:szCs w:val="22"/>
          <w:rtl/>
        </w:rPr>
        <w:t xml:space="preserve"> ساختار به عنوان م</w:t>
      </w:r>
      <w:r w:rsidRPr="003D4A9B">
        <w:rPr>
          <w:rFonts w:cs="B Nazanin" w:hint="cs"/>
          <w:sz w:val="22"/>
          <w:szCs w:val="22"/>
          <w:rtl/>
        </w:rPr>
        <w:t>ی</w:t>
      </w:r>
      <w:r w:rsidRPr="003D4A9B">
        <w:rPr>
          <w:rFonts w:cs="B Nazanin" w:hint="eastAsia"/>
          <w:sz w:val="22"/>
          <w:szCs w:val="22"/>
          <w:rtl/>
        </w:rPr>
        <w:t>زبان</w:t>
      </w:r>
      <w:r w:rsidRPr="003D4A9B">
        <w:rPr>
          <w:rFonts w:cs="B Nazanin"/>
          <w:sz w:val="22"/>
          <w:szCs w:val="22"/>
          <w:rtl/>
        </w:rPr>
        <w:t xml:space="preserve"> برا</w:t>
      </w:r>
      <w:r w:rsidRPr="003D4A9B">
        <w:rPr>
          <w:rFonts w:cs="B Nazanin" w:hint="cs"/>
          <w:sz w:val="22"/>
          <w:szCs w:val="22"/>
          <w:rtl/>
        </w:rPr>
        <w:t>ی</w:t>
      </w:r>
      <w:r w:rsidRPr="003D4A9B">
        <w:rPr>
          <w:rFonts w:cs="B Nazanin"/>
          <w:sz w:val="22"/>
          <w:szCs w:val="22"/>
          <w:rtl/>
        </w:rPr>
        <w:t xml:space="preserve"> کپ</w:t>
      </w:r>
      <w:r w:rsidRPr="003D4A9B">
        <w:rPr>
          <w:rFonts w:cs="B Nazanin" w:hint="eastAsia"/>
          <w:sz w:val="22"/>
          <w:szCs w:val="22"/>
          <w:rtl/>
        </w:rPr>
        <w:t>سوله</w:t>
      </w:r>
      <w:r w:rsidRPr="003D4A9B">
        <w:rPr>
          <w:rFonts w:cs="B Nazanin"/>
          <w:sz w:val="22"/>
          <w:szCs w:val="22"/>
          <w:rtl/>
        </w:rPr>
        <w:t xml:space="preserve"> کردن </w:t>
      </w:r>
      <w:r w:rsidRPr="003D4A9B">
        <w:rPr>
          <w:rFonts w:cs="B Nazanin" w:hint="cs"/>
          <w:sz w:val="22"/>
          <w:szCs w:val="22"/>
          <w:rtl/>
        </w:rPr>
        <w:t>ی</w:t>
      </w:r>
      <w:r w:rsidRPr="003D4A9B">
        <w:rPr>
          <w:rFonts w:cs="B Nazanin" w:hint="eastAsia"/>
          <w:sz w:val="22"/>
          <w:szCs w:val="22"/>
          <w:rtl/>
        </w:rPr>
        <w:t>د</w:t>
      </w:r>
      <w:r w:rsidRPr="003D4A9B">
        <w:rPr>
          <w:rFonts w:cs="B Nazanin"/>
          <w:sz w:val="22"/>
          <w:szCs w:val="22"/>
          <w:rtl/>
        </w:rPr>
        <w:t xml:space="preserve"> مورد استفاده قرار گرفت. به منظور مقا</w:t>
      </w:r>
      <w:r w:rsidRPr="003D4A9B">
        <w:rPr>
          <w:rFonts w:cs="B Nazanin" w:hint="cs"/>
          <w:sz w:val="22"/>
          <w:szCs w:val="22"/>
          <w:rtl/>
        </w:rPr>
        <w:t>ی</w:t>
      </w:r>
      <w:r w:rsidRPr="003D4A9B">
        <w:rPr>
          <w:rFonts w:cs="B Nazanin" w:hint="eastAsia"/>
          <w:sz w:val="22"/>
          <w:szCs w:val="22"/>
          <w:rtl/>
        </w:rPr>
        <w:t>سه</w:t>
      </w:r>
      <w:r w:rsidRPr="003D4A9B">
        <w:rPr>
          <w:rFonts w:cs="B Nazanin"/>
          <w:sz w:val="22"/>
          <w:szCs w:val="22"/>
          <w:rtl/>
        </w:rPr>
        <w:t xml:space="preserve"> </w:t>
      </w:r>
      <w:r w:rsidRPr="003D4A9B">
        <w:rPr>
          <w:rFonts w:cs="B Nazanin" w:hint="cs"/>
          <w:sz w:val="22"/>
          <w:szCs w:val="22"/>
          <w:rtl/>
        </w:rPr>
        <w:t>ی</w:t>
      </w:r>
      <w:r w:rsidRPr="003D4A9B">
        <w:rPr>
          <w:rFonts w:cs="B Nazanin"/>
          <w:sz w:val="22"/>
          <w:szCs w:val="22"/>
          <w:rtl/>
        </w:rPr>
        <w:t xml:space="preserve"> سرعت جذب و واجذب </w:t>
      </w:r>
      <w:r w:rsidRPr="003D4A9B">
        <w:rPr>
          <w:rFonts w:cs="B Nazanin" w:hint="cs"/>
          <w:sz w:val="22"/>
          <w:szCs w:val="22"/>
          <w:rtl/>
        </w:rPr>
        <w:t>ی</w:t>
      </w:r>
      <w:r w:rsidRPr="003D4A9B">
        <w:rPr>
          <w:rFonts w:cs="B Nazanin" w:hint="eastAsia"/>
          <w:sz w:val="22"/>
          <w:szCs w:val="22"/>
          <w:rtl/>
        </w:rPr>
        <w:t>د،</w:t>
      </w:r>
      <w:r w:rsidRPr="003D4A9B">
        <w:rPr>
          <w:rFonts w:cs="B Nazanin"/>
          <w:sz w:val="22"/>
          <w:szCs w:val="22"/>
          <w:rtl/>
        </w:rPr>
        <w:t xml:space="preserve"> فرا</w:t>
      </w:r>
      <w:r w:rsidRPr="003D4A9B">
        <w:rPr>
          <w:rFonts w:cs="B Nazanin" w:hint="cs"/>
          <w:sz w:val="22"/>
          <w:szCs w:val="22"/>
          <w:rtl/>
        </w:rPr>
        <w:t>ی</w:t>
      </w:r>
      <w:r w:rsidRPr="003D4A9B">
        <w:rPr>
          <w:rFonts w:cs="B Nazanin" w:hint="eastAsia"/>
          <w:sz w:val="22"/>
          <w:szCs w:val="22"/>
          <w:rtl/>
        </w:rPr>
        <w:t>ند</w:t>
      </w:r>
      <w:r w:rsidRPr="003D4A9B">
        <w:rPr>
          <w:rFonts w:cs="B Nazanin"/>
          <w:sz w:val="22"/>
          <w:szCs w:val="22"/>
          <w:rtl/>
        </w:rPr>
        <w:t xml:space="preserve"> تعو</w:t>
      </w:r>
      <w:r w:rsidRPr="003D4A9B">
        <w:rPr>
          <w:rFonts w:cs="B Nazanin" w:hint="cs"/>
          <w:sz w:val="22"/>
          <w:szCs w:val="22"/>
          <w:rtl/>
        </w:rPr>
        <w:t>ی</w:t>
      </w:r>
      <w:r w:rsidRPr="003D4A9B">
        <w:rPr>
          <w:rFonts w:cs="B Nazanin" w:hint="eastAsia"/>
          <w:sz w:val="22"/>
          <w:szCs w:val="22"/>
          <w:rtl/>
        </w:rPr>
        <w:t>ض</w:t>
      </w:r>
      <w:r w:rsidRPr="003D4A9B">
        <w:rPr>
          <w:rFonts w:cs="B Nazanin"/>
          <w:sz w:val="22"/>
          <w:szCs w:val="22"/>
          <w:rtl/>
        </w:rPr>
        <w:t xml:space="preserve"> کات</w:t>
      </w:r>
      <w:r w:rsidRPr="003D4A9B">
        <w:rPr>
          <w:rFonts w:cs="B Nazanin" w:hint="cs"/>
          <w:sz w:val="22"/>
          <w:szCs w:val="22"/>
          <w:rtl/>
        </w:rPr>
        <w:t>ی</w:t>
      </w:r>
      <w:r w:rsidRPr="003D4A9B">
        <w:rPr>
          <w:rFonts w:cs="B Nazanin" w:hint="eastAsia"/>
          <w:sz w:val="22"/>
          <w:szCs w:val="22"/>
          <w:rtl/>
        </w:rPr>
        <w:t>ون</w:t>
      </w:r>
      <w:r w:rsidRPr="003D4A9B">
        <w:rPr>
          <w:rFonts w:cs="B Nazanin"/>
          <w:sz w:val="22"/>
          <w:szCs w:val="22"/>
          <w:rtl/>
        </w:rPr>
        <w:t xml:space="preserve"> با کات</w:t>
      </w:r>
      <w:r w:rsidRPr="003D4A9B">
        <w:rPr>
          <w:rFonts w:cs="B Nazanin" w:hint="cs"/>
          <w:sz w:val="22"/>
          <w:szCs w:val="22"/>
          <w:rtl/>
        </w:rPr>
        <w:t>ی</w:t>
      </w:r>
      <w:r w:rsidRPr="003D4A9B">
        <w:rPr>
          <w:rFonts w:cs="B Nazanin" w:hint="eastAsia"/>
          <w:sz w:val="22"/>
          <w:szCs w:val="22"/>
          <w:rtl/>
        </w:rPr>
        <w:t>ون</w:t>
      </w:r>
      <w:r w:rsidRPr="003D4A9B">
        <w:rPr>
          <w:rFonts w:cs="B Nazanin"/>
          <w:sz w:val="22"/>
          <w:szCs w:val="22"/>
          <w:rtl/>
        </w:rPr>
        <w:t xml:space="preserve"> ها</w:t>
      </w:r>
      <w:r w:rsidRPr="003D4A9B">
        <w:rPr>
          <w:rFonts w:cs="B Nazanin" w:hint="cs"/>
          <w:sz w:val="22"/>
          <w:szCs w:val="22"/>
          <w:rtl/>
        </w:rPr>
        <w:t>ی</w:t>
      </w:r>
      <w:r w:rsidRPr="003D4A9B">
        <w:rPr>
          <w:rFonts w:cs="B Nazanin"/>
          <w:sz w:val="22"/>
          <w:szCs w:val="22"/>
          <w:rtl/>
        </w:rPr>
        <w:t xml:space="preserve"> آل</w:t>
      </w:r>
      <w:r w:rsidRPr="003D4A9B">
        <w:rPr>
          <w:rFonts w:cs="B Nazanin" w:hint="cs"/>
          <w:sz w:val="22"/>
          <w:szCs w:val="22"/>
          <w:rtl/>
        </w:rPr>
        <w:t>ی</w:t>
      </w:r>
      <w:r w:rsidRPr="003D4A9B">
        <w:rPr>
          <w:rFonts w:cs="B Nazanin"/>
          <w:sz w:val="22"/>
          <w:szCs w:val="22"/>
          <w:rtl/>
        </w:rPr>
        <w:t xml:space="preserve"> تترامت</w:t>
      </w:r>
      <w:r w:rsidRPr="003D4A9B">
        <w:rPr>
          <w:rFonts w:cs="B Nazanin" w:hint="cs"/>
          <w:sz w:val="22"/>
          <w:szCs w:val="22"/>
          <w:rtl/>
        </w:rPr>
        <w:t>ی</w:t>
      </w:r>
      <w:r w:rsidRPr="003D4A9B">
        <w:rPr>
          <w:rFonts w:cs="B Nazanin" w:hint="eastAsia"/>
          <w:sz w:val="22"/>
          <w:szCs w:val="22"/>
          <w:rtl/>
        </w:rPr>
        <w:t>ل</w:t>
      </w:r>
      <w:r w:rsidRPr="003D4A9B">
        <w:rPr>
          <w:rFonts w:cs="B Nazanin"/>
          <w:sz w:val="22"/>
          <w:szCs w:val="22"/>
          <w:rtl/>
        </w:rPr>
        <w:t xml:space="preserve"> آمون</w:t>
      </w:r>
      <w:r w:rsidRPr="003D4A9B">
        <w:rPr>
          <w:rFonts w:cs="B Nazanin" w:hint="cs"/>
          <w:sz w:val="22"/>
          <w:szCs w:val="22"/>
          <w:rtl/>
        </w:rPr>
        <w:t>ی</w:t>
      </w:r>
      <w:r w:rsidRPr="003D4A9B">
        <w:rPr>
          <w:rFonts w:cs="B Nazanin" w:hint="eastAsia"/>
          <w:sz w:val="22"/>
          <w:szCs w:val="22"/>
          <w:rtl/>
        </w:rPr>
        <w:t>وم،</w:t>
      </w:r>
      <w:r w:rsidRPr="003D4A9B">
        <w:rPr>
          <w:rFonts w:cs="B Nazanin"/>
          <w:sz w:val="22"/>
          <w:szCs w:val="22"/>
          <w:rtl/>
        </w:rPr>
        <w:t xml:space="preserve"> تتراات</w:t>
      </w:r>
      <w:r w:rsidRPr="003D4A9B">
        <w:rPr>
          <w:rFonts w:cs="B Nazanin" w:hint="cs"/>
          <w:sz w:val="22"/>
          <w:szCs w:val="22"/>
          <w:rtl/>
        </w:rPr>
        <w:t>ی</w:t>
      </w:r>
      <w:r w:rsidRPr="003D4A9B">
        <w:rPr>
          <w:rFonts w:cs="B Nazanin" w:hint="eastAsia"/>
          <w:sz w:val="22"/>
          <w:szCs w:val="22"/>
          <w:rtl/>
        </w:rPr>
        <w:t>ل</w:t>
      </w:r>
      <w:r w:rsidRPr="003D4A9B">
        <w:rPr>
          <w:rFonts w:cs="B Nazanin"/>
          <w:sz w:val="22"/>
          <w:szCs w:val="22"/>
          <w:rtl/>
        </w:rPr>
        <w:t xml:space="preserve"> آمون</w:t>
      </w:r>
      <w:r w:rsidRPr="003D4A9B">
        <w:rPr>
          <w:rFonts w:cs="B Nazanin" w:hint="cs"/>
          <w:sz w:val="22"/>
          <w:szCs w:val="22"/>
          <w:rtl/>
        </w:rPr>
        <w:t>ی</w:t>
      </w:r>
      <w:r w:rsidRPr="003D4A9B">
        <w:rPr>
          <w:rFonts w:cs="B Nazanin" w:hint="eastAsia"/>
          <w:sz w:val="22"/>
          <w:szCs w:val="22"/>
          <w:rtl/>
        </w:rPr>
        <w:t>وم،</w:t>
      </w:r>
      <w:r w:rsidRPr="003D4A9B">
        <w:rPr>
          <w:rFonts w:cs="B Nazanin"/>
          <w:sz w:val="22"/>
          <w:szCs w:val="22"/>
          <w:rtl/>
        </w:rPr>
        <w:t xml:space="preserve"> تتراپروپ</w:t>
      </w:r>
      <w:r w:rsidRPr="003D4A9B">
        <w:rPr>
          <w:rFonts w:cs="B Nazanin" w:hint="cs"/>
          <w:sz w:val="22"/>
          <w:szCs w:val="22"/>
          <w:rtl/>
        </w:rPr>
        <w:t>ی</w:t>
      </w:r>
      <w:r w:rsidRPr="003D4A9B">
        <w:rPr>
          <w:rFonts w:cs="B Nazanin" w:hint="eastAsia"/>
          <w:sz w:val="22"/>
          <w:szCs w:val="22"/>
          <w:rtl/>
        </w:rPr>
        <w:t>ل</w:t>
      </w:r>
      <w:r w:rsidRPr="003D4A9B">
        <w:rPr>
          <w:rFonts w:cs="B Nazanin"/>
          <w:sz w:val="22"/>
          <w:szCs w:val="22"/>
          <w:rtl/>
        </w:rPr>
        <w:t xml:space="preserve"> آمون</w:t>
      </w:r>
      <w:r w:rsidRPr="003D4A9B">
        <w:rPr>
          <w:rFonts w:cs="B Nazanin" w:hint="cs"/>
          <w:sz w:val="22"/>
          <w:szCs w:val="22"/>
          <w:rtl/>
        </w:rPr>
        <w:t>ی</w:t>
      </w:r>
      <w:r w:rsidRPr="003D4A9B">
        <w:rPr>
          <w:rFonts w:cs="B Nazanin" w:hint="eastAsia"/>
          <w:sz w:val="22"/>
          <w:szCs w:val="22"/>
          <w:rtl/>
        </w:rPr>
        <w:t>وم</w:t>
      </w:r>
      <w:r w:rsidRPr="003D4A9B">
        <w:rPr>
          <w:rFonts w:cs="B Nazanin"/>
          <w:sz w:val="22"/>
          <w:szCs w:val="22"/>
          <w:rtl/>
        </w:rPr>
        <w:t xml:space="preserve"> و تترابوت</w:t>
      </w:r>
      <w:r w:rsidRPr="003D4A9B">
        <w:rPr>
          <w:rFonts w:cs="B Nazanin" w:hint="cs"/>
          <w:sz w:val="22"/>
          <w:szCs w:val="22"/>
          <w:rtl/>
        </w:rPr>
        <w:t>ی</w:t>
      </w:r>
      <w:r w:rsidRPr="003D4A9B">
        <w:rPr>
          <w:rFonts w:cs="B Nazanin" w:hint="eastAsia"/>
          <w:sz w:val="22"/>
          <w:szCs w:val="22"/>
          <w:rtl/>
        </w:rPr>
        <w:t>ل</w:t>
      </w:r>
      <w:r w:rsidRPr="003D4A9B">
        <w:rPr>
          <w:rFonts w:cs="B Nazanin"/>
          <w:sz w:val="22"/>
          <w:szCs w:val="22"/>
          <w:rtl/>
        </w:rPr>
        <w:t xml:space="preserve"> آمون</w:t>
      </w:r>
      <w:r w:rsidRPr="003D4A9B">
        <w:rPr>
          <w:rFonts w:cs="B Nazanin" w:hint="cs"/>
          <w:sz w:val="22"/>
          <w:szCs w:val="22"/>
          <w:rtl/>
        </w:rPr>
        <w:t>ی</w:t>
      </w:r>
      <w:r w:rsidRPr="003D4A9B">
        <w:rPr>
          <w:rFonts w:cs="B Nazanin" w:hint="eastAsia"/>
          <w:sz w:val="22"/>
          <w:szCs w:val="22"/>
          <w:rtl/>
        </w:rPr>
        <w:t>وم</w:t>
      </w:r>
      <w:r w:rsidRPr="003D4A9B">
        <w:rPr>
          <w:rFonts w:cs="B Nazanin"/>
          <w:sz w:val="22"/>
          <w:szCs w:val="22"/>
          <w:rtl/>
        </w:rPr>
        <w:t xml:space="preserve"> صورت گرفت که به ترت</w:t>
      </w:r>
      <w:r w:rsidRPr="003D4A9B">
        <w:rPr>
          <w:rFonts w:cs="B Nazanin" w:hint="cs"/>
          <w:sz w:val="22"/>
          <w:szCs w:val="22"/>
          <w:rtl/>
        </w:rPr>
        <w:t>ی</w:t>
      </w:r>
      <w:r w:rsidRPr="003D4A9B">
        <w:rPr>
          <w:rFonts w:cs="B Nazanin" w:hint="eastAsia"/>
          <w:sz w:val="22"/>
          <w:szCs w:val="22"/>
          <w:rtl/>
        </w:rPr>
        <w:t>ب</w:t>
      </w:r>
      <w:r w:rsidRPr="003D4A9B">
        <w:rPr>
          <w:rFonts w:cs="B Nazanin"/>
          <w:sz w:val="22"/>
          <w:szCs w:val="22"/>
          <w:rtl/>
        </w:rPr>
        <w:t xml:space="preserve"> ترک</w:t>
      </w:r>
      <w:r w:rsidRPr="003D4A9B">
        <w:rPr>
          <w:rFonts w:cs="B Nazanin" w:hint="cs"/>
          <w:sz w:val="22"/>
          <w:szCs w:val="22"/>
          <w:rtl/>
        </w:rPr>
        <w:t>ی</w:t>
      </w:r>
      <w:r w:rsidRPr="003D4A9B">
        <w:rPr>
          <w:rFonts w:cs="B Nazanin" w:hint="eastAsia"/>
          <w:sz w:val="22"/>
          <w:szCs w:val="22"/>
          <w:rtl/>
        </w:rPr>
        <w:t>بات</w:t>
      </w:r>
      <w:r w:rsidRPr="003D4A9B">
        <w:rPr>
          <w:rFonts w:cs="B Nazanin"/>
          <w:sz w:val="22"/>
          <w:szCs w:val="22"/>
          <w:rtl/>
        </w:rPr>
        <w:t xml:space="preserve"> </w:t>
      </w:r>
      <w:r w:rsidRPr="003D4A9B">
        <w:rPr>
          <w:rFonts w:cs="B Nazanin"/>
          <w:sz w:val="22"/>
          <w:szCs w:val="22"/>
        </w:rPr>
        <w:t>TMU-3a-d</w:t>
      </w:r>
      <w:r w:rsidRPr="003D4A9B">
        <w:rPr>
          <w:rFonts w:cs="B Nazanin"/>
          <w:sz w:val="22"/>
          <w:szCs w:val="22"/>
          <w:rtl/>
        </w:rPr>
        <w:t xml:space="preserve"> را تول</w:t>
      </w:r>
      <w:r w:rsidRPr="003D4A9B">
        <w:rPr>
          <w:rFonts w:cs="B Nazanin" w:hint="cs"/>
          <w:sz w:val="22"/>
          <w:szCs w:val="22"/>
          <w:rtl/>
        </w:rPr>
        <w:t>ی</w:t>
      </w:r>
      <w:r w:rsidRPr="003D4A9B">
        <w:rPr>
          <w:rFonts w:cs="B Nazanin" w:hint="eastAsia"/>
          <w:sz w:val="22"/>
          <w:szCs w:val="22"/>
          <w:rtl/>
        </w:rPr>
        <w:t>د</w:t>
      </w:r>
      <w:r w:rsidRPr="003D4A9B">
        <w:rPr>
          <w:rFonts w:cs="B Nazanin"/>
          <w:sz w:val="22"/>
          <w:szCs w:val="22"/>
          <w:rtl/>
        </w:rPr>
        <w:t xml:space="preserve"> کرد. آنال</w:t>
      </w:r>
      <w:r w:rsidRPr="003D4A9B">
        <w:rPr>
          <w:rFonts w:cs="B Nazanin" w:hint="cs"/>
          <w:sz w:val="22"/>
          <w:szCs w:val="22"/>
          <w:rtl/>
        </w:rPr>
        <w:t>ی</w:t>
      </w:r>
      <w:r w:rsidRPr="003D4A9B">
        <w:rPr>
          <w:rFonts w:cs="B Nazanin" w:hint="eastAsia"/>
          <w:sz w:val="22"/>
          <w:szCs w:val="22"/>
          <w:rtl/>
        </w:rPr>
        <w:t>ز</w:t>
      </w:r>
      <w:r w:rsidRPr="003D4A9B">
        <w:rPr>
          <w:rFonts w:cs="B Nazanin"/>
          <w:sz w:val="22"/>
          <w:szCs w:val="22"/>
          <w:rtl/>
        </w:rPr>
        <w:t xml:space="preserve"> ها</w:t>
      </w:r>
      <w:r w:rsidRPr="003D4A9B">
        <w:rPr>
          <w:rFonts w:cs="B Nazanin" w:hint="cs"/>
          <w:sz w:val="22"/>
          <w:szCs w:val="22"/>
          <w:rtl/>
        </w:rPr>
        <w:t>ی</w:t>
      </w:r>
      <w:r w:rsidRPr="003D4A9B">
        <w:rPr>
          <w:rFonts w:cs="B Nazanin"/>
          <w:sz w:val="22"/>
          <w:szCs w:val="22"/>
        </w:rPr>
        <w:t>PXRD</w:t>
      </w:r>
      <w:r w:rsidRPr="003D4A9B">
        <w:rPr>
          <w:rFonts w:cs="B Nazanin"/>
          <w:sz w:val="22"/>
          <w:szCs w:val="22"/>
          <w:rtl/>
        </w:rPr>
        <w:t xml:space="preserve">  و </w:t>
      </w:r>
      <w:r w:rsidRPr="003D4A9B">
        <w:rPr>
          <w:rFonts w:cs="B Nazanin"/>
          <w:sz w:val="22"/>
          <w:szCs w:val="22"/>
        </w:rPr>
        <w:t>IR</w:t>
      </w:r>
      <w:r w:rsidRPr="003D4A9B">
        <w:rPr>
          <w:rFonts w:cs="B Nazanin"/>
          <w:sz w:val="22"/>
          <w:szCs w:val="22"/>
          <w:rtl/>
        </w:rPr>
        <w:t xml:space="preserve"> نشان داد که ساختار شبکه </w:t>
      </w:r>
      <w:r w:rsidRPr="003D4A9B">
        <w:rPr>
          <w:rFonts w:cs="B Nazanin" w:hint="cs"/>
          <w:sz w:val="22"/>
          <w:szCs w:val="22"/>
          <w:rtl/>
        </w:rPr>
        <w:t>ی</w:t>
      </w:r>
      <w:r w:rsidRPr="003D4A9B">
        <w:rPr>
          <w:rFonts w:cs="B Nazanin"/>
          <w:sz w:val="22"/>
          <w:szCs w:val="22"/>
          <w:rtl/>
        </w:rPr>
        <w:t xml:space="preserve"> کر</w:t>
      </w:r>
      <w:r w:rsidRPr="003D4A9B">
        <w:rPr>
          <w:rFonts w:cs="B Nazanin" w:hint="cs"/>
          <w:sz w:val="22"/>
          <w:szCs w:val="22"/>
          <w:rtl/>
        </w:rPr>
        <w:t>ی</w:t>
      </w:r>
      <w:r w:rsidRPr="003D4A9B">
        <w:rPr>
          <w:rFonts w:cs="B Nazanin" w:hint="eastAsia"/>
          <w:sz w:val="22"/>
          <w:szCs w:val="22"/>
          <w:rtl/>
        </w:rPr>
        <w:t>ستال</w:t>
      </w:r>
      <w:r w:rsidRPr="003D4A9B">
        <w:rPr>
          <w:rFonts w:cs="B Nazanin" w:hint="cs"/>
          <w:sz w:val="22"/>
          <w:szCs w:val="22"/>
          <w:rtl/>
        </w:rPr>
        <w:t>ی</w:t>
      </w:r>
      <w:r w:rsidRPr="003D4A9B">
        <w:rPr>
          <w:rFonts w:cs="B Nazanin"/>
          <w:sz w:val="22"/>
          <w:szCs w:val="22"/>
          <w:rtl/>
        </w:rPr>
        <w:t xml:space="preserve"> پس از جذب و واجذب </w:t>
      </w:r>
      <w:r w:rsidRPr="003D4A9B">
        <w:rPr>
          <w:rFonts w:cs="B Nazanin" w:hint="cs"/>
          <w:sz w:val="22"/>
          <w:szCs w:val="22"/>
          <w:rtl/>
        </w:rPr>
        <w:t>ی</w:t>
      </w:r>
      <w:r w:rsidRPr="003D4A9B">
        <w:rPr>
          <w:rFonts w:cs="B Nazanin" w:hint="eastAsia"/>
          <w:sz w:val="22"/>
          <w:szCs w:val="22"/>
          <w:rtl/>
        </w:rPr>
        <w:t>د</w:t>
      </w:r>
      <w:r w:rsidRPr="003D4A9B">
        <w:rPr>
          <w:rFonts w:cs="B Nazanin"/>
          <w:sz w:val="22"/>
          <w:szCs w:val="22"/>
          <w:rtl/>
        </w:rPr>
        <w:t xml:space="preserve"> </w:t>
      </w:r>
      <w:r w:rsidRPr="003D4A9B">
        <w:rPr>
          <w:rFonts w:cs="B Nazanin" w:hint="cs"/>
          <w:sz w:val="22"/>
          <w:szCs w:val="22"/>
          <w:rtl/>
        </w:rPr>
        <w:t>ی</w:t>
      </w:r>
      <w:r w:rsidRPr="003D4A9B">
        <w:rPr>
          <w:rFonts w:cs="B Nazanin" w:hint="eastAsia"/>
          <w:sz w:val="22"/>
          <w:szCs w:val="22"/>
          <w:rtl/>
        </w:rPr>
        <w:t>کسان</w:t>
      </w:r>
      <w:r w:rsidRPr="003D4A9B">
        <w:rPr>
          <w:rFonts w:cs="B Nazanin"/>
          <w:sz w:val="22"/>
          <w:szCs w:val="22"/>
          <w:rtl/>
        </w:rPr>
        <w:t xml:space="preserve"> باق</w:t>
      </w:r>
      <w:r w:rsidRPr="003D4A9B">
        <w:rPr>
          <w:rFonts w:cs="B Nazanin" w:hint="cs"/>
          <w:sz w:val="22"/>
          <w:szCs w:val="22"/>
          <w:rtl/>
        </w:rPr>
        <w:t>ی</w:t>
      </w:r>
      <w:r w:rsidRPr="003D4A9B">
        <w:rPr>
          <w:rFonts w:cs="B Nazanin"/>
          <w:sz w:val="22"/>
          <w:szCs w:val="22"/>
          <w:rtl/>
        </w:rPr>
        <w:t xml:space="preserve"> مانده است.واجذب </w:t>
      </w:r>
      <w:r w:rsidRPr="003D4A9B">
        <w:rPr>
          <w:rFonts w:cs="B Nazanin" w:hint="cs"/>
          <w:sz w:val="22"/>
          <w:szCs w:val="22"/>
          <w:rtl/>
        </w:rPr>
        <w:t>ی</w:t>
      </w:r>
      <w:r w:rsidRPr="003D4A9B">
        <w:rPr>
          <w:rFonts w:cs="B Nazanin" w:hint="eastAsia"/>
          <w:sz w:val="22"/>
          <w:szCs w:val="22"/>
          <w:rtl/>
        </w:rPr>
        <w:t>د</w:t>
      </w:r>
      <w:r w:rsidRPr="003D4A9B">
        <w:rPr>
          <w:rFonts w:cs="B Nazanin"/>
          <w:sz w:val="22"/>
          <w:szCs w:val="22"/>
          <w:rtl/>
        </w:rPr>
        <w:t xml:space="preserve"> از ساختارها در اتانول صورت گرفت و توسط </w:t>
      </w:r>
      <w:r w:rsidRPr="003D4A9B">
        <w:rPr>
          <w:rFonts w:cs="B Nazanin"/>
          <w:sz w:val="22"/>
          <w:szCs w:val="22"/>
        </w:rPr>
        <w:t>UV/vis</w:t>
      </w:r>
      <w:r w:rsidRPr="003D4A9B">
        <w:rPr>
          <w:rFonts w:cs="B Nazanin"/>
          <w:sz w:val="22"/>
          <w:szCs w:val="22"/>
          <w:rtl/>
        </w:rPr>
        <w:t xml:space="preserve"> شناسا</w:t>
      </w:r>
      <w:r w:rsidRPr="003D4A9B">
        <w:rPr>
          <w:rFonts w:cs="B Nazanin" w:hint="cs"/>
          <w:sz w:val="22"/>
          <w:szCs w:val="22"/>
          <w:rtl/>
        </w:rPr>
        <w:t>یی</w:t>
      </w:r>
      <w:r w:rsidRPr="003D4A9B">
        <w:rPr>
          <w:rFonts w:cs="B Nazanin"/>
          <w:sz w:val="22"/>
          <w:szCs w:val="22"/>
          <w:rtl/>
        </w:rPr>
        <w:t xml:space="preserve"> شد.</w:t>
      </w:r>
    </w:p>
    <w:p w:rsidR="00E90E2B" w:rsidRPr="00FD6AB7" w:rsidRDefault="0013121C" w:rsidP="00A560F7">
      <w:pPr>
        <w:rPr>
          <w:rFonts w:cs="B Nazanin"/>
        </w:rPr>
      </w:pPr>
      <w:r w:rsidRPr="006D7D94">
        <w:rPr>
          <w:rFonts w:cs="B Nazanin" w:hint="cs"/>
          <w:b/>
          <w:bCs/>
          <w:sz w:val="22"/>
          <w:szCs w:val="22"/>
          <w:rtl/>
        </w:rPr>
        <w:t>کلید واژگان</w:t>
      </w:r>
      <w:r w:rsidRPr="006D7D94">
        <w:rPr>
          <w:rFonts w:cs="B Nazanin" w:hint="cs"/>
          <w:sz w:val="22"/>
          <w:szCs w:val="22"/>
          <w:rtl/>
        </w:rPr>
        <w:t>:</w:t>
      </w:r>
      <w:r w:rsidR="00D84B0E" w:rsidRPr="006D7D94">
        <w:rPr>
          <w:rFonts w:cs="B Nazanin" w:hint="cs"/>
          <w:sz w:val="22"/>
          <w:szCs w:val="22"/>
          <w:rtl/>
        </w:rPr>
        <w:t xml:space="preserve"> </w:t>
      </w:r>
      <w:r w:rsidR="003D4A9B" w:rsidRPr="00FD6AB7">
        <w:rPr>
          <w:rFonts w:cs="B Nazanin" w:hint="cs"/>
          <w:rtl/>
        </w:rPr>
        <w:t>چارچوب</w:t>
      </w:r>
      <w:r w:rsidR="003D4A9B" w:rsidRPr="00FD6AB7">
        <w:rPr>
          <w:rFonts w:cs="B Nazanin"/>
          <w:rtl/>
        </w:rPr>
        <w:t xml:space="preserve"> </w:t>
      </w:r>
      <w:r w:rsidR="003D4A9B" w:rsidRPr="00FD6AB7">
        <w:rPr>
          <w:rFonts w:cs="B Nazanin" w:hint="cs"/>
          <w:rtl/>
        </w:rPr>
        <w:t>فلز</w:t>
      </w:r>
      <w:r w:rsidR="003D4A9B" w:rsidRPr="00FD6AB7">
        <w:rPr>
          <w:rFonts w:cs="B Nazanin"/>
          <w:rtl/>
        </w:rPr>
        <w:t>-</w:t>
      </w:r>
      <w:r w:rsidR="003D4A9B" w:rsidRPr="00FD6AB7">
        <w:rPr>
          <w:rFonts w:cs="B Nazanin" w:hint="cs"/>
          <w:rtl/>
        </w:rPr>
        <w:t>آلی آنیونی، تعویض کاتیون، جذب و واجذب ید</w:t>
      </w:r>
    </w:p>
    <w:p w:rsidR="00E90E2B" w:rsidRPr="00215F77" w:rsidRDefault="00BA09D6" w:rsidP="00E90E2B">
      <w:pPr>
        <w:jc w:val="lowKashida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1- </w:t>
      </w:r>
      <w:r w:rsidR="00215F77" w:rsidRPr="00215F77">
        <w:rPr>
          <w:rFonts w:cs="B Nazanin" w:hint="cs"/>
          <w:b/>
          <w:bCs/>
          <w:rtl/>
        </w:rPr>
        <w:t>مقدمه</w:t>
      </w:r>
    </w:p>
    <w:p w:rsidR="003D4A9B" w:rsidRPr="001E378A" w:rsidRDefault="003D4A9B" w:rsidP="001E378A">
      <w:pPr>
        <w:jc w:val="lowKashida"/>
        <w:rPr>
          <w:rStyle w:val="Char0"/>
          <w:rFonts w:eastAsia="MS Mincho" w:cs="B Nazanin"/>
          <w:sz w:val="24"/>
          <w:szCs w:val="24"/>
          <w:rtl/>
        </w:rPr>
      </w:pPr>
      <w:r w:rsidRPr="003D4A9B">
        <w:rPr>
          <w:rStyle w:val="Char0"/>
          <w:rFonts w:eastAsia="MS Mincho" w:cs="B Nazanin"/>
          <w:sz w:val="24"/>
          <w:szCs w:val="24"/>
          <w:rtl/>
        </w:rPr>
        <w:t>مطالعه بر رو</w:t>
      </w:r>
      <w:r w:rsidRPr="003D4A9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3D4A9B">
        <w:rPr>
          <w:rStyle w:val="Char0"/>
          <w:rFonts w:eastAsia="MS Mincho" w:cs="B Nazanin"/>
          <w:sz w:val="24"/>
          <w:szCs w:val="24"/>
          <w:rtl/>
        </w:rPr>
        <w:t xml:space="preserve"> </w:t>
      </w:r>
      <w:r w:rsidRPr="003D4A9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3D4A9B">
        <w:rPr>
          <w:rStyle w:val="Char0"/>
          <w:rFonts w:eastAsia="MS Mincho" w:cs="B Nazanin" w:hint="eastAsia"/>
          <w:sz w:val="24"/>
          <w:szCs w:val="24"/>
          <w:rtl/>
        </w:rPr>
        <w:t>د</w:t>
      </w:r>
      <w:r w:rsidRPr="003D4A9B">
        <w:rPr>
          <w:rStyle w:val="Char0"/>
          <w:rFonts w:eastAsia="MS Mincho" w:cs="B Nazanin"/>
          <w:sz w:val="24"/>
          <w:szCs w:val="24"/>
          <w:rtl/>
        </w:rPr>
        <w:t xml:space="preserve"> به منظور استفاده از آن در علوم ز</w:t>
      </w:r>
      <w:r w:rsidRPr="003D4A9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3D4A9B">
        <w:rPr>
          <w:rStyle w:val="Char0"/>
          <w:rFonts w:eastAsia="MS Mincho" w:cs="B Nazanin" w:hint="eastAsia"/>
          <w:sz w:val="24"/>
          <w:szCs w:val="24"/>
          <w:rtl/>
        </w:rPr>
        <w:t>ست</w:t>
      </w:r>
      <w:r w:rsidRPr="003D4A9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3D4A9B">
        <w:rPr>
          <w:rStyle w:val="Char0"/>
          <w:rFonts w:eastAsia="MS Mincho" w:cs="B Nazanin" w:hint="eastAsia"/>
          <w:sz w:val="24"/>
          <w:szCs w:val="24"/>
          <w:rtl/>
        </w:rPr>
        <w:t>،</w:t>
      </w:r>
      <w:r w:rsidRPr="003D4A9B">
        <w:rPr>
          <w:rStyle w:val="Char0"/>
          <w:rFonts w:eastAsia="MS Mincho" w:cs="B Nazanin"/>
          <w:sz w:val="24"/>
          <w:szCs w:val="24"/>
          <w:rtl/>
        </w:rPr>
        <w:t xml:space="preserve"> علم مواد و صنعت هسته ا</w:t>
      </w:r>
      <w:r w:rsidRPr="003D4A9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3D4A9B">
        <w:rPr>
          <w:rStyle w:val="Char0"/>
          <w:rFonts w:eastAsia="MS Mincho" w:cs="B Nazanin" w:hint="eastAsia"/>
          <w:sz w:val="24"/>
          <w:szCs w:val="24"/>
          <w:rtl/>
        </w:rPr>
        <w:t>،</w:t>
      </w:r>
      <w:r w:rsidRPr="003D4A9B">
        <w:rPr>
          <w:rStyle w:val="Char0"/>
          <w:rFonts w:eastAsia="MS Mincho" w:cs="B Nazanin"/>
          <w:sz w:val="24"/>
          <w:szCs w:val="24"/>
          <w:rtl/>
        </w:rPr>
        <w:t xml:space="preserve"> تبد</w:t>
      </w:r>
      <w:r w:rsidRPr="003D4A9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3D4A9B">
        <w:rPr>
          <w:rStyle w:val="Char0"/>
          <w:rFonts w:eastAsia="MS Mincho" w:cs="B Nazanin" w:hint="eastAsia"/>
          <w:sz w:val="24"/>
          <w:szCs w:val="24"/>
          <w:rtl/>
        </w:rPr>
        <w:t>ل</w:t>
      </w:r>
      <w:r w:rsidRPr="003D4A9B">
        <w:rPr>
          <w:rStyle w:val="Char0"/>
          <w:rFonts w:eastAsia="MS Mincho" w:cs="B Nazanin"/>
          <w:sz w:val="24"/>
          <w:szCs w:val="24"/>
          <w:rtl/>
        </w:rPr>
        <w:t xml:space="preserve"> به حوزه </w:t>
      </w:r>
      <w:r w:rsidRPr="003D4A9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3D4A9B">
        <w:rPr>
          <w:rStyle w:val="Char0"/>
          <w:rFonts w:eastAsia="MS Mincho" w:cs="B Nazanin"/>
          <w:sz w:val="24"/>
          <w:szCs w:val="24"/>
          <w:rtl/>
        </w:rPr>
        <w:t xml:space="preserve"> تحق</w:t>
      </w:r>
      <w:r w:rsidRPr="003D4A9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3D4A9B">
        <w:rPr>
          <w:rStyle w:val="Char0"/>
          <w:rFonts w:eastAsia="MS Mincho" w:cs="B Nazanin" w:hint="eastAsia"/>
          <w:sz w:val="24"/>
          <w:szCs w:val="24"/>
          <w:rtl/>
        </w:rPr>
        <w:t>قات</w:t>
      </w:r>
      <w:r w:rsidRPr="003D4A9B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3D4A9B">
        <w:rPr>
          <w:rStyle w:val="Char0"/>
          <w:rFonts w:eastAsia="MS Mincho" w:cs="B Nazanin"/>
          <w:sz w:val="24"/>
          <w:szCs w:val="24"/>
          <w:rtl/>
        </w:rPr>
        <w:t xml:space="preserve"> در حال </w:t>
      </w:r>
      <w:r w:rsidRPr="001E378A">
        <w:rPr>
          <w:rStyle w:val="Char0"/>
          <w:rFonts w:eastAsia="MS Mincho" w:cs="B Nazanin"/>
          <w:sz w:val="24"/>
          <w:szCs w:val="24"/>
          <w:rtl/>
        </w:rPr>
        <w:t>گسترش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شده است. بنابرا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 w:hint="eastAsia"/>
          <w:sz w:val="24"/>
          <w:szCs w:val="24"/>
          <w:rtl/>
        </w:rPr>
        <w:t>ن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مطالعه 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جذب 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 w:hint="eastAsia"/>
          <w:sz w:val="24"/>
          <w:szCs w:val="24"/>
          <w:rtl/>
        </w:rPr>
        <w:t>د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اهم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 w:hint="eastAsia"/>
          <w:sz w:val="24"/>
          <w:szCs w:val="24"/>
          <w:rtl/>
        </w:rPr>
        <w:t>ت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پ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 w:hint="eastAsia"/>
          <w:sz w:val="24"/>
          <w:szCs w:val="24"/>
          <w:rtl/>
        </w:rPr>
        <w:t>دا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کرده است [1و2]. در کنار تحق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 w:hint="eastAsia"/>
          <w:sz w:val="24"/>
          <w:szCs w:val="24"/>
          <w:rtl/>
        </w:rPr>
        <w:t>قات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موفق اخ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 w:hint="eastAsia"/>
          <w:sz w:val="24"/>
          <w:szCs w:val="24"/>
          <w:rtl/>
        </w:rPr>
        <w:t>ر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در زم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 w:hint="eastAsia"/>
          <w:sz w:val="24"/>
          <w:szCs w:val="24"/>
          <w:rtl/>
        </w:rPr>
        <w:t>نه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کپسوله کردن گونه ها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یی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مانند داروها، رنگ ها و غ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 w:hint="eastAsia"/>
          <w:sz w:val="24"/>
          <w:szCs w:val="24"/>
          <w:rtl/>
        </w:rPr>
        <w:t>ره،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ما [3] و د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 w:hint="eastAsia"/>
          <w:sz w:val="24"/>
          <w:szCs w:val="24"/>
          <w:rtl/>
        </w:rPr>
        <w:t>گران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[4] از چارچوب ها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فلز-آل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به منظور جذب 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 w:hint="eastAsia"/>
          <w:sz w:val="24"/>
          <w:szCs w:val="24"/>
          <w:rtl/>
        </w:rPr>
        <w:t>د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استفاده کرده ا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 w:hint="eastAsia"/>
          <w:sz w:val="24"/>
          <w:szCs w:val="24"/>
          <w:rtl/>
        </w:rPr>
        <w:t>م</w:t>
      </w:r>
      <w:r w:rsidRPr="001E378A">
        <w:rPr>
          <w:rStyle w:val="Char0"/>
          <w:rFonts w:eastAsia="MS Mincho" w:cs="B Nazanin"/>
          <w:sz w:val="24"/>
          <w:szCs w:val="24"/>
          <w:rtl/>
        </w:rPr>
        <w:t>.</w:t>
      </w:r>
    </w:p>
    <w:p w:rsidR="003D4A9B" w:rsidRPr="001E378A" w:rsidRDefault="003D4A9B" w:rsidP="00FE34B3">
      <w:pPr>
        <w:jc w:val="lowKashida"/>
        <w:rPr>
          <w:rStyle w:val="Char0"/>
          <w:rFonts w:eastAsia="MS Mincho" w:cs="B Nazanin"/>
          <w:sz w:val="24"/>
          <w:szCs w:val="24"/>
          <w:rtl/>
        </w:rPr>
      </w:pP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چارچوب ها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فلز-آل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1E378A">
        <w:rPr>
          <w:rStyle w:val="Char0"/>
          <w:rFonts w:eastAsia="MS Mincho" w:cs="B Nazanin"/>
          <w:sz w:val="24"/>
          <w:szCs w:val="24"/>
        </w:rPr>
        <w:t xml:space="preserve"> </w:t>
      </w:r>
      <w:r w:rsidR="001E378A" w:rsidRPr="001E378A">
        <w:rPr>
          <w:rStyle w:val="Char0"/>
          <w:rFonts w:eastAsia="MS Mincho" w:cs="B Nazanin"/>
          <w:sz w:val="24"/>
          <w:szCs w:val="24"/>
        </w:rPr>
        <w:t xml:space="preserve"> </w:t>
      </w:r>
      <w:r w:rsidR="001E378A" w:rsidRPr="00FD6AB7">
        <w:rPr>
          <w:rStyle w:val="Char0"/>
          <w:rFonts w:asciiTheme="majorBidi" w:eastAsia="MS Mincho" w:hAnsiTheme="majorBidi" w:cstheme="majorBidi"/>
          <w:sz w:val="24"/>
          <w:szCs w:val="24"/>
          <w:rtl/>
        </w:rPr>
        <w:t>(</w:t>
      </w:r>
      <w:r w:rsidR="001E378A" w:rsidRPr="00FD6AB7">
        <w:rPr>
          <w:rStyle w:val="Char0"/>
          <w:rFonts w:asciiTheme="majorBidi" w:eastAsia="MS Mincho" w:hAnsiTheme="majorBidi" w:cstheme="majorBidi"/>
          <w:sz w:val="24"/>
          <w:szCs w:val="24"/>
        </w:rPr>
        <w:t>MOF</w:t>
      </w:r>
      <w:r w:rsidR="001E378A">
        <w:rPr>
          <w:rStyle w:val="Char0"/>
          <w:rFonts w:eastAsia="MS Mincho" w:cs="B Nazanin" w:hint="cs"/>
          <w:sz w:val="24"/>
          <w:szCs w:val="24"/>
          <w:rtl/>
        </w:rPr>
        <w:t>) دس</w:t>
      </w:r>
      <w:r w:rsidRPr="001E378A">
        <w:rPr>
          <w:rStyle w:val="Char0"/>
          <w:rFonts w:eastAsia="MS Mincho" w:cs="B Nazanin"/>
          <w:sz w:val="24"/>
          <w:szCs w:val="24"/>
          <w:rtl/>
        </w:rPr>
        <w:t>ته ا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از پل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 w:hint="eastAsia"/>
          <w:sz w:val="24"/>
          <w:szCs w:val="24"/>
          <w:rtl/>
        </w:rPr>
        <w:t>مرها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کورد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 w:hint="eastAsia"/>
          <w:sz w:val="24"/>
          <w:szCs w:val="24"/>
          <w:rtl/>
        </w:rPr>
        <w:t>نانس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هستند که دارا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تخلخل پا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 w:hint="eastAsia"/>
          <w:sz w:val="24"/>
          <w:szCs w:val="24"/>
          <w:rtl/>
        </w:rPr>
        <w:t>دار،مساحت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سطح بالا و دانس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 w:hint="eastAsia"/>
          <w:sz w:val="24"/>
          <w:szCs w:val="24"/>
          <w:rtl/>
        </w:rPr>
        <w:t>ته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کم هستند که برا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جذب مناسب م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 w:hint="eastAsia"/>
          <w:sz w:val="24"/>
          <w:szCs w:val="24"/>
          <w:rtl/>
        </w:rPr>
        <w:t>باشند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.مطالعه 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ساختارها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جد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 w:hint="eastAsia"/>
          <w:sz w:val="24"/>
          <w:szCs w:val="24"/>
          <w:rtl/>
        </w:rPr>
        <w:t>د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آن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 w:hint="eastAsia"/>
          <w:sz w:val="24"/>
          <w:szCs w:val="24"/>
          <w:rtl/>
        </w:rPr>
        <w:t>ون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در شرا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 w:hint="eastAsia"/>
          <w:sz w:val="24"/>
          <w:szCs w:val="24"/>
          <w:rtl/>
        </w:rPr>
        <w:t>ط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سنتز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مبتکرانه،بس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 w:hint="eastAsia"/>
          <w:sz w:val="24"/>
          <w:szCs w:val="24"/>
          <w:rtl/>
        </w:rPr>
        <w:t>ار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جالب م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 w:hint="eastAsia"/>
          <w:sz w:val="24"/>
          <w:szCs w:val="24"/>
          <w:rtl/>
        </w:rPr>
        <w:t>باشد</w:t>
      </w:r>
      <w:r w:rsidRPr="001E378A">
        <w:rPr>
          <w:rStyle w:val="Char0"/>
          <w:rFonts w:eastAsia="MS Mincho" w:cs="B Nazanin"/>
          <w:sz w:val="24"/>
          <w:szCs w:val="24"/>
          <w:rtl/>
        </w:rPr>
        <w:t>. تعو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 w:hint="eastAsia"/>
          <w:sz w:val="24"/>
          <w:szCs w:val="24"/>
          <w:rtl/>
        </w:rPr>
        <w:t>ض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 w:hint="eastAsia"/>
          <w:sz w:val="24"/>
          <w:szCs w:val="24"/>
          <w:rtl/>
        </w:rPr>
        <w:t>ون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ها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فلز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و 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 w:hint="eastAsia"/>
          <w:sz w:val="24"/>
          <w:szCs w:val="24"/>
          <w:rtl/>
        </w:rPr>
        <w:t>ا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کات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/>
          <w:sz w:val="24"/>
          <w:szCs w:val="24"/>
          <w:rtl/>
        </w:rPr>
        <w:t>ونها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آل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در </w:t>
      </w:r>
      <w:r w:rsidRPr="00FD6AB7">
        <w:rPr>
          <w:rStyle w:val="Char0"/>
          <w:rFonts w:asciiTheme="majorBidi" w:eastAsia="MS Mincho" w:hAnsiTheme="majorBidi" w:cstheme="majorBidi"/>
          <w:sz w:val="24"/>
          <w:szCs w:val="24"/>
        </w:rPr>
        <w:t>MOF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ها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آن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 w:hint="eastAsia"/>
          <w:sz w:val="24"/>
          <w:szCs w:val="24"/>
          <w:rtl/>
        </w:rPr>
        <w:t>ون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م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 w:hint="eastAsia"/>
          <w:sz w:val="24"/>
          <w:szCs w:val="24"/>
          <w:rtl/>
        </w:rPr>
        <w:t>تواند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خواص ش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 w:hint="eastAsia"/>
          <w:sz w:val="24"/>
          <w:szCs w:val="24"/>
          <w:rtl/>
        </w:rPr>
        <w:t>م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 w:hint="eastAsia"/>
          <w:sz w:val="24"/>
          <w:szCs w:val="24"/>
          <w:rtl/>
        </w:rPr>
        <w:t>ا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یی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آنها را تغ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یی</w:t>
      </w:r>
      <w:r w:rsidRPr="001E378A">
        <w:rPr>
          <w:rStyle w:val="Char0"/>
          <w:rFonts w:eastAsia="MS Mincho" w:cs="B Nazanin" w:hint="eastAsia"/>
          <w:sz w:val="24"/>
          <w:szCs w:val="24"/>
          <w:rtl/>
        </w:rPr>
        <w:t>ر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بدهد</w:t>
      </w:r>
      <w:r w:rsidR="00FE34B3">
        <w:rPr>
          <w:rStyle w:val="Char0"/>
          <w:rFonts w:eastAsia="MS Mincho" w:cs="B Nazanin"/>
          <w:sz w:val="24"/>
          <w:szCs w:val="24"/>
        </w:rPr>
        <w:t>[5]</w:t>
      </w:r>
      <w:r w:rsidRPr="001E378A">
        <w:rPr>
          <w:rStyle w:val="Char0"/>
          <w:rFonts w:eastAsia="MS Mincho" w:cs="B Nazanin"/>
          <w:sz w:val="24"/>
          <w:szCs w:val="24"/>
          <w:rtl/>
        </w:rPr>
        <w:t>.</w:t>
      </w:r>
    </w:p>
    <w:p w:rsidR="00E90E2B" w:rsidRPr="001E378A" w:rsidRDefault="003D4A9B" w:rsidP="00FD6AB7">
      <w:pPr>
        <w:jc w:val="lowKashida"/>
        <w:rPr>
          <w:rFonts w:cs="B Nazanin"/>
          <w:rtl/>
        </w:rPr>
      </w:pPr>
      <w:r w:rsidRPr="001E378A">
        <w:rPr>
          <w:rStyle w:val="Char0"/>
          <w:rFonts w:eastAsia="MS Mincho" w:cs="B Nazanin" w:hint="eastAsia"/>
          <w:sz w:val="24"/>
          <w:szCs w:val="24"/>
          <w:rtl/>
        </w:rPr>
        <w:t>در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ا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 w:hint="eastAsia"/>
          <w:sz w:val="24"/>
          <w:szCs w:val="24"/>
          <w:rtl/>
        </w:rPr>
        <w:t>نجا،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ما به سنتز چارچوب فلز-آل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آن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 w:hint="eastAsia"/>
          <w:sz w:val="24"/>
          <w:szCs w:val="24"/>
          <w:rtl/>
        </w:rPr>
        <w:t>ون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="00FD6AB7">
        <w:rPr>
          <w:rStyle w:val="Char0"/>
          <w:rFonts w:eastAsia="MS Mincho" w:cs="B Nazanin"/>
          <w:sz w:val="24"/>
          <w:szCs w:val="24"/>
          <w:rtl/>
        </w:rPr>
        <w:t xml:space="preserve"> </w:t>
      </w:r>
      <w:r w:rsidR="00FD6AB7" w:rsidRPr="00FD6AB7">
        <w:rPr>
          <w:rStyle w:val="Char0"/>
          <w:rFonts w:asciiTheme="majorBidi" w:eastAsia="MS Mincho" w:hAnsiTheme="majorBidi" w:cstheme="majorBidi"/>
          <w:sz w:val="24"/>
          <w:szCs w:val="24"/>
        </w:rPr>
        <w:t>TMU-3</w:t>
      </w:r>
      <w:r w:rsidRPr="00FD6AB7">
        <w:rPr>
          <w:rStyle w:val="Char0"/>
          <w:rFonts w:asciiTheme="majorBidi" w:eastAsia="MS Mincho" w:hAnsiTheme="majorBidi" w:cstheme="majorBidi"/>
          <w:sz w:val="24"/>
          <w:szCs w:val="24"/>
          <w:rtl/>
        </w:rPr>
        <w:t>میپردازیم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. اين </w:t>
      </w:r>
      <w:r w:rsidRPr="00FD6AB7">
        <w:rPr>
          <w:rStyle w:val="Char0"/>
          <w:rFonts w:asciiTheme="majorBidi" w:eastAsia="MS Mincho" w:hAnsiTheme="majorBidi" w:cstheme="majorBidi"/>
          <w:sz w:val="24"/>
          <w:szCs w:val="24"/>
        </w:rPr>
        <w:t>MOF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از واکنش ميان </w:t>
      </w:r>
      <w:r w:rsidRPr="00FD6AB7">
        <w:rPr>
          <w:rStyle w:val="Char0"/>
          <w:rFonts w:asciiTheme="majorBidi" w:eastAsia="MS Mincho" w:hAnsiTheme="majorBidi" w:cstheme="majorBidi"/>
          <w:sz w:val="24"/>
          <w:szCs w:val="24"/>
        </w:rPr>
        <w:t>Zn(NO</w:t>
      </w:r>
      <w:r w:rsidRPr="00FD6AB7">
        <w:rPr>
          <w:rStyle w:val="Char0"/>
          <w:rFonts w:asciiTheme="majorBidi" w:eastAsia="MS Mincho" w:hAnsiTheme="majorBidi" w:cstheme="majorBidi"/>
          <w:sz w:val="24"/>
          <w:szCs w:val="24"/>
          <w:vertAlign w:val="subscript"/>
        </w:rPr>
        <w:t>3</w:t>
      </w:r>
      <w:r w:rsidRPr="00FD6AB7">
        <w:rPr>
          <w:rStyle w:val="Char0"/>
          <w:rFonts w:asciiTheme="majorBidi" w:eastAsia="MS Mincho" w:hAnsiTheme="majorBidi" w:cstheme="majorBidi"/>
          <w:sz w:val="24"/>
          <w:szCs w:val="24"/>
        </w:rPr>
        <w:t>)</w:t>
      </w:r>
      <w:r w:rsidRPr="00FD6AB7">
        <w:rPr>
          <w:rStyle w:val="Char0"/>
          <w:rFonts w:asciiTheme="majorBidi" w:eastAsia="MS Mincho" w:hAnsiTheme="majorBidi" w:cstheme="majorBidi"/>
          <w:sz w:val="24"/>
          <w:szCs w:val="24"/>
          <w:vertAlign w:val="subscript"/>
        </w:rPr>
        <w:t>2</w:t>
      </w:r>
      <w:r w:rsidRPr="00FD6AB7">
        <w:rPr>
          <w:rStyle w:val="Char0"/>
          <w:rFonts w:asciiTheme="majorBidi" w:eastAsia="MS Mincho" w:hAnsiTheme="majorBidi" w:cstheme="majorBidi"/>
          <w:sz w:val="24"/>
          <w:szCs w:val="24"/>
        </w:rPr>
        <w:t>.6H</w:t>
      </w:r>
      <w:r w:rsidRPr="00FD6AB7">
        <w:rPr>
          <w:rStyle w:val="Char0"/>
          <w:rFonts w:asciiTheme="majorBidi" w:eastAsia="MS Mincho" w:hAnsiTheme="majorBidi" w:cstheme="majorBidi"/>
          <w:sz w:val="24"/>
          <w:szCs w:val="24"/>
          <w:vertAlign w:val="subscript"/>
        </w:rPr>
        <w:t>2</w:t>
      </w:r>
      <w:r w:rsidRPr="00FD6AB7">
        <w:rPr>
          <w:rStyle w:val="Char0"/>
          <w:rFonts w:asciiTheme="majorBidi" w:eastAsia="MS Mincho" w:hAnsiTheme="majorBidi" w:cstheme="majorBidi"/>
          <w:sz w:val="24"/>
          <w:szCs w:val="24"/>
        </w:rPr>
        <w:t>O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و </w:t>
      </w:r>
      <w:r w:rsidRPr="00FD6AB7">
        <w:rPr>
          <w:rStyle w:val="Char0"/>
          <w:rFonts w:asciiTheme="majorBidi" w:eastAsia="MS Mincho" w:hAnsiTheme="majorBidi" w:cstheme="majorBidi"/>
          <w:sz w:val="24"/>
          <w:szCs w:val="24"/>
        </w:rPr>
        <w:t>H</w:t>
      </w:r>
      <w:r w:rsidRPr="00FD6AB7">
        <w:rPr>
          <w:rStyle w:val="Char0"/>
          <w:rFonts w:asciiTheme="majorBidi" w:eastAsia="MS Mincho" w:hAnsiTheme="majorBidi" w:cstheme="majorBidi"/>
          <w:sz w:val="24"/>
          <w:szCs w:val="24"/>
          <w:vertAlign w:val="subscript"/>
        </w:rPr>
        <w:t>2</w:t>
      </w:r>
      <w:r w:rsidRPr="00FD6AB7">
        <w:rPr>
          <w:rStyle w:val="Char0"/>
          <w:rFonts w:asciiTheme="majorBidi" w:eastAsia="MS Mincho" w:hAnsiTheme="majorBidi" w:cstheme="majorBidi"/>
          <w:sz w:val="24"/>
          <w:szCs w:val="24"/>
        </w:rPr>
        <w:t>BDC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با اس</w:t>
      </w:r>
      <w:r w:rsidRPr="001E378A">
        <w:rPr>
          <w:rStyle w:val="Char0"/>
          <w:rFonts w:eastAsia="MS Mincho" w:cs="B Nazanin" w:hint="eastAsia"/>
          <w:sz w:val="24"/>
          <w:szCs w:val="24"/>
          <w:rtl/>
        </w:rPr>
        <w:t>تفاده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از روش هيدروليز حلال در دما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بالا سنتز گرديد. فرايند پساسنتز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تعويض کاتيون چارچوب فلز-آل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</w:t>
      </w:r>
      <w:r w:rsidRPr="00FD6AB7">
        <w:rPr>
          <w:rStyle w:val="Char0"/>
          <w:rFonts w:asciiTheme="majorBidi" w:eastAsia="MS Mincho" w:hAnsiTheme="majorBidi" w:cstheme="majorBidi"/>
          <w:sz w:val="24"/>
          <w:szCs w:val="24"/>
        </w:rPr>
        <w:t>TMU-3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با يون ها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آل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تترامت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 w:hint="eastAsia"/>
          <w:sz w:val="24"/>
          <w:szCs w:val="24"/>
          <w:rtl/>
        </w:rPr>
        <w:t>ل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آمون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 w:hint="eastAsia"/>
          <w:sz w:val="24"/>
          <w:szCs w:val="24"/>
          <w:rtl/>
        </w:rPr>
        <w:t>وم</w:t>
      </w:r>
      <w:r w:rsidR="00FD6AB7" w:rsidRPr="00FD6AB7">
        <w:rPr>
          <w:rStyle w:val="Char0"/>
          <w:rFonts w:asciiTheme="majorBidi" w:eastAsia="MS Mincho" w:hAnsiTheme="majorBidi" w:cstheme="majorBidi"/>
          <w:sz w:val="24"/>
          <w:szCs w:val="24"/>
        </w:rPr>
        <w:t>(</w:t>
      </w:r>
      <w:r w:rsidRPr="00FD6AB7">
        <w:rPr>
          <w:rStyle w:val="Char0"/>
          <w:rFonts w:asciiTheme="majorBidi" w:eastAsia="MS Mincho" w:hAnsiTheme="majorBidi" w:cstheme="majorBidi"/>
          <w:sz w:val="24"/>
          <w:szCs w:val="24"/>
        </w:rPr>
        <w:t>TMU-3a)</w:t>
      </w:r>
      <w:r w:rsidRPr="001E378A">
        <w:rPr>
          <w:rStyle w:val="Char0"/>
          <w:rFonts w:eastAsia="MS Mincho" w:cs="B Nazanin"/>
          <w:sz w:val="24"/>
          <w:szCs w:val="24"/>
          <w:rtl/>
        </w:rPr>
        <w:t>، تتراات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 w:hint="eastAsia"/>
          <w:sz w:val="24"/>
          <w:szCs w:val="24"/>
          <w:rtl/>
        </w:rPr>
        <w:t>ل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آمون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 w:hint="eastAsia"/>
          <w:sz w:val="24"/>
          <w:szCs w:val="24"/>
          <w:rtl/>
        </w:rPr>
        <w:t>وم</w:t>
      </w:r>
      <w:r w:rsidR="00FD6AB7" w:rsidRPr="00FD6AB7">
        <w:rPr>
          <w:rStyle w:val="Char0"/>
          <w:rFonts w:asciiTheme="majorBidi" w:eastAsia="MS Mincho" w:hAnsiTheme="majorBidi" w:cstheme="majorBidi"/>
          <w:sz w:val="24"/>
          <w:szCs w:val="24"/>
        </w:rPr>
        <w:t xml:space="preserve"> (</w:t>
      </w:r>
      <w:r w:rsidRPr="00FD6AB7">
        <w:rPr>
          <w:rStyle w:val="Char0"/>
          <w:rFonts w:asciiTheme="majorBidi" w:eastAsia="MS Mincho" w:hAnsiTheme="majorBidi" w:cstheme="majorBidi"/>
          <w:sz w:val="24"/>
          <w:szCs w:val="24"/>
        </w:rPr>
        <w:t>TMU-3b)</w:t>
      </w:r>
      <w:r w:rsidRPr="001E378A">
        <w:rPr>
          <w:rStyle w:val="Char0"/>
          <w:rFonts w:eastAsia="MS Mincho" w:cs="B Nazanin"/>
          <w:sz w:val="24"/>
          <w:szCs w:val="24"/>
          <w:rtl/>
        </w:rPr>
        <w:t>،تتراپروپ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 w:hint="eastAsia"/>
          <w:sz w:val="24"/>
          <w:szCs w:val="24"/>
          <w:rtl/>
        </w:rPr>
        <w:t>ل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 آمون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 w:hint="eastAsia"/>
          <w:sz w:val="24"/>
          <w:szCs w:val="24"/>
          <w:rtl/>
        </w:rPr>
        <w:t>وم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</w:t>
      </w:r>
      <w:r w:rsidR="00FD6AB7" w:rsidRPr="00FD6AB7">
        <w:rPr>
          <w:rStyle w:val="Char0"/>
          <w:rFonts w:asciiTheme="majorBidi" w:eastAsia="MS Mincho" w:hAnsiTheme="majorBidi" w:cstheme="majorBidi"/>
          <w:sz w:val="24"/>
          <w:szCs w:val="24"/>
        </w:rPr>
        <w:t>(</w:t>
      </w:r>
      <w:r w:rsidRPr="00FD6AB7">
        <w:rPr>
          <w:rStyle w:val="Char0"/>
          <w:rFonts w:asciiTheme="majorBidi" w:eastAsia="MS Mincho" w:hAnsiTheme="majorBidi" w:cstheme="majorBidi"/>
          <w:sz w:val="24"/>
          <w:szCs w:val="24"/>
        </w:rPr>
        <w:t>TMU-3c)</w:t>
      </w:r>
      <w:r w:rsidRPr="001E378A">
        <w:rPr>
          <w:rStyle w:val="Char0"/>
          <w:rFonts w:eastAsia="MS Mincho" w:cs="B Nazanin"/>
          <w:sz w:val="24"/>
          <w:szCs w:val="24"/>
        </w:rPr>
        <w:t xml:space="preserve"> </w:t>
      </w:r>
      <w:r w:rsidRPr="001E378A">
        <w:rPr>
          <w:rStyle w:val="Char0"/>
          <w:rFonts w:eastAsia="MS Mincho" w:cs="B Nazanin"/>
          <w:sz w:val="24"/>
          <w:szCs w:val="24"/>
          <w:rtl/>
        </w:rPr>
        <w:t>و تترابوت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 w:hint="eastAsia"/>
          <w:sz w:val="24"/>
          <w:szCs w:val="24"/>
          <w:rtl/>
        </w:rPr>
        <w:t>ل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آمون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 w:hint="eastAsia"/>
          <w:sz w:val="24"/>
          <w:szCs w:val="24"/>
          <w:rtl/>
        </w:rPr>
        <w:t>وم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</w:t>
      </w:r>
      <w:r w:rsidR="00FD6AB7" w:rsidRPr="00FD6AB7">
        <w:rPr>
          <w:rStyle w:val="Char0"/>
          <w:rFonts w:asciiTheme="majorBidi" w:eastAsia="MS Mincho" w:hAnsiTheme="majorBidi" w:cstheme="majorBidi"/>
          <w:sz w:val="24"/>
          <w:szCs w:val="24"/>
        </w:rPr>
        <w:t>(</w:t>
      </w:r>
      <w:r w:rsidRPr="00FD6AB7">
        <w:rPr>
          <w:rStyle w:val="Char0"/>
          <w:rFonts w:asciiTheme="majorBidi" w:eastAsia="MS Mincho" w:hAnsiTheme="majorBidi" w:cstheme="majorBidi"/>
          <w:sz w:val="24"/>
          <w:szCs w:val="24"/>
        </w:rPr>
        <w:t>TMU-3d)</w:t>
      </w:r>
      <w:r w:rsidRPr="001E378A">
        <w:rPr>
          <w:rStyle w:val="Char0"/>
          <w:rFonts w:eastAsia="MS Mincho" w:cs="B Nazanin"/>
          <w:sz w:val="24"/>
          <w:szCs w:val="24"/>
        </w:rPr>
        <w:t xml:space="preserve"> </w:t>
      </w:r>
      <w:r w:rsidRPr="001E378A">
        <w:rPr>
          <w:rStyle w:val="Char0"/>
          <w:rFonts w:eastAsia="MS Mincho" w:cs="B Nazanin"/>
          <w:sz w:val="24"/>
          <w:szCs w:val="24"/>
          <w:rtl/>
        </w:rPr>
        <w:t>صورت گرفت. برا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ته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 w:hint="eastAsia"/>
          <w:sz w:val="24"/>
          <w:szCs w:val="24"/>
          <w:rtl/>
        </w:rPr>
        <w:t>ه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چا</w:t>
      </w:r>
      <w:r w:rsidRPr="001E378A">
        <w:rPr>
          <w:rStyle w:val="Char0"/>
          <w:rFonts w:eastAsia="MS Mincho" w:cs="B Nazanin" w:hint="eastAsia"/>
          <w:sz w:val="24"/>
          <w:szCs w:val="24"/>
          <w:rtl/>
        </w:rPr>
        <w:t>رچوب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ها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فلز-آل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فعال شده 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نمونه ها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تعو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 w:hint="eastAsia"/>
          <w:sz w:val="24"/>
          <w:szCs w:val="24"/>
          <w:rtl/>
        </w:rPr>
        <w:t>ض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کات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 w:hint="eastAsia"/>
          <w:sz w:val="24"/>
          <w:szCs w:val="24"/>
          <w:rtl/>
        </w:rPr>
        <w:t>ون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شده 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</w:t>
      </w:r>
      <w:r w:rsidRPr="00FD6AB7">
        <w:rPr>
          <w:rStyle w:val="Char0"/>
          <w:rFonts w:asciiTheme="majorBidi" w:eastAsia="MS Mincho" w:hAnsiTheme="majorBidi" w:cstheme="majorBidi"/>
          <w:sz w:val="24"/>
          <w:szCs w:val="24"/>
        </w:rPr>
        <w:t>TMU-3a-d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مولکول </w:t>
      </w:r>
      <w:r w:rsidRPr="001E378A">
        <w:rPr>
          <w:rStyle w:val="Char0"/>
          <w:rFonts w:eastAsia="MS Mincho" w:cs="B Nazanin"/>
          <w:sz w:val="24"/>
          <w:szCs w:val="24"/>
        </w:rPr>
        <w:t>DMF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با استون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 w:hint="eastAsia"/>
          <w:sz w:val="24"/>
          <w:szCs w:val="24"/>
          <w:rtl/>
        </w:rPr>
        <w:t>تر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 w:hint="eastAsia"/>
          <w:sz w:val="24"/>
          <w:szCs w:val="24"/>
          <w:rtl/>
        </w:rPr>
        <w:t>ل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جانش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 w:hint="eastAsia"/>
          <w:sz w:val="24"/>
          <w:szCs w:val="24"/>
          <w:rtl/>
        </w:rPr>
        <w:t>ن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شده و سپس با حرارت دادن خارج شدند.س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 w:hint="eastAsia"/>
          <w:sz w:val="24"/>
          <w:szCs w:val="24"/>
          <w:rtl/>
        </w:rPr>
        <w:t>نت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 w:hint="eastAsia"/>
          <w:sz w:val="24"/>
          <w:szCs w:val="24"/>
          <w:rtl/>
        </w:rPr>
        <w:t>ک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جذب و واجذب 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 w:hint="eastAsia"/>
          <w:sz w:val="24"/>
          <w:szCs w:val="24"/>
          <w:rtl/>
        </w:rPr>
        <w:t>د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و تاث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 w:hint="eastAsia"/>
          <w:sz w:val="24"/>
          <w:szCs w:val="24"/>
          <w:rtl/>
        </w:rPr>
        <w:t>ر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کات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 w:hint="eastAsia"/>
          <w:sz w:val="24"/>
          <w:szCs w:val="24"/>
          <w:rtl/>
        </w:rPr>
        <w:t>ون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ها ن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 w:hint="eastAsia"/>
          <w:sz w:val="24"/>
          <w:szCs w:val="24"/>
          <w:rtl/>
        </w:rPr>
        <w:t>ز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در ترک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 w:hint="eastAsia"/>
          <w:sz w:val="24"/>
          <w:szCs w:val="24"/>
          <w:rtl/>
        </w:rPr>
        <w:t>بات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حاصله بررس</w:t>
      </w:r>
      <w:r w:rsidRPr="001E378A">
        <w:rPr>
          <w:rStyle w:val="Char0"/>
          <w:rFonts w:eastAsia="MS Mincho" w:cs="B Nazanin" w:hint="cs"/>
          <w:sz w:val="24"/>
          <w:szCs w:val="24"/>
          <w:rtl/>
        </w:rPr>
        <w:t>ی</w:t>
      </w:r>
      <w:r w:rsidRPr="001E378A">
        <w:rPr>
          <w:rStyle w:val="Char0"/>
          <w:rFonts w:eastAsia="MS Mincho" w:cs="B Nazanin"/>
          <w:sz w:val="24"/>
          <w:szCs w:val="24"/>
          <w:rtl/>
        </w:rPr>
        <w:t xml:space="preserve"> شدند.</w:t>
      </w:r>
    </w:p>
    <w:p w:rsidR="00580702" w:rsidRDefault="00BA09D6" w:rsidP="00E90E2B">
      <w:pPr>
        <w:jc w:val="lowKashida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2- </w:t>
      </w:r>
      <w:r w:rsidR="00580702" w:rsidRPr="00580702">
        <w:rPr>
          <w:rFonts w:cs="B Nazanin" w:hint="cs"/>
          <w:b/>
          <w:bCs/>
          <w:rtl/>
        </w:rPr>
        <w:t>بخش تجربی</w:t>
      </w:r>
    </w:p>
    <w:p w:rsidR="00580702" w:rsidRPr="00422439" w:rsidRDefault="003D4A9B" w:rsidP="00422439">
      <w:pPr>
        <w:jc w:val="both"/>
        <w:rPr>
          <w:rFonts w:cs="B Nazanin"/>
        </w:rPr>
      </w:pPr>
      <w:r w:rsidRPr="003D4A9B">
        <w:rPr>
          <w:rFonts w:cs="B Nazanin"/>
          <w:rtl/>
        </w:rPr>
        <w:t xml:space="preserve">رسوب سفيدرنگ </w:t>
      </w:r>
      <w:r w:rsidRPr="003D4A9B">
        <w:rPr>
          <w:rFonts w:cs="B Nazanin"/>
        </w:rPr>
        <w:t>TMU-3</w:t>
      </w:r>
      <w:r w:rsidRPr="003D4A9B">
        <w:rPr>
          <w:rFonts w:cs="B Nazanin"/>
          <w:rtl/>
        </w:rPr>
        <w:t xml:space="preserve"> با استفاده از 1 </w:t>
      </w:r>
      <w:r w:rsidRPr="003D4A9B">
        <w:rPr>
          <w:rFonts w:cs="B Nazanin"/>
        </w:rPr>
        <w:t>mmol (0.166 g)</w:t>
      </w:r>
      <w:r w:rsidRPr="003D4A9B">
        <w:rPr>
          <w:rFonts w:cs="B Nazanin"/>
          <w:rtl/>
        </w:rPr>
        <w:t xml:space="preserve"> از 1و4-بنزن د</w:t>
      </w:r>
      <w:r w:rsidRPr="003D4A9B">
        <w:rPr>
          <w:rFonts w:cs="B Nazanin" w:hint="cs"/>
          <w:rtl/>
        </w:rPr>
        <w:t>ی</w:t>
      </w:r>
      <w:r w:rsidRPr="003D4A9B">
        <w:rPr>
          <w:rFonts w:cs="B Nazanin"/>
          <w:rtl/>
        </w:rPr>
        <w:t xml:space="preserve"> کربوکسيليک اسيد و1 </w:t>
      </w:r>
      <w:r w:rsidRPr="003D4A9B">
        <w:rPr>
          <w:rFonts w:cs="B Nazanin"/>
        </w:rPr>
        <w:t>mmol (0.297g)</w:t>
      </w:r>
      <w:r w:rsidRPr="003D4A9B">
        <w:rPr>
          <w:rFonts w:cs="B Nazanin"/>
          <w:rtl/>
        </w:rPr>
        <w:t xml:space="preserve"> از </w:t>
      </w:r>
      <w:r w:rsidRPr="003D4A9B">
        <w:rPr>
          <w:rFonts w:cs="B Nazanin"/>
        </w:rPr>
        <w:t>Zn(NO</w:t>
      </w:r>
      <w:r w:rsidRPr="001E378A">
        <w:rPr>
          <w:rFonts w:cs="B Nazanin"/>
          <w:vertAlign w:val="subscript"/>
        </w:rPr>
        <w:t>3</w:t>
      </w:r>
      <w:r w:rsidRPr="003D4A9B">
        <w:rPr>
          <w:rFonts w:cs="B Nazanin"/>
        </w:rPr>
        <w:t>)</w:t>
      </w:r>
      <w:r w:rsidRPr="001E378A">
        <w:rPr>
          <w:rFonts w:cs="B Nazanin"/>
          <w:vertAlign w:val="subscript"/>
        </w:rPr>
        <w:t>2</w:t>
      </w:r>
      <w:r w:rsidRPr="003D4A9B">
        <w:rPr>
          <w:rFonts w:cs="B Nazanin"/>
        </w:rPr>
        <w:t>,6H</w:t>
      </w:r>
      <w:r w:rsidRPr="001E378A">
        <w:rPr>
          <w:rFonts w:cs="B Nazanin"/>
          <w:vertAlign w:val="subscript"/>
        </w:rPr>
        <w:t>2</w:t>
      </w:r>
      <w:r w:rsidRPr="003D4A9B">
        <w:rPr>
          <w:rFonts w:cs="B Nazanin"/>
        </w:rPr>
        <w:t>O</w:t>
      </w:r>
      <w:r w:rsidRPr="003D4A9B">
        <w:rPr>
          <w:rFonts w:cs="B Nazanin"/>
          <w:rtl/>
        </w:rPr>
        <w:t xml:space="preserve"> و 0.5 </w:t>
      </w:r>
      <w:r w:rsidRPr="003D4A9B">
        <w:rPr>
          <w:rFonts w:cs="B Nazanin"/>
        </w:rPr>
        <w:t>mmol (0.064 g)</w:t>
      </w:r>
      <w:r w:rsidRPr="003D4A9B">
        <w:rPr>
          <w:rFonts w:cs="B Nazanin"/>
          <w:rtl/>
        </w:rPr>
        <w:t xml:space="preserve"> ترفتالود</w:t>
      </w:r>
      <w:r w:rsidRPr="003D4A9B">
        <w:rPr>
          <w:rFonts w:cs="B Nazanin" w:hint="cs"/>
          <w:rtl/>
        </w:rPr>
        <w:t>ی</w:t>
      </w:r>
      <w:r w:rsidRPr="003D4A9B">
        <w:rPr>
          <w:rFonts w:cs="B Nazanin"/>
          <w:rtl/>
        </w:rPr>
        <w:t xml:space="preserve"> نيتريل در 10 </w:t>
      </w:r>
      <w:r w:rsidRPr="003D4A9B">
        <w:rPr>
          <w:rFonts w:cs="B Nazanin"/>
        </w:rPr>
        <w:t>ml</w:t>
      </w:r>
      <w:r w:rsidRPr="003D4A9B">
        <w:rPr>
          <w:rFonts w:cs="B Nazanin"/>
          <w:rtl/>
        </w:rPr>
        <w:t xml:space="preserve"> از حلال </w:t>
      </w:r>
      <w:r w:rsidRPr="003D4A9B">
        <w:rPr>
          <w:rFonts w:cs="B Nazanin"/>
        </w:rPr>
        <w:t>DMF</w:t>
      </w:r>
      <w:r w:rsidRPr="003D4A9B">
        <w:rPr>
          <w:rFonts w:cs="B Nazanin"/>
          <w:rtl/>
        </w:rPr>
        <w:t xml:space="preserve"> تهيه گرديد. رسوب حاصل با </w:t>
      </w:r>
      <w:r w:rsidRPr="003D4A9B">
        <w:rPr>
          <w:rFonts w:cs="B Nazanin"/>
        </w:rPr>
        <w:t>DMF</w:t>
      </w:r>
      <w:r w:rsidRPr="003D4A9B">
        <w:rPr>
          <w:rFonts w:cs="B Nazanin"/>
          <w:rtl/>
        </w:rPr>
        <w:t xml:space="preserve"> شسته شده و در آن ذخيره گرديد.سپس بلورها</w:t>
      </w:r>
      <w:r w:rsidRPr="003D4A9B">
        <w:rPr>
          <w:rFonts w:cs="B Nazanin" w:hint="cs"/>
          <w:rtl/>
        </w:rPr>
        <w:t>ی</w:t>
      </w:r>
      <w:r w:rsidRPr="003D4A9B">
        <w:rPr>
          <w:rFonts w:cs="B Nazanin"/>
          <w:rtl/>
        </w:rPr>
        <w:t xml:space="preserve"> چارچوب فلز-آل</w:t>
      </w:r>
      <w:r w:rsidRPr="003D4A9B">
        <w:rPr>
          <w:rFonts w:cs="B Nazanin" w:hint="cs"/>
          <w:rtl/>
        </w:rPr>
        <w:t>ی</w:t>
      </w:r>
      <w:r w:rsidRPr="003D4A9B">
        <w:rPr>
          <w:rFonts w:cs="B Nazanin"/>
          <w:rtl/>
        </w:rPr>
        <w:t xml:space="preserve"> </w:t>
      </w:r>
      <w:r w:rsidRPr="003D4A9B">
        <w:rPr>
          <w:rFonts w:cs="B Nazanin"/>
        </w:rPr>
        <w:t>TMU-3</w:t>
      </w:r>
      <w:r w:rsidRPr="003D4A9B">
        <w:rPr>
          <w:rFonts w:cs="B Nazanin"/>
          <w:rtl/>
        </w:rPr>
        <w:t xml:space="preserve"> بصورت مجزا در محلول اشباع شده ا</w:t>
      </w:r>
      <w:r w:rsidRPr="003D4A9B">
        <w:rPr>
          <w:rFonts w:cs="B Nazanin" w:hint="cs"/>
          <w:rtl/>
        </w:rPr>
        <w:t>ی</w:t>
      </w:r>
      <w:r w:rsidRPr="003D4A9B">
        <w:rPr>
          <w:rFonts w:cs="B Nazanin"/>
          <w:rtl/>
        </w:rPr>
        <w:t xml:space="preserve"> از نم</w:t>
      </w:r>
      <w:r w:rsidRPr="003D4A9B">
        <w:rPr>
          <w:rFonts w:cs="B Nazanin" w:hint="eastAsia"/>
          <w:rtl/>
        </w:rPr>
        <w:t>ک</w:t>
      </w:r>
      <w:r w:rsidRPr="003D4A9B">
        <w:rPr>
          <w:rFonts w:cs="B Nazanin"/>
          <w:rtl/>
        </w:rPr>
        <w:t xml:space="preserve"> ها</w:t>
      </w:r>
      <w:r w:rsidRPr="003D4A9B">
        <w:rPr>
          <w:rFonts w:cs="B Nazanin" w:hint="cs"/>
          <w:rtl/>
        </w:rPr>
        <w:t>ی</w:t>
      </w:r>
      <w:r w:rsidRPr="003D4A9B">
        <w:rPr>
          <w:rFonts w:cs="B Nazanin"/>
          <w:rtl/>
        </w:rPr>
        <w:t xml:space="preserve"> </w:t>
      </w:r>
      <w:r w:rsidRPr="003D4A9B">
        <w:rPr>
          <w:rFonts w:cs="B Nazanin"/>
        </w:rPr>
        <w:t>N(Me)</w:t>
      </w:r>
      <w:r w:rsidRPr="001E378A">
        <w:rPr>
          <w:rFonts w:cs="B Nazanin"/>
          <w:vertAlign w:val="subscript"/>
        </w:rPr>
        <w:t>4</w:t>
      </w:r>
      <w:r w:rsidRPr="003D4A9B">
        <w:rPr>
          <w:rFonts w:cs="B Nazanin"/>
        </w:rPr>
        <w:t>Br</w:t>
      </w:r>
      <w:r w:rsidRPr="003D4A9B">
        <w:rPr>
          <w:rFonts w:cs="B Nazanin"/>
          <w:rtl/>
        </w:rPr>
        <w:t xml:space="preserve">، </w:t>
      </w:r>
      <w:r w:rsidRPr="003D4A9B">
        <w:rPr>
          <w:rFonts w:cs="B Nazanin"/>
        </w:rPr>
        <w:t>N(Et)</w:t>
      </w:r>
      <w:r w:rsidRPr="001E378A">
        <w:rPr>
          <w:rFonts w:cs="B Nazanin"/>
          <w:vertAlign w:val="subscript"/>
        </w:rPr>
        <w:t>4</w:t>
      </w:r>
      <w:r w:rsidRPr="003D4A9B">
        <w:rPr>
          <w:rFonts w:cs="B Nazanin"/>
        </w:rPr>
        <w:t>Br</w:t>
      </w:r>
      <w:r w:rsidRPr="003D4A9B">
        <w:rPr>
          <w:rFonts w:cs="B Nazanin"/>
          <w:rtl/>
        </w:rPr>
        <w:t xml:space="preserve">، </w:t>
      </w:r>
      <w:r w:rsidRPr="003D4A9B">
        <w:rPr>
          <w:rFonts w:cs="B Nazanin"/>
        </w:rPr>
        <w:t>N(Pr)</w:t>
      </w:r>
      <w:r w:rsidRPr="001E378A">
        <w:rPr>
          <w:rFonts w:cs="B Nazanin"/>
          <w:vertAlign w:val="subscript"/>
        </w:rPr>
        <w:t>4</w:t>
      </w:r>
      <w:r w:rsidRPr="003D4A9B">
        <w:rPr>
          <w:rFonts w:cs="B Nazanin"/>
        </w:rPr>
        <w:t>Br</w:t>
      </w:r>
      <w:r w:rsidRPr="003D4A9B">
        <w:rPr>
          <w:rFonts w:cs="B Nazanin"/>
          <w:rtl/>
        </w:rPr>
        <w:t xml:space="preserve"> و </w:t>
      </w:r>
      <w:r w:rsidRPr="003D4A9B">
        <w:rPr>
          <w:rFonts w:cs="B Nazanin"/>
        </w:rPr>
        <w:t>N(n-Bu)</w:t>
      </w:r>
      <w:r w:rsidRPr="001E378A">
        <w:rPr>
          <w:rFonts w:cs="B Nazanin"/>
          <w:vertAlign w:val="subscript"/>
        </w:rPr>
        <w:t>4</w:t>
      </w:r>
      <w:r w:rsidRPr="003D4A9B">
        <w:rPr>
          <w:rFonts w:cs="B Nazanin"/>
        </w:rPr>
        <w:t>I</w:t>
      </w:r>
      <w:r w:rsidRPr="003D4A9B">
        <w:rPr>
          <w:rFonts w:cs="B Nazanin"/>
          <w:rtl/>
        </w:rPr>
        <w:t xml:space="preserve"> در </w:t>
      </w:r>
      <w:r w:rsidRPr="003D4A9B">
        <w:rPr>
          <w:rFonts w:cs="B Nazanin"/>
        </w:rPr>
        <w:t>DMF</w:t>
      </w:r>
      <w:r w:rsidR="001E378A">
        <w:rPr>
          <w:rFonts w:cs="B Nazanin"/>
          <w:rtl/>
        </w:rPr>
        <w:t xml:space="preserve"> غوطه ور گرديد</w:t>
      </w:r>
      <w:r w:rsidRPr="003D4A9B">
        <w:rPr>
          <w:rFonts w:cs="B Nazanin"/>
          <w:rtl/>
        </w:rPr>
        <w:t xml:space="preserve">. بعد از مدت زمان 20 روز، نمونه </w:t>
      </w:r>
      <w:r w:rsidRPr="003D4A9B">
        <w:rPr>
          <w:rFonts w:cs="B Nazanin"/>
          <w:rtl/>
        </w:rPr>
        <w:lastRenderedPageBreak/>
        <w:t>ها</w:t>
      </w:r>
      <w:r w:rsidRPr="003D4A9B">
        <w:rPr>
          <w:rFonts w:cs="B Nazanin" w:hint="cs"/>
          <w:rtl/>
        </w:rPr>
        <w:t>ی</w:t>
      </w:r>
      <w:r w:rsidRPr="003D4A9B">
        <w:rPr>
          <w:rFonts w:cs="B Nazanin"/>
          <w:rtl/>
        </w:rPr>
        <w:t xml:space="preserve"> تعويض کاتيون شده از محلول اشب</w:t>
      </w:r>
      <w:r w:rsidRPr="003D4A9B">
        <w:rPr>
          <w:rFonts w:cs="B Nazanin" w:hint="eastAsia"/>
          <w:rtl/>
        </w:rPr>
        <w:t>اع</w:t>
      </w:r>
      <w:r w:rsidRPr="003D4A9B">
        <w:rPr>
          <w:rFonts w:cs="B Nazanin"/>
          <w:rtl/>
        </w:rPr>
        <w:t xml:space="preserve"> از نمک ها</w:t>
      </w:r>
      <w:r w:rsidRPr="003D4A9B">
        <w:rPr>
          <w:rFonts w:cs="B Nazanin" w:hint="cs"/>
          <w:rtl/>
        </w:rPr>
        <w:t>ی</w:t>
      </w:r>
      <w:r w:rsidRPr="003D4A9B">
        <w:rPr>
          <w:rFonts w:cs="B Nazanin"/>
          <w:rtl/>
        </w:rPr>
        <w:t xml:space="preserve"> مربوطه خارج شده و به مدت 3 روز در </w:t>
      </w:r>
      <w:r w:rsidRPr="003D4A9B">
        <w:rPr>
          <w:rFonts w:cs="B Nazanin"/>
        </w:rPr>
        <w:t>DMF</w:t>
      </w:r>
      <w:r w:rsidRPr="003D4A9B">
        <w:rPr>
          <w:rFonts w:cs="B Nazanin"/>
          <w:rtl/>
        </w:rPr>
        <w:t xml:space="preserve"> غوطه ور گرديد تا نمک ها</w:t>
      </w:r>
      <w:r w:rsidRPr="003D4A9B">
        <w:rPr>
          <w:rFonts w:cs="B Nazanin" w:hint="cs"/>
          <w:rtl/>
        </w:rPr>
        <w:t>ی</w:t>
      </w:r>
      <w:r w:rsidRPr="003D4A9B">
        <w:rPr>
          <w:rFonts w:cs="B Nazanin"/>
          <w:rtl/>
        </w:rPr>
        <w:t xml:space="preserve"> اضاف</w:t>
      </w:r>
      <w:r w:rsidRPr="003D4A9B">
        <w:rPr>
          <w:rFonts w:cs="B Nazanin" w:hint="cs"/>
          <w:rtl/>
        </w:rPr>
        <w:t>ی</w:t>
      </w:r>
      <w:r w:rsidRPr="003D4A9B">
        <w:rPr>
          <w:rFonts w:cs="B Nazanin"/>
          <w:rtl/>
        </w:rPr>
        <w:t xml:space="preserve"> از محيط چارچوب ها</w:t>
      </w:r>
      <w:r w:rsidRPr="003D4A9B">
        <w:rPr>
          <w:rFonts w:cs="B Nazanin" w:hint="cs"/>
          <w:rtl/>
        </w:rPr>
        <w:t>ی</w:t>
      </w:r>
      <w:r w:rsidRPr="003D4A9B">
        <w:rPr>
          <w:rFonts w:cs="B Nazanin"/>
          <w:rtl/>
        </w:rPr>
        <w:t xml:space="preserve"> فلز-آل</w:t>
      </w:r>
      <w:r w:rsidRPr="003D4A9B">
        <w:rPr>
          <w:rFonts w:cs="B Nazanin" w:hint="cs"/>
          <w:rtl/>
        </w:rPr>
        <w:t>ی</w:t>
      </w:r>
      <w:r w:rsidRPr="003D4A9B">
        <w:rPr>
          <w:rFonts w:cs="B Nazanin"/>
          <w:rtl/>
        </w:rPr>
        <w:t xml:space="preserve"> خارج گردد. در آخر نمونه ها</w:t>
      </w:r>
      <w:r w:rsidRPr="003D4A9B">
        <w:rPr>
          <w:rFonts w:cs="B Nazanin" w:hint="cs"/>
          <w:rtl/>
        </w:rPr>
        <w:t>ی</w:t>
      </w:r>
      <w:r w:rsidRPr="003D4A9B">
        <w:rPr>
          <w:rFonts w:cs="B Nazanin"/>
          <w:rtl/>
        </w:rPr>
        <w:t xml:space="preserve"> </w:t>
      </w:r>
      <w:r w:rsidRPr="003D4A9B">
        <w:rPr>
          <w:rFonts w:cs="B Nazanin"/>
        </w:rPr>
        <w:t>TMU-3a-d</w:t>
      </w:r>
      <w:r w:rsidRPr="003D4A9B">
        <w:rPr>
          <w:rFonts w:cs="B Nazanin"/>
          <w:rtl/>
        </w:rPr>
        <w:t xml:space="preserve"> در 3 م</w:t>
      </w:r>
      <w:r w:rsidRPr="003D4A9B">
        <w:rPr>
          <w:rFonts w:cs="B Nazanin" w:hint="cs"/>
          <w:rtl/>
        </w:rPr>
        <w:t>ی</w:t>
      </w:r>
      <w:r w:rsidRPr="003D4A9B">
        <w:rPr>
          <w:rFonts w:cs="B Nazanin" w:hint="eastAsia"/>
          <w:rtl/>
        </w:rPr>
        <w:t>ل</w:t>
      </w:r>
      <w:r w:rsidRPr="003D4A9B">
        <w:rPr>
          <w:rFonts w:cs="B Nazanin" w:hint="cs"/>
          <w:rtl/>
        </w:rPr>
        <w:t>ی</w:t>
      </w:r>
      <w:r w:rsidRPr="003D4A9B">
        <w:rPr>
          <w:rFonts w:cs="B Nazanin"/>
          <w:rtl/>
        </w:rPr>
        <w:t xml:space="preserve"> ل</w:t>
      </w:r>
      <w:r w:rsidRPr="003D4A9B">
        <w:rPr>
          <w:rFonts w:cs="B Nazanin" w:hint="cs"/>
          <w:rtl/>
        </w:rPr>
        <w:t>ی</w:t>
      </w:r>
      <w:r w:rsidRPr="003D4A9B">
        <w:rPr>
          <w:rFonts w:cs="B Nazanin" w:hint="eastAsia"/>
          <w:rtl/>
        </w:rPr>
        <w:t>تر</w:t>
      </w:r>
      <w:r w:rsidRPr="003D4A9B">
        <w:rPr>
          <w:rFonts w:cs="B Nazanin"/>
          <w:rtl/>
        </w:rPr>
        <w:t xml:space="preserve"> از محلول (0.005 مولار) </w:t>
      </w:r>
      <w:r w:rsidRPr="003D4A9B">
        <w:rPr>
          <w:rFonts w:cs="B Nazanin" w:hint="cs"/>
          <w:rtl/>
        </w:rPr>
        <w:t>ی</w:t>
      </w:r>
      <w:r w:rsidRPr="003D4A9B">
        <w:rPr>
          <w:rFonts w:cs="B Nazanin" w:hint="eastAsia"/>
          <w:rtl/>
        </w:rPr>
        <w:t>د</w:t>
      </w:r>
      <w:r w:rsidRPr="003D4A9B">
        <w:rPr>
          <w:rFonts w:cs="B Nazanin"/>
          <w:rtl/>
        </w:rPr>
        <w:t xml:space="preserve"> با حلال هگزان قرار گرفت </w:t>
      </w:r>
      <w:r w:rsidRPr="003D4A9B">
        <w:rPr>
          <w:rFonts w:cs="B Nazanin" w:hint="eastAsia"/>
          <w:rtl/>
        </w:rPr>
        <w:t>و</w:t>
      </w:r>
      <w:r w:rsidRPr="003D4A9B">
        <w:rPr>
          <w:rFonts w:cs="B Nazanin"/>
          <w:rtl/>
        </w:rPr>
        <w:t xml:space="preserve"> توسط دورب</w:t>
      </w:r>
      <w:r w:rsidRPr="003D4A9B">
        <w:rPr>
          <w:rFonts w:cs="B Nazanin" w:hint="cs"/>
          <w:rtl/>
        </w:rPr>
        <w:t>ی</w:t>
      </w:r>
      <w:r w:rsidRPr="003D4A9B">
        <w:rPr>
          <w:rFonts w:cs="B Nazanin" w:hint="eastAsia"/>
          <w:rtl/>
        </w:rPr>
        <w:t>ن</w:t>
      </w:r>
      <w:r w:rsidRPr="003D4A9B">
        <w:rPr>
          <w:rFonts w:cs="B Nazanin"/>
          <w:rtl/>
        </w:rPr>
        <w:t xml:space="preserve"> تغ</w:t>
      </w:r>
      <w:r w:rsidRPr="003D4A9B">
        <w:rPr>
          <w:rFonts w:cs="B Nazanin" w:hint="cs"/>
          <w:rtl/>
        </w:rPr>
        <w:t>یی</w:t>
      </w:r>
      <w:r w:rsidRPr="003D4A9B">
        <w:rPr>
          <w:rFonts w:cs="B Nazanin" w:hint="eastAsia"/>
          <w:rtl/>
        </w:rPr>
        <w:t>راتش</w:t>
      </w:r>
      <w:r w:rsidRPr="003D4A9B">
        <w:rPr>
          <w:rFonts w:cs="B Nazanin"/>
          <w:rtl/>
        </w:rPr>
        <w:t xml:space="preserve"> مشاهده شد.برا</w:t>
      </w:r>
      <w:r w:rsidRPr="003D4A9B">
        <w:rPr>
          <w:rFonts w:cs="B Nazanin" w:hint="cs"/>
          <w:rtl/>
        </w:rPr>
        <w:t>ی</w:t>
      </w:r>
      <w:r w:rsidRPr="003D4A9B">
        <w:rPr>
          <w:rFonts w:cs="B Nazanin"/>
          <w:rtl/>
        </w:rPr>
        <w:t xml:space="preserve"> واجذب آن ن</w:t>
      </w:r>
      <w:r w:rsidRPr="003D4A9B">
        <w:rPr>
          <w:rFonts w:cs="B Nazanin" w:hint="cs"/>
          <w:rtl/>
        </w:rPr>
        <w:t>ی</w:t>
      </w:r>
      <w:r w:rsidRPr="003D4A9B">
        <w:rPr>
          <w:rFonts w:cs="B Nazanin" w:hint="eastAsia"/>
          <w:rtl/>
        </w:rPr>
        <w:t>ز</w:t>
      </w:r>
      <w:r w:rsidR="00422439">
        <w:rPr>
          <w:rFonts w:cs="B Nazanin"/>
          <w:rtl/>
        </w:rPr>
        <w:t xml:space="preserve"> از اتانول استفاده شد.</w:t>
      </w:r>
    </w:p>
    <w:p w:rsidR="00DB5CD5" w:rsidRPr="00DB5CD5" w:rsidRDefault="00BA09D6" w:rsidP="00DB5CD5">
      <w:pPr>
        <w:jc w:val="lowKashida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3- </w:t>
      </w:r>
      <w:r w:rsidR="00DB5CD5" w:rsidRPr="00DB5CD5">
        <w:rPr>
          <w:rFonts w:cs="B Nazanin" w:hint="cs"/>
          <w:b/>
          <w:bCs/>
          <w:rtl/>
        </w:rPr>
        <w:t>نتايج</w:t>
      </w:r>
      <w:r w:rsidR="00DB5CD5">
        <w:rPr>
          <w:rFonts w:cs="B Nazanin" w:hint="cs"/>
          <w:b/>
          <w:bCs/>
          <w:rtl/>
        </w:rPr>
        <w:t xml:space="preserve"> و بحث</w:t>
      </w:r>
    </w:p>
    <w:p w:rsidR="003D4A9B" w:rsidRPr="003D4A9B" w:rsidRDefault="003D4A9B" w:rsidP="00422439">
      <w:pPr>
        <w:jc w:val="lowKashida"/>
        <w:rPr>
          <w:rFonts w:ascii="Adobe Arabic" w:hAnsi="Adobe Arabic" w:cs="B Nazanin"/>
          <w:b/>
          <w:rtl/>
        </w:rPr>
      </w:pPr>
      <w:r w:rsidRPr="003D4A9B">
        <w:rPr>
          <w:rFonts w:ascii="Adobe Arabic" w:hAnsi="Adobe Arabic" w:cs="B Nazanin" w:hint="cs"/>
          <w:rtl/>
        </w:rPr>
        <w:t xml:space="preserve">شکل 1 تصوير شماتيکی از اين چارچوب فلز-آلی آنیونی را با کانال های 1 بعدی در امتداد محور </w:t>
      </w:r>
      <w:r w:rsidRPr="003D4A9B">
        <w:rPr>
          <w:rFonts w:ascii="Adobe Arabic" w:hAnsi="Adobe Arabic" w:cs="B Nazanin"/>
        </w:rPr>
        <w:t>b</w:t>
      </w:r>
      <w:r w:rsidRPr="003D4A9B">
        <w:rPr>
          <w:rFonts w:ascii="Adobe Arabic" w:hAnsi="Adobe Arabic" w:cs="B Nazanin" w:hint="cs"/>
          <w:rtl/>
        </w:rPr>
        <w:t xml:space="preserve"> کريستالوگرافی نشان می دهد.</w:t>
      </w:r>
      <w:r w:rsidRPr="003D4A9B">
        <w:rPr>
          <w:rFonts w:ascii="Adobe Arabic" w:hAnsi="Adobe Arabic" w:cs="B Nazanin"/>
          <w:rtl/>
        </w:rPr>
        <w:t xml:space="preserve"> اين کانال ها</w:t>
      </w:r>
      <w:r w:rsidRPr="003D4A9B">
        <w:rPr>
          <w:rFonts w:ascii="Adobe Arabic" w:hAnsi="Adobe Arabic" w:cs="B Nazanin" w:hint="cs"/>
          <w:rtl/>
        </w:rPr>
        <w:t>ی مستطیل شکل</w:t>
      </w:r>
      <w:r w:rsidRPr="003D4A9B">
        <w:rPr>
          <w:rFonts w:ascii="Adobe Arabic" w:hAnsi="Adobe Arabic" w:cs="B Nazanin"/>
          <w:rtl/>
        </w:rPr>
        <w:t xml:space="preserve"> توسط مولکول های مهمان </w:t>
      </w:r>
      <w:r w:rsidRPr="003D4A9B">
        <w:rPr>
          <w:rFonts w:asciiTheme="majorBidi" w:hAnsiTheme="majorBidi" w:cs="B Nazanin"/>
        </w:rPr>
        <w:t>DMF</w:t>
      </w:r>
      <w:r w:rsidRPr="003D4A9B">
        <w:rPr>
          <w:rFonts w:ascii="Adobe Arabic" w:hAnsi="Adobe Arabic" w:cs="B Nazanin"/>
          <w:rtl/>
        </w:rPr>
        <w:t xml:space="preserve"> و کاتيون آلی </w:t>
      </w:r>
      <w:r w:rsidRPr="003D4A9B">
        <w:rPr>
          <w:rFonts w:asciiTheme="majorBidi" w:hAnsiTheme="majorBidi" w:cs="B Nazanin"/>
        </w:rPr>
        <w:t>HDMA</w:t>
      </w:r>
      <w:r w:rsidRPr="003D4A9B">
        <w:rPr>
          <w:rFonts w:asciiTheme="majorBidi" w:hAnsiTheme="majorBidi" w:cs="B Nazanin"/>
          <w:vertAlign w:val="superscript"/>
        </w:rPr>
        <w:t>+</w:t>
      </w:r>
      <w:r w:rsidRPr="003D4A9B">
        <w:rPr>
          <w:rFonts w:ascii="Adobe Arabic" w:hAnsi="Adobe Arabic" w:cs="B Nazanin"/>
          <w:rtl/>
        </w:rPr>
        <w:t xml:space="preserve"> با نسبت 3 به 1 اشغال شده اند</w:t>
      </w:r>
      <w:r w:rsidRPr="003D4A9B">
        <w:rPr>
          <w:rFonts w:ascii="Adobe Arabic" w:hAnsi="Adobe Arabic" w:cs="B Nazanin" w:hint="cs"/>
          <w:rtl/>
        </w:rPr>
        <w:t xml:space="preserve"> و هر لیگاند دو دندانه ی </w:t>
      </w:r>
      <w:r w:rsidRPr="003D4A9B">
        <w:rPr>
          <w:rFonts w:asciiTheme="majorBidi" w:hAnsiTheme="majorBidi" w:cs="B Nazanin"/>
        </w:rPr>
        <w:t>BDC</w:t>
      </w:r>
      <w:r w:rsidRPr="003D4A9B">
        <w:rPr>
          <w:rFonts w:asciiTheme="majorBidi" w:hAnsiTheme="majorBidi" w:cs="B Nazanin"/>
          <w:vertAlign w:val="superscript"/>
        </w:rPr>
        <w:t>2-</w:t>
      </w:r>
      <w:r w:rsidRPr="003D4A9B">
        <w:rPr>
          <w:rFonts w:asciiTheme="majorBidi" w:hAnsiTheme="majorBidi" w:cs="B Nazanin"/>
          <w:rtl/>
        </w:rPr>
        <w:t xml:space="preserve"> </w:t>
      </w:r>
      <w:r w:rsidRPr="003D4A9B">
        <w:rPr>
          <w:rFonts w:ascii="Adobe Arabic" w:hAnsi="Adobe Arabic" w:cs="B Nazanin" w:hint="cs"/>
          <w:rtl/>
        </w:rPr>
        <w:t xml:space="preserve">بین دو یون </w:t>
      </w:r>
      <w:r w:rsidRPr="003D4A9B">
        <w:rPr>
          <w:rFonts w:asciiTheme="majorBidi" w:hAnsiTheme="majorBidi" w:cs="B Nazanin"/>
        </w:rPr>
        <w:t>Zn(II</w:t>
      </w:r>
      <w:r w:rsidRPr="003D4A9B">
        <w:rPr>
          <w:rFonts w:ascii="Adobe Arabic" w:hAnsi="Adobe Arabic" w:cs="B Nazanin"/>
          <w:bCs/>
        </w:rPr>
        <w:t>)</w:t>
      </w:r>
      <w:r w:rsidRPr="003D4A9B">
        <w:rPr>
          <w:rFonts w:ascii="Adobe Arabic" w:hAnsi="Adobe Arabic" w:cs="B Nazanin" w:hint="cs"/>
          <w:rtl/>
        </w:rPr>
        <w:t xml:space="preserve"> ایجاد پل کرده است. در ساختار</w:t>
      </w:r>
      <w:r w:rsidRPr="003D4A9B">
        <w:rPr>
          <w:rFonts w:asciiTheme="majorBidi" w:hAnsiTheme="majorBidi" w:cs="B Nazanin" w:hint="cs"/>
          <w:rtl/>
        </w:rPr>
        <w:t xml:space="preserve"> </w:t>
      </w:r>
      <w:r w:rsidRPr="003D4A9B">
        <w:rPr>
          <w:rFonts w:asciiTheme="majorBidi" w:hAnsiTheme="majorBidi" w:cs="B Nazanin"/>
        </w:rPr>
        <w:t>TMU-</w:t>
      </w:r>
      <w:r w:rsidRPr="003D4A9B">
        <w:rPr>
          <w:rFonts w:asciiTheme="majorBidi" w:hAnsiTheme="majorBidi" w:cs="B Nazanin"/>
          <w:lang w:val="en-GB"/>
        </w:rPr>
        <w:t>3</w:t>
      </w:r>
      <w:r w:rsidRPr="003D4A9B">
        <w:rPr>
          <w:rFonts w:ascii="Adobe Arabic" w:hAnsi="Adobe Arabic" w:cs="B Nazanin" w:hint="cs"/>
          <w:rtl/>
        </w:rPr>
        <w:t xml:space="preserve"> تنها یک نوع یون </w:t>
      </w:r>
      <w:r w:rsidRPr="003D4A9B">
        <w:rPr>
          <w:rFonts w:asciiTheme="majorBidi" w:hAnsiTheme="majorBidi" w:cs="B Nazanin"/>
        </w:rPr>
        <w:t>Zn(II</w:t>
      </w:r>
      <w:r w:rsidRPr="003D4A9B">
        <w:rPr>
          <w:rFonts w:ascii="Adobe Arabic" w:hAnsi="Adobe Arabic" w:cs="B Nazanin"/>
          <w:bCs/>
        </w:rPr>
        <w:t>)</w:t>
      </w:r>
      <w:r w:rsidRPr="003D4A9B">
        <w:rPr>
          <w:rFonts w:ascii="Adobe Arabic" w:hAnsi="Adobe Arabic" w:cs="B Nazanin" w:hint="cs"/>
          <w:bCs/>
          <w:rtl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موجود است و علاوه بر سه اتم اکسیژن حاصل از</w:t>
      </w:r>
      <w:r w:rsidRPr="003D4A9B">
        <w:rPr>
          <w:rFonts w:ascii="Adobe Arabic" w:hAnsi="Adobe Arabic" w:cs="B Nazanin" w:hint="cs"/>
          <w:bCs/>
          <w:rtl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 xml:space="preserve">گروه های کربوکسیلات سه لیگاند </w:t>
      </w:r>
      <w:r w:rsidRPr="003D4A9B">
        <w:rPr>
          <w:rFonts w:asciiTheme="majorBidi" w:hAnsiTheme="majorBidi" w:cs="B Nazanin"/>
        </w:rPr>
        <w:t>BDC</w:t>
      </w:r>
      <w:r w:rsidRPr="003D4A9B">
        <w:rPr>
          <w:rFonts w:asciiTheme="majorBidi" w:hAnsiTheme="majorBidi" w:cs="B Nazanin"/>
          <w:vertAlign w:val="superscript"/>
        </w:rPr>
        <w:t>2</w:t>
      </w:r>
      <w:r w:rsidRPr="003D4A9B">
        <w:rPr>
          <w:rFonts w:ascii="Adobe Arabic" w:hAnsi="Adobe Arabic" w:cs="B Nazanin"/>
          <w:vertAlign w:val="superscript"/>
        </w:rPr>
        <w:t>-</w:t>
      </w:r>
      <w:r w:rsidRPr="003D4A9B">
        <w:rPr>
          <w:rFonts w:ascii="Adobe Arabic" w:hAnsi="Adobe Arabic" w:cs="B Nazanin" w:hint="cs"/>
          <w:b/>
          <w:rtl/>
        </w:rPr>
        <w:t xml:space="preserve">، اتم نیتروژن موکلول </w:t>
      </w:r>
      <w:r w:rsidRPr="003D4A9B">
        <w:rPr>
          <w:rFonts w:asciiTheme="majorBidi" w:hAnsiTheme="majorBidi" w:cs="B Nazanin"/>
        </w:rPr>
        <w:t>DMA</w:t>
      </w:r>
      <w:r w:rsidRPr="003D4A9B">
        <w:rPr>
          <w:rFonts w:ascii="Adobe Arabic" w:hAnsi="Adobe Arabic" w:cs="B Nazanin" w:hint="cs"/>
          <w:b/>
          <w:rtl/>
        </w:rPr>
        <w:t xml:space="preserve"> نیز به </w:t>
      </w:r>
      <w:r w:rsidRPr="003D4A9B">
        <w:rPr>
          <w:rFonts w:ascii="Adobe Arabic" w:hAnsi="Adobe Arabic" w:cs="B Nazanin" w:hint="cs"/>
          <w:rtl/>
        </w:rPr>
        <w:t xml:space="preserve">یون </w:t>
      </w:r>
      <w:r w:rsidRPr="003D4A9B">
        <w:rPr>
          <w:rFonts w:asciiTheme="majorBidi" w:hAnsiTheme="majorBidi" w:cs="B Nazanin"/>
        </w:rPr>
        <w:t>Zn</w:t>
      </w:r>
      <w:r w:rsidRPr="003D4A9B">
        <w:rPr>
          <w:rFonts w:ascii="Adobe Arabic" w:hAnsi="Adobe Arabic" w:cs="B Nazanin"/>
          <w:bCs/>
        </w:rPr>
        <w:t>(</w:t>
      </w:r>
      <w:r w:rsidRPr="003D4A9B">
        <w:rPr>
          <w:rFonts w:asciiTheme="majorBidi" w:hAnsiTheme="majorBidi" w:cs="B Nazanin"/>
        </w:rPr>
        <w:t>II</w:t>
      </w:r>
      <w:r w:rsidRPr="003D4A9B">
        <w:rPr>
          <w:rFonts w:ascii="Adobe Arabic" w:hAnsi="Adobe Arabic" w:cs="B Nazanin"/>
          <w:bCs/>
        </w:rPr>
        <w:t>)</w:t>
      </w:r>
      <w:r w:rsidRPr="003D4A9B">
        <w:rPr>
          <w:rFonts w:ascii="Adobe Arabic" w:hAnsi="Adobe Arabic" w:cs="B Nazanin" w:hint="cs"/>
          <w:b/>
          <w:rtl/>
        </w:rPr>
        <w:t xml:space="preserve"> متصل شده است. </w:t>
      </w:r>
      <w:r w:rsidRPr="003D4A9B">
        <w:rPr>
          <w:rFonts w:ascii="Adobe Arabic" w:hAnsi="Adobe Arabic" w:cs="B Nazanin"/>
          <w:rtl/>
        </w:rPr>
        <w:t>حضور کاتيون های آلی</w:t>
      </w:r>
      <w:r w:rsidRPr="003D4A9B">
        <w:rPr>
          <w:rFonts w:asciiTheme="majorBidi" w:hAnsiTheme="majorBidi" w:cs="B Nazanin"/>
          <w:rtl/>
        </w:rPr>
        <w:t xml:space="preserve"> </w:t>
      </w:r>
      <w:r w:rsidRPr="003D4A9B">
        <w:rPr>
          <w:rFonts w:asciiTheme="majorBidi" w:hAnsiTheme="majorBidi" w:cs="B Nazanin"/>
        </w:rPr>
        <w:t>HDMA</w:t>
      </w:r>
      <w:r w:rsidRPr="003D4A9B">
        <w:rPr>
          <w:rFonts w:asciiTheme="majorBidi" w:hAnsiTheme="majorBidi" w:cs="B Nazanin"/>
          <w:vertAlign w:val="superscript"/>
        </w:rPr>
        <w:t>+</w:t>
      </w:r>
      <w:r w:rsidRPr="003D4A9B">
        <w:rPr>
          <w:rFonts w:ascii="Adobe Arabic" w:hAnsi="Adobe Arabic" w:cs="B Nazanin"/>
          <w:rtl/>
        </w:rPr>
        <w:t xml:space="preserve"> در کانال های ترکيب </w:t>
      </w:r>
      <w:r w:rsidRPr="003D4A9B">
        <w:rPr>
          <w:rFonts w:asciiTheme="majorBidi" w:hAnsiTheme="majorBidi" w:cs="B Nazanin"/>
        </w:rPr>
        <w:t>TMU-3</w:t>
      </w:r>
      <w:r w:rsidRPr="003D4A9B">
        <w:rPr>
          <w:rFonts w:ascii="Adobe Arabic" w:hAnsi="Adobe Arabic" w:cs="B Nazanin"/>
          <w:rtl/>
        </w:rPr>
        <w:t xml:space="preserve"> با شبکه آنيونی، امکان تعويض پساسنتزی آن ها را با </w:t>
      </w:r>
      <w:r w:rsidRPr="003D4A9B">
        <w:rPr>
          <w:rFonts w:ascii="Adobe Arabic" w:hAnsi="Adobe Arabic" w:cs="B Nazanin" w:hint="cs"/>
          <w:rtl/>
        </w:rPr>
        <w:t>کاتیون های آلی</w:t>
      </w:r>
      <w:r w:rsidRPr="003D4A9B">
        <w:rPr>
          <w:rFonts w:ascii="Adobe Arabic" w:hAnsi="Adobe Arabic" w:cs="B Nazanin"/>
          <w:rtl/>
        </w:rPr>
        <w:t xml:space="preserve"> چون تترامت</w:t>
      </w:r>
      <w:r w:rsidRPr="003D4A9B">
        <w:rPr>
          <w:rFonts w:ascii="Adobe Arabic" w:hAnsi="Adobe Arabic" w:cs="B Nazanin" w:hint="cs"/>
          <w:rtl/>
        </w:rPr>
        <w:t>یل</w:t>
      </w:r>
      <w:r w:rsidRPr="003D4A9B">
        <w:rPr>
          <w:rFonts w:ascii="Adobe Arabic" w:hAnsi="Adobe Arabic" w:cs="B Nazanin"/>
          <w:rtl/>
        </w:rPr>
        <w:t xml:space="preserve"> آمون</w:t>
      </w:r>
      <w:r w:rsidRPr="003D4A9B">
        <w:rPr>
          <w:rFonts w:ascii="Adobe Arabic" w:hAnsi="Adobe Arabic" w:cs="B Nazanin" w:hint="cs"/>
          <w:rtl/>
        </w:rPr>
        <w:t>یوم،</w:t>
      </w:r>
      <w:r w:rsidRPr="003D4A9B">
        <w:rPr>
          <w:rFonts w:ascii="Adobe Arabic" w:hAnsi="Adobe Arabic" w:cs="B Nazanin"/>
          <w:rtl/>
        </w:rPr>
        <w:t xml:space="preserve"> تتراات</w:t>
      </w:r>
      <w:r w:rsidRPr="003D4A9B">
        <w:rPr>
          <w:rFonts w:ascii="Adobe Arabic" w:hAnsi="Adobe Arabic" w:cs="B Nazanin" w:hint="cs"/>
          <w:rtl/>
        </w:rPr>
        <w:t>یل</w:t>
      </w:r>
      <w:r w:rsidRPr="003D4A9B">
        <w:rPr>
          <w:rFonts w:ascii="Adobe Arabic" w:hAnsi="Adobe Arabic" w:cs="B Nazanin"/>
          <w:rtl/>
        </w:rPr>
        <w:t xml:space="preserve"> آمون</w:t>
      </w:r>
      <w:r w:rsidRPr="003D4A9B">
        <w:rPr>
          <w:rFonts w:ascii="Adobe Arabic" w:hAnsi="Adobe Arabic" w:cs="B Nazanin" w:hint="cs"/>
          <w:rtl/>
        </w:rPr>
        <w:t>یوم،تتراپروپیل</w:t>
      </w:r>
      <w:r w:rsidRPr="003D4A9B">
        <w:rPr>
          <w:rFonts w:ascii="Adobe Arabic" w:hAnsi="Adobe Arabic" w:cs="B Nazanin"/>
          <w:rtl/>
        </w:rPr>
        <w:t xml:space="preserve"> آمون</w:t>
      </w:r>
      <w:r w:rsidRPr="003D4A9B">
        <w:rPr>
          <w:rFonts w:ascii="Adobe Arabic" w:hAnsi="Adobe Arabic" w:cs="B Nazanin" w:hint="cs"/>
          <w:rtl/>
        </w:rPr>
        <w:t>یوم</w:t>
      </w:r>
      <w:r w:rsidRPr="003D4A9B">
        <w:rPr>
          <w:rFonts w:ascii="Adobe Arabic" w:hAnsi="Adobe Arabic" w:cs="B Nazanin"/>
          <w:rtl/>
        </w:rPr>
        <w:t xml:space="preserve"> و تترابوت</w:t>
      </w:r>
      <w:r w:rsidRPr="003D4A9B">
        <w:rPr>
          <w:rFonts w:ascii="Adobe Arabic" w:hAnsi="Adobe Arabic" w:cs="B Nazanin" w:hint="cs"/>
          <w:rtl/>
        </w:rPr>
        <w:t>یل</w:t>
      </w:r>
      <w:r w:rsidRPr="003D4A9B">
        <w:rPr>
          <w:rFonts w:ascii="Adobe Arabic" w:hAnsi="Adobe Arabic" w:cs="B Nazanin"/>
          <w:rtl/>
        </w:rPr>
        <w:t xml:space="preserve"> آمون</w:t>
      </w:r>
      <w:r w:rsidRPr="003D4A9B">
        <w:rPr>
          <w:rFonts w:ascii="Adobe Arabic" w:hAnsi="Adobe Arabic" w:cs="B Nazanin" w:hint="cs"/>
          <w:rtl/>
        </w:rPr>
        <w:t>یوم را</w:t>
      </w:r>
      <w:r w:rsidRPr="003D4A9B">
        <w:rPr>
          <w:rFonts w:ascii="Adobe Arabic" w:hAnsi="Adobe Arabic" w:cs="B Nazanin"/>
          <w:rtl/>
        </w:rPr>
        <w:t xml:space="preserve"> فراهم می نمايد. بدين ترتيب فرايند تعويض کاتيون چارچوب فلز-آلی </w:t>
      </w:r>
      <w:r w:rsidRPr="003D4A9B">
        <w:rPr>
          <w:rFonts w:asciiTheme="majorBidi" w:hAnsiTheme="majorBidi" w:cs="B Nazanin"/>
        </w:rPr>
        <w:t>TMU-3</w:t>
      </w:r>
      <w:r w:rsidRPr="003D4A9B">
        <w:rPr>
          <w:rFonts w:ascii="Adobe Arabic" w:hAnsi="Adobe Arabic" w:cs="B Nazanin"/>
          <w:rtl/>
        </w:rPr>
        <w:t xml:space="preserve"> با يون های ذکر شده صورت گرفته </w:t>
      </w:r>
      <w:r w:rsidRPr="003D4A9B">
        <w:rPr>
          <w:rFonts w:ascii="Adobe Arabic" w:hAnsi="Adobe Arabic" w:cs="B Nazanin" w:hint="cs"/>
          <w:rtl/>
        </w:rPr>
        <w:t>است [9].</w:t>
      </w:r>
    </w:p>
    <w:p w:rsidR="003D4A9B" w:rsidRPr="003D4A9B" w:rsidRDefault="003D4A9B" w:rsidP="00422439">
      <w:pPr>
        <w:jc w:val="center"/>
        <w:rPr>
          <w:rFonts w:ascii="Adobe Arabic" w:hAnsi="Adobe Arabic" w:cs="B Nazanin"/>
          <w:b/>
          <w:rtl/>
        </w:rPr>
      </w:pPr>
      <w:r w:rsidRPr="003D4A9B">
        <w:rPr>
          <w:rFonts w:ascii="Adobe Arabic" w:hAnsi="Adobe Arabic" w:cs="B Nazanin"/>
          <w:b/>
          <w:noProof/>
        </w:rPr>
        <w:drawing>
          <wp:inline distT="0" distB="0" distL="0" distR="0" wp14:anchorId="318A87B0" wp14:editId="2A842CE0">
            <wp:extent cx="2226777" cy="2114817"/>
            <wp:effectExtent l="0" t="0" r="2540" b="0"/>
            <wp:docPr id="10" name="Picture 10" descr="Description: D:\my works\kare akhari\pics\Capture15jkl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Description: D:\my works\kare akhari\pics\Capture15jkl (2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3359" cy="2121068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3D4A9B" w:rsidRPr="00422439" w:rsidRDefault="003D4A9B" w:rsidP="003D4A9B">
      <w:pPr>
        <w:jc w:val="lowKashida"/>
        <w:rPr>
          <w:rFonts w:ascii="Adobe Arabic" w:hAnsi="Adobe Arabic" w:cs="B Nazanin"/>
          <w:b/>
          <w:sz w:val="20"/>
          <w:szCs w:val="20"/>
          <w:rtl/>
        </w:rPr>
      </w:pPr>
      <w:r w:rsidRPr="00422439">
        <w:rPr>
          <w:rFonts w:ascii="Adobe Arabic" w:hAnsi="Adobe Arabic" w:cs="B Nazanin" w:hint="cs"/>
          <w:b/>
          <w:bCs/>
          <w:sz w:val="20"/>
          <w:szCs w:val="20"/>
          <w:rtl/>
        </w:rPr>
        <w:t>شکل 1-</w:t>
      </w:r>
      <w:r w:rsidRPr="00422439">
        <w:rPr>
          <w:rFonts w:ascii="Adobe Arabic" w:hAnsi="Adobe Arabic" w:cs="B Nazanin" w:hint="cs"/>
          <w:b/>
          <w:sz w:val="20"/>
          <w:szCs w:val="20"/>
          <w:rtl/>
        </w:rPr>
        <w:t xml:space="preserve"> نمايش حضور کانال های يک بعدی در امتداد محور</w:t>
      </w:r>
      <w:r w:rsidRPr="00422439">
        <w:rPr>
          <w:rFonts w:asciiTheme="majorBidi" w:hAnsiTheme="majorBidi" w:cs="B Nazanin" w:hint="cs"/>
          <w:sz w:val="20"/>
          <w:szCs w:val="20"/>
          <w:rtl/>
        </w:rPr>
        <w:t xml:space="preserve"> </w:t>
      </w:r>
      <w:r w:rsidRPr="00422439">
        <w:rPr>
          <w:rFonts w:asciiTheme="majorBidi" w:hAnsiTheme="majorBidi" w:cs="B Nazanin"/>
          <w:sz w:val="20"/>
          <w:szCs w:val="20"/>
        </w:rPr>
        <w:t>b</w:t>
      </w:r>
      <w:r w:rsidRPr="00422439">
        <w:rPr>
          <w:rFonts w:ascii="Adobe Arabic" w:hAnsi="Adobe Arabic" w:cs="B Nazanin" w:hint="cs"/>
          <w:b/>
          <w:bCs/>
          <w:sz w:val="20"/>
          <w:szCs w:val="20"/>
          <w:rtl/>
        </w:rPr>
        <w:t xml:space="preserve"> </w:t>
      </w:r>
      <w:r w:rsidRPr="00422439">
        <w:rPr>
          <w:rFonts w:ascii="Adobe Arabic" w:hAnsi="Adobe Arabic" w:cs="B Nazanin" w:hint="cs"/>
          <w:b/>
          <w:sz w:val="20"/>
          <w:szCs w:val="20"/>
          <w:rtl/>
        </w:rPr>
        <w:t xml:space="preserve">کريستالوگرافی در ترکیب </w:t>
      </w:r>
      <w:r w:rsidRPr="00422439">
        <w:rPr>
          <w:rFonts w:asciiTheme="majorBidi" w:hAnsiTheme="majorBidi" w:cs="B Nazanin"/>
          <w:sz w:val="20"/>
          <w:szCs w:val="20"/>
        </w:rPr>
        <w:t>TMU-3</w:t>
      </w:r>
      <w:r w:rsidRPr="00422439">
        <w:rPr>
          <w:rFonts w:ascii="Adobe Arabic" w:hAnsi="Adobe Arabic" w:cs="B Nazanin" w:hint="cs"/>
          <w:b/>
          <w:sz w:val="20"/>
          <w:szCs w:val="20"/>
          <w:rtl/>
        </w:rPr>
        <w:t xml:space="preserve">، مولکول های مهمان </w:t>
      </w:r>
      <w:r w:rsidRPr="00422439">
        <w:rPr>
          <w:rFonts w:asciiTheme="majorBidi" w:hAnsiTheme="majorBidi" w:cs="B Nazanin"/>
          <w:sz w:val="20"/>
          <w:szCs w:val="20"/>
        </w:rPr>
        <w:t>DMF</w:t>
      </w:r>
      <w:r w:rsidRPr="00422439">
        <w:rPr>
          <w:rFonts w:ascii="Adobe Arabic" w:hAnsi="Adobe Arabic" w:cs="B Nazanin" w:hint="cs"/>
          <w:b/>
          <w:sz w:val="20"/>
          <w:szCs w:val="20"/>
          <w:rtl/>
        </w:rPr>
        <w:t xml:space="preserve"> و کاتيون آلی </w:t>
      </w:r>
      <w:r w:rsidRPr="00422439">
        <w:rPr>
          <w:rFonts w:asciiTheme="majorBidi" w:hAnsiTheme="majorBidi" w:cs="B Nazanin"/>
          <w:sz w:val="20"/>
          <w:szCs w:val="20"/>
        </w:rPr>
        <w:t>HDMA</w:t>
      </w:r>
      <w:r w:rsidRPr="00422439">
        <w:rPr>
          <w:rFonts w:asciiTheme="majorBidi" w:hAnsiTheme="majorBidi" w:cs="B Nazanin"/>
          <w:sz w:val="20"/>
          <w:szCs w:val="20"/>
          <w:vertAlign w:val="superscript"/>
        </w:rPr>
        <w:t>+</w:t>
      </w:r>
      <w:r w:rsidRPr="00422439">
        <w:rPr>
          <w:rFonts w:ascii="Adobe Arabic" w:hAnsi="Adobe Arabic" w:cs="B Nazanin" w:hint="cs"/>
          <w:b/>
          <w:sz w:val="20"/>
          <w:szCs w:val="20"/>
          <w:rtl/>
        </w:rPr>
        <w:t xml:space="preserve"> برای وضوح بيشتر حذف شده اند.</w:t>
      </w:r>
    </w:p>
    <w:p w:rsidR="003D4A9B" w:rsidRPr="003D4A9B" w:rsidRDefault="003D4A9B" w:rsidP="003D4A9B">
      <w:pPr>
        <w:tabs>
          <w:tab w:val="num" w:pos="624"/>
        </w:tabs>
        <w:jc w:val="lowKashida"/>
        <w:rPr>
          <w:rFonts w:ascii="Adobe Arabic" w:hAnsi="Adobe Arabic" w:cs="B Nazanin"/>
          <w:b/>
          <w:rtl/>
        </w:rPr>
      </w:pPr>
      <w:r w:rsidRPr="003D4A9B">
        <w:rPr>
          <w:rFonts w:ascii="Adobe Arabic" w:hAnsi="Adobe Arabic" w:cs="B Nazanin" w:hint="cs"/>
          <w:b/>
          <w:rtl/>
        </w:rPr>
        <w:t xml:space="preserve">به منظور بررسی تخلخل نمونه های </w:t>
      </w:r>
      <w:r w:rsidRPr="003D4A9B">
        <w:rPr>
          <w:rFonts w:asciiTheme="majorBidi" w:hAnsiTheme="majorBidi" w:cs="B Nazanin"/>
        </w:rPr>
        <w:t>TMU-3</w:t>
      </w:r>
      <w:r w:rsidRPr="003D4A9B">
        <w:rPr>
          <w:rFonts w:ascii="Adobe Arabic" w:hAnsi="Adobe Arabic" w:cs="B Nazanin" w:hint="cs"/>
          <w:b/>
          <w:rtl/>
        </w:rPr>
        <w:t xml:space="preserve"> و </w:t>
      </w:r>
      <w:r w:rsidRPr="003D4A9B">
        <w:rPr>
          <w:rFonts w:asciiTheme="majorBidi" w:hAnsiTheme="majorBidi" w:cs="B Nazanin"/>
        </w:rPr>
        <w:t>TMU-3a-d</w:t>
      </w:r>
      <w:r w:rsidRPr="003D4A9B">
        <w:rPr>
          <w:rFonts w:ascii="Adobe Arabic" w:hAnsi="Adobe Arabic" w:cs="B Nazanin" w:hint="cs"/>
          <w:b/>
          <w:rtl/>
        </w:rPr>
        <w:t>،نفوذپذیری آنها توسط قراردادن این ترکیبات در محلول سیکلوهگزان ید تست شد.</w:t>
      </w:r>
    </w:p>
    <w:p w:rsidR="003D4A9B" w:rsidRPr="003D4A9B" w:rsidRDefault="003D4A9B" w:rsidP="00422439">
      <w:pPr>
        <w:tabs>
          <w:tab w:val="num" w:pos="624"/>
        </w:tabs>
        <w:jc w:val="lowKashida"/>
        <w:rPr>
          <w:rFonts w:ascii="Adobe Arabic" w:hAnsi="Adobe Arabic" w:cs="B Nazanin"/>
          <w:b/>
          <w:rtl/>
        </w:rPr>
      </w:pPr>
      <w:r w:rsidRPr="003D4A9B">
        <w:rPr>
          <w:rFonts w:ascii="Adobe Arabic" w:hAnsi="Adobe Arabic" w:cs="B Nazanin" w:hint="cs"/>
          <w:b/>
          <w:rtl/>
        </w:rPr>
        <w:t>برای این کار ما مقدار</w:t>
      </w:r>
      <w:r w:rsidRPr="003D4A9B">
        <w:rPr>
          <w:rFonts w:ascii="Adobe Arabic" w:hAnsi="Adobe Arabic" w:cs="B Nazanin"/>
          <w:b/>
          <w:rtl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1</w:t>
      </w:r>
      <w:r w:rsidRPr="003D4A9B">
        <w:rPr>
          <w:rFonts w:ascii="Adobe Arabic" w:hAnsi="Adobe Arabic" w:cs="B Nazanin"/>
          <w:b/>
          <w:rtl/>
        </w:rPr>
        <w:t>/</w:t>
      </w:r>
      <w:r w:rsidRPr="003D4A9B">
        <w:rPr>
          <w:rFonts w:ascii="Adobe Arabic" w:hAnsi="Adobe Arabic" w:cs="B Nazanin" w:hint="cs"/>
          <w:b/>
          <w:rtl/>
        </w:rPr>
        <w:t>0 گرم از این ترکیبات را در مقدار کافی از محلول سیکلوهگزان ید (</w:t>
      </w:r>
      <w:r w:rsidRPr="003D4A9B">
        <w:rPr>
          <w:rFonts w:asciiTheme="majorBidi" w:hAnsiTheme="majorBidi" w:cs="B Nazanin"/>
        </w:rPr>
        <w:t>mol L-</w:t>
      </w:r>
      <w:r w:rsidRPr="003D4A9B">
        <w:rPr>
          <w:rFonts w:asciiTheme="majorBidi" w:hAnsiTheme="majorBidi" w:cs="B Nazanin"/>
          <w:b/>
          <w:vertAlign w:val="superscript"/>
        </w:rPr>
        <w:t>1</w:t>
      </w:r>
      <w:r w:rsidRPr="003D4A9B">
        <w:rPr>
          <w:rFonts w:ascii="Adobe Arabic" w:hAnsi="Adobe Arabic" w:cs="B Nazanin"/>
          <w:b/>
          <w:rtl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9</w:t>
      </w:r>
      <w:r w:rsidRPr="003D4A9B">
        <w:rPr>
          <w:rFonts w:ascii="Adobe Arabic" w:hAnsi="Adobe Arabic" w:cs="B Nazanin"/>
          <w:b/>
          <w:rtl/>
        </w:rPr>
        <w:t>/</w:t>
      </w:r>
      <w:r w:rsidRPr="003D4A9B">
        <w:rPr>
          <w:rFonts w:ascii="Adobe Arabic" w:hAnsi="Adobe Arabic" w:cs="B Nazanin" w:hint="cs"/>
          <w:b/>
          <w:rtl/>
        </w:rPr>
        <w:t>0) غوطه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ور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مي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كنيم و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مشاهده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مي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كنيم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كه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محلول</w:t>
      </w:r>
      <w:r w:rsidRPr="003D4A9B">
        <w:rPr>
          <w:rFonts w:ascii="Adobe Arabic" w:hAnsi="Adobe Arabic" w:cs="B Nazanin"/>
          <w:b/>
          <w:rtl/>
        </w:rPr>
        <w:softHyphen/>
      </w:r>
      <w:r w:rsidRPr="003D4A9B">
        <w:rPr>
          <w:rFonts w:ascii="Adobe Arabic" w:hAnsi="Adobe Arabic" w:cs="B Nazanin" w:hint="cs"/>
          <w:b/>
          <w:rtl/>
        </w:rPr>
        <w:t>های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بنفش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تيره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كم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كم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با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گذشت زمان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به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روشني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مي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گرايد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كه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نشان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از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جذب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مولكولهاي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يد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توسط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نمونه ها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مي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باشد</w:t>
      </w:r>
      <w:r w:rsidRPr="003D4A9B">
        <w:rPr>
          <w:rFonts w:ascii="Adobe Arabic" w:hAnsi="Adobe Arabic" w:cs="B Nazanin"/>
          <w:b/>
          <w:rtl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(</w:t>
      </w:r>
      <w:r w:rsidR="00422439">
        <w:rPr>
          <w:rFonts w:ascii="Adobe Arabic" w:hAnsi="Adobe Arabic" w:cs="B Nazanin"/>
          <w:b/>
          <w:rtl/>
        </w:rPr>
        <w:t>شکل</w:t>
      </w:r>
      <w:r w:rsidR="00422439">
        <w:rPr>
          <w:rFonts w:ascii="Adobe Arabic" w:hAnsi="Adobe Arabic" w:cs="B Nazanin"/>
          <w:b/>
        </w:rPr>
        <w:t xml:space="preserve"> 2</w:t>
      </w:r>
      <w:r w:rsidRPr="003D4A9B">
        <w:rPr>
          <w:rFonts w:ascii="Adobe Arabic" w:hAnsi="Adobe Arabic" w:cs="B Nazanin" w:hint="cs"/>
          <w:b/>
          <w:rtl/>
        </w:rPr>
        <w:t>). مشاهدات بیانگر این واقعیت می</w:t>
      </w:r>
      <w:r w:rsidRPr="003D4A9B">
        <w:rPr>
          <w:rFonts w:ascii="Adobe Arabic" w:hAnsi="Adobe Arabic" w:cs="B Nazanin" w:hint="cs"/>
          <w:b/>
          <w:rtl/>
        </w:rPr>
        <w:softHyphen/>
        <w:t xml:space="preserve">باشد که ترکیب </w:t>
      </w:r>
      <w:r w:rsidRPr="003D4A9B">
        <w:rPr>
          <w:rFonts w:asciiTheme="majorBidi" w:hAnsiTheme="majorBidi" w:cs="B Nazanin"/>
        </w:rPr>
        <w:t>TMU-3c</w:t>
      </w:r>
      <w:r w:rsidRPr="003D4A9B">
        <w:rPr>
          <w:rFonts w:ascii="Adobe Arabic" w:hAnsi="Adobe Arabic" w:cs="B Nazanin" w:hint="cs"/>
          <w:b/>
          <w:rtl/>
        </w:rPr>
        <w:t xml:space="preserve"> در کمترین زمان مولکول</w:t>
      </w:r>
      <w:r w:rsidRPr="003D4A9B">
        <w:rPr>
          <w:rFonts w:ascii="Adobe Arabic" w:hAnsi="Adobe Arabic" w:cs="B Nazanin" w:hint="cs"/>
          <w:b/>
          <w:rtl/>
        </w:rPr>
        <w:softHyphen/>
        <w:t>های ید را جذب می</w:t>
      </w:r>
      <w:r w:rsidRPr="003D4A9B">
        <w:rPr>
          <w:rFonts w:ascii="Adobe Arabic" w:hAnsi="Adobe Arabic" w:cs="B Nazanin" w:hint="cs"/>
          <w:b/>
          <w:rtl/>
        </w:rPr>
        <w:softHyphen/>
        <w:t>کند (24 ساعت)،در حالی که ترکیب</w:t>
      </w:r>
      <w:r w:rsidRPr="003D4A9B">
        <w:rPr>
          <w:rFonts w:asciiTheme="majorBidi" w:hAnsiTheme="majorBidi" w:cs="B Nazanin" w:hint="cs"/>
          <w:rtl/>
        </w:rPr>
        <w:t xml:space="preserve"> </w:t>
      </w:r>
      <w:r w:rsidRPr="003D4A9B">
        <w:rPr>
          <w:rFonts w:asciiTheme="majorBidi" w:hAnsiTheme="majorBidi" w:cs="B Nazanin"/>
        </w:rPr>
        <w:t>TMU-3</w:t>
      </w:r>
      <w:r w:rsidRPr="003D4A9B">
        <w:rPr>
          <w:rFonts w:asciiTheme="majorBidi" w:hAnsiTheme="majorBidi" w:cs="B Nazanin"/>
          <w:b/>
          <w:bCs/>
        </w:rPr>
        <w:t>c</w:t>
      </w:r>
      <w:r w:rsidRPr="003D4A9B">
        <w:rPr>
          <w:rFonts w:ascii="Adobe Arabic" w:hAnsi="Adobe Arabic" w:cs="B Nazanin" w:hint="cs"/>
          <w:b/>
          <w:bCs/>
          <w:rtl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مدت 48 ساعت بیرنگ می</w:t>
      </w:r>
      <w:r w:rsidRPr="003D4A9B">
        <w:rPr>
          <w:rFonts w:ascii="Adobe Arabic" w:hAnsi="Adobe Arabic" w:cs="B Nazanin" w:hint="cs"/>
          <w:b/>
          <w:rtl/>
        </w:rPr>
        <w:softHyphen/>
        <w:t>شود.سرعت جذب نمونه ی بالک (</w:t>
      </w:r>
      <w:r w:rsidRPr="003D4A9B">
        <w:rPr>
          <w:rFonts w:asciiTheme="majorBidi" w:hAnsiTheme="majorBidi" w:cs="B Nazanin"/>
        </w:rPr>
        <w:t>TMU</w:t>
      </w:r>
      <w:r w:rsidRPr="003D4A9B">
        <w:rPr>
          <w:rFonts w:ascii="Adobe Arabic" w:hAnsi="Adobe Arabic" w:cs="B Nazanin"/>
          <w:b/>
          <w:bCs/>
        </w:rPr>
        <w:t>-</w:t>
      </w:r>
      <w:r w:rsidRPr="003D4A9B">
        <w:rPr>
          <w:rFonts w:asciiTheme="majorBidi" w:hAnsiTheme="majorBidi" w:cs="B Nazanin"/>
        </w:rPr>
        <w:t>3</w:t>
      </w:r>
      <w:r w:rsidRPr="003D4A9B">
        <w:rPr>
          <w:rFonts w:ascii="Adobe Arabic" w:hAnsi="Adobe Arabic" w:cs="B Nazanin" w:hint="cs"/>
          <w:b/>
          <w:bCs/>
          <w:rtl/>
        </w:rPr>
        <w:t xml:space="preserve">) </w:t>
      </w:r>
      <w:r w:rsidRPr="003D4A9B">
        <w:rPr>
          <w:rFonts w:ascii="Adobe Arabic" w:hAnsi="Adobe Arabic" w:cs="B Nazanin" w:hint="cs"/>
          <w:b/>
          <w:rtl/>
        </w:rPr>
        <w:t>بسیار آهسته می</w:t>
      </w:r>
      <w:r w:rsidRPr="003D4A9B">
        <w:rPr>
          <w:rFonts w:ascii="Adobe Arabic" w:hAnsi="Adobe Arabic" w:cs="B Nazanin" w:hint="cs"/>
          <w:b/>
          <w:rtl/>
        </w:rPr>
        <w:softHyphen/>
        <w:t>باشد و تغییر رنگ محلول ید در این نمونه مشهود نمی</w:t>
      </w:r>
      <w:r w:rsidRPr="003D4A9B">
        <w:rPr>
          <w:rFonts w:ascii="Adobe Arabic" w:hAnsi="Adobe Arabic" w:cs="B Nazanin" w:hint="cs"/>
          <w:b/>
          <w:rtl/>
        </w:rPr>
        <w:softHyphen/>
        <w:t>باشد. هم</w:t>
      </w:r>
      <w:r w:rsidRPr="003D4A9B">
        <w:rPr>
          <w:rFonts w:ascii="Adobe Arabic" w:hAnsi="Adobe Arabic" w:cs="B Nazanin"/>
          <w:b/>
          <w:rtl/>
        </w:rPr>
        <w:softHyphen/>
      </w:r>
      <w:r w:rsidRPr="003D4A9B">
        <w:rPr>
          <w:rFonts w:ascii="Adobe Arabic" w:hAnsi="Adobe Arabic" w:cs="B Nazanin" w:hint="cs"/>
          <w:b/>
          <w:rtl/>
        </w:rPr>
        <w:t>چنین تغییر رنگ محلول در نمونه</w:t>
      </w:r>
      <w:r w:rsidRPr="003D4A9B">
        <w:rPr>
          <w:rFonts w:ascii="Adobe Arabic" w:hAnsi="Adobe Arabic" w:cs="B Nazanin"/>
          <w:b/>
        </w:rPr>
        <w:softHyphen/>
      </w:r>
      <w:r w:rsidRPr="003D4A9B">
        <w:rPr>
          <w:rFonts w:ascii="Adobe Arabic" w:hAnsi="Adobe Arabic" w:cs="B Nazanin" w:hint="cs"/>
          <w:b/>
          <w:rtl/>
        </w:rPr>
        <w:t>های</w:t>
      </w:r>
      <w:r w:rsidRPr="003D4A9B">
        <w:rPr>
          <w:rFonts w:asciiTheme="majorBidi" w:hAnsiTheme="majorBidi" w:cs="B Nazanin" w:hint="cs"/>
          <w:rtl/>
        </w:rPr>
        <w:t xml:space="preserve"> </w:t>
      </w:r>
      <w:r w:rsidRPr="003D4A9B">
        <w:rPr>
          <w:rFonts w:asciiTheme="majorBidi" w:hAnsiTheme="majorBidi" w:cs="B Nazanin"/>
        </w:rPr>
        <w:t>TMU-3a</w:t>
      </w:r>
      <w:r w:rsidRPr="003D4A9B">
        <w:rPr>
          <w:rFonts w:asciiTheme="majorBidi" w:hAnsiTheme="majorBidi" w:cs="B Nazanin" w:hint="cs"/>
          <w:rtl/>
        </w:rPr>
        <w:t xml:space="preserve"> و </w:t>
      </w:r>
      <w:r w:rsidRPr="003D4A9B">
        <w:rPr>
          <w:rFonts w:asciiTheme="majorBidi" w:hAnsiTheme="majorBidi" w:cs="B Nazanin"/>
        </w:rPr>
        <w:t>TMU-3d</w:t>
      </w:r>
      <w:r w:rsidRPr="003D4A9B">
        <w:rPr>
          <w:rFonts w:ascii="Adobe Arabic" w:hAnsi="Adobe Arabic" w:cs="B Nazanin" w:hint="cs"/>
          <w:b/>
          <w:rtl/>
        </w:rPr>
        <w:t xml:space="preserve"> به سختی قابل تشخیص است. مشاهدات حاکی از آن هستند که ترکیب </w:t>
      </w:r>
      <w:r w:rsidRPr="003D4A9B">
        <w:rPr>
          <w:rFonts w:asciiTheme="majorBidi" w:hAnsiTheme="majorBidi" w:cs="B Nazanin"/>
        </w:rPr>
        <w:t>TMU-3c</w:t>
      </w:r>
      <w:r w:rsidRPr="003D4A9B">
        <w:rPr>
          <w:rFonts w:asciiTheme="majorBidi" w:hAnsiTheme="majorBidi" w:cs="B Nazanin" w:hint="cs"/>
          <w:rtl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می</w:t>
      </w:r>
      <w:r w:rsidRPr="003D4A9B">
        <w:rPr>
          <w:rFonts w:ascii="Adobe Arabic" w:hAnsi="Adobe Arabic" w:cs="B Nazanin"/>
          <w:b/>
          <w:rtl/>
        </w:rPr>
        <w:softHyphen/>
      </w:r>
      <w:r w:rsidRPr="003D4A9B">
        <w:rPr>
          <w:rFonts w:ascii="Adobe Arabic" w:hAnsi="Adobe Arabic" w:cs="B Nazanin" w:hint="cs"/>
          <w:b/>
          <w:rtl/>
        </w:rPr>
        <w:t>تواند %30 ید جذب کند که کمتر از مقدار ید جذب شده توسط</w:t>
      </w:r>
      <w:r w:rsidRPr="003D4A9B">
        <w:rPr>
          <w:rFonts w:asciiTheme="majorBidi" w:hAnsiTheme="majorBidi" w:cs="B Nazanin" w:hint="cs"/>
          <w:rtl/>
        </w:rPr>
        <w:t xml:space="preserve"> </w:t>
      </w:r>
      <w:r w:rsidRPr="003D4A9B">
        <w:rPr>
          <w:rFonts w:asciiTheme="majorBidi" w:hAnsiTheme="majorBidi" w:cs="B Nazanin"/>
        </w:rPr>
        <w:t>TMU-3b</w:t>
      </w:r>
      <w:r w:rsidRPr="003D4A9B">
        <w:rPr>
          <w:rFonts w:ascii="Adobe Arabic" w:hAnsi="Adobe Arabic" w:cs="B Nazanin" w:hint="cs"/>
          <w:b/>
          <w:bCs/>
          <w:rtl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(%40) است. مقدار ید جذب شده در ترکیبات</w:t>
      </w:r>
      <w:r w:rsidRPr="003D4A9B">
        <w:rPr>
          <w:rFonts w:asciiTheme="majorBidi" w:hAnsiTheme="majorBidi" w:cs="B Nazanin" w:hint="cs"/>
          <w:rtl/>
        </w:rPr>
        <w:t xml:space="preserve"> </w:t>
      </w:r>
      <w:r w:rsidRPr="003D4A9B">
        <w:rPr>
          <w:rFonts w:asciiTheme="majorBidi" w:hAnsiTheme="majorBidi" w:cs="B Nazanin"/>
        </w:rPr>
        <w:t>TMU-3</w:t>
      </w:r>
      <w:r w:rsidRPr="003D4A9B">
        <w:rPr>
          <w:rFonts w:asciiTheme="majorBidi" w:hAnsiTheme="majorBidi" w:cs="B Nazanin" w:hint="cs"/>
          <w:rtl/>
        </w:rPr>
        <w:t>،</w:t>
      </w:r>
      <w:r w:rsidRPr="003D4A9B">
        <w:rPr>
          <w:rFonts w:asciiTheme="majorBidi" w:hAnsiTheme="majorBidi" w:cs="B Nazanin"/>
        </w:rPr>
        <w:t xml:space="preserve"> TMU-3a</w:t>
      </w:r>
      <w:r w:rsidRPr="003D4A9B">
        <w:rPr>
          <w:rFonts w:asciiTheme="majorBidi" w:hAnsiTheme="majorBidi" w:cs="B Nazanin" w:hint="cs"/>
          <w:rtl/>
        </w:rPr>
        <w:t xml:space="preserve"> و </w:t>
      </w:r>
      <w:r w:rsidRPr="003D4A9B">
        <w:rPr>
          <w:rFonts w:asciiTheme="majorBidi" w:hAnsiTheme="majorBidi" w:cs="B Nazanin"/>
        </w:rPr>
        <w:t>TMU-3d</w:t>
      </w:r>
      <w:r w:rsidRPr="003D4A9B">
        <w:rPr>
          <w:rFonts w:ascii="Adobe Arabic" w:hAnsi="Adobe Arabic" w:cs="B Nazanin" w:hint="cs"/>
          <w:b/>
          <w:rtl/>
        </w:rPr>
        <w:t xml:space="preserve"> نیز به ترتیب %9، %1 و %2 می</w:t>
      </w:r>
      <w:r w:rsidRPr="003D4A9B">
        <w:rPr>
          <w:rFonts w:ascii="Adobe Arabic" w:hAnsi="Adobe Arabic" w:cs="B Nazanin" w:hint="cs"/>
          <w:b/>
          <w:rtl/>
        </w:rPr>
        <w:softHyphen/>
        <w:t xml:space="preserve">باشد. واضح است که فرایند تعویض کاتیون در میزان جذب ید تاثیر </w:t>
      </w:r>
      <w:r w:rsidRPr="003D4A9B">
        <w:rPr>
          <w:rFonts w:ascii="Adobe Arabic" w:hAnsi="Adobe Arabic" w:cs="B Nazanin" w:hint="cs"/>
          <w:b/>
          <w:rtl/>
        </w:rPr>
        <w:lastRenderedPageBreak/>
        <w:t>داشته است. نتایج نشان می</w:t>
      </w:r>
      <w:r w:rsidRPr="003D4A9B">
        <w:rPr>
          <w:rFonts w:ascii="Adobe Arabic" w:hAnsi="Adobe Arabic" w:cs="B Nazanin" w:hint="cs"/>
          <w:b/>
          <w:rtl/>
        </w:rPr>
        <w:softHyphen/>
        <w:t xml:space="preserve">دهد که ترکیب </w:t>
      </w:r>
      <w:r w:rsidRPr="003D4A9B">
        <w:rPr>
          <w:rFonts w:asciiTheme="majorBidi" w:hAnsiTheme="majorBidi" w:cs="B Nazanin"/>
        </w:rPr>
        <w:t>TMU-3b</w:t>
      </w:r>
      <w:r w:rsidRPr="003D4A9B">
        <w:rPr>
          <w:rFonts w:ascii="Adobe Arabic" w:hAnsi="Adobe Arabic" w:cs="B Nazanin" w:hint="cs"/>
          <w:b/>
          <w:bCs/>
          <w:rtl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بیشترین مقدار ید را جذب کرده</w:t>
      </w:r>
      <w:r w:rsidRPr="003D4A9B">
        <w:rPr>
          <w:rFonts w:ascii="Adobe Arabic" w:hAnsi="Adobe Arabic" w:cs="B Nazanin" w:hint="cs"/>
          <w:b/>
          <w:rtl/>
        </w:rPr>
        <w:softHyphen/>
        <w:t xml:space="preserve">است، در حالی که ترکیب </w:t>
      </w:r>
      <w:r w:rsidRPr="003D4A9B">
        <w:rPr>
          <w:rFonts w:asciiTheme="majorBidi" w:hAnsiTheme="majorBidi" w:cs="B Nazanin"/>
        </w:rPr>
        <w:t>TMU-3c</w:t>
      </w:r>
      <w:r w:rsidRPr="003D4A9B">
        <w:rPr>
          <w:rFonts w:ascii="Adobe Arabic" w:hAnsi="Adobe Arabic" w:cs="B Nazanin" w:hint="cs"/>
          <w:b/>
          <w:rtl/>
        </w:rPr>
        <w:t>بالاترین سرعت جذب ید را دارد.</w:t>
      </w:r>
    </w:p>
    <w:p w:rsidR="003D4A9B" w:rsidRPr="003D4A9B" w:rsidRDefault="003D4A9B" w:rsidP="00422439">
      <w:pPr>
        <w:tabs>
          <w:tab w:val="num" w:pos="624"/>
        </w:tabs>
        <w:jc w:val="center"/>
        <w:rPr>
          <w:rFonts w:ascii="Adobe Arabic" w:hAnsi="Adobe Arabic" w:cs="B Nazanin"/>
          <w:b/>
          <w:rtl/>
        </w:rPr>
      </w:pPr>
      <w:r w:rsidRPr="003D4A9B">
        <w:rPr>
          <w:rFonts w:ascii="Adobe Arabic" w:hAnsi="Adobe Arabic" w:cs="B Nazanin"/>
          <w:b/>
          <w:bCs/>
          <w:noProof/>
        </w:rPr>
        <w:drawing>
          <wp:inline distT="0" distB="0" distL="0" distR="0" wp14:anchorId="686B1ACD" wp14:editId="6FF02773">
            <wp:extent cx="1478805" cy="2180611"/>
            <wp:effectExtent l="19050" t="19050" r="26670" b="10160"/>
            <wp:docPr id="20" name="Picture 20" descr="Description: C:\Users\Farnoush\Desktop\2-CAM003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Description: C:\Users\Farnoush\Desktop\2-CAM0033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728" cy="2190820"/>
                    </a:xfrm>
                    <a:prstGeom prst="rect">
                      <a:avLst/>
                    </a:prstGeom>
                    <a:noFill/>
                    <a:ln w="9525" cmpd="sng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3D4A9B" w:rsidRPr="00422439" w:rsidRDefault="003D4A9B" w:rsidP="00422439">
      <w:pPr>
        <w:jc w:val="lowKashida"/>
        <w:rPr>
          <w:rFonts w:ascii="Adobe Arabic" w:hAnsi="Adobe Arabic" w:cs="B Nazanin"/>
          <w:b/>
          <w:sz w:val="20"/>
          <w:szCs w:val="20"/>
          <w:rtl/>
        </w:rPr>
      </w:pPr>
      <w:r w:rsidRPr="00422439">
        <w:rPr>
          <w:rFonts w:ascii="Adobe Arabic" w:hAnsi="Adobe Arabic" w:cs="B Nazanin" w:hint="cs"/>
          <w:b/>
          <w:bCs/>
          <w:sz w:val="20"/>
          <w:szCs w:val="20"/>
          <w:rtl/>
        </w:rPr>
        <w:t xml:space="preserve">شکل </w:t>
      </w:r>
      <w:r w:rsidR="00422439">
        <w:rPr>
          <w:rFonts w:ascii="Adobe Arabic" w:hAnsi="Adobe Arabic" w:cs="B Nazanin"/>
          <w:b/>
          <w:bCs/>
          <w:sz w:val="20"/>
          <w:szCs w:val="20"/>
        </w:rPr>
        <w:t>2</w:t>
      </w:r>
      <w:r w:rsidRPr="00422439">
        <w:rPr>
          <w:rFonts w:ascii="Adobe Arabic" w:hAnsi="Adobe Arabic" w:cs="B Nazanin" w:hint="cs"/>
          <w:b/>
          <w:bCs/>
          <w:sz w:val="20"/>
          <w:szCs w:val="20"/>
          <w:rtl/>
        </w:rPr>
        <w:t>-</w:t>
      </w:r>
      <w:r w:rsidRPr="00422439">
        <w:rPr>
          <w:rFonts w:ascii="Adobe Arabic" w:hAnsi="Adobe Arabic" w:cs="B Nazanin" w:hint="cs"/>
          <w:b/>
          <w:sz w:val="20"/>
          <w:szCs w:val="20"/>
          <w:rtl/>
        </w:rPr>
        <w:t xml:space="preserve">تغییر رنگ </w:t>
      </w:r>
      <w:r w:rsidRPr="00422439">
        <w:rPr>
          <w:rFonts w:ascii="Adobe Arabic" w:hAnsi="Adobe Arabic" w:cs="B Nazanin"/>
          <w:b/>
          <w:bCs/>
          <w:sz w:val="20"/>
          <w:szCs w:val="20"/>
        </w:rPr>
        <w:t>mg</w:t>
      </w:r>
      <w:r w:rsidRPr="00422439">
        <w:rPr>
          <w:rFonts w:ascii="Adobe Arabic" w:hAnsi="Adobe Arabic" w:cs="B Nazanin" w:hint="cs"/>
          <w:b/>
          <w:sz w:val="20"/>
          <w:szCs w:val="20"/>
          <w:rtl/>
        </w:rPr>
        <w:t xml:space="preserve"> 100 از ترکیبات </w:t>
      </w:r>
      <w:r w:rsidRPr="00422439">
        <w:rPr>
          <w:rFonts w:asciiTheme="majorBidi" w:hAnsiTheme="majorBidi" w:cs="B Nazanin"/>
          <w:sz w:val="20"/>
          <w:szCs w:val="20"/>
          <w:rtl/>
        </w:rPr>
        <w:t>(</w:t>
      </w:r>
      <w:r w:rsidRPr="00422439">
        <w:rPr>
          <w:rFonts w:asciiTheme="majorBidi" w:hAnsiTheme="majorBidi" w:cs="B Nazanin"/>
          <w:sz w:val="20"/>
          <w:szCs w:val="20"/>
        </w:rPr>
        <w:t>a</w:t>
      </w:r>
      <w:r w:rsidRPr="00422439">
        <w:rPr>
          <w:rFonts w:asciiTheme="majorBidi" w:hAnsiTheme="majorBidi" w:cs="B Nazanin"/>
          <w:sz w:val="20"/>
          <w:szCs w:val="20"/>
          <w:rtl/>
        </w:rPr>
        <w:t>)</w:t>
      </w:r>
      <w:r w:rsidRPr="00422439">
        <w:rPr>
          <w:rFonts w:asciiTheme="majorBidi" w:hAnsiTheme="majorBidi" w:cs="B Nazanin"/>
          <w:sz w:val="20"/>
          <w:szCs w:val="20"/>
        </w:rPr>
        <w:t xml:space="preserve"> TMU-3a</w:t>
      </w:r>
      <w:r w:rsidRPr="00422439">
        <w:rPr>
          <w:rFonts w:asciiTheme="majorBidi" w:hAnsiTheme="majorBidi" w:cs="B Nazanin" w:hint="cs"/>
          <w:sz w:val="20"/>
          <w:szCs w:val="20"/>
          <w:rtl/>
        </w:rPr>
        <w:t xml:space="preserve">، </w:t>
      </w:r>
      <w:r w:rsidRPr="00422439">
        <w:rPr>
          <w:rFonts w:asciiTheme="majorBidi" w:hAnsiTheme="majorBidi" w:cs="B Nazanin"/>
          <w:sz w:val="20"/>
          <w:szCs w:val="20"/>
        </w:rPr>
        <w:t>(b)</w:t>
      </w:r>
      <w:r w:rsidRPr="00422439">
        <w:rPr>
          <w:rFonts w:asciiTheme="majorBidi" w:hAnsiTheme="majorBidi" w:cs="B Nazanin" w:hint="cs"/>
          <w:sz w:val="20"/>
          <w:szCs w:val="20"/>
          <w:rtl/>
        </w:rPr>
        <w:t xml:space="preserve"> </w:t>
      </w:r>
      <w:r w:rsidRPr="00422439">
        <w:rPr>
          <w:rFonts w:asciiTheme="majorBidi" w:hAnsiTheme="majorBidi" w:cs="B Nazanin"/>
          <w:sz w:val="20"/>
          <w:szCs w:val="20"/>
        </w:rPr>
        <w:t>TMU-3b</w:t>
      </w:r>
      <w:r w:rsidRPr="00422439">
        <w:rPr>
          <w:rFonts w:asciiTheme="majorBidi" w:hAnsiTheme="majorBidi" w:cs="B Nazanin" w:hint="cs"/>
          <w:sz w:val="20"/>
          <w:szCs w:val="20"/>
          <w:rtl/>
        </w:rPr>
        <w:t xml:space="preserve">، </w:t>
      </w:r>
      <w:r w:rsidRPr="00422439">
        <w:rPr>
          <w:rFonts w:asciiTheme="majorBidi" w:hAnsiTheme="majorBidi" w:cs="B Nazanin"/>
          <w:sz w:val="20"/>
          <w:szCs w:val="20"/>
        </w:rPr>
        <w:t>(c)</w:t>
      </w:r>
      <w:r w:rsidRPr="00422439">
        <w:rPr>
          <w:rFonts w:asciiTheme="majorBidi" w:hAnsiTheme="majorBidi" w:cs="B Nazanin" w:hint="cs"/>
          <w:sz w:val="20"/>
          <w:szCs w:val="20"/>
          <w:rtl/>
        </w:rPr>
        <w:t xml:space="preserve"> </w:t>
      </w:r>
      <w:r w:rsidRPr="00422439">
        <w:rPr>
          <w:rFonts w:asciiTheme="majorBidi" w:hAnsiTheme="majorBidi" w:cs="B Nazanin"/>
          <w:sz w:val="20"/>
          <w:szCs w:val="20"/>
        </w:rPr>
        <w:t>TMU-3c</w:t>
      </w:r>
      <w:r w:rsidRPr="00422439">
        <w:rPr>
          <w:rFonts w:asciiTheme="majorBidi" w:hAnsiTheme="majorBidi" w:cs="B Nazanin" w:hint="cs"/>
          <w:sz w:val="20"/>
          <w:szCs w:val="20"/>
          <w:rtl/>
        </w:rPr>
        <w:t xml:space="preserve">و </w:t>
      </w:r>
      <w:r w:rsidRPr="00422439">
        <w:rPr>
          <w:rFonts w:asciiTheme="majorBidi" w:hAnsiTheme="majorBidi" w:cs="B Nazanin"/>
          <w:sz w:val="20"/>
          <w:szCs w:val="20"/>
        </w:rPr>
        <w:t>(d)</w:t>
      </w:r>
      <w:r w:rsidRPr="00422439">
        <w:rPr>
          <w:rFonts w:asciiTheme="majorBidi" w:hAnsiTheme="majorBidi" w:cs="B Nazanin" w:hint="cs"/>
          <w:sz w:val="20"/>
          <w:szCs w:val="20"/>
          <w:rtl/>
        </w:rPr>
        <w:t xml:space="preserve"> </w:t>
      </w:r>
      <w:r w:rsidRPr="00422439">
        <w:rPr>
          <w:rFonts w:asciiTheme="majorBidi" w:hAnsiTheme="majorBidi" w:cs="B Nazanin"/>
          <w:sz w:val="20"/>
          <w:szCs w:val="20"/>
        </w:rPr>
        <w:t>TMU-3d</w:t>
      </w:r>
      <w:r w:rsidRPr="00422439">
        <w:rPr>
          <w:rFonts w:ascii="Adobe Arabic" w:hAnsi="Adobe Arabic" w:cs="B Nazanin" w:hint="cs"/>
          <w:b/>
          <w:sz w:val="20"/>
          <w:szCs w:val="20"/>
          <w:rtl/>
        </w:rPr>
        <w:t xml:space="preserve"> قرار داده</w:t>
      </w:r>
      <w:r w:rsidRPr="00422439">
        <w:rPr>
          <w:rFonts w:ascii="Adobe Arabic" w:hAnsi="Adobe Arabic" w:cs="B Nazanin" w:hint="cs"/>
          <w:b/>
          <w:sz w:val="20"/>
          <w:szCs w:val="20"/>
          <w:rtl/>
        </w:rPr>
        <w:softHyphen/>
        <w:t>شده در محلول هگزانول از ید</w:t>
      </w:r>
      <w:r w:rsidRPr="00422439">
        <w:rPr>
          <w:rFonts w:asciiTheme="majorBidi" w:hAnsiTheme="majorBidi" w:cs="B Nazanin" w:hint="cs"/>
          <w:sz w:val="20"/>
          <w:szCs w:val="20"/>
          <w:rtl/>
        </w:rPr>
        <w:t>(</w:t>
      </w:r>
      <w:r w:rsidRPr="00422439">
        <w:rPr>
          <w:rFonts w:asciiTheme="majorBidi" w:hAnsiTheme="majorBidi" w:cs="B Nazanin"/>
          <w:sz w:val="20"/>
          <w:szCs w:val="20"/>
        </w:rPr>
        <w:t>3 mL, 0.005 mol L</w:t>
      </w:r>
      <w:r w:rsidRPr="00422439">
        <w:rPr>
          <w:rFonts w:asciiTheme="majorBidi" w:hAnsiTheme="majorBidi" w:cs="B Nazanin" w:hint="eastAsia"/>
          <w:sz w:val="20"/>
          <w:szCs w:val="20"/>
        </w:rPr>
        <w:t>−</w:t>
      </w:r>
      <w:r w:rsidRPr="00422439">
        <w:rPr>
          <w:rFonts w:asciiTheme="majorBidi" w:hAnsiTheme="majorBidi" w:cs="B Nazanin"/>
          <w:sz w:val="20"/>
          <w:szCs w:val="20"/>
          <w:vertAlign w:val="superscript"/>
        </w:rPr>
        <w:t>1</w:t>
      </w:r>
      <w:r w:rsidRPr="00422439">
        <w:rPr>
          <w:rFonts w:asciiTheme="majorBidi" w:hAnsiTheme="majorBidi" w:cs="B Nazanin"/>
          <w:bCs/>
          <w:sz w:val="20"/>
          <w:szCs w:val="20"/>
          <w:rtl/>
        </w:rPr>
        <w:t>)</w:t>
      </w:r>
    </w:p>
    <w:p w:rsidR="00422439" w:rsidRDefault="003D4A9B" w:rsidP="00FD6AB7">
      <w:pPr>
        <w:tabs>
          <w:tab w:val="num" w:pos="624"/>
        </w:tabs>
        <w:jc w:val="lowKashida"/>
        <w:rPr>
          <w:rFonts w:ascii="Adobe Arabic" w:hAnsi="Adobe Arabic" w:cs="B Nazanin"/>
          <w:b/>
        </w:rPr>
      </w:pPr>
      <w:r w:rsidRPr="003D4A9B">
        <w:rPr>
          <w:rFonts w:ascii="Adobe Arabic" w:hAnsi="Adobe Arabic" w:cs="B Nazanin" w:hint="cs"/>
          <w:b/>
          <w:rtl/>
        </w:rPr>
        <w:t xml:space="preserve">واجذب ید از ترکیبات </w:t>
      </w:r>
      <w:r w:rsidRPr="003D4A9B">
        <w:rPr>
          <w:rFonts w:asciiTheme="majorBidi" w:hAnsiTheme="majorBidi" w:cs="B Nazanin"/>
          <w:bCs/>
        </w:rPr>
        <w:t>TMU-3</w:t>
      </w:r>
      <w:r w:rsidRPr="003D4A9B">
        <w:rPr>
          <w:rFonts w:ascii="Adobe Arabic" w:hAnsi="Adobe Arabic" w:cs="B Nazanin" w:hint="cs"/>
          <w:b/>
          <w:rtl/>
        </w:rPr>
        <w:t xml:space="preserve"> و</w:t>
      </w:r>
      <w:r w:rsidRPr="003D4A9B">
        <w:rPr>
          <w:rFonts w:asciiTheme="majorBidi" w:hAnsiTheme="majorBidi" w:cs="B Nazanin" w:hint="cs"/>
          <w:bCs/>
          <w:rtl/>
        </w:rPr>
        <w:t xml:space="preserve"> </w:t>
      </w:r>
      <w:r w:rsidRPr="003D4A9B">
        <w:rPr>
          <w:rFonts w:asciiTheme="majorBidi" w:hAnsiTheme="majorBidi" w:cs="B Nazanin"/>
          <w:bCs/>
        </w:rPr>
        <w:t>TMU-3a-d</w:t>
      </w:r>
      <w:r w:rsidRPr="003D4A9B">
        <w:rPr>
          <w:rFonts w:asciiTheme="majorBidi" w:hAnsiTheme="majorBidi" w:cs="B Nazanin" w:hint="cs"/>
          <w:bCs/>
          <w:rtl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توسط قرار دادن کریستال ها ی حاوی ید در محلول اتانول انجام گرفت. در شکل</w:t>
      </w:r>
      <w:r w:rsidR="00422439" w:rsidRPr="00422439">
        <w:rPr>
          <w:rFonts w:ascii="Adobe Arabic" w:hAnsi="Adobe Arabic" w:cs="B Nazanin"/>
          <w:bCs/>
        </w:rPr>
        <w:t>3</w:t>
      </w:r>
      <w:r w:rsidR="00422439">
        <w:rPr>
          <w:rFonts w:ascii="Adobe Arabic" w:hAnsi="Adobe Arabic" w:cs="B Nazanin" w:hint="cs"/>
          <w:b/>
          <w:rtl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ميزان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واجذب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 xml:space="preserve">ترکیبات </w:t>
      </w:r>
      <w:r w:rsidRPr="003D4A9B">
        <w:rPr>
          <w:rFonts w:asciiTheme="majorBidi" w:hAnsiTheme="majorBidi" w:cs="B Nazanin"/>
          <w:bCs/>
        </w:rPr>
        <w:t>TMU-3</w:t>
      </w:r>
      <w:r w:rsidRPr="003D4A9B">
        <w:rPr>
          <w:rFonts w:ascii="Adobe Arabic" w:hAnsi="Adobe Arabic" w:cs="B Nazanin" w:hint="cs"/>
          <w:b/>
          <w:rtl/>
        </w:rPr>
        <w:t xml:space="preserve"> و </w:t>
      </w:r>
      <w:r w:rsidRPr="003D4A9B">
        <w:rPr>
          <w:rFonts w:asciiTheme="majorBidi" w:hAnsiTheme="majorBidi" w:cs="B Nazanin"/>
          <w:bCs/>
        </w:rPr>
        <w:t>TMU-3a-d</w:t>
      </w:r>
      <w:r w:rsidRPr="003D4A9B">
        <w:rPr>
          <w:rFonts w:asciiTheme="majorBidi" w:hAnsiTheme="majorBidi" w:cs="B Nazanin" w:hint="cs"/>
          <w:bCs/>
          <w:rtl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 xml:space="preserve">توسط طیف سنجی </w:t>
      </w:r>
      <w:r w:rsidRPr="003D4A9B">
        <w:rPr>
          <w:rFonts w:asciiTheme="majorBidi" w:hAnsiTheme="majorBidi" w:cs="B Nazanin"/>
          <w:bCs/>
        </w:rPr>
        <w:t>UV-Vis</w:t>
      </w:r>
      <w:r w:rsidRPr="003D4A9B">
        <w:rPr>
          <w:rFonts w:asciiTheme="majorBidi" w:hAnsiTheme="majorBidi" w:cs="B Nazanin" w:hint="cs"/>
          <w:bCs/>
          <w:rtl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بررسي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شده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و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سرعت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واجذب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اين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ترکیبات</w:t>
      </w:r>
      <w:r w:rsidR="00FD6AB7">
        <w:rPr>
          <w:rFonts w:ascii="Adobe Arabic" w:hAnsi="Adobe Arabic" w:cs="B Nazanin" w:hint="cs"/>
          <w:b/>
          <w:rtl/>
        </w:rPr>
        <w:t xml:space="preserve"> نیز </w:t>
      </w:r>
      <w:r w:rsidRPr="003D4A9B">
        <w:rPr>
          <w:rFonts w:ascii="Adobe Arabic" w:hAnsi="Adobe Arabic" w:cs="B Nazanin" w:hint="cs"/>
          <w:b/>
          <w:rtl/>
        </w:rPr>
        <w:t xml:space="preserve"> مقايسه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شده است</w:t>
      </w:r>
      <w:r w:rsidRPr="003D4A9B">
        <w:rPr>
          <w:rFonts w:ascii="Adobe Arabic" w:hAnsi="Adobe Arabic" w:cs="B Nazanin"/>
          <w:b/>
        </w:rPr>
        <w:t>.</w:t>
      </w:r>
      <w:r w:rsidRPr="003D4A9B">
        <w:rPr>
          <w:rFonts w:ascii="Adobe Arabic" w:hAnsi="Adobe Arabic" w:cs="B Nazanin" w:hint="cs"/>
          <w:b/>
          <w:rtl/>
        </w:rPr>
        <w:t xml:space="preserve"> برای تمام چارچوب های مهمان، واجذب ید با گذشت زمان به صورت خطی افزایش میابد. در میان ترکیبات تعویض کاتیون شده ترکیب </w:t>
      </w:r>
      <w:r w:rsidRPr="003D4A9B">
        <w:rPr>
          <w:rFonts w:asciiTheme="majorBidi" w:hAnsiTheme="majorBidi" w:cs="B Nazanin"/>
        </w:rPr>
        <w:t>TMU-3b</w:t>
      </w:r>
      <w:r w:rsidRPr="003D4A9B">
        <w:rPr>
          <w:rFonts w:ascii="Adobe Arabic" w:hAnsi="Adobe Arabic" w:cs="B Nazanin" w:hint="cs"/>
          <w:b/>
          <w:rtl/>
        </w:rPr>
        <w:t xml:space="preserve"> سریعترین واجذب را دارد (1</w:t>
      </w:r>
      <w:r w:rsidRPr="003D4A9B">
        <w:rPr>
          <w:rFonts w:ascii="Adobe Arabic" w:hAnsi="Adobe Arabic" w:cs="B Nazanin"/>
          <w:b/>
          <w:rtl/>
        </w:rPr>
        <w:t>/2</w:t>
      </w:r>
      <w:r w:rsidRPr="003D4A9B">
        <w:rPr>
          <w:rFonts w:ascii="Adobe Arabic" w:hAnsi="Adobe Arabic" w:cs="B Nazanin" w:hint="cs"/>
          <w:b/>
          <w:rtl/>
        </w:rPr>
        <w:t xml:space="preserve"> مرتبه سریعتر از</w:t>
      </w:r>
      <w:r w:rsidRPr="003D4A9B">
        <w:rPr>
          <w:rFonts w:asciiTheme="majorBidi" w:hAnsiTheme="majorBidi" w:cs="B Nazanin" w:hint="cs"/>
          <w:rtl/>
        </w:rPr>
        <w:t xml:space="preserve"> </w:t>
      </w:r>
      <w:r w:rsidRPr="003D4A9B">
        <w:rPr>
          <w:rFonts w:asciiTheme="majorBidi" w:hAnsiTheme="majorBidi" w:cs="B Nazanin"/>
        </w:rPr>
        <w:t>TMU-3</w:t>
      </w:r>
      <w:r w:rsidRPr="003D4A9B">
        <w:rPr>
          <w:rFonts w:ascii="Adobe Arabic" w:hAnsi="Adobe Arabic" w:cs="B Nazanin" w:hint="cs"/>
          <w:b/>
          <w:rtl/>
        </w:rPr>
        <w:t>). مکانیسم واجذب ید در این ترکیبات را میتوان با برهم</w:t>
      </w:r>
      <w:r w:rsidRPr="003D4A9B">
        <w:rPr>
          <w:rFonts w:ascii="Adobe Arabic" w:hAnsi="Adobe Arabic" w:cs="B Nazanin" w:hint="cs"/>
          <w:b/>
          <w:rtl/>
        </w:rPr>
        <w:softHyphen/>
        <w:t>کنش</w:t>
      </w:r>
      <w:r w:rsidRPr="003D4A9B">
        <w:rPr>
          <w:rFonts w:ascii="Adobe Arabic" w:hAnsi="Adobe Arabic" w:cs="B Nazanin" w:hint="cs"/>
          <w:b/>
          <w:rtl/>
        </w:rPr>
        <w:softHyphen/>
        <w:t xml:space="preserve">های میان مهمان و جاذب توضیح داد. مولکول </w:t>
      </w:r>
      <w:r w:rsidRPr="003D4A9B">
        <w:rPr>
          <w:rFonts w:asciiTheme="majorBidi" w:hAnsiTheme="majorBidi" w:cs="B Nazanin"/>
        </w:rPr>
        <w:t>I</w:t>
      </w:r>
      <w:r w:rsidRPr="003D4A9B">
        <w:rPr>
          <w:rFonts w:asciiTheme="majorBidi" w:hAnsiTheme="majorBidi" w:cs="B Nazanin"/>
          <w:vertAlign w:val="subscript"/>
        </w:rPr>
        <w:t>2</w:t>
      </w:r>
      <w:r w:rsidRPr="003D4A9B">
        <w:rPr>
          <w:rFonts w:ascii="Adobe Arabic" w:hAnsi="Adobe Arabic" w:cs="B Nazanin" w:hint="cs"/>
          <w:b/>
          <w:rtl/>
        </w:rPr>
        <w:t xml:space="preserve"> میتواند به فرم</w:t>
      </w:r>
      <w:r w:rsidRPr="003D4A9B">
        <w:rPr>
          <w:rFonts w:asciiTheme="majorBidi" w:hAnsiTheme="majorBidi" w:cs="B Nazanin" w:hint="cs"/>
          <w:rtl/>
        </w:rPr>
        <w:t xml:space="preserve"> </w:t>
      </w:r>
      <w:r w:rsidRPr="003D4A9B">
        <w:rPr>
          <w:rFonts w:asciiTheme="majorBidi" w:hAnsiTheme="majorBidi" w:cs="B Nazanin"/>
        </w:rPr>
        <w:t>I</w:t>
      </w:r>
      <w:r w:rsidRPr="003D4A9B">
        <w:rPr>
          <w:rFonts w:asciiTheme="majorBidi" w:hAnsiTheme="majorBidi" w:cs="B Nazanin"/>
          <w:vertAlign w:val="superscript"/>
        </w:rPr>
        <w:t>3</w:t>
      </w:r>
      <w:r w:rsidRPr="003D4A9B">
        <w:rPr>
          <w:rFonts w:asciiTheme="majorBidi" w:hAnsiTheme="majorBidi" w:cs="B Nazanin"/>
          <w:b/>
          <w:bCs/>
          <w:vertAlign w:val="superscript"/>
        </w:rPr>
        <w:t>-</w:t>
      </w:r>
      <w:r w:rsidRPr="003D4A9B">
        <w:rPr>
          <w:rFonts w:ascii="Adobe Arabic" w:hAnsi="Adobe Arabic" w:cs="B Nazanin" w:hint="cs"/>
          <w:b/>
          <w:rtl/>
        </w:rPr>
        <w:t xml:space="preserve"> تبدیل شود و درنتیجه جاذبه ی الکترواستاتیک قوی</w:t>
      </w:r>
      <w:r w:rsidRPr="003D4A9B">
        <w:rPr>
          <w:rFonts w:ascii="Adobe Arabic" w:hAnsi="Adobe Arabic" w:cs="B Nazanin" w:hint="cs"/>
          <w:b/>
          <w:rtl/>
        </w:rPr>
        <w:softHyphen/>
        <w:t>ای با کاتیون تعویض شده</w:t>
      </w:r>
      <w:r w:rsidRPr="003D4A9B">
        <w:rPr>
          <w:rFonts w:ascii="Adobe Arabic" w:hAnsi="Adobe Arabic" w:cs="B Nazanin" w:hint="cs"/>
          <w:b/>
          <w:rtl/>
        </w:rPr>
        <w:softHyphen/>
        <w:t>ی موجود در ساختار برقرار می</w:t>
      </w:r>
      <w:r w:rsidRPr="003D4A9B">
        <w:rPr>
          <w:rFonts w:ascii="Adobe Arabic" w:hAnsi="Adobe Arabic" w:cs="B Nazanin" w:hint="cs"/>
          <w:b/>
          <w:rtl/>
        </w:rPr>
        <w:softHyphen/>
        <w:t>کند. تفاوت در توزیع بار مثبت در این کاتیون ها موجب تفاوت در سرعت آزادسازی ید می</w:t>
      </w:r>
      <w:r w:rsidRPr="003D4A9B">
        <w:rPr>
          <w:rFonts w:ascii="Adobe Arabic" w:hAnsi="Adobe Arabic" w:cs="B Nazanin" w:hint="cs"/>
          <w:b/>
          <w:rtl/>
        </w:rPr>
        <w:softHyphen/>
        <w:t xml:space="preserve">شود. </w:t>
      </w:r>
    </w:p>
    <w:p w:rsidR="003D4A9B" w:rsidRPr="003D4A9B" w:rsidRDefault="003D4A9B" w:rsidP="00422439">
      <w:pPr>
        <w:tabs>
          <w:tab w:val="num" w:pos="624"/>
        </w:tabs>
        <w:jc w:val="center"/>
        <w:rPr>
          <w:rFonts w:ascii="Adobe Arabic" w:hAnsi="Adobe Arabic" w:cs="B Nazanin"/>
          <w:b/>
          <w:rtl/>
        </w:rPr>
      </w:pPr>
      <w:r w:rsidRPr="003D4A9B">
        <w:rPr>
          <w:rFonts w:ascii="Adobe Arabic" w:hAnsi="Adobe Arabic" w:cs="B Nazanin"/>
          <w:b/>
          <w:noProof/>
        </w:rPr>
        <w:drawing>
          <wp:inline distT="0" distB="0" distL="0" distR="0" wp14:anchorId="15060049" wp14:editId="2245A413">
            <wp:extent cx="3928147" cy="2457450"/>
            <wp:effectExtent l="0" t="0" r="0" b="0"/>
            <wp:docPr id="17" name="Picture 17" descr="Description: D:\my works\jazbe I2\pics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Description: D:\my works\jazbe I2\pics\Untitled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1615" cy="2478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6AB7" w:rsidRDefault="00FD6AB7" w:rsidP="00422439">
      <w:pPr>
        <w:jc w:val="lowKashida"/>
        <w:rPr>
          <w:rFonts w:ascii="Adobe Arabic" w:hAnsi="Adobe Arabic" w:cs="B Nazanin"/>
          <w:b/>
          <w:bCs/>
          <w:sz w:val="20"/>
          <w:szCs w:val="20"/>
        </w:rPr>
      </w:pPr>
    </w:p>
    <w:p w:rsidR="003D4A9B" w:rsidRPr="00422439" w:rsidRDefault="003D4A9B" w:rsidP="00FD6AB7">
      <w:pPr>
        <w:jc w:val="lowKashida"/>
        <w:rPr>
          <w:rFonts w:ascii="Adobe Arabic" w:hAnsi="Adobe Arabic" w:cs="B Nazanin"/>
          <w:b/>
          <w:sz w:val="20"/>
          <w:szCs w:val="20"/>
          <w:rtl/>
        </w:rPr>
      </w:pPr>
      <w:r w:rsidRPr="00422439">
        <w:rPr>
          <w:rFonts w:ascii="Adobe Arabic" w:hAnsi="Adobe Arabic" w:cs="B Nazanin"/>
          <w:b/>
          <w:bCs/>
          <w:sz w:val="20"/>
          <w:szCs w:val="20"/>
          <w:rtl/>
        </w:rPr>
        <w:t>شک</w:t>
      </w:r>
      <w:r w:rsidRPr="00422439">
        <w:rPr>
          <w:rFonts w:ascii="Adobe Arabic" w:hAnsi="Adobe Arabic" w:cs="B Nazanin" w:hint="cs"/>
          <w:b/>
          <w:bCs/>
          <w:sz w:val="20"/>
          <w:szCs w:val="20"/>
          <w:rtl/>
        </w:rPr>
        <w:t>ل</w:t>
      </w:r>
      <w:r w:rsidR="00422439">
        <w:rPr>
          <w:rFonts w:ascii="Adobe Arabic" w:hAnsi="Adobe Arabic" w:cs="B Nazanin"/>
          <w:b/>
          <w:bCs/>
          <w:sz w:val="20"/>
          <w:szCs w:val="20"/>
        </w:rPr>
        <w:t>3</w:t>
      </w:r>
      <w:r w:rsidRPr="00422439">
        <w:rPr>
          <w:rFonts w:ascii="Adobe Arabic" w:hAnsi="Adobe Arabic" w:cs="B Nazanin"/>
          <w:b/>
          <w:bCs/>
          <w:sz w:val="20"/>
          <w:szCs w:val="20"/>
          <w:rtl/>
        </w:rPr>
        <w:t>-</w:t>
      </w:r>
      <w:r w:rsidRPr="00422439">
        <w:rPr>
          <w:rFonts w:ascii="Adobe Arabic" w:hAnsi="Adobe Arabic" w:cs="B Nazanin" w:hint="cs"/>
          <w:b/>
          <w:sz w:val="20"/>
          <w:szCs w:val="20"/>
          <w:rtl/>
        </w:rPr>
        <w:t xml:space="preserve"> طيف های</w:t>
      </w:r>
      <w:r w:rsidRPr="00422439">
        <w:rPr>
          <w:rFonts w:asciiTheme="majorBidi" w:hAnsiTheme="majorBidi" w:cs="B Nazanin" w:hint="cs"/>
          <w:sz w:val="20"/>
          <w:szCs w:val="20"/>
          <w:rtl/>
        </w:rPr>
        <w:t xml:space="preserve"> </w:t>
      </w:r>
      <w:r w:rsidRPr="00422439">
        <w:rPr>
          <w:rFonts w:asciiTheme="majorBidi" w:hAnsiTheme="majorBidi" w:cs="B Nazanin"/>
          <w:sz w:val="20"/>
          <w:szCs w:val="20"/>
        </w:rPr>
        <w:t>UV/vis</w:t>
      </w:r>
      <w:r w:rsidRPr="00422439">
        <w:rPr>
          <w:rFonts w:asciiTheme="majorBidi" w:hAnsiTheme="majorBidi" w:cs="B Nazanin"/>
          <w:sz w:val="20"/>
          <w:szCs w:val="20"/>
          <w:rtl/>
        </w:rPr>
        <w:t xml:space="preserve"> (</w:t>
      </w:r>
      <w:r w:rsidRPr="00422439">
        <w:rPr>
          <w:rFonts w:asciiTheme="majorBidi" w:hAnsiTheme="majorBidi" w:cs="B Nazanin"/>
          <w:sz w:val="20"/>
          <w:szCs w:val="20"/>
        </w:rPr>
        <w:t>a</w:t>
      </w:r>
      <w:r w:rsidRPr="00422439">
        <w:rPr>
          <w:rFonts w:asciiTheme="majorBidi" w:hAnsiTheme="majorBidi" w:cs="B Nazanin"/>
          <w:sz w:val="20"/>
          <w:szCs w:val="20"/>
          <w:rtl/>
        </w:rPr>
        <w:t>)</w:t>
      </w:r>
      <w:r w:rsidRPr="00422439">
        <w:rPr>
          <w:rFonts w:asciiTheme="majorBidi" w:hAnsiTheme="majorBidi" w:cs="B Nazanin"/>
          <w:sz w:val="20"/>
          <w:szCs w:val="20"/>
        </w:rPr>
        <w:t xml:space="preserve"> TMU-3</w:t>
      </w:r>
      <w:r w:rsidRPr="00422439">
        <w:rPr>
          <w:rFonts w:asciiTheme="majorBidi" w:hAnsiTheme="majorBidi" w:cs="B Nazanin" w:hint="cs"/>
          <w:sz w:val="20"/>
          <w:szCs w:val="20"/>
          <w:rtl/>
        </w:rPr>
        <w:t>،</w:t>
      </w:r>
      <w:r w:rsidRPr="00422439">
        <w:rPr>
          <w:rFonts w:asciiTheme="majorBidi" w:hAnsiTheme="majorBidi" w:cs="B Nazanin"/>
          <w:sz w:val="20"/>
          <w:szCs w:val="20"/>
          <w:rtl/>
        </w:rPr>
        <w:t>(</w:t>
      </w:r>
      <w:r w:rsidRPr="00422439">
        <w:rPr>
          <w:rFonts w:asciiTheme="majorBidi" w:hAnsiTheme="majorBidi" w:cs="B Nazanin"/>
          <w:sz w:val="20"/>
          <w:szCs w:val="20"/>
        </w:rPr>
        <w:t>b</w:t>
      </w:r>
      <w:r w:rsidRPr="00422439">
        <w:rPr>
          <w:rFonts w:asciiTheme="majorBidi" w:hAnsiTheme="majorBidi" w:cs="B Nazanin"/>
          <w:sz w:val="20"/>
          <w:szCs w:val="20"/>
          <w:rtl/>
        </w:rPr>
        <w:t>)</w:t>
      </w:r>
      <w:r w:rsidRPr="00422439">
        <w:rPr>
          <w:rFonts w:asciiTheme="majorBidi" w:hAnsiTheme="majorBidi" w:cs="B Nazanin"/>
          <w:sz w:val="20"/>
          <w:szCs w:val="20"/>
        </w:rPr>
        <w:t xml:space="preserve"> TMU-3a</w:t>
      </w:r>
      <w:r w:rsidRPr="00422439">
        <w:rPr>
          <w:rFonts w:asciiTheme="majorBidi" w:hAnsiTheme="majorBidi" w:cs="B Nazanin" w:hint="cs"/>
          <w:sz w:val="20"/>
          <w:szCs w:val="20"/>
          <w:rtl/>
        </w:rPr>
        <w:t xml:space="preserve">، </w:t>
      </w:r>
      <w:r w:rsidRPr="00422439">
        <w:rPr>
          <w:rFonts w:asciiTheme="majorBidi" w:hAnsiTheme="majorBidi" w:cs="B Nazanin"/>
          <w:sz w:val="20"/>
          <w:szCs w:val="20"/>
        </w:rPr>
        <w:t>(c)</w:t>
      </w:r>
      <w:r w:rsidRPr="00422439">
        <w:rPr>
          <w:rFonts w:asciiTheme="majorBidi" w:hAnsiTheme="majorBidi" w:cs="B Nazanin" w:hint="cs"/>
          <w:sz w:val="20"/>
          <w:szCs w:val="20"/>
          <w:rtl/>
        </w:rPr>
        <w:t xml:space="preserve"> </w:t>
      </w:r>
      <w:r w:rsidRPr="00422439">
        <w:rPr>
          <w:rFonts w:asciiTheme="majorBidi" w:hAnsiTheme="majorBidi" w:cs="B Nazanin"/>
          <w:sz w:val="20"/>
          <w:szCs w:val="20"/>
        </w:rPr>
        <w:t>TMU-3b</w:t>
      </w:r>
      <w:r w:rsidRPr="00422439">
        <w:rPr>
          <w:rFonts w:asciiTheme="majorBidi" w:hAnsiTheme="majorBidi" w:cs="B Nazanin" w:hint="cs"/>
          <w:sz w:val="20"/>
          <w:szCs w:val="20"/>
          <w:rtl/>
        </w:rPr>
        <w:t xml:space="preserve">، </w:t>
      </w:r>
      <w:r w:rsidRPr="00422439">
        <w:rPr>
          <w:rFonts w:asciiTheme="majorBidi" w:hAnsiTheme="majorBidi" w:cs="B Nazanin"/>
          <w:sz w:val="20"/>
          <w:szCs w:val="20"/>
        </w:rPr>
        <w:t>(d)</w:t>
      </w:r>
      <w:r w:rsidRPr="00422439">
        <w:rPr>
          <w:rFonts w:asciiTheme="majorBidi" w:hAnsiTheme="majorBidi" w:cs="B Nazanin" w:hint="cs"/>
          <w:sz w:val="20"/>
          <w:szCs w:val="20"/>
          <w:rtl/>
        </w:rPr>
        <w:t xml:space="preserve"> </w:t>
      </w:r>
      <w:r w:rsidRPr="00422439">
        <w:rPr>
          <w:rFonts w:asciiTheme="majorBidi" w:hAnsiTheme="majorBidi" w:cs="B Nazanin"/>
          <w:sz w:val="20"/>
          <w:szCs w:val="20"/>
        </w:rPr>
        <w:t>TMU-3c</w:t>
      </w:r>
      <w:r w:rsidRPr="00422439">
        <w:rPr>
          <w:rFonts w:asciiTheme="majorBidi" w:hAnsiTheme="majorBidi" w:cs="B Nazanin" w:hint="cs"/>
          <w:sz w:val="20"/>
          <w:szCs w:val="20"/>
          <w:rtl/>
        </w:rPr>
        <w:t xml:space="preserve">و </w:t>
      </w:r>
      <w:r w:rsidRPr="00422439">
        <w:rPr>
          <w:rFonts w:asciiTheme="majorBidi" w:hAnsiTheme="majorBidi" w:cs="B Nazanin"/>
          <w:sz w:val="20"/>
          <w:szCs w:val="20"/>
        </w:rPr>
        <w:t>(e)</w:t>
      </w:r>
      <w:r w:rsidRPr="00422439">
        <w:rPr>
          <w:rFonts w:asciiTheme="majorBidi" w:hAnsiTheme="majorBidi" w:cs="B Nazanin" w:hint="cs"/>
          <w:sz w:val="20"/>
          <w:szCs w:val="20"/>
          <w:rtl/>
        </w:rPr>
        <w:t xml:space="preserve"> </w:t>
      </w:r>
      <w:r w:rsidRPr="00422439">
        <w:rPr>
          <w:rFonts w:asciiTheme="majorBidi" w:hAnsiTheme="majorBidi" w:cs="B Nazanin"/>
          <w:sz w:val="20"/>
          <w:szCs w:val="20"/>
        </w:rPr>
        <w:t>TMU-3d</w:t>
      </w:r>
      <w:r w:rsidRPr="00422439">
        <w:rPr>
          <w:rFonts w:ascii="Adobe Arabic" w:hAnsi="Adobe Arabic" w:cs="B Nazanin" w:hint="cs"/>
          <w:b/>
          <w:sz w:val="20"/>
          <w:szCs w:val="20"/>
          <w:rtl/>
        </w:rPr>
        <w:t xml:space="preserve"> برای </w:t>
      </w:r>
      <w:r w:rsidR="00FD6AB7">
        <w:rPr>
          <w:rFonts w:ascii="Adobe Arabic" w:hAnsi="Adobe Arabic" w:cs="B Nazanin" w:hint="cs"/>
          <w:b/>
          <w:sz w:val="20"/>
          <w:szCs w:val="20"/>
          <w:rtl/>
        </w:rPr>
        <w:t>فر</w:t>
      </w:r>
      <w:r w:rsidRPr="00422439">
        <w:rPr>
          <w:rFonts w:ascii="Adobe Arabic" w:hAnsi="Adobe Arabic" w:cs="B Nazanin" w:hint="cs"/>
          <w:b/>
          <w:sz w:val="20"/>
          <w:szCs w:val="20"/>
          <w:rtl/>
        </w:rPr>
        <w:t>ایند جذب ید</w:t>
      </w:r>
    </w:p>
    <w:p w:rsidR="00DB5CD5" w:rsidRPr="00422439" w:rsidRDefault="003D4A9B" w:rsidP="00422439">
      <w:pPr>
        <w:jc w:val="lowKashida"/>
        <w:rPr>
          <w:rFonts w:ascii="Adobe Arabic" w:hAnsi="Adobe Arabic" w:cs="B Nazanin"/>
          <w:b/>
          <w:rtl/>
        </w:rPr>
      </w:pPr>
      <w:r w:rsidRPr="003D4A9B">
        <w:rPr>
          <w:rFonts w:ascii="Adobe Arabic" w:hAnsi="Adobe Arabic" w:cs="B Nazanin" w:hint="cs"/>
          <w:b/>
          <w:rtl/>
        </w:rPr>
        <w:lastRenderedPageBreak/>
        <w:t>همانطور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كه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در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شكل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هاي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بالا (واجذب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يد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از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نمونه</w:t>
      </w:r>
      <w:r w:rsidRPr="003D4A9B">
        <w:rPr>
          <w:rFonts w:ascii="Adobe Arabic" w:hAnsi="Adobe Arabic" w:cs="B Nazanin"/>
          <w:b/>
          <w:rtl/>
        </w:rPr>
        <w:softHyphen/>
      </w:r>
      <w:r w:rsidRPr="003D4A9B">
        <w:rPr>
          <w:rFonts w:ascii="Adobe Arabic" w:hAnsi="Adobe Arabic" w:cs="B Nazanin" w:hint="cs"/>
          <w:b/>
          <w:rtl/>
        </w:rPr>
        <w:t>های</w:t>
      </w:r>
      <w:r w:rsidRPr="003D4A9B">
        <w:rPr>
          <w:rFonts w:asciiTheme="majorBidi" w:hAnsiTheme="majorBidi" w:cs="B Nazanin" w:hint="cs"/>
          <w:rtl/>
        </w:rPr>
        <w:t xml:space="preserve"> </w:t>
      </w:r>
      <w:r w:rsidRPr="003D4A9B">
        <w:rPr>
          <w:rFonts w:asciiTheme="majorBidi" w:hAnsiTheme="majorBidi" w:cs="B Nazanin"/>
        </w:rPr>
        <w:t>TMU-3</w:t>
      </w:r>
      <w:r w:rsidRPr="003D4A9B">
        <w:rPr>
          <w:rFonts w:asciiTheme="majorBidi" w:hAnsiTheme="majorBidi" w:cs="B Nazanin" w:hint="cs"/>
          <w:rtl/>
        </w:rPr>
        <w:t xml:space="preserve"> و </w:t>
      </w:r>
      <w:r w:rsidRPr="003D4A9B">
        <w:rPr>
          <w:rFonts w:asciiTheme="majorBidi" w:hAnsiTheme="majorBidi" w:cs="B Nazanin"/>
        </w:rPr>
        <w:t>TMU-3a-d</w:t>
      </w:r>
      <w:r w:rsidRPr="003D4A9B">
        <w:rPr>
          <w:rFonts w:ascii="Adobe Arabic" w:hAnsi="Adobe Arabic" w:cs="B Nazanin" w:hint="cs"/>
          <w:b/>
          <w:rtl/>
        </w:rPr>
        <w:t xml:space="preserve"> ) مشاهده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مي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شود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ما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سه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باند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 xml:space="preserve">جذبي در </w:t>
      </w:r>
      <w:r w:rsidRPr="003D4A9B">
        <w:rPr>
          <w:rFonts w:asciiTheme="majorBidi" w:hAnsiTheme="majorBidi" w:cs="B Nazanin"/>
        </w:rPr>
        <w:t>λmax</w:t>
      </w:r>
      <w:r w:rsidRPr="003D4A9B">
        <w:rPr>
          <w:rFonts w:ascii="Adobe Arabic" w:hAnsi="Adobe Arabic" w:cs="B Nazanin" w:hint="cs"/>
          <w:b/>
          <w:rtl/>
        </w:rPr>
        <w:t xml:space="preserve"> های 280،210و360 مشاهده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مي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كنيم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كه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باند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جذبي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در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210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نانو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متر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مربوط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به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پلي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يدايد</w:t>
      </w:r>
      <w:r w:rsidRPr="003D4A9B">
        <w:rPr>
          <w:rFonts w:asciiTheme="majorBidi" w:hAnsiTheme="majorBidi" w:cs="B Nazanin"/>
        </w:rPr>
        <w:t>I</w:t>
      </w:r>
      <w:r w:rsidRPr="003D4A9B">
        <w:rPr>
          <w:rFonts w:asciiTheme="majorBidi" w:hAnsiTheme="majorBidi" w:cs="B Nazanin"/>
          <w:vertAlign w:val="superscript"/>
        </w:rPr>
        <w:t>3-</w:t>
      </w:r>
      <w:r w:rsidRPr="003D4A9B">
        <w:rPr>
          <w:rFonts w:ascii="Adobe Arabic" w:hAnsi="Adobe Arabic" w:cs="B Nazanin" w:hint="cs"/>
          <w:b/>
          <w:rtl/>
        </w:rPr>
        <w:t xml:space="preserve"> مي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باشد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كه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بوسيله پروتون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هاي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موجود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در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محلول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پايدار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مي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شود. برهم</w:t>
      </w:r>
      <w:r w:rsidRPr="003D4A9B">
        <w:rPr>
          <w:rFonts w:ascii="Adobe Arabic" w:hAnsi="Adobe Arabic" w:cs="B Nazanin" w:hint="cs"/>
          <w:b/>
          <w:rtl/>
        </w:rPr>
        <w:softHyphen/>
        <w:t>كنش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هاي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بين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مولكولي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در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بين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مولكول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هاي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يد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و الكترون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 xml:space="preserve">هاي </w:t>
      </w:r>
      <w:r w:rsidRPr="003D4A9B">
        <w:rPr>
          <w:rFonts w:cs="B Nazanin"/>
          <w:b/>
        </w:rPr>
        <w:t>ӆ</w:t>
      </w:r>
      <w:r w:rsidRPr="003D4A9B">
        <w:rPr>
          <w:rFonts w:ascii="Adobe Arabic" w:hAnsi="Adobe Arabic" w:cs="B Nazanin" w:hint="cs"/>
          <w:b/>
          <w:rtl/>
        </w:rPr>
        <w:t xml:space="preserve"> از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اهميت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خاصي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برخوردار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است و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انتقالات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مشاهده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شده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در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 xml:space="preserve">طيف </w:t>
      </w:r>
      <w:r w:rsidRPr="003D4A9B">
        <w:rPr>
          <w:rFonts w:asciiTheme="majorBidi" w:hAnsiTheme="majorBidi" w:cs="B Nazanin"/>
        </w:rPr>
        <w:t>UV-Vis</w:t>
      </w:r>
      <w:r w:rsidRPr="003D4A9B">
        <w:rPr>
          <w:rFonts w:asciiTheme="majorBidi" w:hAnsiTheme="majorBidi" w:cs="B Nazanin" w:hint="cs"/>
          <w:rtl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به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انتقالات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بار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ليگاند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به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فلز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مربوط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مي</w:t>
      </w:r>
      <w:r w:rsidRPr="003D4A9B">
        <w:rPr>
          <w:rFonts w:ascii="Adobe Arabic" w:hAnsi="Adobe Arabic" w:cs="B Nazanin"/>
          <w:b/>
        </w:rPr>
        <w:t xml:space="preserve"> </w:t>
      </w:r>
      <w:r w:rsidRPr="003D4A9B">
        <w:rPr>
          <w:rFonts w:ascii="Adobe Arabic" w:hAnsi="Adobe Arabic" w:cs="B Nazanin" w:hint="cs"/>
          <w:b/>
          <w:rtl/>
        </w:rPr>
        <w:t>باشد</w:t>
      </w:r>
      <w:r w:rsidRPr="003D4A9B">
        <w:rPr>
          <w:rFonts w:asciiTheme="majorBidi" w:hAnsiTheme="majorBidi" w:cs="B Nazanin"/>
        </w:rPr>
        <w:t xml:space="preserve">. (LMCT CT) </w:t>
      </w:r>
    </w:p>
    <w:p w:rsidR="00DB5CD5" w:rsidRPr="00DB5CD5" w:rsidRDefault="00BA09D6" w:rsidP="00DB5CD5">
      <w:pPr>
        <w:jc w:val="lowKashida"/>
        <w:rPr>
          <w:rFonts w:cs="B Nazanin"/>
          <w:b/>
          <w:bCs/>
          <w:rtl/>
        </w:rPr>
      </w:pPr>
      <w:r>
        <w:rPr>
          <w:rFonts w:cs="B Nazanin" w:hint="cs"/>
          <w:b/>
          <w:bCs/>
          <w:rtl/>
        </w:rPr>
        <w:t xml:space="preserve">4- </w:t>
      </w:r>
      <w:r w:rsidR="00DB5CD5" w:rsidRPr="00DB5CD5">
        <w:rPr>
          <w:rFonts w:cs="B Nazanin" w:hint="cs"/>
          <w:b/>
          <w:bCs/>
          <w:rtl/>
        </w:rPr>
        <w:t xml:space="preserve">نتيجه‌گيری </w:t>
      </w:r>
    </w:p>
    <w:p w:rsidR="00DB5CD5" w:rsidRPr="00422439" w:rsidRDefault="001E378A" w:rsidP="00FD6AB7">
      <w:pPr>
        <w:tabs>
          <w:tab w:val="num" w:pos="624"/>
        </w:tabs>
        <w:jc w:val="lowKashida"/>
        <w:rPr>
          <w:rFonts w:ascii="Adobe Arabic" w:hAnsi="Adobe Arabic" w:cs="B Nazanin"/>
          <w:b/>
          <w:rtl/>
        </w:rPr>
      </w:pPr>
      <w:r w:rsidRPr="001E378A">
        <w:rPr>
          <w:rFonts w:cs="B Nazanin"/>
          <w:rtl/>
        </w:rPr>
        <w:t>چارچوب فلز-آل</w:t>
      </w:r>
      <w:r w:rsidRPr="001E378A">
        <w:rPr>
          <w:rFonts w:cs="B Nazanin" w:hint="cs"/>
          <w:rtl/>
        </w:rPr>
        <w:t>ی</w:t>
      </w:r>
      <w:r>
        <w:rPr>
          <w:rFonts w:cs="B Nazanin"/>
        </w:rPr>
        <w:t xml:space="preserve"> </w:t>
      </w:r>
      <w:r w:rsidRPr="001E378A">
        <w:rPr>
          <w:rFonts w:cs="B Nazanin"/>
          <w:rtl/>
        </w:rPr>
        <w:t>آن</w:t>
      </w:r>
      <w:r w:rsidRPr="001E378A">
        <w:rPr>
          <w:rFonts w:cs="B Nazanin" w:hint="cs"/>
          <w:rtl/>
        </w:rPr>
        <w:t>ی</w:t>
      </w:r>
      <w:r w:rsidRPr="001E378A">
        <w:rPr>
          <w:rFonts w:cs="B Nazanin" w:hint="eastAsia"/>
          <w:rtl/>
        </w:rPr>
        <w:t>ون</w:t>
      </w:r>
      <w:r w:rsidRPr="001E378A">
        <w:rPr>
          <w:rFonts w:cs="B Nazanin" w:hint="cs"/>
          <w:rtl/>
        </w:rPr>
        <w:t>ی</w:t>
      </w:r>
      <w:r w:rsidRPr="001E378A">
        <w:rPr>
          <w:rFonts w:cs="B Nazanin"/>
          <w:rtl/>
        </w:rPr>
        <w:t xml:space="preserve"> </w:t>
      </w:r>
      <w:r w:rsidR="00422439">
        <w:rPr>
          <w:rFonts w:cs="B Nazanin"/>
        </w:rPr>
        <w:t>TMU-3</w:t>
      </w:r>
      <w:r w:rsidRPr="001E378A">
        <w:rPr>
          <w:rFonts w:cs="B Nazanin"/>
          <w:rtl/>
        </w:rPr>
        <w:t>به روش سولوترمال سنتز شد.ا</w:t>
      </w:r>
      <w:r w:rsidRPr="001E378A">
        <w:rPr>
          <w:rFonts w:cs="B Nazanin" w:hint="cs"/>
          <w:rtl/>
        </w:rPr>
        <w:t>ی</w:t>
      </w:r>
      <w:r w:rsidRPr="001E378A">
        <w:rPr>
          <w:rFonts w:cs="B Nazanin" w:hint="eastAsia"/>
          <w:rtl/>
        </w:rPr>
        <w:t>ن</w:t>
      </w:r>
      <w:r w:rsidRPr="001E378A">
        <w:rPr>
          <w:rFonts w:cs="B Nazanin"/>
          <w:rtl/>
        </w:rPr>
        <w:t xml:space="preserve"> ساختار به عنوان م</w:t>
      </w:r>
      <w:r w:rsidRPr="001E378A">
        <w:rPr>
          <w:rFonts w:cs="B Nazanin" w:hint="cs"/>
          <w:rtl/>
        </w:rPr>
        <w:t>ی</w:t>
      </w:r>
      <w:r w:rsidRPr="001E378A">
        <w:rPr>
          <w:rFonts w:cs="B Nazanin" w:hint="eastAsia"/>
          <w:rtl/>
        </w:rPr>
        <w:t>زبان</w:t>
      </w:r>
      <w:r w:rsidRPr="001E378A">
        <w:rPr>
          <w:rFonts w:cs="B Nazanin"/>
          <w:rtl/>
        </w:rPr>
        <w:t xml:space="preserve"> </w:t>
      </w:r>
      <w:r w:rsidRPr="001E378A">
        <w:rPr>
          <w:rFonts w:cs="B Nazanin" w:hint="eastAsia"/>
          <w:rtl/>
        </w:rPr>
        <w:t>برا</w:t>
      </w:r>
      <w:r w:rsidRPr="001E378A">
        <w:rPr>
          <w:rFonts w:cs="B Nazanin" w:hint="cs"/>
          <w:rtl/>
        </w:rPr>
        <w:t>ی</w:t>
      </w:r>
      <w:r w:rsidRPr="001E378A">
        <w:rPr>
          <w:rFonts w:cs="B Nazanin"/>
          <w:rtl/>
        </w:rPr>
        <w:t xml:space="preserve"> کپسوله کردن </w:t>
      </w:r>
      <w:r w:rsidRPr="001E378A">
        <w:rPr>
          <w:rFonts w:cs="B Nazanin" w:hint="cs"/>
          <w:rtl/>
        </w:rPr>
        <w:t>ی</w:t>
      </w:r>
      <w:r w:rsidRPr="001E378A">
        <w:rPr>
          <w:rFonts w:cs="B Nazanin" w:hint="eastAsia"/>
          <w:rtl/>
        </w:rPr>
        <w:t>د</w:t>
      </w:r>
      <w:r w:rsidRPr="001E378A">
        <w:rPr>
          <w:rFonts w:cs="B Nazanin"/>
          <w:rtl/>
        </w:rPr>
        <w:t xml:space="preserve"> مورد استفاده قرار گرفت. به منظور مقا</w:t>
      </w:r>
      <w:r w:rsidRPr="001E378A">
        <w:rPr>
          <w:rFonts w:cs="B Nazanin" w:hint="cs"/>
          <w:rtl/>
        </w:rPr>
        <w:t>ی</w:t>
      </w:r>
      <w:r w:rsidRPr="001E378A">
        <w:rPr>
          <w:rFonts w:cs="B Nazanin" w:hint="eastAsia"/>
          <w:rtl/>
        </w:rPr>
        <w:t>سه</w:t>
      </w:r>
      <w:r w:rsidRPr="001E378A">
        <w:rPr>
          <w:rFonts w:cs="B Nazanin"/>
          <w:rtl/>
        </w:rPr>
        <w:t xml:space="preserve"> </w:t>
      </w:r>
      <w:r w:rsidRPr="001E378A">
        <w:rPr>
          <w:rFonts w:cs="B Nazanin" w:hint="cs"/>
          <w:rtl/>
        </w:rPr>
        <w:t>ی</w:t>
      </w:r>
      <w:r w:rsidRPr="001E378A">
        <w:rPr>
          <w:rFonts w:cs="B Nazanin"/>
          <w:rtl/>
        </w:rPr>
        <w:t xml:space="preserve"> سرعت جذب و واجذب </w:t>
      </w:r>
      <w:r w:rsidRPr="001E378A">
        <w:rPr>
          <w:rFonts w:cs="B Nazanin" w:hint="cs"/>
          <w:rtl/>
        </w:rPr>
        <w:t>ی</w:t>
      </w:r>
      <w:r w:rsidRPr="001E378A">
        <w:rPr>
          <w:rFonts w:cs="B Nazanin" w:hint="eastAsia"/>
          <w:rtl/>
        </w:rPr>
        <w:t>د،</w:t>
      </w:r>
      <w:r w:rsidRPr="001E378A">
        <w:rPr>
          <w:rFonts w:cs="B Nazanin"/>
          <w:rtl/>
        </w:rPr>
        <w:t xml:space="preserve"> فرا</w:t>
      </w:r>
      <w:r w:rsidRPr="001E378A">
        <w:rPr>
          <w:rFonts w:cs="B Nazanin" w:hint="cs"/>
          <w:rtl/>
        </w:rPr>
        <w:t>ی</w:t>
      </w:r>
      <w:r w:rsidRPr="001E378A">
        <w:rPr>
          <w:rFonts w:cs="B Nazanin" w:hint="eastAsia"/>
          <w:rtl/>
        </w:rPr>
        <w:t>ند</w:t>
      </w:r>
      <w:r w:rsidRPr="001E378A">
        <w:rPr>
          <w:rFonts w:cs="B Nazanin"/>
          <w:rtl/>
        </w:rPr>
        <w:t xml:space="preserve"> تعو</w:t>
      </w:r>
      <w:r w:rsidRPr="001E378A">
        <w:rPr>
          <w:rFonts w:cs="B Nazanin" w:hint="cs"/>
          <w:rtl/>
        </w:rPr>
        <w:t>ی</w:t>
      </w:r>
      <w:r w:rsidRPr="001E378A">
        <w:rPr>
          <w:rFonts w:cs="B Nazanin" w:hint="eastAsia"/>
          <w:rtl/>
        </w:rPr>
        <w:t>ض</w:t>
      </w:r>
      <w:r w:rsidRPr="001E378A">
        <w:rPr>
          <w:rFonts w:cs="B Nazanin"/>
          <w:rtl/>
        </w:rPr>
        <w:t xml:space="preserve"> کات</w:t>
      </w:r>
      <w:r w:rsidRPr="001E378A">
        <w:rPr>
          <w:rFonts w:cs="B Nazanin" w:hint="cs"/>
          <w:rtl/>
        </w:rPr>
        <w:t>ی</w:t>
      </w:r>
      <w:r w:rsidRPr="001E378A">
        <w:rPr>
          <w:rFonts w:cs="B Nazanin" w:hint="eastAsia"/>
          <w:rtl/>
        </w:rPr>
        <w:t>ون</w:t>
      </w:r>
      <w:r w:rsidRPr="001E378A">
        <w:rPr>
          <w:rFonts w:cs="B Nazanin"/>
          <w:rtl/>
        </w:rPr>
        <w:t xml:space="preserve"> با کات</w:t>
      </w:r>
      <w:r w:rsidRPr="001E378A">
        <w:rPr>
          <w:rFonts w:cs="B Nazanin" w:hint="cs"/>
          <w:rtl/>
        </w:rPr>
        <w:t>ی</w:t>
      </w:r>
      <w:r w:rsidRPr="001E378A">
        <w:rPr>
          <w:rFonts w:cs="B Nazanin" w:hint="eastAsia"/>
          <w:rtl/>
        </w:rPr>
        <w:t>ون</w:t>
      </w:r>
      <w:r w:rsidRPr="001E378A">
        <w:rPr>
          <w:rFonts w:cs="B Nazanin"/>
          <w:rtl/>
        </w:rPr>
        <w:t xml:space="preserve"> ها</w:t>
      </w:r>
      <w:r w:rsidRPr="001E378A">
        <w:rPr>
          <w:rFonts w:cs="B Nazanin" w:hint="cs"/>
          <w:rtl/>
        </w:rPr>
        <w:t>ی</w:t>
      </w:r>
      <w:r w:rsidRPr="001E378A">
        <w:rPr>
          <w:rFonts w:cs="B Nazanin"/>
          <w:rtl/>
        </w:rPr>
        <w:t xml:space="preserve"> آل</w:t>
      </w:r>
      <w:r w:rsidRPr="001E378A">
        <w:rPr>
          <w:rFonts w:cs="B Nazanin" w:hint="cs"/>
          <w:rtl/>
        </w:rPr>
        <w:t>ی</w:t>
      </w:r>
      <w:r w:rsidRPr="001E378A">
        <w:rPr>
          <w:rFonts w:cs="B Nazanin"/>
          <w:rtl/>
        </w:rPr>
        <w:t xml:space="preserve"> تترامت</w:t>
      </w:r>
      <w:r w:rsidRPr="001E378A">
        <w:rPr>
          <w:rFonts w:cs="B Nazanin" w:hint="cs"/>
          <w:rtl/>
        </w:rPr>
        <w:t>ی</w:t>
      </w:r>
      <w:r w:rsidRPr="001E378A">
        <w:rPr>
          <w:rFonts w:cs="B Nazanin" w:hint="eastAsia"/>
          <w:rtl/>
        </w:rPr>
        <w:t>ل</w:t>
      </w:r>
      <w:r w:rsidRPr="001E378A">
        <w:rPr>
          <w:rFonts w:cs="B Nazanin"/>
          <w:rtl/>
        </w:rPr>
        <w:t xml:space="preserve"> آمون</w:t>
      </w:r>
      <w:r w:rsidRPr="001E378A">
        <w:rPr>
          <w:rFonts w:cs="B Nazanin" w:hint="cs"/>
          <w:rtl/>
        </w:rPr>
        <w:t>ی</w:t>
      </w:r>
      <w:r w:rsidRPr="001E378A">
        <w:rPr>
          <w:rFonts w:cs="B Nazanin" w:hint="eastAsia"/>
          <w:rtl/>
        </w:rPr>
        <w:t>وم،</w:t>
      </w:r>
      <w:r w:rsidRPr="001E378A">
        <w:rPr>
          <w:rFonts w:cs="B Nazanin"/>
          <w:rtl/>
        </w:rPr>
        <w:t xml:space="preserve"> تتراات</w:t>
      </w:r>
      <w:r w:rsidRPr="001E378A">
        <w:rPr>
          <w:rFonts w:cs="B Nazanin" w:hint="cs"/>
          <w:rtl/>
        </w:rPr>
        <w:t>ی</w:t>
      </w:r>
      <w:r w:rsidRPr="001E378A">
        <w:rPr>
          <w:rFonts w:cs="B Nazanin" w:hint="eastAsia"/>
          <w:rtl/>
        </w:rPr>
        <w:t>ل</w:t>
      </w:r>
      <w:r w:rsidRPr="001E378A">
        <w:rPr>
          <w:rFonts w:cs="B Nazanin"/>
          <w:rtl/>
        </w:rPr>
        <w:t xml:space="preserve"> آمون</w:t>
      </w:r>
      <w:r w:rsidRPr="001E378A">
        <w:rPr>
          <w:rFonts w:cs="B Nazanin" w:hint="cs"/>
          <w:rtl/>
        </w:rPr>
        <w:t>ی</w:t>
      </w:r>
      <w:r w:rsidRPr="001E378A">
        <w:rPr>
          <w:rFonts w:cs="B Nazanin" w:hint="eastAsia"/>
          <w:rtl/>
        </w:rPr>
        <w:t>وم،</w:t>
      </w:r>
      <w:r w:rsidRPr="001E378A">
        <w:rPr>
          <w:rFonts w:cs="B Nazanin"/>
          <w:rtl/>
        </w:rPr>
        <w:t xml:space="preserve"> تتراپروپ</w:t>
      </w:r>
      <w:r w:rsidRPr="001E378A">
        <w:rPr>
          <w:rFonts w:cs="B Nazanin" w:hint="cs"/>
          <w:rtl/>
        </w:rPr>
        <w:t>ی</w:t>
      </w:r>
      <w:r w:rsidRPr="001E378A">
        <w:rPr>
          <w:rFonts w:cs="B Nazanin" w:hint="eastAsia"/>
          <w:rtl/>
        </w:rPr>
        <w:t>ل</w:t>
      </w:r>
      <w:r w:rsidRPr="001E378A">
        <w:rPr>
          <w:rFonts w:cs="B Nazanin"/>
          <w:rtl/>
        </w:rPr>
        <w:t xml:space="preserve"> آمون</w:t>
      </w:r>
      <w:r w:rsidRPr="001E378A">
        <w:rPr>
          <w:rFonts w:cs="B Nazanin" w:hint="cs"/>
          <w:rtl/>
        </w:rPr>
        <w:t>ی</w:t>
      </w:r>
      <w:r w:rsidRPr="001E378A">
        <w:rPr>
          <w:rFonts w:cs="B Nazanin" w:hint="eastAsia"/>
          <w:rtl/>
        </w:rPr>
        <w:t>وم</w:t>
      </w:r>
      <w:r w:rsidRPr="001E378A">
        <w:rPr>
          <w:rFonts w:cs="B Nazanin"/>
          <w:rtl/>
        </w:rPr>
        <w:t xml:space="preserve"> و تترابوت</w:t>
      </w:r>
      <w:r w:rsidRPr="001E378A">
        <w:rPr>
          <w:rFonts w:cs="B Nazanin" w:hint="cs"/>
          <w:rtl/>
        </w:rPr>
        <w:t>ی</w:t>
      </w:r>
      <w:r w:rsidRPr="001E378A">
        <w:rPr>
          <w:rFonts w:cs="B Nazanin" w:hint="eastAsia"/>
          <w:rtl/>
        </w:rPr>
        <w:t>ل</w:t>
      </w:r>
      <w:r w:rsidRPr="001E378A">
        <w:rPr>
          <w:rFonts w:cs="B Nazanin"/>
          <w:rtl/>
        </w:rPr>
        <w:t xml:space="preserve"> آمون</w:t>
      </w:r>
      <w:r w:rsidRPr="001E378A">
        <w:rPr>
          <w:rFonts w:cs="B Nazanin" w:hint="cs"/>
          <w:rtl/>
        </w:rPr>
        <w:t>ی</w:t>
      </w:r>
      <w:r w:rsidRPr="001E378A">
        <w:rPr>
          <w:rFonts w:cs="B Nazanin" w:hint="eastAsia"/>
          <w:rtl/>
        </w:rPr>
        <w:t>وم</w:t>
      </w:r>
      <w:r w:rsidRPr="001E378A">
        <w:rPr>
          <w:rFonts w:cs="B Nazanin"/>
          <w:rtl/>
        </w:rPr>
        <w:t xml:space="preserve"> صورت گرفت که به ترت</w:t>
      </w:r>
      <w:r w:rsidRPr="001E378A">
        <w:rPr>
          <w:rFonts w:cs="B Nazanin" w:hint="cs"/>
          <w:rtl/>
        </w:rPr>
        <w:t>ی</w:t>
      </w:r>
      <w:r w:rsidRPr="001E378A">
        <w:rPr>
          <w:rFonts w:cs="B Nazanin" w:hint="eastAsia"/>
          <w:rtl/>
        </w:rPr>
        <w:t>ب</w:t>
      </w:r>
      <w:r w:rsidRPr="001E378A">
        <w:rPr>
          <w:rFonts w:cs="B Nazanin"/>
          <w:rtl/>
        </w:rPr>
        <w:t xml:space="preserve"> ترک</w:t>
      </w:r>
      <w:r w:rsidRPr="001E378A">
        <w:rPr>
          <w:rFonts w:cs="B Nazanin" w:hint="cs"/>
          <w:rtl/>
        </w:rPr>
        <w:t>ی</w:t>
      </w:r>
      <w:r w:rsidRPr="001E378A">
        <w:rPr>
          <w:rFonts w:cs="B Nazanin" w:hint="eastAsia"/>
          <w:rtl/>
        </w:rPr>
        <w:t>بات</w:t>
      </w:r>
      <w:r w:rsidRPr="001E378A">
        <w:rPr>
          <w:rFonts w:cs="B Nazanin"/>
          <w:rtl/>
        </w:rPr>
        <w:t xml:space="preserve"> </w:t>
      </w:r>
      <w:r w:rsidRPr="001E378A">
        <w:rPr>
          <w:rFonts w:cs="B Nazanin"/>
        </w:rPr>
        <w:t>TMU-3a-d</w:t>
      </w:r>
      <w:r w:rsidRPr="001E378A">
        <w:rPr>
          <w:rFonts w:cs="B Nazanin"/>
          <w:rtl/>
        </w:rPr>
        <w:t xml:space="preserve"> را تول</w:t>
      </w:r>
      <w:r w:rsidRPr="001E378A">
        <w:rPr>
          <w:rFonts w:cs="B Nazanin" w:hint="cs"/>
          <w:rtl/>
        </w:rPr>
        <w:t>ی</w:t>
      </w:r>
      <w:r w:rsidRPr="001E378A">
        <w:rPr>
          <w:rFonts w:cs="B Nazanin" w:hint="eastAsia"/>
          <w:rtl/>
        </w:rPr>
        <w:t>د</w:t>
      </w:r>
      <w:r w:rsidRPr="001E378A">
        <w:rPr>
          <w:rFonts w:cs="B Nazanin"/>
          <w:rtl/>
        </w:rPr>
        <w:t xml:space="preserve"> کرد. </w:t>
      </w:r>
      <w:r w:rsidRPr="003D4A9B">
        <w:rPr>
          <w:rFonts w:ascii="Adobe Arabic" w:hAnsi="Adobe Arabic" w:cs="B Nazanin" w:hint="cs"/>
          <w:b/>
          <w:rtl/>
        </w:rPr>
        <w:t xml:space="preserve">در میان ترکیبات تعویض کاتیون شده ترکیب </w:t>
      </w:r>
      <w:r w:rsidRPr="003D4A9B">
        <w:rPr>
          <w:rFonts w:asciiTheme="majorBidi" w:hAnsiTheme="majorBidi" w:cs="B Nazanin"/>
        </w:rPr>
        <w:t>TMU-3b</w:t>
      </w:r>
      <w:r w:rsidRPr="003D4A9B">
        <w:rPr>
          <w:rFonts w:ascii="Adobe Arabic" w:hAnsi="Adobe Arabic" w:cs="B Nazanin" w:hint="cs"/>
          <w:b/>
          <w:rtl/>
        </w:rPr>
        <w:t xml:space="preserve"> سریعترین واجذب را دارد. مکانیسم واجذب ید در این ترکیبات را میتوان با برهم</w:t>
      </w:r>
      <w:r w:rsidRPr="003D4A9B">
        <w:rPr>
          <w:rFonts w:ascii="Adobe Arabic" w:hAnsi="Adobe Arabic" w:cs="B Nazanin" w:hint="cs"/>
          <w:b/>
          <w:rtl/>
        </w:rPr>
        <w:softHyphen/>
        <w:t>کنش</w:t>
      </w:r>
      <w:r w:rsidRPr="003D4A9B">
        <w:rPr>
          <w:rFonts w:ascii="Adobe Arabic" w:hAnsi="Adobe Arabic" w:cs="B Nazanin" w:hint="cs"/>
          <w:b/>
          <w:rtl/>
        </w:rPr>
        <w:softHyphen/>
        <w:t xml:space="preserve">های میان مهمان و جاذب توضیح داد. مولکول </w:t>
      </w:r>
      <w:r w:rsidRPr="003D4A9B">
        <w:rPr>
          <w:rFonts w:asciiTheme="majorBidi" w:hAnsiTheme="majorBidi" w:cs="B Nazanin"/>
        </w:rPr>
        <w:t>I</w:t>
      </w:r>
      <w:r w:rsidRPr="003D4A9B">
        <w:rPr>
          <w:rFonts w:asciiTheme="majorBidi" w:hAnsiTheme="majorBidi" w:cs="B Nazanin"/>
          <w:vertAlign w:val="subscript"/>
        </w:rPr>
        <w:t>2</w:t>
      </w:r>
      <w:r w:rsidRPr="003D4A9B">
        <w:rPr>
          <w:rFonts w:ascii="Adobe Arabic" w:hAnsi="Adobe Arabic" w:cs="B Nazanin" w:hint="cs"/>
          <w:b/>
          <w:rtl/>
        </w:rPr>
        <w:t xml:space="preserve"> میتواند به فرم</w:t>
      </w:r>
      <w:r w:rsidRPr="003D4A9B">
        <w:rPr>
          <w:rFonts w:asciiTheme="majorBidi" w:hAnsiTheme="majorBidi" w:cs="B Nazanin" w:hint="cs"/>
          <w:rtl/>
        </w:rPr>
        <w:t xml:space="preserve"> </w:t>
      </w:r>
      <w:r w:rsidRPr="003D4A9B">
        <w:rPr>
          <w:rFonts w:asciiTheme="majorBidi" w:hAnsiTheme="majorBidi" w:cs="B Nazanin"/>
        </w:rPr>
        <w:t>I</w:t>
      </w:r>
      <w:r w:rsidRPr="003D4A9B">
        <w:rPr>
          <w:rFonts w:asciiTheme="majorBidi" w:hAnsiTheme="majorBidi" w:cs="B Nazanin"/>
          <w:vertAlign w:val="superscript"/>
        </w:rPr>
        <w:t>3</w:t>
      </w:r>
      <w:r w:rsidRPr="003D4A9B">
        <w:rPr>
          <w:rFonts w:asciiTheme="majorBidi" w:hAnsiTheme="majorBidi" w:cs="B Nazanin"/>
          <w:b/>
          <w:bCs/>
          <w:vertAlign w:val="superscript"/>
        </w:rPr>
        <w:t>-</w:t>
      </w:r>
      <w:r w:rsidRPr="003D4A9B">
        <w:rPr>
          <w:rFonts w:ascii="Adobe Arabic" w:hAnsi="Adobe Arabic" w:cs="B Nazanin" w:hint="cs"/>
          <w:b/>
          <w:rtl/>
        </w:rPr>
        <w:t xml:space="preserve"> تبدیل شود و درنتیجه جاذبه ی الکترواستاتیک قوی</w:t>
      </w:r>
      <w:r w:rsidRPr="003D4A9B">
        <w:rPr>
          <w:rFonts w:ascii="Adobe Arabic" w:hAnsi="Adobe Arabic" w:cs="B Nazanin" w:hint="cs"/>
          <w:b/>
          <w:rtl/>
        </w:rPr>
        <w:softHyphen/>
        <w:t>ای با کاتیون تعویض شده</w:t>
      </w:r>
      <w:r w:rsidRPr="003D4A9B">
        <w:rPr>
          <w:rFonts w:ascii="Adobe Arabic" w:hAnsi="Adobe Arabic" w:cs="B Nazanin" w:hint="cs"/>
          <w:b/>
          <w:rtl/>
        </w:rPr>
        <w:softHyphen/>
        <w:t>ی موجود در ساختار برقرار می</w:t>
      </w:r>
      <w:r w:rsidRPr="003D4A9B">
        <w:rPr>
          <w:rFonts w:ascii="Adobe Arabic" w:hAnsi="Adobe Arabic" w:cs="B Nazanin" w:hint="cs"/>
          <w:b/>
          <w:rtl/>
        </w:rPr>
        <w:softHyphen/>
        <w:t>کند. تفاوت در توزیع بار مثبت در این کاتیون ها موجب تفاوت در سرعت آزادسازی ید می</w:t>
      </w:r>
      <w:r w:rsidRPr="003D4A9B">
        <w:rPr>
          <w:rFonts w:ascii="Adobe Arabic" w:hAnsi="Adobe Arabic" w:cs="B Nazanin" w:hint="cs"/>
          <w:b/>
          <w:rtl/>
        </w:rPr>
        <w:softHyphen/>
        <w:t xml:space="preserve">شود. </w:t>
      </w:r>
    </w:p>
    <w:p w:rsidR="0013121C" w:rsidRDefault="0013121C" w:rsidP="0013121C">
      <w:pPr>
        <w:jc w:val="lowKashida"/>
        <w:rPr>
          <w:rFonts w:cs="B Nazanin"/>
          <w:b/>
          <w:bCs/>
          <w:sz w:val="22"/>
          <w:szCs w:val="22"/>
          <w:rtl/>
        </w:rPr>
      </w:pPr>
      <w:r>
        <w:rPr>
          <w:rFonts w:cs="B Nazanin" w:hint="cs"/>
          <w:b/>
          <w:bCs/>
          <w:sz w:val="22"/>
          <w:szCs w:val="22"/>
          <w:rtl/>
        </w:rPr>
        <w:t xml:space="preserve">مراجع </w:t>
      </w:r>
    </w:p>
    <w:p w:rsidR="001E378A" w:rsidRDefault="007D5FDC" w:rsidP="00C51F6D">
      <w:pPr>
        <w:bidi w:val="0"/>
        <w:jc w:val="both"/>
        <w:rPr>
          <w:rFonts w:asciiTheme="majorBidi" w:hAnsiTheme="majorBidi" w:cstheme="majorBidi"/>
          <w:color w:val="000000" w:themeColor="text1"/>
          <w:sz w:val="20"/>
          <w:szCs w:val="20"/>
        </w:rPr>
      </w:pPr>
      <w:bookmarkStart w:id="0" w:name="_GoBack"/>
      <w:bookmarkEnd w:id="0"/>
      <w:r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</w:t>
      </w:r>
      <w:r w:rsidR="001E378A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[1] </w:t>
      </w:r>
      <w:r w:rsidR="003D4A9B" w:rsidRPr="003D4A9B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Tanh Jeazet, </w:t>
      </w:r>
      <w:r w:rsidR="00C51F6D" w:rsidRPr="003D4A9B">
        <w:rPr>
          <w:rFonts w:asciiTheme="majorBidi" w:hAnsiTheme="majorBidi" w:cstheme="majorBidi"/>
          <w:color w:val="000000" w:themeColor="text1"/>
          <w:sz w:val="20"/>
          <w:szCs w:val="20"/>
        </w:rPr>
        <w:t>H. B.</w:t>
      </w:r>
      <w:r w:rsidR="00C51F6D">
        <w:rPr>
          <w:rFonts w:asciiTheme="majorBidi" w:hAnsiTheme="majorBidi" w:cstheme="majorBidi"/>
          <w:color w:val="000000" w:themeColor="text1"/>
          <w:sz w:val="20"/>
          <w:szCs w:val="20"/>
        </w:rPr>
        <w:t>,</w:t>
      </w:r>
      <w:r w:rsidR="00C51F6D" w:rsidRPr="003D4A9B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</w:t>
      </w:r>
      <w:r w:rsidR="003D4A9B" w:rsidRPr="003D4A9B">
        <w:rPr>
          <w:rFonts w:asciiTheme="majorBidi" w:hAnsiTheme="majorBidi" w:cstheme="majorBidi"/>
          <w:color w:val="000000" w:themeColor="text1"/>
          <w:sz w:val="20"/>
          <w:szCs w:val="20"/>
        </w:rPr>
        <w:t>Staudt</w:t>
      </w:r>
      <w:r w:rsidR="00C51F6D">
        <w:rPr>
          <w:rFonts w:asciiTheme="majorBidi" w:hAnsiTheme="majorBidi" w:cstheme="majorBidi"/>
          <w:color w:val="000000" w:themeColor="text1"/>
          <w:sz w:val="20"/>
          <w:szCs w:val="20"/>
        </w:rPr>
        <w:t>,</w:t>
      </w:r>
      <w:r w:rsidR="003D4A9B" w:rsidRPr="003D4A9B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</w:t>
      </w:r>
      <w:r w:rsidR="00C51F6D" w:rsidRPr="003D4A9B">
        <w:rPr>
          <w:rFonts w:asciiTheme="majorBidi" w:hAnsiTheme="majorBidi" w:cstheme="majorBidi"/>
          <w:color w:val="000000" w:themeColor="text1"/>
          <w:sz w:val="20"/>
          <w:szCs w:val="20"/>
        </w:rPr>
        <w:t>C.</w:t>
      </w:r>
      <w:r w:rsidR="00C51F6D">
        <w:rPr>
          <w:rFonts w:asciiTheme="majorBidi" w:hAnsiTheme="majorBidi" w:cstheme="majorBidi"/>
          <w:color w:val="000000" w:themeColor="text1"/>
          <w:sz w:val="20"/>
          <w:szCs w:val="20"/>
        </w:rPr>
        <w:t>,</w:t>
      </w:r>
      <w:r w:rsidR="00C51F6D" w:rsidRPr="003D4A9B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</w:t>
      </w:r>
      <w:r w:rsidR="003D4A9B" w:rsidRPr="003D4A9B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and Janiak, </w:t>
      </w:r>
      <w:r w:rsidR="00C51F6D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C., (2012). </w:t>
      </w:r>
      <w:r w:rsidR="00C51F6D" w:rsidRPr="00C51F6D">
        <w:rPr>
          <w:rFonts w:asciiTheme="majorBidi" w:hAnsiTheme="majorBidi" w:cstheme="majorBidi"/>
          <w:color w:val="000000" w:themeColor="text1"/>
          <w:sz w:val="20"/>
          <w:szCs w:val="20"/>
        </w:rPr>
        <w:t>Metal–organic frameworks in mixed-matrix membranes for gas separation</w:t>
      </w:r>
      <w:r w:rsidR="00C51F6D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. </w:t>
      </w:r>
      <w:r w:rsidR="003D4A9B" w:rsidRPr="00C51F6D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>Dalton Trans</w:t>
      </w:r>
      <w:r w:rsidR="003D4A9B" w:rsidRPr="003D4A9B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, </w:t>
      </w:r>
      <w:r w:rsidR="003D4A9B" w:rsidRPr="00C51F6D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>41</w:t>
      </w:r>
      <w:r w:rsidR="003D4A9B" w:rsidRPr="003D4A9B">
        <w:rPr>
          <w:rFonts w:asciiTheme="majorBidi" w:hAnsiTheme="majorBidi" w:cstheme="majorBidi"/>
          <w:color w:val="000000" w:themeColor="text1"/>
          <w:sz w:val="20"/>
          <w:szCs w:val="20"/>
        </w:rPr>
        <w:t>, 14003-14027.</w:t>
      </w:r>
    </w:p>
    <w:p w:rsidR="001E378A" w:rsidRDefault="001E378A" w:rsidP="00C51F6D">
      <w:pPr>
        <w:bidi w:val="0"/>
        <w:jc w:val="both"/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</w:pPr>
      <w:r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[2] </w:t>
      </w:r>
      <w:r w:rsidR="003D4A9B" w:rsidRPr="003D4A9B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Yoon, </w:t>
      </w:r>
      <w:r w:rsidR="00C51F6D" w:rsidRPr="003D4A9B">
        <w:rPr>
          <w:rFonts w:asciiTheme="majorBidi" w:hAnsiTheme="majorBidi" w:cstheme="majorBidi"/>
          <w:color w:val="000000" w:themeColor="text1"/>
          <w:sz w:val="20"/>
          <w:szCs w:val="20"/>
        </w:rPr>
        <w:t>M.</w:t>
      </w:r>
      <w:r w:rsidR="00C51F6D">
        <w:rPr>
          <w:rFonts w:asciiTheme="majorBidi" w:hAnsiTheme="majorBidi" w:cstheme="majorBidi"/>
          <w:color w:val="000000" w:themeColor="text1"/>
          <w:sz w:val="20"/>
          <w:szCs w:val="20"/>
        </w:rPr>
        <w:t>,</w:t>
      </w:r>
      <w:r w:rsidR="00C51F6D" w:rsidRPr="003D4A9B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</w:t>
      </w:r>
      <w:r w:rsidR="003D4A9B" w:rsidRPr="003D4A9B">
        <w:rPr>
          <w:rFonts w:asciiTheme="majorBidi" w:hAnsiTheme="majorBidi" w:cstheme="majorBidi"/>
          <w:color w:val="000000" w:themeColor="text1"/>
          <w:sz w:val="20"/>
          <w:szCs w:val="20"/>
        </w:rPr>
        <w:t>Srirambalaji</w:t>
      </w:r>
      <w:r w:rsidR="00C51F6D">
        <w:rPr>
          <w:rFonts w:asciiTheme="majorBidi" w:hAnsiTheme="majorBidi" w:cstheme="majorBidi"/>
          <w:color w:val="000000" w:themeColor="text1"/>
          <w:sz w:val="20"/>
          <w:szCs w:val="20"/>
        </w:rPr>
        <w:t>,</w:t>
      </w:r>
      <w:r w:rsidR="003D4A9B" w:rsidRPr="003D4A9B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</w:t>
      </w:r>
      <w:r w:rsidR="00C51F6D" w:rsidRPr="003D4A9B">
        <w:rPr>
          <w:rFonts w:asciiTheme="majorBidi" w:hAnsiTheme="majorBidi" w:cstheme="majorBidi"/>
          <w:color w:val="000000" w:themeColor="text1"/>
          <w:sz w:val="20"/>
          <w:szCs w:val="20"/>
        </w:rPr>
        <w:t>R.</w:t>
      </w:r>
      <w:r w:rsidR="00C51F6D">
        <w:rPr>
          <w:rFonts w:asciiTheme="majorBidi" w:hAnsiTheme="majorBidi" w:cstheme="majorBidi"/>
          <w:color w:val="000000" w:themeColor="text1"/>
          <w:sz w:val="20"/>
          <w:szCs w:val="20"/>
        </w:rPr>
        <w:t>,</w:t>
      </w:r>
      <w:r w:rsidR="00C51F6D" w:rsidRPr="003D4A9B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</w:t>
      </w:r>
      <w:r w:rsidR="003D4A9B" w:rsidRPr="003D4A9B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and Kim, </w:t>
      </w:r>
      <w:r w:rsidR="00C51F6D" w:rsidRPr="003D4A9B">
        <w:rPr>
          <w:rFonts w:asciiTheme="majorBidi" w:hAnsiTheme="majorBidi" w:cstheme="majorBidi"/>
          <w:color w:val="000000" w:themeColor="text1"/>
          <w:sz w:val="20"/>
          <w:szCs w:val="20"/>
        </w:rPr>
        <w:t>K.</w:t>
      </w:r>
      <w:r w:rsidR="00C51F6D">
        <w:rPr>
          <w:rFonts w:asciiTheme="majorBidi" w:hAnsiTheme="majorBidi" w:cstheme="majorBidi"/>
          <w:color w:val="000000" w:themeColor="text1"/>
          <w:sz w:val="20"/>
          <w:szCs w:val="20"/>
        </w:rPr>
        <w:t>,</w:t>
      </w:r>
      <w:r w:rsidR="00C51F6D" w:rsidRPr="003D4A9B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</w:t>
      </w:r>
      <w:r w:rsidR="00C51F6D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(2011). </w:t>
      </w:r>
      <w:r w:rsidR="00C51F6D" w:rsidRPr="00C51F6D">
        <w:rPr>
          <w:rFonts w:asciiTheme="majorBidi" w:hAnsiTheme="majorBidi" w:cstheme="majorBidi"/>
          <w:color w:val="000000" w:themeColor="text1"/>
          <w:sz w:val="20"/>
          <w:szCs w:val="20"/>
        </w:rPr>
        <w:t>Homochiral Metal–Organic Frameworks for Asymmetric Heterogeneous Catalysis</w:t>
      </w:r>
      <w:r w:rsidR="00C51F6D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. </w:t>
      </w:r>
      <w:r w:rsidR="003D4A9B" w:rsidRPr="00C51F6D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>Che</w:t>
      </w:r>
      <w:r w:rsidRPr="00C51F6D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>m. Rev.,</w:t>
      </w:r>
      <w:r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</w:t>
      </w:r>
      <w:r w:rsidRPr="00C51F6D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>112</w:t>
      </w:r>
      <w:r>
        <w:rPr>
          <w:rFonts w:asciiTheme="majorBidi" w:hAnsiTheme="majorBidi" w:cstheme="majorBidi"/>
          <w:color w:val="000000" w:themeColor="text1"/>
          <w:sz w:val="20"/>
          <w:szCs w:val="20"/>
        </w:rPr>
        <w:t>, 1196-1231.</w:t>
      </w:r>
    </w:p>
    <w:p w:rsidR="001E378A" w:rsidRDefault="001E378A" w:rsidP="00C51F6D">
      <w:pPr>
        <w:bidi w:val="0"/>
        <w:jc w:val="both"/>
        <w:rPr>
          <w:rFonts w:asciiTheme="majorBidi" w:hAnsiTheme="majorBidi" w:cstheme="majorBidi"/>
          <w:color w:val="000000" w:themeColor="text1"/>
          <w:sz w:val="20"/>
          <w:szCs w:val="20"/>
        </w:rPr>
      </w:pPr>
      <w:r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[3] </w:t>
      </w:r>
      <w:r w:rsidR="003D4A9B" w:rsidRPr="003D4A9B">
        <w:rPr>
          <w:rFonts w:asciiTheme="majorBidi" w:hAnsiTheme="majorBidi" w:cstheme="majorBidi"/>
          <w:color w:val="000000" w:themeColor="text1"/>
          <w:sz w:val="20"/>
          <w:szCs w:val="20"/>
        </w:rPr>
        <w:t>Safarifard</w:t>
      </w:r>
      <w:r w:rsidR="00C51F6D">
        <w:rPr>
          <w:rFonts w:asciiTheme="majorBidi" w:hAnsiTheme="majorBidi" w:cstheme="majorBidi"/>
          <w:color w:val="000000" w:themeColor="text1"/>
          <w:sz w:val="20"/>
          <w:szCs w:val="20"/>
        </w:rPr>
        <w:t>,</w:t>
      </w:r>
      <w:r w:rsidR="003D4A9B" w:rsidRPr="003D4A9B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</w:t>
      </w:r>
      <w:r w:rsidR="00C51F6D" w:rsidRPr="003D4A9B">
        <w:rPr>
          <w:rFonts w:asciiTheme="majorBidi" w:hAnsiTheme="majorBidi" w:cstheme="majorBidi"/>
          <w:color w:val="000000" w:themeColor="text1"/>
          <w:sz w:val="20"/>
          <w:szCs w:val="20"/>
        </w:rPr>
        <w:t>V.</w:t>
      </w:r>
      <w:r w:rsidR="00C51F6D">
        <w:rPr>
          <w:rFonts w:asciiTheme="majorBidi" w:hAnsiTheme="majorBidi" w:cstheme="majorBidi"/>
          <w:color w:val="000000" w:themeColor="text1"/>
          <w:sz w:val="20"/>
          <w:szCs w:val="20"/>
        </w:rPr>
        <w:t>,</w:t>
      </w:r>
      <w:r w:rsidR="00C51F6D" w:rsidRPr="003D4A9B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</w:t>
      </w:r>
      <w:r w:rsidR="003D4A9B" w:rsidRPr="003D4A9B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and Morsali, </w:t>
      </w:r>
      <w:r w:rsidR="00C51F6D" w:rsidRPr="003D4A9B">
        <w:rPr>
          <w:rFonts w:asciiTheme="majorBidi" w:hAnsiTheme="majorBidi" w:cstheme="majorBidi"/>
          <w:color w:val="000000" w:themeColor="text1"/>
          <w:sz w:val="20"/>
          <w:szCs w:val="20"/>
        </w:rPr>
        <w:t>A.</w:t>
      </w:r>
      <w:r w:rsidR="00C51F6D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(2014). </w:t>
      </w:r>
      <w:r w:rsidR="00C51F6D" w:rsidRPr="00C51F6D">
        <w:rPr>
          <w:rFonts w:asciiTheme="majorBidi" w:hAnsiTheme="majorBidi" w:cstheme="majorBidi"/>
          <w:color w:val="000000" w:themeColor="text1"/>
          <w:sz w:val="20"/>
          <w:szCs w:val="20"/>
        </w:rPr>
        <w:t>Influence of an amine group on the highly efficient reversible adsorption of iodine in two novel isoreticular interpenetrated pillared-layer microporous metal–organic frameworks</w:t>
      </w:r>
      <w:r w:rsidR="00C51F6D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. </w:t>
      </w:r>
      <w:r w:rsidR="003D4A9B" w:rsidRPr="00C51F6D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>CrystEngComm</w:t>
      </w:r>
      <w:r w:rsidR="003D4A9B" w:rsidRPr="003D4A9B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, </w:t>
      </w:r>
      <w:r w:rsidR="003D4A9B" w:rsidRPr="00C51F6D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>16</w:t>
      </w:r>
      <w:r w:rsidR="003D4A9B" w:rsidRPr="003D4A9B">
        <w:rPr>
          <w:rFonts w:asciiTheme="majorBidi" w:hAnsiTheme="majorBidi" w:cstheme="majorBidi"/>
          <w:color w:val="000000" w:themeColor="text1"/>
          <w:sz w:val="20"/>
          <w:szCs w:val="20"/>
        </w:rPr>
        <w:t>, 8660-8663.</w:t>
      </w:r>
    </w:p>
    <w:p w:rsidR="001E378A" w:rsidRPr="00FE34B3" w:rsidRDefault="001E378A" w:rsidP="00FE34B3">
      <w:pPr>
        <w:bidi w:val="0"/>
        <w:jc w:val="both"/>
        <w:rPr>
          <w:rFonts w:asciiTheme="majorBidi" w:hAnsiTheme="majorBidi" w:cstheme="majorBidi"/>
          <w:color w:val="000000" w:themeColor="text1"/>
          <w:sz w:val="20"/>
          <w:szCs w:val="20"/>
        </w:rPr>
      </w:pPr>
      <w:r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[4] </w:t>
      </w:r>
      <w:r w:rsidR="003D4A9B" w:rsidRPr="003D4A9B">
        <w:rPr>
          <w:rFonts w:asciiTheme="majorBidi" w:hAnsiTheme="majorBidi" w:cstheme="majorBidi"/>
          <w:color w:val="000000" w:themeColor="text1"/>
          <w:sz w:val="20"/>
          <w:szCs w:val="20"/>
        </w:rPr>
        <w:t>Choi</w:t>
      </w:r>
      <w:r w:rsidR="00C51F6D">
        <w:rPr>
          <w:rFonts w:asciiTheme="majorBidi" w:hAnsiTheme="majorBidi" w:cstheme="majorBidi"/>
          <w:color w:val="000000" w:themeColor="text1"/>
          <w:sz w:val="20"/>
          <w:szCs w:val="20"/>
        </w:rPr>
        <w:t>,</w:t>
      </w:r>
      <w:r w:rsidR="003D4A9B" w:rsidRPr="003D4A9B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</w:t>
      </w:r>
      <w:r w:rsidR="00C51F6D" w:rsidRPr="003D4A9B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H. J. </w:t>
      </w:r>
      <w:r w:rsidR="003D4A9B" w:rsidRPr="003D4A9B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and Suh, </w:t>
      </w:r>
      <w:r w:rsidR="00C51F6D" w:rsidRPr="003D4A9B">
        <w:rPr>
          <w:rFonts w:asciiTheme="majorBidi" w:hAnsiTheme="majorBidi" w:cstheme="majorBidi"/>
          <w:color w:val="000000" w:themeColor="text1"/>
          <w:sz w:val="20"/>
          <w:szCs w:val="20"/>
        </w:rPr>
        <w:t>M. P.</w:t>
      </w:r>
      <w:r w:rsidR="00C51F6D">
        <w:rPr>
          <w:rFonts w:asciiTheme="majorBidi" w:hAnsiTheme="majorBidi" w:cstheme="majorBidi"/>
          <w:color w:val="000000" w:themeColor="text1"/>
          <w:sz w:val="20"/>
          <w:szCs w:val="20"/>
        </w:rPr>
        <w:t>,</w:t>
      </w:r>
      <w:r w:rsidR="00C51F6D" w:rsidRPr="003D4A9B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</w:t>
      </w:r>
      <w:r w:rsidR="00C51F6D">
        <w:rPr>
          <w:rFonts w:asciiTheme="majorBidi" w:hAnsiTheme="majorBidi" w:cstheme="majorBidi"/>
          <w:color w:val="000000" w:themeColor="text1"/>
          <w:sz w:val="20"/>
          <w:szCs w:val="20"/>
        </w:rPr>
        <w:t>(</w:t>
      </w:r>
      <w:r w:rsidR="00C51F6D" w:rsidRPr="003D4A9B">
        <w:rPr>
          <w:rFonts w:asciiTheme="majorBidi" w:hAnsiTheme="majorBidi" w:cstheme="majorBidi"/>
          <w:color w:val="000000" w:themeColor="text1"/>
          <w:sz w:val="20"/>
          <w:szCs w:val="20"/>
        </w:rPr>
        <w:t>2004</w:t>
      </w:r>
      <w:r w:rsidR="00C51F6D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). </w:t>
      </w:r>
      <w:r w:rsidR="00FE34B3" w:rsidRPr="00FE34B3">
        <w:rPr>
          <w:rFonts w:asciiTheme="majorBidi" w:hAnsiTheme="majorBidi" w:cstheme="majorBidi"/>
          <w:color w:val="000000" w:themeColor="text1"/>
          <w:sz w:val="20"/>
          <w:szCs w:val="20"/>
        </w:rPr>
        <w:t>Dynamic and Redox Active Pillared Bilayer Open Framework:  Single-Crystal-to-Single-Crystal Transformations upon Guest Removal, Guest Exchange, and Framework Oxidation</w:t>
      </w:r>
      <w:r w:rsidR="00FE34B3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. </w:t>
      </w:r>
      <w:r w:rsidR="003D4A9B" w:rsidRPr="00C51F6D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>J. Am. Chem. Soc.</w:t>
      </w:r>
      <w:r w:rsidR="003D4A9B" w:rsidRPr="003D4A9B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, </w:t>
      </w:r>
      <w:r w:rsidR="003D4A9B" w:rsidRPr="00C51F6D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>126</w:t>
      </w:r>
      <w:r w:rsidR="003D4A9B" w:rsidRPr="003D4A9B">
        <w:rPr>
          <w:rFonts w:asciiTheme="majorBidi" w:hAnsiTheme="majorBidi" w:cstheme="majorBidi"/>
          <w:color w:val="000000" w:themeColor="text1"/>
          <w:sz w:val="20"/>
          <w:szCs w:val="20"/>
        </w:rPr>
        <w:t>, 15844-15851.</w:t>
      </w:r>
    </w:p>
    <w:p w:rsidR="001E378A" w:rsidRDefault="00FE34B3" w:rsidP="00FE34B3">
      <w:pPr>
        <w:bidi w:val="0"/>
        <w:jc w:val="both"/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</w:pPr>
      <w:r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>[5</w:t>
      </w:r>
      <w:r w:rsidR="001E378A">
        <w:rPr>
          <w:rFonts w:asciiTheme="majorBidi" w:hAnsiTheme="majorBidi" w:cstheme="majorBidi"/>
          <w:color w:val="000000" w:themeColor="text1"/>
          <w:sz w:val="20"/>
          <w:szCs w:val="20"/>
          <w:shd w:val="clear" w:color="auto" w:fill="FFFFFF"/>
        </w:rPr>
        <w:t xml:space="preserve">] </w:t>
      </w:r>
      <w:r w:rsidR="003D4A9B" w:rsidRPr="003D4A9B">
        <w:rPr>
          <w:rFonts w:asciiTheme="majorBidi" w:hAnsiTheme="majorBidi" w:cstheme="majorBidi"/>
          <w:color w:val="000000" w:themeColor="text1"/>
          <w:sz w:val="20"/>
          <w:szCs w:val="20"/>
        </w:rPr>
        <w:t>Wang</w:t>
      </w:r>
      <w:r>
        <w:rPr>
          <w:rFonts w:asciiTheme="majorBidi" w:hAnsiTheme="majorBidi" w:cstheme="majorBidi"/>
          <w:color w:val="000000" w:themeColor="text1"/>
          <w:sz w:val="20"/>
          <w:szCs w:val="20"/>
        </w:rPr>
        <w:t>,</w:t>
      </w:r>
      <w:r w:rsidR="003D4A9B" w:rsidRPr="003D4A9B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</w:t>
      </w:r>
      <w:r w:rsidRPr="003D4A9B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Z. </w:t>
      </w:r>
      <w:r w:rsidR="003D4A9B" w:rsidRPr="003D4A9B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and Cohen, </w:t>
      </w:r>
      <w:r w:rsidRPr="003D4A9B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S. M. </w:t>
      </w:r>
      <w:r>
        <w:rPr>
          <w:rFonts w:asciiTheme="majorBidi" w:hAnsiTheme="majorBidi" w:cstheme="majorBidi"/>
          <w:color w:val="000000" w:themeColor="text1"/>
          <w:sz w:val="20"/>
          <w:szCs w:val="20"/>
        </w:rPr>
        <w:t>(</w:t>
      </w:r>
      <w:r w:rsidRPr="003D4A9B">
        <w:rPr>
          <w:rFonts w:asciiTheme="majorBidi" w:hAnsiTheme="majorBidi" w:cstheme="majorBidi"/>
          <w:color w:val="000000" w:themeColor="text1"/>
          <w:sz w:val="20"/>
          <w:szCs w:val="20"/>
        </w:rPr>
        <w:t>2009</w:t>
      </w:r>
      <w:r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). </w:t>
      </w:r>
      <w:r w:rsidR="007D5FDC" w:rsidRPr="007D5FDC">
        <w:rPr>
          <w:rFonts w:asciiTheme="majorBidi" w:hAnsiTheme="majorBidi" w:cstheme="majorBidi"/>
          <w:color w:val="000000" w:themeColor="text1"/>
          <w:sz w:val="20"/>
          <w:szCs w:val="20"/>
        </w:rPr>
        <w:t>Postsynthetic modification of metal–organic framewo</w:t>
      </w:r>
      <w:r w:rsidR="007D5FDC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rks. </w:t>
      </w:r>
      <w:r w:rsidRPr="00FE34B3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>Chem. Soc. Rev.,</w:t>
      </w:r>
      <w:r w:rsidR="003D4A9B" w:rsidRPr="003D4A9B">
        <w:rPr>
          <w:rFonts w:asciiTheme="majorBidi" w:hAnsiTheme="majorBidi" w:cstheme="majorBidi"/>
          <w:color w:val="000000" w:themeColor="text1"/>
          <w:sz w:val="20"/>
          <w:szCs w:val="20"/>
        </w:rPr>
        <w:t xml:space="preserve"> </w:t>
      </w:r>
      <w:r w:rsidR="003D4A9B" w:rsidRPr="00FE34B3">
        <w:rPr>
          <w:rFonts w:asciiTheme="majorBidi" w:hAnsiTheme="majorBidi" w:cstheme="majorBidi"/>
          <w:i/>
          <w:iCs/>
          <w:color w:val="000000" w:themeColor="text1"/>
          <w:sz w:val="20"/>
          <w:szCs w:val="20"/>
        </w:rPr>
        <w:t>38</w:t>
      </w:r>
      <w:r w:rsidR="003D4A9B" w:rsidRPr="003D4A9B">
        <w:rPr>
          <w:rFonts w:asciiTheme="majorBidi" w:hAnsiTheme="majorBidi" w:cstheme="majorBidi"/>
          <w:color w:val="000000" w:themeColor="text1"/>
          <w:sz w:val="20"/>
          <w:szCs w:val="20"/>
        </w:rPr>
        <w:t>, 1315-1329.</w:t>
      </w:r>
    </w:p>
    <w:p w:rsidR="0013121C" w:rsidRDefault="0013121C" w:rsidP="00691879">
      <w:pPr>
        <w:pStyle w:val="ListParagraph"/>
        <w:autoSpaceDE w:val="0"/>
        <w:autoSpaceDN w:val="0"/>
        <w:bidi/>
        <w:adjustRightInd w:val="0"/>
        <w:ind w:left="0"/>
        <w:rPr>
          <w:sz w:val="20"/>
          <w:szCs w:val="20"/>
          <w:rtl/>
        </w:rPr>
      </w:pPr>
    </w:p>
    <w:p w:rsidR="0013121C" w:rsidRDefault="0013121C" w:rsidP="00E90E2B">
      <w:pPr>
        <w:jc w:val="lowKashida"/>
      </w:pPr>
    </w:p>
    <w:p w:rsidR="00E90E2B" w:rsidRPr="001D68EC" w:rsidRDefault="00E90E2B" w:rsidP="00E90E2B">
      <w:pPr>
        <w:jc w:val="lowKashida"/>
        <w:rPr>
          <w:rtl/>
        </w:rPr>
      </w:pPr>
    </w:p>
    <w:sectPr w:rsidR="00E90E2B" w:rsidRPr="001D68EC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EE0" w:rsidRDefault="00677EE0" w:rsidP="001D68EC">
      <w:r>
        <w:separator/>
      </w:r>
    </w:p>
  </w:endnote>
  <w:endnote w:type="continuationSeparator" w:id="0">
    <w:p w:rsidR="00677EE0" w:rsidRDefault="00677EE0" w:rsidP="001D6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dobe Arabic">
    <w:altName w:val="Times New Roman"/>
    <w:panose1 w:val="00000000000000000000"/>
    <w:charset w:val="00"/>
    <w:family w:val="roman"/>
    <w:notTrueType/>
    <w:pitch w:val="variable"/>
    <w:sig w:usb0="00000000" w:usb1="8000A04A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7203320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C12E5" w:rsidRDefault="003C12E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422F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3C12E5" w:rsidRDefault="003C12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EE0" w:rsidRDefault="00677EE0" w:rsidP="004911F5">
      <w:pPr>
        <w:bidi w:val="0"/>
      </w:pPr>
      <w:r>
        <w:separator/>
      </w:r>
    </w:p>
  </w:footnote>
  <w:footnote w:type="continuationSeparator" w:id="0">
    <w:p w:rsidR="00677EE0" w:rsidRDefault="00677EE0" w:rsidP="001D68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8EC" w:rsidRDefault="001666E2" w:rsidP="00117C5E">
    <w:pPr>
      <w:pStyle w:val="Header"/>
      <w:bidi w:val="0"/>
      <w:jc w:val="center"/>
      <w:rPr>
        <w:noProof/>
      </w:rPr>
    </w:pPr>
    <w:r>
      <w:rPr>
        <w:rFonts w:hint="cs"/>
        <w:noProof/>
        <w:rtl/>
      </w:rPr>
      <w:t xml:space="preserve">  </w:t>
    </w:r>
    <w:r w:rsidR="00C74BC3" w:rsidRPr="00C74BC3">
      <w:rPr>
        <w:rFonts w:cs="Arial"/>
        <w:noProof/>
        <w:rtl/>
        <w:lang w:bidi="ar-SA"/>
      </w:rPr>
      <w:drawing>
        <wp:inline distT="0" distB="0" distL="0" distR="0">
          <wp:extent cx="895350" cy="800100"/>
          <wp:effectExtent l="0" t="0" r="0" b="0"/>
          <wp:docPr id="7" name="Picture 7" descr="C:\Users\ASUS\Desktop\downlo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SUS\Desktop\downloa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8241" cy="80268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60A5D">
      <w:rPr>
        <w:rFonts w:hint="cs"/>
        <w:noProof/>
        <w:rtl/>
      </w:rPr>
      <w:t xml:space="preserve"> </w:t>
    </w:r>
    <w:r w:rsidR="00DC092A">
      <w:rPr>
        <w:noProof/>
      </w:rPr>
      <w:t xml:space="preserve"> </w:t>
    </w:r>
    <w:r>
      <w:rPr>
        <w:rFonts w:hint="cs"/>
        <w:noProof/>
        <w:rtl/>
      </w:rPr>
      <w:t xml:space="preserve">  </w:t>
    </w:r>
    <w:r w:rsidR="00DC092A">
      <w:rPr>
        <w:noProof/>
      </w:rPr>
      <w:t xml:space="preserve"> </w:t>
    </w:r>
    <w:r w:rsidR="00117C5E" w:rsidRPr="00117C5E">
      <w:rPr>
        <w:noProof/>
        <w:lang w:bidi="ar-SA"/>
      </w:rPr>
      <w:drawing>
        <wp:inline distT="0" distB="0" distL="0" distR="0" wp14:anchorId="703B04F8" wp14:editId="233AA3C5">
          <wp:extent cx="3441940" cy="695204"/>
          <wp:effectExtent l="0" t="0" r="6350" b="0"/>
          <wp:docPr id="4" name="Picture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/>
                </pic:nvPicPr>
                <pic:blipFill>
                  <a:blip r:embed="rId2">
                    <a:biLevel thresh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77113" cy="7023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60A5D">
      <w:rPr>
        <w:rFonts w:hint="cs"/>
        <w:noProof/>
        <w:rtl/>
      </w:rPr>
      <w:t xml:space="preserve"> </w:t>
    </w:r>
    <w:r w:rsidR="00DC092A">
      <w:rPr>
        <w:noProof/>
      </w:rPr>
      <w:t xml:space="preserve">  </w:t>
    </w:r>
    <w:r>
      <w:rPr>
        <w:rFonts w:hint="cs"/>
        <w:noProof/>
        <w:rtl/>
        <w:lang w:bidi="ar-SA"/>
      </w:rPr>
      <w:t xml:space="preserve">   </w:t>
    </w:r>
    <w:r w:rsidR="00117C5E">
      <w:rPr>
        <w:noProof/>
        <w:lang w:bidi="ar-SA"/>
      </w:rPr>
      <w:drawing>
        <wp:inline distT="0" distB="0" distL="0" distR="0" wp14:anchorId="1BA971D8" wp14:editId="4E812490">
          <wp:extent cx="904875" cy="819318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639" cy="8218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90E2B" w:rsidRPr="00E90E2B" w:rsidRDefault="00117C5E" w:rsidP="00E90E2B">
    <w:pPr>
      <w:pStyle w:val="Header"/>
      <w:tabs>
        <w:tab w:val="left" w:pos="5550"/>
      </w:tabs>
      <w:rPr>
        <w:color w:val="002060"/>
      </w:rPr>
    </w:pPr>
    <w:r w:rsidRPr="00E90E2B">
      <w:rPr>
        <w:noProof/>
        <w:color w:val="002060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FB1658A" wp14:editId="23910905">
              <wp:simplePos x="0" y="0"/>
              <wp:positionH relativeFrom="margin">
                <wp:posOffset>-9526</wp:posOffset>
              </wp:positionH>
              <wp:positionV relativeFrom="paragraph">
                <wp:posOffset>57150</wp:posOffset>
              </wp:positionV>
              <wp:extent cx="5991225" cy="22860"/>
              <wp:effectExtent l="0" t="0" r="28575" b="3429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91225" cy="22860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3">
                        <a:schemeClr val="accent3"/>
                      </a:lnRef>
                      <a:fillRef idx="0">
                        <a:schemeClr val="accent3"/>
                      </a:fillRef>
                      <a:effectRef idx="2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3AE70CA" id="Straight Connector 5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75pt,4.5pt" to="471pt,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" strokecolor="black [3213]">
              <v:stroke joinstyle="miter"/>
              <w10:wrap anchorx="margin"/>
            </v:line>
          </w:pict>
        </mc:Fallback>
      </mc:AlternateContent>
    </w:r>
    <w:r w:rsidR="00E90E2B" w:rsidRPr="00E90E2B">
      <w:rPr>
        <w:color w:val="002060"/>
      </w:rPr>
      <w:tab/>
    </w:r>
    <w:r w:rsidR="00E90E2B" w:rsidRPr="00E90E2B">
      <w:rPr>
        <w:color w:val="00206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02214B"/>
    <w:multiLevelType w:val="hybridMultilevel"/>
    <w:tmpl w:val="9AF098D0"/>
    <w:lvl w:ilvl="0" w:tplc="E7F8A10C">
      <w:start w:val="1"/>
      <w:numFmt w:val="decimal"/>
      <w:lvlText w:val="[%1]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I1NzYwMTI1NDU2NjFR0lEKTi0uzszPAykwrAUA94+LZywAAAA="/>
  </w:docVars>
  <w:rsids>
    <w:rsidRoot w:val="00581C73"/>
    <w:rsid w:val="00020DCE"/>
    <w:rsid w:val="0002198E"/>
    <w:rsid w:val="000717BC"/>
    <w:rsid w:val="00074B36"/>
    <w:rsid w:val="000778B4"/>
    <w:rsid w:val="000D1D67"/>
    <w:rsid w:val="00117C5E"/>
    <w:rsid w:val="00126C55"/>
    <w:rsid w:val="0013121C"/>
    <w:rsid w:val="0016392D"/>
    <w:rsid w:val="001666E2"/>
    <w:rsid w:val="001D68EC"/>
    <w:rsid w:val="001E378A"/>
    <w:rsid w:val="00215F77"/>
    <w:rsid w:val="00262427"/>
    <w:rsid w:val="002828D7"/>
    <w:rsid w:val="002A578F"/>
    <w:rsid w:val="0036422F"/>
    <w:rsid w:val="003C12E5"/>
    <w:rsid w:val="003D28B6"/>
    <w:rsid w:val="003D4A9B"/>
    <w:rsid w:val="00400FFC"/>
    <w:rsid w:val="00406595"/>
    <w:rsid w:val="00422439"/>
    <w:rsid w:val="00436C5F"/>
    <w:rsid w:val="004466D3"/>
    <w:rsid w:val="004623D9"/>
    <w:rsid w:val="00465A9E"/>
    <w:rsid w:val="004911F5"/>
    <w:rsid w:val="004C08AD"/>
    <w:rsid w:val="004F7D17"/>
    <w:rsid w:val="00580702"/>
    <w:rsid w:val="00581C73"/>
    <w:rsid w:val="00581F72"/>
    <w:rsid w:val="0059636E"/>
    <w:rsid w:val="005D5B2E"/>
    <w:rsid w:val="006309DC"/>
    <w:rsid w:val="00634B84"/>
    <w:rsid w:val="00677EE0"/>
    <w:rsid w:val="00691879"/>
    <w:rsid w:val="006B02C3"/>
    <w:rsid w:val="006D7D94"/>
    <w:rsid w:val="007D5FDC"/>
    <w:rsid w:val="0080567E"/>
    <w:rsid w:val="00856B19"/>
    <w:rsid w:val="00864F3A"/>
    <w:rsid w:val="008914E1"/>
    <w:rsid w:val="008D1E8D"/>
    <w:rsid w:val="008D2699"/>
    <w:rsid w:val="00904307"/>
    <w:rsid w:val="00921594"/>
    <w:rsid w:val="00991AF8"/>
    <w:rsid w:val="00A26F27"/>
    <w:rsid w:val="00A35B4E"/>
    <w:rsid w:val="00A560F7"/>
    <w:rsid w:val="00AF0C8B"/>
    <w:rsid w:val="00B73C01"/>
    <w:rsid w:val="00B776A7"/>
    <w:rsid w:val="00B837C7"/>
    <w:rsid w:val="00BA09D6"/>
    <w:rsid w:val="00BB58C4"/>
    <w:rsid w:val="00BC650A"/>
    <w:rsid w:val="00C138AC"/>
    <w:rsid w:val="00C23FCC"/>
    <w:rsid w:val="00C44852"/>
    <w:rsid w:val="00C51F6D"/>
    <w:rsid w:val="00C74BC3"/>
    <w:rsid w:val="00C80D52"/>
    <w:rsid w:val="00CB58E2"/>
    <w:rsid w:val="00D61A52"/>
    <w:rsid w:val="00D84B0E"/>
    <w:rsid w:val="00D872A8"/>
    <w:rsid w:val="00DB5CD5"/>
    <w:rsid w:val="00DC092A"/>
    <w:rsid w:val="00E14A9C"/>
    <w:rsid w:val="00E43A0D"/>
    <w:rsid w:val="00E90E2B"/>
    <w:rsid w:val="00F60A5D"/>
    <w:rsid w:val="00F7384A"/>
    <w:rsid w:val="00F90790"/>
    <w:rsid w:val="00FD6AB7"/>
    <w:rsid w:val="00FE34B3"/>
    <w:rsid w:val="00FF2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EE53B84"/>
  <w15:chartTrackingRefBased/>
  <w15:docId w15:val="{9D9EE631-03E9-4E68-94AC-EDA8BCFB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58E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paragraph" w:styleId="Heading1">
    <w:name w:val="heading 1"/>
    <w:basedOn w:val="Normal"/>
    <w:next w:val="Normal"/>
    <w:link w:val="Heading1Char"/>
    <w:qFormat/>
    <w:rsid w:val="00CB58E2"/>
    <w:pPr>
      <w:keepNext/>
      <w:bidi w:val="0"/>
      <w:jc w:val="center"/>
      <w:outlineLvl w:val="0"/>
    </w:pPr>
    <w:rPr>
      <w:rFonts w:cs="B Nazanin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51F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51F6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D68E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68EC"/>
  </w:style>
  <w:style w:type="paragraph" w:styleId="Footer">
    <w:name w:val="footer"/>
    <w:basedOn w:val="Normal"/>
    <w:link w:val="FooterChar"/>
    <w:uiPriority w:val="99"/>
    <w:unhideWhenUsed/>
    <w:rsid w:val="001D68E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68EC"/>
  </w:style>
  <w:style w:type="character" w:customStyle="1" w:styleId="Heading1Char">
    <w:name w:val="Heading 1 Char"/>
    <w:basedOn w:val="DefaultParagraphFont"/>
    <w:link w:val="Heading1"/>
    <w:rsid w:val="00CB58E2"/>
    <w:rPr>
      <w:rFonts w:ascii="Times New Roman" w:eastAsia="Times New Roman" w:hAnsi="Times New Roman" w:cs="B Nazanin"/>
      <w:b/>
      <w:bCs/>
      <w:sz w:val="28"/>
      <w:szCs w:val="28"/>
      <w:lang w:bidi="fa-IR"/>
    </w:rPr>
  </w:style>
  <w:style w:type="paragraph" w:styleId="ListParagraph">
    <w:name w:val="List Paragraph"/>
    <w:basedOn w:val="Normal"/>
    <w:qFormat/>
    <w:rsid w:val="0013121C"/>
    <w:pPr>
      <w:bidi w:val="0"/>
      <w:ind w:left="720"/>
      <w:contextualSpacing/>
      <w:jc w:val="both"/>
    </w:pPr>
    <w:rPr>
      <w:rFonts w:ascii="Calibri" w:eastAsia="Calibri" w:hAnsi="Calibri"/>
      <w:sz w:val="22"/>
      <w:szCs w:val="22"/>
      <w:lang w:bidi="ar-SA"/>
    </w:rPr>
  </w:style>
  <w:style w:type="character" w:styleId="FootnoteReference">
    <w:name w:val="footnote reference"/>
    <w:rsid w:val="00215F77"/>
    <w:rPr>
      <w:vertAlign w:val="superscript"/>
    </w:rPr>
  </w:style>
  <w:style w:type="paragraph" w:customStyle="1" w:styleId="a">
    <w:name w:val="متن اصلی"/>
    <w:basedOn w:val="Normal"/>
    <w:link w:val="Char"/>
    <w:qFormat/>
    <w:rsid w:val="00215F77"/>
    <w:pPr>
      <w:ind w:firstLine="284"/>
      <w:jc w:val="both"/>
    </w:pPr>
    <w:rPr>
      <w:rFonts w:asciiTheme="majorBidi" w:hAnsiTheme="majorBidi" w:cs="B Nazanin"/>
      <w:sz w:val="18"/>
      <w:szCs w:val="20"/>
      <w:lang w:eastAsia="ja-JP"/>
    </w:rPr>
  </w:style>
  <w:style w:type="character" w:customStyle="1" w:styleId="Char">
    <w:name w:val="متن اصلی Char"/>
    <w:link w:val="a"/>
    <w:rsid w:val="00215F77"/>
    <w:rPr>
      <w:rFonts w:asciiTheme="majorBidi" w:eastAsia="Times New Roman" w:hAnsiTheme="majorBidi" w:cs="B Nazanin"/>
      <w:sz w:val="18"/>
      <w:szCs w:val="20"/>
      <w:lang w:eastAsia="ja-JP" w:bidi="fa-IR"/>
    </w:rPr>
  </w:style>
  <w:style w:type="paragraph" w:customStyle="1" w:styleId="SubTitle">
    <w:name w:val="Sub Title"/>
    <w:basedOn w:val="FootnoteText"/>
    <w:link w:val="SubTitleChar"/>
    <w:qFormat/>
    <w:rsid w:val="00215F77"/>
    <w:pPr>
      <w:bidi w:val="0"/>
    </w:pPr>
    <w:rPr>
      <w:rFonts w:asciiTheme="majorBidi" w:eastAsia="MS Mincho" w:hAnsiTheme="majorBidi"/>
      <w:sz w:val="14"/>
      <w:szCs w:val="13"/>
      <w:lang w:eastAsia="ja-JP" w:bidi="ar-SA"/>
    </w:rPr>
  </w:style>
  <w:style w:type="character" w:customStyle="1" w:styleId="SubTitleChar">
    <w:name w:val="Sub Title Char"/>
    <w:link w:val="SubTitle"/>
    <w:rsid w:val="00215F77"/>
    <w:rPr>
      <w:rFonts w:asciiTheme="majorBidi" w:eastAsia="MS Mincho" w:hAnsiTheme="majorBidi" w:cs="Times New Roman"/>
      <w:sz w:val="14"/>
      <w:szCs w:val="13"/>
      <w:lang w:eastAsia="ja-JP"/>
    </w:rPr>
  </w:style>
  <w:style w:type="paragraph" w:styleId="FootnoteText">
    <w:name w:val="footnote text"/>
    <w:basedOn w:val="Normal"/>
    <w:link w:val="FootnoteTextChar"/>
    <w:semiHidden/>
    <w:unhideWhenUsed/>
    <w:rsid w:val="00215F7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15F77"/>
    <w:rPr>
      <w:rFonts w:ascii="Times New Roman" w:eastAsia="Times New Roman" w:hAnsi="Times New Roman" w:cs="Times New Roman"/>
      <w:sz w:val="20"/>
      <w:szCs w:val="20"/>
      <w:lang w:bidi="fa-IR"/>
    </w:rPr>
  </w:style>
  <w:style w:type="paragraph" w:styleId="BlockText">
    <w:name w:val="Block Text"/>
    <w:basedOn w:val="Normal"/>
    <w:uiPriority w:val="99"/>
    <w:rsid w:val="00C23FCC"/>
    <w:pPr>
      <w:bidi w:val="0"/>
      <w:ind w:left="567" w:right="567"/>
      <w:jc w:val="both"/>
    </w:pPr>
    <w:rPr>
      <w:sz w:val="18"/>
      <w:lang w:bidi="ar-SA"/>
    </w:rPr>
  </w:style>
  <w:style w:type="paragraph" w:customStyle="1" w:styleId="a0">
    <w:name w:val="چکیده"/>
    <w:basedOn w:val="Normal"/>
    <w:link w:val="Char0"/>
    <w:qFormat/>
    <w:rsid w:val="006D7D94"/>
    <w:pPr>
      <w:jc w:val="both"/>
    </w:pPr>
    <w:rPr>
      <w:rFonts w:ascii="Cambria" w:hAnsi="Cambria"/>
      <w:sz w:val="14"/>
      <w:szCs w:val="18"/>
      <w:lang w:eastAsia="ja-JP" w:bidi="ar-SA"/>
    </w:rPr>
  </w:style>
  <w:style w:type="character" w:customStyle="1" w:styleId="Char0">
    <w:name w:val="چکیده Char"/>
    <w:link w:val="a0"/>
    <w:rsid w:val="006D7D94"/>
    <w:rPr>
      <w:rFonts w:ascii="Cambria" w:eastAsia="Times New Roman" w:hAnsi="Cambria" w:cs="Times New Roman"/>
      <w:sz w:val="14"/>
      <w:szCs w:val="18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51F6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bidi="fa-IR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51F6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58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2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8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5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7FBD11-C12C-44FB-92AF-A029672B9B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1189</Words>
  <Characters>6781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Fatemeh</dc:creator>
  <cp:keywords/>
  <dc:description/>
  <cp:lastModifiedBy>user</cp:lastModifiedBy>
  <cp:revision>2</cp:revision>
  <dcterms:created xsi:type="dcterms:W3CDTF">2019-09-21T16:38:00Z</dcterms:created>
  <dcterms:modified xsi:type="dcterms:W3CDTF">2019-09-21T16:38:00Z</dcterms:modified>
</cp:coreProperties>
</file>