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8E2" w:rsidRDefault="00CB58E2" w:rsidP="00CB58E2">
      <w:pPr>
        <w:pStyle w:val="Heading1"/>
        <w:bidi/>
        <w:rPr>
          <w:rFonts w:hint="cs"/>
          <w:rtl/>
        </w:rPr>
      </w:pPr>
    </w:p>
    <w:p w:rsidR="00CB58E2" w:rsidRDefault="00A96F40" w:rsidP="00FE6CD6">
      <w:pPr>
        <w:pStyle w:val="Heading1"/>
        <w:bidi/>
        <w:spacing w:line="360" w:lineRule="auto"/>
        <w:rPr>
          <w:rtl/>
        </w:rPr>
      </w:pPr>
      <w:r>
        <w:rPr>
          <w:rFonts w:hint="cs"/>
          <w:rtl/>
        </w:rPr>
        <w:t xml:space="preserve">ایجاد </w:t>
      </w:r>
      <w:r w:rsidR="00E10E12">
        <w:rPr>
          <w:rFonts w:hint="cs"/>
          <w:rtl/>
        </w:rPr>
        <w:t>خاصیت</w:t>
      </w:r>
      <w:r>
        <w:rPr>
          <w:rFonts w:hint="cs"/>
          <w:rtl/>
        </w:rPr>
        <w:t xml:space="preserve"> آنتی</w:t>
      </w:r>
      <w:r>
        <w:rPr>
          <w:rFonts w:hint="cs"/>
          <w:rtl/>
        </w:rPr>
        <w:softHyphen/>
        <w:t>باکتریال</w:t>
      </w:r>
      <w:r w:rsidR="00B47F34">
        <w:rPr>
          <w:rFonts w:hint="cs"/>
          <w:rtl/>
        </w:rPr>
        <w:t xml:space="preserve"> در الیاف </w:t>
      </w:r>
      <w:r>
        <w:rPr>
          <w:rFonts w:hint="cs"/>
          <w:rtl/>
        </w:rPr>
        <w:t>پلی</w:t>
      </w:r>
      <w:r>
        <w:rPr>
          <w:rtl/>
        </w:rPr>
        <w:softHyphen/>
      </w:r>
      <w:r>
        <w:rPr>
          <w:rFonts w:hint="cs"/>
          <w:rtl/>
        </w:rPr>
        <w:t xml:space="preserve">استر با دمای ذوب پایین </w:t>
      </w:r>
      <w:r w:rsidR="00FE6CD6">
        <w:rPr>
          <w:rFonts w:hint="cs"/>
          <w:rtl/>
        </w:rPr>
        <w:t>برمبنای</w:t>
      </w:r>
      <w:r>
        <w:rPr>
          <w:rFonts w:hint="cs"/>
          <w:rtl/>
        </w:rPr>
        <w:t xml:space="preserve"> سیستم اکستروژن </w:t>
      </w:r>
      <w:bookmarkStart w:id="0" w:name="_GoBack"/>
      <w:r>
        <w:rPr>
          <w:rFonts w:hint="cs"/>
          <w:rtl/>
        </w:rPr>
        <w:t xml:space="preserve">واکنشی </w:t>
      </w:r>
    </w:p>
    <w:bookmarkEnd w:id="0"/>
    <w:p w:rsidR="00CB58E2" w:rsidRPr="00C23FCC" w:rsidRDefault="00A96F40" w:rsidP="004412B6">
      <w:pPr>
        <w:pStyle w:val="Heading1"/>
        <w:bidi/>
        <w:spacing w:after="240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روح اله احمدی</w:t>
      </w:r>
      <w:r>
        <w:rPr>
          <w:rFonts w:hint="cs"/>
          <w:sz w:val="24"/>
          <w:szCs w:val="24"/>
          <w:vertAlign w:val="superscript"/>
          <w:rtl/>
        </w:rPr>
        <w:t>1</w:t>
      </w:r>
      <w:r w:rsidR="00CB58E2" w:rsidRPr="00C23FCC">
        <w:rPr>
          <w:rFonts w:hint="cs"/>
          <w:sz w:val="24"/>
          <w:szCs w:val="24"/>
          <w:rtl/>
        </w:rPr>
        <w:t xml:space="preserve">، </w:t>
      </w:r>
      <w:r>
        <w:rPr>
          <w:rFonts w:hint="cs"/>
          <w:sz w:val="24"/>
          <w:szCs w:val="24"/>
          <w:rtl/>
        </w:rPr>
        <w:t>حسین فشندی</w:t>
      </w:r>
      <w:r w:rsidR="004412B6">
        <w:rPr>
          <w:rFonts w:hint="cs"/>
          <w:sz w:val="24"/>
          <w:szCs w:val="24"/>
          <w:vertAlign w:val="superscript"/>
          <w:rtl/>
        </w:rPr>
        <w:t>1*</w:t>
      </w:r>
      <w:r>
        <w:rPr>
          <w:rFonts w:hint="cs"/>
          <w:sz w:val="24"/>
          <w:szCs w:val="24"/>
          <w:rtl/>
        </w:rPr>
        <w:t>، وجیه</w:t>
      </w:r>
      <w:r w:rsidR="009F34FD">
        <w:rPr>
          <w:rFonts w:hint="cs"/>
          <w:sz w:val="24"/>
          <w:szCs w:val="24"/>
          <w:rtl/>
        </w:rPr>
        <w:t>ه</w:t>
      </w:r>
      <w:r>
        <w:rPr>
          <w:rFonts w:hint="cs"/>
          <w:sz w:val="24"/>
          <w:szCs w:val="24"/>
          <w:rtl/>
        </w:rPr>
        <w:t xml:space="preserve"> اکبری</w:t>
      </w:r>
      <w:r>
        <w:rPr>
          <w:rFonts w:hint="cs"/>
          <w:sz w:val="24"/>
          <w:szCs w:val="24"/>
          <w:vertAlign w:val="superscript"/>
          <w:rtl/>
        </w:rPr>
        <w:t>2</w:t>
      </w:r>
      <w:r>
        <w:rPr>
          <w:rFonts w:hint="cs"/>
          <w:sz w:val="24"/>
          <w:szCs w:val="24"/>
          <w:rtl/>
        </w:rPr>
        <w:t xml:space="preserve"> </w:t>
      </w:r>
    </w:p>
    <w:p w:rsidR="00A96F40" w:rsidRDefault="00A96F40" w:rsidP="009E00EB">
      <w:pPr>
        <w:pStyle w:val="Heading1"/>
        <w:bidi/>
        <w:rPr>
          <w:b w:val="0"/>
          <w:bCs w:val="0"/>
          <w:sz w:val="20"/>
          <w:szCs w:val="20"/>
          <w:rtl/>
        </w:rPr>
      </w:pPr>
      <w:r>
        <w:rPr>
          <w:rFonts w:hint="cs"/>
          <w:b w:val="0"/>
          <w:bCs w:val="0"/>
          <w:sz w:val="20"/>
          <w:szCs w:val="20"/>
          <w:vertAlign w:val="superscript"/>
          <w:rtl/>
        </w:rPr>
        <w:t xml:space="preserve">1 </w:t>
      </w:r>
      <w:r>
        <w:rPr>
          <w:rFonts w:hint="cs"/>
          <w:b w:val="0"/>
          <w:bCs w:val="0"/>
          <w:sz w:val="20"/>
          <w:szCs w:val="20"/>
          <w:rtl/>
        </w:rPr>
        <w:t>دانشکده مهندسی نساجی دانشگاه صنعتی اصفهان</w:t>
      </w:r>
      <w:r w:rsidR="009E00EB">
        <w:rPr>
          <w:rFonts w:hint="cs"/>
          <w:b w:val="0"/>
          <w:bCs w:val="0"/>
          <w:sz w:val="20"/>
          <w:szCs w:val="20"/>
          <w:rtl/>
        </w:rPr>
        <w:t xml:space="preserve">، اصفهان، ایران کد پستی: 8415683111 </w:t>
      </w:r>
    </w:p>
    <w:p w:rsidR="00CB58E2" w:rsidRPr="00C23FCC" w:rsidRDefault="00A96F40" w:rsidP="00A96F40">
      <w:pPr>
        <w:pStyle w:val="Heading1"/>
        <w:bidi/>
        <w:rPr>
          <w:b w:val="0"/>
          <w:bCs w:val="0"/>
          <w:sz w:val="20"/>
          <w:szCs w:val="20"/>
          <w:rtl/>
        </w:rPr>
      </w:pPr>
      <w:r>
        <w:rPr>
          <w:rFonts w:hint="cs"/>
          <w:b w:val="0"/>
          <w:bCs w:val="0"/>
          <w:sz w:val="20"/>
          <w:szCs w:val="20"/>
          <w:vertAlign w:val="superscript"/>
          <w:rtl/>
        </w:rPr>
        <w:t>2</w:t>
      </w:r>
      <w:r w:rsidR="00613BA7">
        <w:rPr>
          <w:rFonts w:hint="cs"/>
          <w:b w:val="0"/>
          <w:bCs w:val="0"/>
          <w:sz w:val="20"/>
          <w:szCs w:val="20"/>
          <w:vertAlign w:val="superscript"/>
          <w:rtl/>
        </w:rPr>
        <w:t xml:space="preserve"> </w:t>
      </w:r>
      <w:r w:rsidR="00613BA7" w:rsidRPr="00613BA7">
        <w:rPr>
          <w:rFonts w:hint="cs"/>
          <w:b w:val="0"/>
          <w:bCs w:val="0"/>
          <w:sz w:val="20"/>
          <w:szCs w:val="20"/>
          <w:rtl/>
        </w:rPr>
        <w:t>گروه</w:t>
      </w:r>
      <w:r w:rsidR="00613BA7">
        <w:rPr>
          <w:rFonts w:hint="cs"/>
          <w:b w:val="0"/>
          <w:bCs w:val="0"/>
          <w:sz w:val="20"/>
          <w:szCs w:val="20"/>
          <w:vertAlign w:val="superscript"/>
          <w:rtl/>
        </w:rPr>
        <w:t xml:space="preserve"> </w:t>
      </w:r>
      <w:r w:rsidR="00613BA7" w:rsidRPr="00613BA7">
        <w:rPr>
          <w:rFonts w:hint="cs"/>
          <w:b w:val="0"/>
          <w:bCs w:val="0"/>
          <w:sz w:val="20"/>
          <w:szCs w:val="20"/>
          <w:rtl/>
        </w:rPr>
        <w:t>بیوتکنولوژی دارویی،</w:t>
      </w:r>
      <w:r w:rsidR="00613BA7">
        <w:rPr>
          <w:rFonts w:hint="cs"/>
          <w:b w:val="0"/>
          <w:bCs w:val="0"/>
          <w:sz w:val="20"/>
          <w:szCs w:val="20"/>
          <w:rtl/>
        </w:rPr>
        <w:t xml:space="preserve"> </w:t>
      </w:r>
      <w:r w:rsidRPr="00613BA7">
        <w:rPr>
          <w:rFonts w:hint="cs"/>
          <w:b w:val="0"/>
          <w:bCs w:val="0"/>
          <w:sz w:val="20"/>
          <w:szCs w:val="20"/>
          <w:rtl/>
        </w:rPr>
        <w:t>دانشکده</w:t>
      </w:r>
      <w:r>
        <w:rPr>
          <w:rFonts w:hint="cs"/>
          <w:b w:val="0"/>
          <w:bCs w:val="0"/>
          <w:sz w:val="20"/>
          <w:szCs w:val="20"/>
          <w:rtl/>
        </w:rPr>
        <w:t xml:space="preserve"> داروسازی دانشگاه</w:t>
      </w:r>
      <w:r w:rsidR="00FE6CD6">
        <w:rPr>
          <w:rFonts w:hint="cs"/>
          <w:b w:val="0"/>
          <w:bCs w:val="0"/>
          <w:sz w:val="20"/>
          <w:szCs w:val="20"/>
          <w:rtl/>
        </w:rPr>
        <w:t xml:space="preserve"> علوم پزشکی</w:t>
      </w:r>
      <w:r>
        <w:rPr>
          <w:rFonts w:hint="cs"/>
          <w:b w:val="0"/>
          <w:bCs w:val="0"/>
          <w:sz w:val="20"/>
          <w:szCs w:val="20"/>
          <w:rtl/>
        </w:rPr>
        <w:t xml:space="preserve"> اصفهان</w:t>
      </w:r>
      <w:r w:rsidR="009E00EB">
        <w:rPr>
          <w:rFonts w:hint="cs"/>
          <w:b w:val="0"/>
          <w:bCs w:val="0"/>
          <w:sz w:val="20"/>
          <w:szCs w:val="20"/>
          <w:rtl/>
        </w:rPr>
        <w:t>، اصفهان، ایران</w:t>
      </w:r>
      <w:r>
        <w:rPr>
          <w:rFonts w:hint="cs"/>
          <w:b w:val="0"/>
          <w:bCs w:val="0"/>
          <w:sz w:val="20"/>
          <w:szCs w:val="20"/>
          <w:rtl/>
        </w:rPr>
        <w:t xml:space="preserve"> </w:t>
      </w:r>
    </w:p>
    <w:p w:rsidR="00E90E2B" w:rsidRPr="00C23FCC" w:rsidRDefault="00A96F40" w:rsidP="004412B6">
      <w:pPr>
        <w:jc w:val="center"/>
        <w:rPr>
          <w:rFonts w:cs="B Nazanin"/>
          <w:sz w:val="20"/>
          <w:szCs w:val="20"/>
        </w:rPr>
      </w:pPr>
      <w:r>
        <w:rPr>
          <w:rFonts w:hint="cs"/>
          <w:vertAlign w:val="superscript"/>
          <w:rtl/>
        </w:rPr>
        <w:t>*</w:t>
      </w:r>
      <w:r w:rsidR="004412B6">
        <w:rPr>
          <w:rFonts w:cs="B Nazanin"/>
          <w:sz w:val="16"/>
          <w:szCs w:val="16"/>
        </w:rPr>
        <w:t>h.fashandi@cc.iut.ac.ir</w:t>
      </w:r>
    </w:p>
    <w:p w:rsidR="002A578F" w:rsidRDefault="002A578F" w:rsidP="00CB58E2">
      <w:pPr>
        <w:jc w:val="lowKashida"/>
        <w:rPr>
          <w:rFonts w:cs="B Nazanin"/>
          <w:b/>
          <w:bCs/>
          <w:sz w:val="22"/>
          <w:szCs w:val="22"/>
        </w:rPr>
      </w:pPr>
    </w:p>
    <w:p w:rsidR="00CB58E2" w:rsidRPr="006D7D94" w:rsidRDefault="00CB58E2" w:rsidP="00CB58E2">
      <w:pPr>
        <w:jc w:val="lowKashida"/>
        <w:rPr>
          <w:rFonts w:cs="B Nazanin"/>
          <w:b/>
          <w:bCs/>
          <w:sz w:val="22"/>
          <w:szCs w:val="22"/>
          <w:rtl/>
        </w:rPr>
      </w:pPr>
      <w:r w:rsidRPr="006D7D94">
        <w:rPr>
          <w:rFonts w:cs="B Nazanin" w:hint="cs"/>
          <w:b/>
          <w:bCs/>
          <w:sz w:val="22"/>
          <w:szCs w:val="22"/>
          <w:rtl/>
        </w:rPr>
        <w:t xml:space="preserve">چکیده </w:t>
      </w:r>
    </w:p>
    <w:p w:rsidR="00E90E2B" w:rsidRPr="00D61A52" w:rsidRDefault="00A96F40" w:rsidP="00865937">
      <w:pPr>
        <w:jc w:val="lowKashida"/>
        <w:rPr>
          <w:rFonts w:ascii="Cambria" w:eastAsia="MS Mincho" w:hAnsi="Cambria" w:cs="B Nazanin"/>
          <w:sz w:val="22"/>
          <w:szCs w:val="22"/>
          <w:rtl/>
          <w:lang w:eastAsia="ja-JP"/>
        </w:rPr>
      </w:pPr>
      <w:r>
        <w:rPr>
          <w:rFonts w:cs="B Nazanin" w:hint="cs"/>
          <w:sz w:val="22"/>
          <w:szCs w:val="22"/>
          <w:rtl/>
        </w:rPr>
        <w:t>در این تحقیق اصلاح پلی</w:t>
      </w:r>
      <w:r>
        <w:rPr>
          <w:rFonts w:cs="B Nazanin" w:hint="cs"/>
          <w:sz w:val="22"/>
          <w:szCs w:val="22"/>
          <w:rtl/>
        </w:rPr>
        <w:softHyphen/>
        <w:t>استر با دمای ذوب پایین (</w:t>
      </w:r>
      <w:r w:rsidRPr="009E00EB">
        <w:rPr>
          <w:rFonts w:cs="B Nazanin"/>
          <w:sz w:val="18"/>
          <w:szCs w:val="18"/>
        </w:rPr>
        <w:t>LMP Polyester</w:t>
      </w:r>
      <w:r>
        <w:rPr>
          <w:rFonts w:cs="B Nazanin" w:hint="cs"/>
          <w:sz w:val="22"/>
          <w:szCs w:val="22"/>
          <w:rtl/>
        </w:rPr>
        <w:t xml:space="preserve">) </w:t>
      </w:r>
      <w:r w:rsidR="00AD7C90">
        <w:rPr>
          <w:rFonts w:cs="B Nazanin" w:hint="cs"/>
          <w:sz w:val="22"/>
          <w:szCs w:val="22"/>
          <w:rtl/>
        </w:rPr>
        <w:t xml:space="preserve">گرید الیاف </w:t>
      </w:r>
      <w:r w:rsidR="00AF0C8B" w:rsidRPr="00126C55">
        <w:rPr>
          <w:rFonts w:cs="B Nazanin" w:hint="cs"/>
          <w:sz w:val="22"/>
          <w:szCs w:val="22"/>
          <w:rtl/>
        </w:rPr>
        <w:t>ب</w:t>
      </w:r>
      <w:r w:rsidR="00EC7499">
        <w:rPr>
          <w:rFonts w:cs="B Nazanin" w:hint="cs"/>
          <w:sz w:val="22"/>
          <w:szCs w:val="22"/>
          <w:rtl/>
        </w:rPr>
        <w:t xml:space="preserve">ا استفاده از روش پیوند زنی در فاز مذاب با </w:t>
      </w:r>
      <w:r w:rsidR="00320ACE">
        <w:rPr>
          <w:rFonts w:cs="B Nazanin" w:hint="cs"/>
          <w:sz w:val="22"/>
          <w:szCs w:val="22"/>
          <w:rtl/>
        </w:rPr>
        <w:t xml:space="preserve">استفاده از </w:t>
      </w:r>
      <w:r w:rsidR="00EC7499">
        <w:rPr>
          <w:rFonts w:cs="B Nazanin" w:hint="cs"/>
          <w:sz w:val="22"/>
          <w:szCs w:val="22"/>
          <w:rtl/>
        </w:rPr>
        <w:t>منومرهای پیش</w:t>
      </w:r>
      <w:r w:rsidR="00EC7499">
        <w:rPr>
          <w:rFonts w:cs="B Nazanin"/>
          <w:sz w:val="22"/>
          <w:szCs w:val="22"/>
          <w:rtl/>
        </w:rPr>
        <w:softHyphen/>
      </w:r>
      <w:r w:rsidR="00EC7499">
        <w:rPr>
          <w:rFonts w:cs="B Nazanin" w:hint="cs"/>
          <w:sz w:val="22"/>
          <w:szCs w:val="22"/>
          <w:rtl/>
        </w:rPr>
        <w:t xml:space="preserve">ساز </w:t>
      </w:r>
      <w:r w:rsidR="00EC7499" w:rsidRPr="009E00EB">
        <w:rPr>
          <w:rFonts w:cs="B Nazanin"/>
          <w:sz w:val="18"/>
          <w:szCs w:val="18"/>
        </w:rPr>
        <w:t>N</w:t>
      </w:r>
      <w:r w:rsidR="000E7D91">
        <w:rPr>
          <w:rFonts w:cs="B Nazanin" w:hint="cs"/>
          <w:sz w:val="22"/>
          <w:szCs w:val="22"/>
          <w:rtl/>
        </w:rPr>
        <w:t>-</w:t>
      </w:r>
      <w:r w:rsidR="00EC7499">
        <w:rPr>
          <w:rFonts w:cs="B Nazanin" w:hint="cs"/>
          <w:sz w:val="22"/>
          <w:szCs w:val="22"/>
          <w:rtl/>
        </w:rPr>
        <w:t>هالامین و در سیستم اکسترودر دو مارپیچه انجام پذیرفت. درصدهای مختلف از منومر اکریل</w:t>
      </w:r>
      <w:r w:rsidR="00865937">
        <w:rPr>
          <w:rFonts w:cs="B Nazanin"/>
          <w:sz w:val="22"/>
          <w:szCs w:val="22"/>
          <w:rtl/>
        </w:rPr>
        <w:softHyphen/>
      </w:r>
      <w:r w:rsidR="00865937">
        <w:rPr>
          <w:rFonts w:cs="B Nazanin" w:hint="cs"/>
          <w:sz w:val="22"/>
          <w:szCs w:val="22"/>
          <w:rtl/>
        </w:rPr>
        <w:t xml:space="preserve"> آ</w:t>
      </w:r>
      <w:r w:rsidR="00EC7499">
        <w:rPr>
          <w:rFonts w:cs="B Nazanin" w:hint="cs"/>
          <w:sz w:val="22"/>
          <w:szCs w:val="22"/>
          <w:rtl/>
        </w:rPr>
        <w:t>مید و متاکریل</w:t>
      </w:r>
      <w:r w:rsidR="00865937">
        <w:rPr>
          <w:rFonts w:cs="B Nazanin" w:hint="cs"/>
          <w:sz w:val="22"/>
          <w:szCs w:val="22"/>
          <w:rtl/>
        </w:rPr>
        <w:t xml:space="preserve"> آ</w:t>
      </w:r>
      <w:r w:rsidR="00EC7499">
        <w:rPr>
          <w:rFonts w:cs="B Nazanin" w:hint="cs"/>
          <w:sz w:val="22"/>
          <w:szCs w:val="22"/>
          <w:rtl/>
        </w:rPr>
        <w:t xml:space="preserve">مید به همراه آغازگر </w:t>
      </w:r>
      <w:r w:rsidR="00EC7499" w:rsidRPr="00EC7499">
        <w:rPr>
          <w:rFonts w:cs="B Nazanin" w:hint="cs"/>
          <w:sz w:val="22"/>
          <w:szCs w:val="22"/>
          <w:rtl/>
        </w:rPr>
        <w:t>2و5-دی</w:t>
      </w:r>
      <w:r w:rsidR="00EC7499" w:rsidRPr="00EC7499">
        <w:rPr>
          <w:rFonts w:cs="B Nazanin" w:hint="cs"/>
          <w:sz w:val="22"/>
          <w:szCs w:val="22"/>
          <w:rtl/>
        </w:rPr>
        <w:softHyphen/>
        <w:t>متیل-2و5</w:t>
      </w:r>
      <w:r w:rsidR="00EC7499" w:rsidRPr="00EC7499">
        <w:rPr>
          <w:rFonts w:cs="B Nazanin"/>
          <w:sz w:val="22"/>
          <w:szCs w:val="22"/>
          <w:rtl/>
        </w:rPr>
        <w:softHyphen/>
      </w:r>
      <w:r w:rsidR="00EC7499" w:rsidRPr="00EC7499">
        <w:rPr>
          <w:rFonts w:cs="B Nazanin" w:hint="cs"/>
          <w:sz w:val="22"/>
          <w:szCs w:val="22"/>
          <w:rtl/>
        </w:rPr>
        <w:t>-دی(ترت-بوتیل</w:t>
      </w:r>
      <w:r w:rsidR="00EC7499" w:rsidRPr="00EC7499">
        <w:rPr>
          <w:rFonts w:cs="B Nazanin" w:hint="cs"/>
          <w:sz w:val="22"/>
          <w:szCs w:val="22"/>
          <w:rtl/>
        </w:rPr>
        <w:softHyphen/>
        <w:t>پروکسی)هگزان</w:t>
      </w:r>
      <w:r w:rsidR="00EC7499">
        <w:rPr>
          <w:rFonts w:cs="B Nazanin" w:hint="cs"/>
          <w:sz w:val="22"/>
          <w:szCs w:val="22"/>
          <w:rtl/>
        </w:rPr>
        <w:t xml:space="preserve"> بر روی زنجیره پلیمری پلی</w:t>
      </w:r>
      <w:r w:rsidR="004412B6">
        <w:rPr>
          <w:rFonts w:cs="B Nazanin"/>
          <w:sz w:val="22"/>
          <w:szCs w:val="22"/>
          <w:rtl/>
        </w:rPr>
        <w:softHyphen/>
      </w:r>
      <w:r w:rsidR="00EC7499">
        <w:rPr>
          <w:rFonts w:cs="B Nazanin" w:hint="cs"/>
          <w:sz w:val="22"/>
          <w:szCs w:val="22"/>
          <w:rtl/>
        </w:rPr>
        <w:t>استر با دمای ذوب پایین پیوند داده شد.</w:t>
      </w:r>
      <w:r w:rsidR="00AD7C90">
        <w:rPr>
          <w:rFonts w:cs="B Nazanin" w:hint="cs"/>
          <w:sz w:val="22"/>
          <w:szCs w:val="22"/>
          <w:rtl/>
        </w:rPr>
        <w:t xml:space="preserve"> نتایج</w:t>
      </w:r>
      <w:r w:rsidR="00EC7499">
        <w:rPr>
          <w:rFonts w:cs="B Nazanin" w:hint="cs"/>
          <w:sz w:val="22"/>
          <w:szCs w:val="22"/>
          <w:rtl/>
        </w:rPr>
        <w:t xml:space="preserve"> آزمون</w:t>
      </w:r>
      <w:r w:rsidR="004412B6">
        <w:rPr>
          <w:rFonts w:cs="B Nazanin"/>
          <w:sz w:val="22"/>
          <w:szCs w:val="22"/>
          <w:rtl/>
        </w:rPr>
        <w:softHyphen/>
      </w:r>
      <w:r w:rsidR="00EC7499">
        <w:rPr>
          <w:rFonts w:cs="B Nazanin" w:hint="cs"/>
          <w:sz w:val="22"/>
          <w:szCs w:val="22"/>
          <w:rtl/>
        </w:rPr>
        <w:t xml:space="preserve">های </w:t>
      </w:r>
      <w:r w:rsidR="00AD7C90">
        <w:rPr>
          <w:rFonts w:cs="B Nazanin" w:hint="cs"/>
          <w:sz w:val="22"/>
          <w:szCs w:val="22"/>
          <w:rtl/>
        </w:rPr>
        <w:t>ط</w:t>
      </w:r>
      <w:r w:rsidR="00EC7499">
        <w:rPr>
          <w:rFonts w:cs="B Nazanin" w:hint="cs"/>
          <w:sz w:val="22"/>
          <w:szCs w:val="22"/>
          <w:rtl/>
        </w:rPr>
        <w:t>یف</w:t>
      </w:r>
      <w:r w:rsidR="00865937">
        <w:rPr>
          <w:rFonts w:cs="B Nazanin"/>
          <w:sz w:val="22"/>
          <w:szCs w:val="22"/>
          <w:rtl/>
        </w:rPr>
        <w:softHyphen/>
      </w:r>
      <w:r w:rsidR="00EC7499">
        <w:rPr>
          <w:rFonts w:cs="B Nazanin" w:hint="cs"/>
          <w:sz w:val="22"/>
          <w:szCs w:val="22"/>
          <w:rtl/>
        </w:rPr>
        <w:t>سنجی مادون قرمز</w:t>
      </w:r>
      <w:r w:rsidR="004412B6">
        <w:rPr>
          <w:rFonts w:cs="B Nazanin" w:hint="cs"/>
          <w:sz w:val="22"/>
          <w:szCs w:val="22"/>
          <w:rtl/>
        </w:rPr>
        <w:t xml:space="preserve"> </w:t>
      </w:r>
      <w:r w:rsidR="00EC7499">
        <w:rPr>
          <w:rFonts w:cs="B Nazanin" w:hint="cs"/>
          <w:sz w:val="22"/>
          <w:szCs w:val="22"/>
          <w:rtl/>
        </w:rPr>
        <w:t>(</w:t>
      </w:r>
      <w:r w:rsidR="00EC7499" w:rsidRPr="009E00EB">
        <w:rPr>
          <w:rFonts w:cs="B Nazanin"/>
          <w:sz w:val="18"/>
          <w:szCs w:val="18"/>
        </w:rPr>
        <w:t>FTIR</w:t>
      </w:r>
      <w:r w:rsidR="00EC7499">
        <w:rPr>
          <w:rFonts w:cs="B Nazanin" w:hint="cs"/>
          <w:sz w:val="22"/>
          <w:szCs w:val="22"/>
          <w:rtl/>
        </w:rPr>
        <w:t>) و تجزبه عنصری</w:t>
      </w:r>
      <w:r w:rsidR="004412B6">
        <w:rPr>
          <w:rFonts w:cs="B Nazanin" w:hint="cs"/>
          <w:sz w:val="22"/>
          <w:szCs w:val="22"/>
          <w:rtl/>
        </w:rPr>
        <w:t xml:space="preserve"> </w:t>
      </w:r>
      <w:r w:rsidR="00EC7499">
        <w:rPr>
          <w:rFonts w:cs="B Nazanin" w:hint="cs"/>
          <w:sz w:val="22"/>
          <w:szCs w:val="22"/>
          <w:rtl/>
        </w:rPr>
        <w:t>(</w:t>
      </w:r>
      <w:r w:rsidR="00EC7499" w:rsidRPr="009E00EB">
        <w:rPr>
          <w:rFonts w:cs="B Nazanin"/>
          <w:sz w:val="18"/>
          <w:szCs w:val="18"/>
        </w:rPr>
        <w:t>CHNS</w:t>
      </w:r>
      <w:r w:rsidR="00EC7499">
        <w:rPr>
          <w:rFonts w:cs="B Nazanin" w:hint="cs"/>
          <w:sz w:val="22"/>
          <w:szCs w:val="22"/>
          <w:rtl/>
        </w:rPr>
        <w:t xml:space="preserve">) </w:t>
      </w:r>
      <w:r w:rsidR="00AD7C90">
        <w:rPr>
          <w:rFonts w:cs="B Nazanin" w:hint="cs"/>
          <w:sz w:val="22"/>
          <w:szCs w:val="22"/>
          <w:rtl/>
        </w:rPr>
        <w:t xml:space="preserve">بیانگر ایجاد پیوند </w:t>
      </w:r>
      <w:r w:rsidR="00320ACE">
        <w:rPr>
          <w:rFonts w:cs="B Nazanin" w:hint="cs"/>
          <w:sz w:val="22"/>
          <w:szCs w:val="22"/>
          <w:rtl/>
        </w:rPr>
        <w:t>ما</w:t>
      </w:r>
      <w:r w:rsidR="00AD7C90">
        <w:rPr>
          <w:rFonts w:cs="B Nazanin" w:hint="cs"/>
          <w:sz w:val="22"/>
          <w:szCs w:val="22"/>
          <w:rtl/>
        </w:rPr>
        <w:t>بین منومرهای وینیلی مورد استفاده و زنجیره پلی</w:t>
      </w:r>
      <w:r w:rsidR="00320ACE">
        <w:rPr>
          <w:rFonts w:cs="B Nazanin"/>
          <w:sz w:val="22"/>
          <w:szCs w:val="22"/>
          <w:rtl/>
        </w:rPr>
        <w:softHyphen/>
      </w:r>
      <w:r w:rsidR="00AD7C90">
        <w:rPr>
          <w:rFonts w:cs="B Nazanin" w:hint="cs"/>
          <w:sz w:val="22"/>
          <w:szCs w:val="22"/>
          <w:rtl/>
        </w:rPr>
        <w:t>استر می</w:t>
      </w:r>
      <w:r w:rsidR="00AD7C90">
        <w:rPr>
          <w:rFonts w:cs="B Nazanin"/>
          <w:sz w:val="22"/>
          <w:szCs w:val="22"/>
          <w:rtl/>
        </w:rPr>
        <w:softHyphen/>
      </w:r>
      <w:r w:rsidR="00AD7C90">
        <w:rPr>
          <w:rFonts w:cs="B Nazanin" w:hint="cs"/>
          <w:sz w:val="22"/>
          <w:szCs w:val="22"/>
          <w:rtl/>
        </w:rPr>
        <w:t>باشد. نتایج حاصل از کروماتوگرافی ژل تراوایی (</w:t>
      </w:r>
      <w:r w:rsidR="00AD7C90" w:rsidRPr="009E00EB">
        <w:rPr>
          <w:rFonts w:cs="B Nazanin"/>
          <w:sz w:val="18"/>
          <w:szCs w:val="18"/>
        </w:rPr>
        <w:t>GPC</w:t>
      </w:r>
      <w:r w:rsidR="00AD7C90">
        <w:rPr>
          <w:rFonts w:cs="B Nazanin" w:hint="cs"/>
          <w:sz w:val="22"/>
          <w:szCs w:val="22"/>
          <w:rtl/>
        </w:rPr>
        <w:t xml:space="preserve">) </w:t>
      </w:r>
      <w:r w:rsidR="00865937">
        <w:rPr>
          <w:rFonts w:cs="B Nazanin" w:hint="cs"/>
          <w:sz w:val="22"/>
          <w:szCs w:val="22"/>
          <w:rtl/>
        </w:rPr>
        <w:t>حاکی از تغییر وزن مولکولی پلی</w:t>
      </w:r>
      <w:r w:rsidR="00865937">
        <w:rPr>
          <w:rFonts w:cs="B Nazanin"/>
          <w:sz w:val="22"/>
          <w:szCs w:val="22"/>
          <w:rtl/>
        </w:rPr>
        <w:softHyphen/>
      </w:r>
      <w:r w:rsidR="00865937">
        <w:rPr>
          <w:rFonts w:cs="B Nazanin" w:hint="cs"/>
          <w:sz w:val="22"/>
          <w:szCs w:val="22"/>
          <w:rtl/>
        </w:rPr>
        <w:t>استر</w:t>
      </w:r>
      <w:r w:rsidR="00AD7C90">
        <w:rPr>
          <w:rFonts w:cs="B Nazanin" w:hint="cs"/>
          <w:sz w:val="22"/>
          <w:szCs w:val="22"/>
          <w:rtl/>
        </w:rPr>
        <w:t xml:space="preserve"> پیوند داه شده در سیستم اکستروژن واکنشی </w:t>
      </w:r>
      <w:r w:rsidR="00320ACE">
        <w:rPr>
          <w:rFonts w:cs="B Nazanin" w:hint="cs"/>
          <w:sz w:val="22"/>
          <w:szCs w:val="22"/>
          <w:rtl/>
        </w:rPr>
        <w:t>است.</w:t>
      </w:r>
      <w:r w:rsidR="00AD7C90">
        <w:rPr>
          <w:rFonts w:cs="B Nazanin" w:hint="cs"/>
          <w:sz w:val="22"/>
          <w:szCs w:val="22"/>
          <w:rtl/>
        </w:rPr>
        <w:t xml:space="preserve"> در مرحله بعد</w:t>
      </w:r>
      <w:r w:rsidR="00865937">
        <w:rPr>
          <w:rFonts w:cs="B Nazanin" w:hint="cs"/>
          <w:sz w:val="22"/>
          <w:szCs w:val="22"/>
          <w:rtl/>
        </w:rPr>
        <w:t>،</w:t>
      </w:r>
      <w:r w:rsidR="00AD7C90">
        <w:rPr>
          <w:rFonts w:cs="B Nazanin" w:hint="cs"/>
          <w:sz w:val="22"/>
          <w:szCs w:val="22"/>
          <w:rtl/>
        </w:rPr>
        <w:t xml:space="preserve"> ذوب</w:t>
      </w:r>
      <w:r w:rsidR="00DC32AF">
        <w:rPr>
          <w:rFonts w:cs="B Nazanin"/>
          <w:sz w:val="22"/>
          <w:szCs w:val="22"/>
          <w:rtl/>
        </w:rPr>
        <w:softHyphen/>
      </w:r>
      <w:r w:rsidR="00AD7C90">
        <w:rPr>
          <w:rFonts w:cs="B Nazanin" w:hint="cs"/>
          <w:sz w:val="22"/>
          <w:szCs w:val="22"/>
          <w:rtl/>
        </w:rPr>
        <w:t>ریسی پ</w:t>
      </w:r>
      <w:r w:rsidR="00865937">
        <w:rPr>
          <w:rFonts w:cs="B Nazanin" w:hint="cs"/>
          <w:sz w:val="22"/>
          <w:szCs w:val="22"/>
          <w:rtl/>
        </w:rPr>
        <w:t>لی</w:t>
      </w:r>
      <w:r w:rsidR="00865937">
        <w:rPr>
          <w:rFonts w:cs="B Nazanin"/>
          <w:sz w:val="22"/>
          <w:szCs w:val="22"/>
          <w:rtl/>
        </w:rPr>
        <w:softHyphen/>
      </w:r>
      <w:r w:rsidR="00865937">
        <w:rPr>
          <w:rFonts w:cs="B Nazanin" w:hint="cs"/>
          <w:sz w:val="22"/>
          <w:szCs w:val="22"/>
          <w:rtl/>
        </w:rPr>
        <w:t>استر</w:t>
      </w:r>
      <w:r w:rsidR="00AD7C90">
        <w:rPr>
          <w:rFonts w:cs="B Nazanin" w:hint="cs"/>
          <w:sz w:val="22"/>
          <w:szCs w:val="22"/>
          <w:rtl/>
        </w:rPr>
        <w:t xml:space="preserve"> پیوند داده شده</w:t>
      </w:r>
      <w:r w:rsidR="00320ACE">
        <w:rPr>
          <w:rFonts w:cs="B Nazanin" w:hint="cs"/>
          <w:sz w:val="22"/>
          <w:szCs w:val="22"/>
          <w:rtl/>
        </w:rPr>
        <w:t xml:space="preserve"> به منظور</w:t>
      </w:r>
      <w:r w:rsidR="00AD7C90">
        <w:rPr>
          <w:rFonts w:cs="B Nazanin" w:hint="cs"/>
          <w:sz w:val="22"/>
          <w:szCs w:val="22"/>
          <w:rtl/>
        </w:rPr>
        <w:t xml:space="preserve"> تولید الیاف فیلامنتی با ظرافت 3 </w:t>
      </w:r>
      <w:r w:rsidR="00DC32AF">
        <w:rPr>
          <w:rFonts w:cs="B Nazanin" w:hint="cs"/>
          <w:sz w:val="22"/>
          <w:szCs w:val="22"/>
          <w:rtl/>
        </w:rPr>
        <w:t>دسی</w:t>
      </w:r>
      <w:r w:rsidR="00DC32AF">
        <w:rPr>
          <w:rFonts w:cs="B Nazanin" w:hint="cs"/>
          <w:sz w:val="22"/>
          <w:szCs w:val="22"/>
          <w:rtl/>
        </w:rPr>
        <w:softHyphen/>
        <w:t>تکس</w:t>
      </w:r>
      <w:r w:rsidR="00AD7C90">
        <w:rPr>
          <w:rFonts w:cs="B Nazanin" w:hint="cs"/>
          <w:sz w:val="22"/>
          <w:szCs w:val="22"/>
          <w:rtl/>
        </w:rPr>
        <w:t xml:space="preserve"> بر فیلامنت انجام پذیرفته</w:t>
      </w:r>
      <w:r w:rsidR="00DC32AF">
        <w:rPr>
          <w:rFonts w:cs="B Nazanin" w:hint="cs"/>
          <w:sz w:val="22"/>
          <w:szCs w:val="22"/>
          <w:rtl/>
        </w:rPr>
        <w:t xml:space="preserve"> و</w:t>
      </w:r>
      <w:r w:rsidR="00AD7C90">
        <w:rPr>
          <w:rFonts w:cs="B Nazanin" w:hint="cs"/>
          <w:sz w:val="22"/>
          <w:szCs w:val="22"/>
          <w:rtl/>
        </w:rPr>
        <w:t xml:space="preserve"> خواص حرارتی الیاف تولید شده با استفاده از روش </w:t>
      </w:r>
      <w:r w:rsidR="008847CA">
        <w:rPr>
          <w:rFonts w:cs="B Nazanin" w:hint="cs"/>
          <w:sz w:val="22"/>
          <w:szCs w:val="22"/>
          <w:rtl/>
        </w:rPr>
        <w:t>گرماسنجی روبشی تفاضلی (</w:t>
      </w:r>
      <w:r w:rsidR="008847CA" w:rsidRPr="009E00EB">
        <w:rPr>
          <w:rFonts w:cs="B Nazanin"/>
          <w:sz w:val="18"/>
          <w:szCs w:val="18"/>
        </w:rPr>
        <w:t>DSC</w:t>
      </w:r>
      <w:r w:rsidR="008847CA">
        <w:rPr>
          <w:rFonts w:cs="B Nazanin" w:hint="cs"/>
          <w:sz w:val="22"/>
          <w:szCs w:val="22"/>
          <w:rtl/>
        </w:rPr>
        <w:t>)</w:t>
      </w:r>
      <w:r w:rsidR="00AD7C90">
        <w:rPr>
          <w:rFonts w:cs="B Nazanin" w:hint="cs"/>
          <w:sz w:val="22"/>
          <w:szCs w:val="22"/>
          <w:rtl/>
        </w:rPr>
        <w:t xml:space="preserve"> </w:t>
      </w:r>
      <w:r w:rsidR="008847CA">
        <w:rPr>
          <w:rFonts w:cs="B Nazanin" w:hint="cs"/>
          <w:sz w:val="22"/>
          <w:szCs w:val="22"/>
          <w:rtl/>
        </w:rPr>
        <w:t>مورد بررسی قرار گرفت. نتایج</w:t>
      </w:r>
      <w:r w:rsidR="00865937">
        <w:rPr>
          <w:rFonts w:cs="B Nazanin" w:hint="cs"/>
          <w:sz w:val="22"/>
          <w:szCs w:val="22"/>
          <w:rtl/>
        </w:rPr>
        <w:t>،</w:t>
      </w:r>
      <w:r w:rsidR="008847CA">
        <w:rPr>
          <w:rFonts w:cs="B Nazanin" w:hint="cs"/>
          <w:sz w:val="22"/>
          <w:szCs w:val="22"/>
          <w:rtl/>
        </w:rPr>
        <w:t xml:space="preserve"> </w:t>
      </w:r>
      <w:r w:rsidR="004412B6">
        <w:rPr>
          <w:rFonts w:cs="B Nazanin" w:hint="cs"/>
          <w:sz w:val="22"/>
          <w:szCs w:val="22"/>
          <w:rtl/>
        </w:rPr>
        <w:t>نشان</w:t>
      </w:r>
      <w:r w:rsidR="00865937">
        <w:rPr>
          <w:rFonts w:cs="B Nazanin"/>
          <w:sz w:val="22"/>
          <w:szCs w:val="22"/>
          <w:rtl/>
        </w:rPr>
        <w:softHyphen/>
      </w:r>
      <w:r w:rsidR="004412B6">
        <w:rPr>
          <w:rFonts w:cs="B Nazanin" w:hint="cs"/>
          <w:sz w:val="22"/>
          <w:szCs w:val="22"/>
          <w:rtl/>
        </w:rPr>
        <w:t>دهن</w:t>
      </w:r>
      <w:r w:rsidR="00320ACE">
        <w:rPr>
          <w:rFonts w:cs="B Nazanin" w:hint="cs"/>
          <w:sz w:val="22"/>
          <w:szCs w:val="22"/>
          <w:rtl/>
        </w:rPr>
        <w:t>ده</w:t>
      </w:r>
      <w:r w:rsidR="008847CA">
        <w:rPr>
          <w:rFonts w:cs="B Nazanin" w:hint="cs"/>
          <w:sz w:val="22"/>
          <w:szCs w:val="22"/>
          <w:rtl/>
        </w:rPr>
        <w:t xml:space="preserve"> تاثیر بالای منومر پیوند داده شده بر کاهش میزان بلورینگی الیاف</w:t>
      </w:r>
      <w:r w:rsidR="00DC32AF">
        <w:rPr>
          <w:rFonts w:cs="B Nazanin" w:hint="cs"/>
          <w:sz w:val="22"/>
          <w:szCs w:val="22"/>
          <w:rtl/>
        </w:rPr>
        <w:t xml:space="preserve"> تولید</w:t>
      </w:r>
      <w:r w:rsidR="00865937">
        <w:rPr>
          <w:rFonts w:cs="B Nazanin" w:hint="cs"/>
          <w:sz w:val="22"/>
          <w:szCs w:val="22"/>
          <w:rtl/>
        </w:rPr>
        <w:t>ی</w:t>
      </w:r>
      <w:r w:rsidR="008847CA">
        <w:rPr>
          <w:rFonts w:cs="B Nazanin" w:hint="cs"/>
          <w:sz w:val="22"/>
          <w:szCs w:val="22"/>
          <w:rtl/>
        </w:rPr>
        <w:t xml:space="preserve"> می</w:t>
      </w:r>
      <w:r w:rsidR="008847CA">
        <w:rPr>
          <w:rFonts w:cs="B Nazanin" w:hint="cs"/>
          <w:sz w:val="22"/>
          <w:szCs w:val="22"/>
          <w:rtl/>
        </w:rPr>
        <w:softHyphen/>
        <w:t xml:space="preserve">باشد. پس از کلریناسیون الیاف با استفاده از محلول رقیق کلرین و ایجاد ساختار </w:t>
      </w:r>
      <w:r w:rsidR="008847CA" w:rsidRPr="009E00EB">
        <w:rPr>
          <w:rFonts w:cs="B Nazanin"/>
          <w:sz w:val="18"/>
          <w:szCs w:val="18"/>
        </w:rPr>
        <w:t>N</w:t>
      </w:r>
      <w:r w:rsidR="008847CA">
        <w:rPr>
          <w:rFonts w:cs="B Nazanin" w:hint="cs"/>
          <w:sz w:val="22"/>
          <w:szCs w:val="22"/>
          <w:rtl/>
        </w:rPr>
        <w:t>-هالامین، خواص آنتی</w:t>
      </w:r>
      <w:r w:rsidR="00865937">
        <w:rPr>
          <w:rFonts w:cs="B Nazanin"/>
          <w:sz w:val="22"/>
          <w:szCs w:val="22"/>
          <w:rtl/>
        </w:rPr>
        <w:softHyphen/>
      </w:r>
      <w:r w:rsidR="008847CA">
        <w:rPr>
          <w:rFonts w:cs="B Nazanin" w:hint="cs"/>
          <w:sz w:val="22"/>
          <w:szCs w:val="22"/>
          <w:rtl/>
        </w:rPr>
        <w:t>باکتریال الیاف در برابر باکتری</w:t>
      </w:r>
      <w:r w:rsidR="004412B6">
        <w:rPr>
          <w:rFonts w:cs="B Nazanin"/>
          <w:sz w:val="22"/>
          <w:szCs w:val="22"/>
          <w:rtl/>
        </w:rPr>
        <w:softHyphen/>
      </w:r>
      <w:r w:rsidR="008847CA">
        <w:rPr>
          <w:rFonts w:cs="B Nazanin" w:hint="cs"/>
          <w:sz w:val="22"/>
          <w:szCs w:val="22"/>
          <w:rtl/>
        </w:rPr>
        <w:t>های استافیلوک</w:t>
      </w:r>
      <w:r w:rsidR="009E00EB">
        <w:rPr>
          <w:rFonts w:cs="B Nazanin" w:hint="cs"/>
          <w:sz w:val="22"/>
          <w:szCs w:val="22"/>
          <w:rtl/>
        </w:rPr>
        <w:t>و</w:t>
      </w:r>
      <w:r w:rsidR="008847CA">
        <w:rPr>
          <w:rFonts w:cs="B Nazanin" w:hint="cs"/>
          <w:sz w:val="22"/>
          <w:szCs w:val="22"/>
          <w:rtl/>
        </w:rPr>
        <w:t xml:space="preserve">کوس آرئوس و اشرشیاکولی مورد ارزیابی قرارگرفت. </w:t>
      </w:r>
      <w:r w:rsidR="00320ACE">
        <w:rPr>
          <w:rFonts w:cs="B Nazanin" w:hint="cs"/>
          <w:sz w:val="22"/>
          <w:szCs w:val="22"/>
          <w:rtl/>
        </w:rPr>
        <w:t xml:space="preserve">بر طبق </w:t>
      </w:r>
      <w:r w:rsidR="008847CA">
        <w:rPr>
          <w:rFonts w:cs="B Nazanin" w:hint="cs"/>
          <w:sz w:val="22"/>
          <w:szCs w:val="22"/>
          <w:rtl/>
        </w:rPr>
        <w:t xml:space="preserve">نتایج </w:t>
      </w:r>
      <w:r w:rsidR="00320ACE">
        <w:rPr>
          <w:rFonts w:cs="B Nazanin" w:hint="cs"/>
          <w:sz w:val="22"/>
          <w:szCs w:val="22"/>
          <w:rtl/>
        </w:rPr>
        <w:t>حاصل،</w:t>
      </w:r>
      <w:r w:rsidR="008847CA">
        <w:rPr>
          <w:rFonts w:cs="B Nazanin" w:hint="cs"/>
          <w:sz w:val="22"/>
          <w:szCs w:val="22"/>
          <w:rtl/>
        </w:rPr>
        <w:t xml:space="preserve"> امکان ایجاد خاصیت </w:t>
      </w:r>
      <w:r w:rsidR="00320ACE">
        <w:rPr>
          <w:rFonts w:cs="B Nazanin" w:hint="cs"/>
          <w:sz w:val="22"/>
          <w:szCs w:val="22"/>
          <w:rtl/>
        </w:rPr>
        <w:t>آ</w:t>
      </w:r>
      <w:r w:rsidR="008847CA">
        <w:rPr>
          <w:rFonts w:cs="B Nazanin" w:hint="cs"/>
          <w:sz w:val="22"/>
          <w:szCs w:val="22"/>
          <w:rtl/>
        </w:rPr>
        <w:t>نتی</w:t>
      </w:r>
      <w:r w:rsidR="00865937">
        <w:rPr>
          <w:rFonts w:cs="B Nazanin"/>
          <w:sz w:val="22"/>
          <w:szCs w:val="22"/>
          <w:rtl/>
        </w:rPr>
        <w:softHyphen/>
      </w:r>
      <w:r w:rsidR="008847CA">
        <w:rPr>
          <w:rFonts w:cs="B Nazanin" w:hint="cs"/>
          <w:sz w:val="22"/>
          <w:szCs w:val="22"/>
          <w:rtl/>
        </w:rPr>
        <w:t xml:space="preserve">باکتریال بسیار </w:t>
      </w:r>
      <w:r w:rsidR="008226B1">
        <w:rPr>
          <w:rFonts w:cs="B Nazanin" w:hint="cs"/>
          <w:sz w:val="22"/>
          <w:szCs w:val="22"/>
          <w:rtl/>
        </w:rPr>
        <w:t>موثر</w:t>
      </w:r>
      <w:r w:rsidR="008847CA">
        <w:rPr>
          <w:rFonts w:cs="B Nazanin" w:hint="cs"/>
          <w:sz w:val="22"/>
          <w:szCs w:val="22"/>
          <w:rtl/>
        </w:rPr>
        <w:t xml:space="preserve"> و </w:t>
      </w:r>
      <w:r w:rsidR="00DC32AF">
        <w:rPr>
          <w:rFonts w:cs="B Nazanin" w:hint="cs"/>
          <w:sz w:val="22"/>
          <w:szCs w:val="22"/>
          <w:rtl/>
        </w:rPr>
        <w:t>دارای</w:t>
      </w:r>
      <w:r w:rsidR="008847CA">
        <w:rPr>
          <w:rFonts w:cs="B Nazanin" w:hint="cs"/>
          <w:sz w:val="22"/>
          <w:szCs w:val="22"/>
          <w:rtl/>
        </w:rPr>
        <w:t xml:space="preserve"> قابلیت شارژ مجدد با استفاده از </w:t>
      </w:r>
      <w:r w:rsidR="00865937">
        <w:rPr>
          <w:rFonts w:cs="B Nazanin" w:hint="cs"/>
          <w:sz w:val="22"/>
          <w:szCs w:val="22"/>
          <w:rtl/>
        </w:rPr>
        <w:t>فرآیند</w:t>
      </w:r>
      <w:r w:rsidR="008847CA">
        <w:rPr>
          <w:rFonts w:cs="B Nazanin" w:hint="cs"/>
          <w:sz w:val="22"/>
          <w:szCs w:val="22"/>
          <w:rtl/>
        </w:rPr>
        <w:t xml:space="preserve"> انجام گرفته در این تحقیق</w:t>
      </w:r>
      <w:r w:rsidR="00865937">
        <w:rPr>
          <w:rFonts w:cs="B Nazanin" w:hint="cs"/>
          <w:sz w:val="22"/>
          <w:szCs w:val="22"/>
          <w:rtl/>
        </w:rPr>
        <w:t>،</w:t>
      </w:r>
      <w:r w:rsidR="00320ACE">
        <w:rPr>
          <w:rFonts w:cs="B Nazanin" w:hint="cs"/>
          <w:sz w:val="22"/>
          <w:szCs w:val="22"/>
          <w:rtl/>
        </w:rPr>
        <w:t xml:space="preserve"> وجود</w:t>
      </w:r>
      <w:r w:rsidR="008847CA">
        <w:rPr>
          <w:rFonts w:cs="B Nazanin" w:hint="cs"/>
          <w:sz w:val="22"/>
          <w:szCs w:val="22"/>
          <w:rtl/>
        </w:rPr>
        <w:t xml:space="preserve"> دارد. </w:t>
      </w:r>
    </w:p>
    <w:p w:rsidR="00E90E2B" w:rsidRPr="00C23FCC" w:rsidRDefault="0013121C" w:rsidP="009E00EB">
      <w:pPr>
        <w:jc w:val="lowKashida"/>
        <w:rPr>
          <w:rtl/>
        </w:rPr>
      </w:pPr>
      <w:r w:rsidRPr="006D7D94">
        <w:rPr>
          <w:rFonts w:cs="B Nazanin" w:hint="cs"/>
          <w:b/>
          <w:bCs/>
          <w:sz w:val="22"/>
          <w:szCs w:val="22"/>
          <w:rtl/>
        </w:rPr>
        <w:t>کلید واژگان</w:t>
      </w:r>
      <w:r w:rsidRPr="006D7D94">
        <w:rPr>
          <w:rFonts w:cs="B Nazanin" w:hint="cs"/>
          <w:sz w:val="22"/>
          <w:szCs w:val="22"/>
          <w:rtl/>
        </w:rPr>
        <w:t>:</w:t>
      </w:r>
      <w:r w:rsidR="00D84B0E" w:rsidRPr="006D7D94">
        <w:rPr>
          <w:rFonts w:cs="B Nazanin" w:hint="cs"/>
          <w:sz w:val="22"/>
          <w:szCs w:val="22"/>
          <w:rtl/>
        </w:rPr>
        <w:t xml:space="preserve"> </w:t>
      </w:r>
      <w:r w:rsidR="008847CA">
        <w:rPr>
          <w:rFonts w:cs="B Nazanin" w:hint="cs"/>
          <w:sz w:val="22"/>
          <w:szCs w:val="22"/>
          <w:rtl/>
        </w:rPr>
        <w:t>پلی</w:t>
      </w:r>
      <w:r w:rsidR="009E00EB">
        <w:rPr>
          <w:rFonts w:cs="B Nazanin"/>
          <w:sz w:val="22"/>
          <w:szCs w:val="22"/>
          <w:rtl/>
        </w:rPr>
        <w:softHyphen/>
      </w:r>
      <w:r w:rsidR="008847CA">
        <w:rPr>
          <w:rFonts w:cs="B Nazanin" w:hint="cs"/>
          <w:sz w:val="22"/>
          <w:szCs w:val="22"/>
          <w:rtl/>
        </w:rPr>
        <w:t xml:space="preserve">استر با دمای ذوب پایین، </w:t>
      </w:r>
      <w:r w:rsidR="008847CA" w:rsidRPr="009E00EB">
        <w:rPr>
          <w:rFonts w:cs="B Nazanin"/>
          <w:sz w:val="18"/>
          <w:szCs w:val="18"/>
        </w:rPr>
        <w:t>N</w:t>
      </w:r>
      <w:r w:rsidR="008847CA">
        <w:rPr>
          <w:rFonts w:cs="B Nazanin" w:hint="cs"/>
          <w:sz w:val="22"/>
          <w:szCs w:val="22"/>
          <w:rtl/>
        </w:rPr>
        <w:t>-هالامین، آنتی</w:t>
      </w:r>
      <w:r w:rsidR="008847CA">
        <w:rPr>
          <w:rFonts w:cs="B Nazanin" w:hint="cs"/>
          <w:sz w:val="22"/>
          <w:szCs w:val="22"/>
          <w:rtl/>
        </w:rPr>
        <w:softHyphen/>
        <w:t>باکتریال، ذوب</w:t>
      </w:r>
      <w:r w:rsidR="008847CA">
        <w:rPr>
          <w:rFonts w:cs="B Nazanin" w:hint="cs"/>
          <w:sz w:val="22"/>
          <w:szCs w:val="22"/>
          <w:rtl/>
        </w:rPr>
        <w:softHyphen/>
        <w:t>ریسی، اکستروژن واکنشی</w:t>
      </w:r>
      <w:r w:rsidR="00D41D76">
        <w:rPr>
          <w:rFonts w:cs="B Nazanin" w:hint="cs"/>
          <w:sz w:val="22"/>
          <w:szCs w:val="22"/>
          <w:rtl/>
        </w:rPr>
        <w:t>.</w:t>
      </w:r>
    </w:p>
    <w:p w:rsidR="00E90E2B" w:rsidRDefault="00E90E2B" w:rsidP="00E90E2B">
      <w:pPr>
        <w:jc w:val="lowKashida"/>
      </w:pPr>
    </w:p>
    <w:p w:rsidR="00E90E2B" w:rsidRPr="009E00EB" w:rsidRDefault="00215F77" w:rsidP="009E00EB">
      <w:pPr>
        <w:pStyle w:val="ListParagraph"/>
        <w:numPr>
          <w:ilvl w:val="0"/>
          <w:numId w:val="2"/>
        </w:numPr>
        <w:bidi/>
        <w:jc w:val="lowKashida"/>
        <w:rPr>
          <w:rFonts w:cs="B Nazanin"/>
          <w:b/>
          <w:bCs/>
          <w:rtl/>
        </w:rPr>
      </w:pPr>
      <w:r w:rsidRPr="009E00EB">
        <w:rPr>
          <w:rFonts w:cs="B Nazanin" w:hint="cs"/>
          <w:b/>
          <w:bCs/>
          <w:rtl/>
        </w:rPr>
        <w:t>مقدمه</w:t>
      </w:r>
    </w:p>
    <w:p w:rsidR="009E00EB" w:rsidRDefault="009E00EB" w:rsidP="00865937">
      <w:pPr>
        <w:jc w:val="lowKashida"/>
        <w:rPr>
          <w:rStyle w:val="Char0"/>
          <w:rFonts w:eastAsia="MS Mincho" w:cs="B Nazanin"/>
          <w:sz w:val="24"/>
          <w:szCs w:val="24"/>
          <w:rtl/>
        </w:rPr>
      </w:pPr>
      <w:r w:rsidRPr="009E00EB">
        <w:rPr>
          <w:rStyle w:val="Char0"/>
          <w:rFonts w:eastAsia="MS Mincho" w:cs="B Nazanin" w:hint="cs"/>
          <w:sz w:val="24"/>
          <w:szCs w:val="24"/>
          <w:rtl/>
        </w:rPr>
        <w:t>روش</w:t>
      </w:r>
      <w:r w:rsidR="004412B6">
        <w:rPr>
          <w:rStyle w:val="Char0"/>
          <w:rFonts w:eastAsia="MS Mincho" w:cs="B Nazanin"/>
          <w:sz w:val="24"/>
          <w:szCs w:val="24"/>
          <w:rtl/>
        </w:rPr>
        <w:softHyphen/>
      </w:r>
      <w:r w:rsidRPr="009E00EB">
        <w:rPr>
          <w:rStyle w:val="Char0"/>
          <w:rFonts w:eastAsia="MS Mincho" w:cs="B Nazanin" w:hint="cs"/>
          <w:sz w:val="24"/>
          <w:szCs w:val="24"/>
          <w:rtl/>
        </w:rPr>
        <w:t>های مختلفی برای ایجاد خواص آنتی</w:t>
      </w:r>
      <w:r w:rsidRPr="009E00EB">
        <w:rPr>
          <w:rStyle w:val="Char0"/>
          <w:rFonts w:eastAsia="MS Mincho" w:cs="B Nazanin" w:hint="cs"/>
          <w:sz w:val="24"/>
          <w:szCs w:val="24"/>
          <w:rtl/>
        </w:rPr>
        <w:softHyphen/>
        <w:t>باکتریال بر روی الیاف مصنوعی و</w:t>
      </w:r>
      <w:r>
        <w:rPr>
          <w:rStyle w:val="Char0"/>
          <w:rFonts w:eastAsia="MS Mincho" w:cs="B Nazanin" w:hint="cs"/>
          <w:sz w:val="24"/>
          <w:szCs w:val="24"/>
          <w:rtl/>
        </w:rPr>
        <w:t xml:space="preserve"> </w:t>
      </w:r>
      <w:r w:rsidRPr="009E00EB">
        <w:rPr>
          <w:rStyle w:val="Char0"/>
          <w:rFonts w:eastAsia="MS Mincho" w:cs="B Nazanin" w:hint="cs"/>
          <w:sz w:val="24"/>
          <w:szCs w:val="24"/>
          <w:rtl/>
        </w:rPr>
        <w:t xml:space="preserve">بویژه الیاف </w:t>
      </w:r>
      <w:r w:rsidR="001A7E18">
        <w:rPr>
          <w:rStyle w:val="Char0"/>
          <w:rFonts w:eastAsia="MS Mincho" w:cs="B Nazanin" w:hint="cs"/>
          <w:sz w:val="24"/>
          <w:szCs w:val="24"/>
          <w:rtl/>
        </w:rPr>
        <w:t>با پایه پلی</w:t>
      </w:r>
      <w:r w:rsidR="004412B6">
        <w:rPr>
          <w:rStyle w:val="Char0"/>
          <w:rFonts w:eastAsia="MS Mincho" w:cs="B Nazanin"/>
          <w:sz w:val="24"/>
          <w:szCs w:val="24"/>
          <w:rtl/>
        </w:rPr>
        <w:softHyphen/>
      </w:r>
      <w:r w:rsidR="001A7E18">
        <w:rPr>
          <w:rStyle w:val="Char0"/>
          <w:rFonts w:eastAsia="MS Mincho" w:cs="B Nazanin" w:hint="cs"/>
          <w:sz w:val="24"/>
          <w:szCs w:val="24"/>
          <w:rtl/>
        </w:rPr>
        <w:t>استر</w:t>
      </w:r>
      <w:r w:rsidRPr="009E00EB">
        <w:rPr>
          <w:rStyle w:val="Char0"/>
          <w:rFonts w:eastAsia="MS Mincho" w:cs="B Nazanin" w:hint="cs"/>
          <w:sz w:val="24"/>
          <w:szCs w:val="24"/>
          <w:rtl/>
        </w:rPr>
        <w:t xml:space="preserve"> و منسوجات تولید شده از این نوع الیاف برای کاربردهایی نظیر مصارف پزشکی، فیلتراسیون، پوشاک و منسوجات خانگی به کارگرفته شده</w:t>
      </w:r>
      <w:r w:rsidR="004412B6">
        <w:rPr>
          <w:rStyle w:val="Char0"/>
          <w:rFonts w:eastAsia="MS Mincho" w:cs="B Nazanin" w:hint="cs"/>
          <w:sz w:val="24"/>
          <w:szCs w:val="24"/>
          <w:rtl/>
        </w:rPr>
        <w:t xml:space="preserve"> </w:t>
      </w:r>
      <w:r w:rsidRPr="009E00EB">
        <w:rPr>
          <w:rStyle w:val="Char0"/>
          <w:rFonts w:eastAsia="MS Mincho" w:cs="B Nazanin" w:hint="cs"/>
          <w:sz w:val="24"/>
          <w:szCs w:val="24"/>
          <w:rtl/>
        </w:rPr>
        <w:softHyphen/>
        <w:t>است. این روش</w:t>
      </w:r>
      <w:r w:rsidR="004412B6">
        <w:rPr>
          <w:rStyle w:val="Char0"/>
          <w:rFonts w:eastAsia="MS Mincho" w:cs="B Nazanin"/>
          <w:sz w:val="24"/>
          <w:szCs w:val="24"/>
          <w:rtl/>
        </w:rPr>
        <w:softHyphen/>
      </w:r>
      <w:r w:rsidRPr="009E00EB">
        <w:rPr>
          <w:rStyle w:val="Char0"/>
          <w:rFonts w:eastAsia="MS Mincho" w:cs="B Nazanin" w:hint="cs"/>
          <w:sz w:val="24"/>
          <w:szCs w:val="24"/>
          <w:rtl/>
        </w:rPr>
        <w:t>ها شامل فرآیندهای اصلاحی در مرحله تولید الیاف به کمک اضافه کردن افزودنی</w:t>
      </w:r>
      <w:r w:rsidRPr="009E00EB">
        <w:rPr>
          <w:rStyle w:val="Char0"/>
          <w:rFonts w:eastAsia="MS Mincho" w:cs="B Nazanin" w:hint="cs"/>
          <w:sz w:val="24"/>
          <w:szCs w:val="24"/>
          <w:rtl/>
        </w:rPr>
        <w:softHyphen/>
        <w:t>های آنتی</w:t>
      </w:r>
      <w:r w:rsidRPr="009E00EB">
        <w:rPr>
          <w:rStyle w:val="Char0"/>
          <w:rFonts w:eastAsia="MS Mincho" w:cs="B Nazanin" w:hint="cs"/>
          <w:sz w:val="24"/>
          <w:szCs w:val="24"/>
          <w:rtl/>
        </w:rPr>
        <w:softHyphen/>
        <w:t>باکتریال به محلول یا مذاب پلیمری و نیز</w:t>
      </w:r>
      <w:r w:rsidR="004412B6">
        <w:rPr>
          <w:rStyle w:val="Char0"/>
          <w:rFonts w:eastAsia="MS Mincho" w:cs="B Nazanin" w:hint="cs"/>
          <w:sz w:val="24"/>
          <w:szCs w:val="24"/>
          <w:rtl/>
        </w:rPr>
        <w:t xml:space="preserve"> </w:t>
      </w:r>
      <w:r w:rsidRPr="009E00EB">
        <w:rPr>
          <w:rStyle w:val="Char0"/>
          <w:rFonts w:eastAsia="MS Mincho" w:cs="B Nazanin" w:hint="cs"/>
          <w:sz w:val="24"/>
          <w:szCs w:val="24"/>
          <w:rtl/>
        </w:rPr>
        <w:t>استفاده از ترکیبات آنتی</w:t>
      </w:r>
      <w:r w:rsidRPr="009E00EB">
        <w:rPr>
          <w:rStyle w:val="Char0"/>
          <w:rFonts w:eastAsia="MS Mincho" w:cs="B Nazanin" w:hint="cs"/>
          <w:sz w:val="24"/>
          <w:szCs w:val="24"/>
          <w:rtl/>
        </w:rPr>
        <w:softHyphen/>
        <w:t>باکتریال در فرآیندهای تکمیلی و پوشش دهی منسوجات می</w:t>
      </w:r>
      <w:r w:rsidRPr="009E00EB">
        <w:rPr>
          <w:rStyle w:val="Char0"/>
          <w:rFonts w:eastAsia="MS Mincho" w:cs="B Nazanin" w:hint="cs"/>
          <w:sz w:val="24"/>
          <w:szCs w:val="24"/>
          <w:rtl/>
        </w:rPr>
        <w:softHyphen/>
        <w:t>باشد.</w:t>
      </w:r>
      <w:r w:rsidR="004412B6">
        <w:rPr>
          <w:rStyle w:val="Char0"/>
          <w:rFonts w:eastAsia="MS Mincho" w:cs="B Nazanin" w:hint="cs"/>
          <w:sz w:val="24"/>
          <w:szCs w:val="24"/>
          <w:rtl/>
        </w:rPr>
        <w:t xml:space="preserve"> </w:t>
      </w:r>
      <w:r w:rsidRPr="009E00EB">
        <w:rPr>
          <w:rStyle w:val="Char0"/>
          <w:rFonts w:eastAsia="MS Mincho" w:cs="B Nazanin" w:hint="cs"/>
          <w:sz w:val="24"/>
          <w:szCs w:val="24"/>
          <w:rtl/>
        </w:rPr>
        <w:t>به هرحال خواص بیوسیدی منسوجاتی که ترکیبات آنتی</w:t>
      </w:r>
      <w:r w:rsidR="004412B6">
        <w:rPr>
          <w:rStyle w:val="Char0"/>
          <w:rFonts w:eastAsia="MS Mincho" w:cs="B Nazanin"/>
          <w:sz w:val="24"/>
          <w:szCs w:val="24"/>
          <w:rtl/>
        </w:rPr>
        <w:softHyphen/>
      </w:r>
      <w:r w:rsidRPr="009E00EB">
        <w:rPr>
          <w:rStyle w:val="Char0"/>
          <w:rFonts w:eastAsia="MS Mincho" w:cs="B Nazanin" w:hint="cs"/>
          <w:sz w:val="24"/>
          <w:szCs w:val="24"/>
          <w:rtl/>
        </w:rPr>
        <w:t>باکتریال به صورت فیزیکی به آنها متصل ش</w:t>
      </w:r>
      <w:r w:rsidR="004412B6">
        <w:rPr>
          <w:rStyle w:val="Char0"/>
          <w:rFonts w:eastAsia="MS Mincho" w:cs="B Nazanin" w:hint="cs"/>
          <w:sz w:val="24"/>
          <w:szCs w:val="24"/>
          <w:rtl/>
        </w:rPr>
        <w:t xml:space="preserve">ده است، </w:t>
      </w:r>
      <w:r w:rsidRPr="009E00EB">
        <w:rPr>
          <w:rStyle w:val="Char0"/>
          <w:rFonts w:eastAsia="MS Mincho" w:cs="B Nazanin" w:hint="cs"/>
          <w:sz w:val="24"/>
          <w:szCs w:val="24"/>
          <w:rtl/>
        </w:rPr>
        <w:t>عمدتا با خارج شدن این ترکیبات حین مصرف مداوم و گذشت زمان، کاهش می</w:t>
      </w:r>
      <w:r w:rsidRPr="009E00EB">
        <w:rPr>
          <w:rStyle w:val="Char0"/>
          <w:rFonts w:eastAsia="MS Mincho" w:cs="B Nazanin" w:hint="cs"/>
          <w:sz w:val="24"/>
          <w:szCs w:val="24"/>
          <w:rtl/>
        </w:rPr>
        <w:softHyphen/>
        <w:t>یابد. لذا جهت ایجاد خاصیت آنتی</w:t>
      </w:r>
      <w:r w:rsidRPr="009E00EB">
        <w:rPr>
          <w:rStyle w:val="Char0"/>
          <w:rFonts w:eastAsia="MS Mincho" w:cs="B Nazanin" w:hint="cs"/>
          <w:sz w:val="24"/>
          <w:szCs w:val="24"/>
          <w:rtl/>
        </w:rPr>
        <w:softHyphen/>
        <w:t>باکتریال پایدار شامل</w:t>
      </w:r>
      <w:r w:rsidR="009138F6">
        <w:rPr>
          <w:rStyle w:val="Char0"/>
          <w:rFonts w:eastAsia="MS Mincho" w:cs="B Nazanin" w:hint="cs"/>
          <w:sz w:val="24"/>
          <w:szCs w:val="24"/>
          <w:rtl/>
        </w:rPr>
        <w:t xml:space="preserve"> ایجاد</w:t>
      </w:r>
      <w:r w:rsidRPr="009E00EB">
        <w:rPr>
          <w:rStyle w:val="Char0"/>
          <w:rFonts w:eastAsia="MS Mincho" w:cs="B Nazanin" w:hint="cs"/>
          <w:sz w:val="24"/>
          <w:szCs w:val="24"/>
          <w:rtl/>
        </w:rPr>
        <w:t xml:space="preserve"> اتصال کووالانسی </w:t>
      </w:r>
      <w:r w:rsidR="009138F6">
        <w:rPr>
          <w:rStyle w:val="Char0"/>
          <w:rFonts w:eastAsia="MS Mincho" w:cs="B Nazanin" w:hint="cs"/>
          <w:sz w:val="24"/>
          <w:szCs w:val="24"/>
          <w:rtl/>
        </w:rPr>
        <w:t>ما</w:t>
      </w:r>
      <w:r w:rsidR="009138F6">
        <w:rPr>
          <w:rStyle w:val="Char0"/>
          <w:rFonts w:eastAsia="MS Mincho" w:cs="B Nazanin"/>
          <w:sz w:val="24"/>
          <w:szCs w:val="24"/>
          <w:rtl/>
        </w:rPr>
        <w:softHyphen/>
      </w:r>
      <w:r w:rsidR="009138F6">
        <w:rPr>
          <w:rStyle w:val="Char0"/>
          <w:rFonts w:eastAsia="MS Mincho" w:cs="B Nazanin" w:hint="cs"/>
          <w:sz w:val="24"/>
          <w:szCs w:val="24"/>
          <w:rtl/>
        </w:rPr>
        <w:t xml:space="preserve">بین </w:t>
      </w:r>
      <w:r w:rsidRPr="009E00EB">
        <w:rPr>
          <w:rStyle w:val="Char0"/>
          <w:rFonts w:eastAsia="MS Mincho" w:cs="B Nazanin" w:hint="cs"/>
          <w:sz w:val="24"/>
          <w:szCs w:val="24"/>
          <w:rtl/>
        </w:rPr>
        <w:t>ترکیبات موثر</w:t>
      </w:r>
      <w:r w:rsidR="008226B1">
        <w:rPr>
          <w:rStyle w:val="Char0"/>
          <w:rFonts w:eastAsia="MS Mincho" w:cs="B Nazanin" w:hint="cs"/>
          <w:sz w:val="24"/>
          <w:szCs w:val="24"/>
          <w:rtl/>
        </w:rPr>
        <w:t>،</w:t>
      </w:r>
      <w:r w:rsidR="004412B6">
        <w:rPr>
          <w:rStyle w:val="Char0"/>
          <w:rFonts w:eastAsia="MS Mincho" w:cs="B Nazanin" w:hint="cs"/>
          <w:sz w:val="24"/>
          <w:szCs w:val="24"/>
          <w:rtl/>
        </w:rPr>
        <w:t xml:space="preserve"> </w:t>
      </w:r>
      <w:r w:rsidR="004412B6" w:rsidRPr="009E00EB">
        <w:rPr>
          <w:rStyle w:val="Char0"/>
          <w:rFonts w:eastAsia="MS Mincho" w:cs="B Nazanin" w:hint="cs"/>
          <w:sz w:val="24"/>
          <w:szCs w:val="24"/>
          <w:rtl/>
        </w:rPr>
        <w:t>تلاش</w:t>
      </w:r>
      <w:r w:rsidR="004412B6" w:rsidRPr="009E00EB">
        <w:rPr>
          <w:rStyle w:val="Char0"/>
          <w:rFonts w:eastAsia="MS Mincho" w:cs="B Nazanin"/>
          <w:sz w:val="24"/>
          <w:szCs w:val="24"/>
          <w:rtl/>
        </w:rPr>
        <w:softHyphen/>
      </w:r>
      <w:r w:rsidR="004412B6" w:rsidRPr="009E00EB">
        <w:rPr>
          <w:rStyle w:val="Char0"/>
          <w:rFonts w:eastAsia="MS Mincho" w:cs="B Nazanin" w:hint="cs"/>
          <w:sz w:val="24"/>
          <w:szCs w:val="24"/>
          <w:rtl/>
        </w:rPr>
        <w:t>هایی</w:t>
      </w:r>
      <w:r w:rsidR="004412B6">
        <w:rPr>
          <w:rStyle w:val="Char0"/>
          <w:rFonts w:eastAsia="MS Mincho" w:cs="B Nazanin" w:hint="cs"/>
          <w:sz w:val="24"/>
          <w:szCs w:val="24"/>
          <w:rtl/>
        </w:rPr>
        <w:t xml:space="preserve"> بر روی</w:t>
      </w:r>
      <w:r w:rsidRPr="009E00EB">
        <w:rPr>
          <w:rStyle w:val="Char0"/>
          <w:rFonts w:eastAsia="MS Mincho" w:cs="B Nazanin" w:hint="cs"/>
          <w:sz w:val="24"/>
          <w:szCs w:val="24"/>
          <w:rtl/>
        </w:rPr>
        <w:t xml:space="preserve"> </w:t>
      </w:r>
      <w:r w:rsidR="008226B1">
        <w:rPr>
          <w:rStyle w:val="Char0"/>
          <w:rFonts w:eastAsia="MS Mincho" w:cs="B Nazanin" w:hint="cs"/>
          <w:sz w:val="24"/>
          <w:szCs w:val="24"/>
          <w:rtl/>
        </w:rPr>
        <w:t xml:space="preserve">الیاف و </w:t>
      </w:r>
      <w:r w:rsidRPr="009E00EB">
        <w:rPr>
          <w:rStyle w:val="Char0"/>
          <w:rFonts w:eastAsia="MS Mincho" w:cs="B Nazanin" w:hint="cs"/>
          <w:sz w:val="24"/>
          <w:szCs w:val="24"/>
          <w:rtl/>
        </w:rPr>
        <w:t>منسوجات</w:t>
      </w:r>
      <w:r w:rsidR="008226B1">
        <w:rPr>
          <w:rStyle w:val="Char0"/>
          <w:rFonts w:eastAsia="MS Mincho" w:cs="B Nazanin" w:hint="cs"/>
          <w:sz w:val="24"/>
          <w:szCs w:val="24"/>
          <w:rtl/>
        </w:rPr>
        <w:t xml:space="preserve"> مختلف</w:t>
      </w:r>
      <w:r w:rsidRPr="009E00EB">
        <w:rPr>
          <w:rStyle w:val="Char0"/>
          <w:rFonts w:eastAsia="MS Mincho" w:cs="B Nazanin" w:hint="cs"/>
          <w:sz w:val="24"/>
          <w:szCs w:val="24"/>
          <w:rtl/>
        </w:rPr>
        <w:t xml:space="preserve"> </w:t>
      </w:r>
      <w:r w:rsidR="004412B6">
        <w:rPr>
          <w:rStyle w:val="Char0"/>
          <w:rFonts w:eastAsia="MS Mincho" w:cs="B Nazanin" w:hint="cs"/>
          <w:sz w:val="24"/>
          <w:szCs w:val="24"/>
          <w:rtl/>
        </w:rPr>
        <w:t>صورت گرفته</w:t>
      </w:r>
      <w:r w:rsidRPr="009E00EB">
        <w:rPr>
          <w:rStyle w:val="Char0"/>
          <w:rFonts w:eastAsia="MS Mincho" w:cs="B Nazanin" w:hint="cs"/>
          <w:sz w:val="24"/>
          <w:szCs w:val="24"/>
          <w:rtl/>
        </w:rPr>
        <w:t xml:space="preserve"> است. یکی از روش</w:t>
      </w:r>
      <w:r w:rsidR="009138F6">
        <w:rPr>
          <w:rStyle w:val="Char0"/>
          <w:rFonts w:eastAsia="MS Mincho" w:cs="B Nazanin"/>
          <w:sz w:val="24"/>
          <w:szCs w:val="24"/>
          <w:rtl/>
        </w:rPr>
        <w:softHyphen/>
      </w:r>
      <w:r w:rsidRPr="009E00EB">
        <w:rPr>
          <w:rStyle w:val="Char0"/>
          <w:rFonts w:eastAsia="MS Mincho" w:cs="B Nazanin" w:hint="cs"/>
          <w:sz w:val="24"/>
          <w:szCs w:val="24"/>
          <w:rtl/>
        </w:rPr>
        <w:t>ها</w:t>
      </w:r>
      <w:r w:rsidR="009138F6">
        <w:rPr>
          <w:rStyle w:val="Char0"/>
          <w:rFonts w:eastAsia="MS Mincho" w:cs="B Nazanin" w:hint="cs"/>
          <w:sz w:val="24"/>
          <w:szCs w:val="24"/>
          <w:rtl/>
        </w:rPr>
        <w:t>ی مذکور</w:t>
      </w:r>
      <w:r w:rsidR="004412B6">
        <w:rPr>
          <w:rStyle w:val="Char0"/>
          <w:rFonts w:eastAsia="MS Mincho" w:cs="B Nazanin" w:hint="cs"/>
          <w:sz w:val="24"/>
          <w:szCs w:val="24"/>
          <w:rtl/>
        </w:rPr>
        <w:t>،</w:t>
      </w:r>
      <w:r w:rsidRPr="009E00EB">
        <w:rPr>
          <w:rStyle w:val="Char0"/>
          <w:rFonts w:eastAsia="MS Mincho" w:cs="B Nazanin" w:hint="cs"/>
          <w:sz w:val="24"/>
          <w:szCs w:val="24"/>
          <w:rtl/>
        </w:rPr>
        <w:t xml:space="preserve"> پیوند زنی </w:t>
      </w:r>
      <w:r w:rsidR="009F34FD">
        <w:rPr>
          <w:rStyle w:val="Char0"/>
          <w:rFonts w:eastAsia="MS Mincho" w:cs="B Nazanin" w:hint="cs"/>
          <w:sz w:val="24"/>
          <w:szCs w:val="24"/>
          <w:rtl/>
        </w:rPr>
        <w:t>منومرهای پیش</w:t>
      </w:r>
      <w:r w:rsidR="009F34FD">
        <w:rPr>
          <w:rStyle w:val="Char0"/>
          <w:rFonts w:eastAsia="MS Mincho" w:cs="B Nazanin" w:hint="cs"/>
          <w:sz w:val="24"/>
          <w:szCs w:val="24"/>
          <w:rtl/>
        </w:rPr>
        <w:softHyphen/>
        <w:t>ساز</w:t>
      </w:r>
      <w:r w:rsidR="00DF0A85">
        <w:rPr>
          <w:rStyle w:val="Char0"/>
          <w:rFonts w:eastAsia="MS Mincho" w:cs="B Nazanin" w:hint="cs"/>
          <w:sz w:val="24"/>
          <w:szCs w:val="24"/>
          <w:rtl/>
        </w:rPr>
        <w:t xml:space="preserve"> </w:t>
      </w:r>
      <w:r w:rsidR="003B70E5" w:rsidRPr="009E00EB">
        <w:rPr>
          <w:rFonts w:cs="B Nazanin"/>
          <w:sz w:val="18"/>
          <w:szCs w:val="18"/>
        </w:rPr>
        <w:t>N</w:t>
      </w:r>
      <w:r w:rsidR="00DF0A85" w:rsidRPr="009E00EB">
        <w:rPr>
          <w:rStyle w:val="Char0"/>
          <w:rFonts w:eastAsia="MS Mincho" w:cs="B Nazanin" w:hint="cs"/>
          <w:sz w:val="24"/>
          <w:szCs w:val="24"/>
          <w:rtl/>
        </w:rPr>
        <w:t xml:space="preserve"> -هالامین</w:t>
      </w:r>
      <w:r w:rsidRPr="009E00EB">
        <w:rPr>
          <w:rStyle w:val="Char0"/>
          <w:rFonts w:eastAsia="MS Mincho" w:cs="B Nazanin" w:hint="cs"/>
          <w:sz w:val="24"/>
          <w:szCs w:val="24"/>
          <w:rtl/>
        </w:rPr>
        <w:t xml:space="preserve"> با زنجیره پلیمری الیاف می</w:t>
      </w:r>
      <w:r w:rsidRPr="009E00EB">
        <w:rPr>
          <w:rStyle w:val="Char0"/>
          <w:rFonts w:eastAsia="MS Mincho" w:cs="B Nazanin" w:hint="cs"/>
          <w:sz w:val="24"/>
          <w:szCs w:val="24"/>
          <w:rtl/>
        </w:rPr>
        <w:softHyphen/>
        <w:t>باشد</w:t>
      </w:r>
      <w:r>
        <w:rPr>
          <w:rStyle w:val="Char0"/>
          <w:rFonts w:eastAsia="MS Mincho" w:cs="B Nazanin" w:hint="cs"/>
          <w:sz w:val="24"/>
          <w:szCs w:val="24"/>
          <w:rtl/>
        </w:rPr>
        <w:t>.</w:t>
      </w:r>
      <w:r w:rsidR="004412B6">
        <w:rPr>
          <w:rStyle w:val="Char0"/>
          <w:rFonts w:eastAsia="MS Mincho" w:cs="B Nazanin" w:hint="cs"/>
          <w:sz w:val="24"/>
          <w:szCs w:val="24"/>
          <w:rtl/>
        </w:rPr>
        <w:t xml:space="preserve"> </w:t>
      </w:r>
      <w:r w:rsidR="009F34FD">
        <w:rPr>
          <w:rStyle w:val="Char0"/>
          <w:rFonts w:eastAsia="MS Mincho" w:cs="B Nazanin" w:hint="cs"/>
          <w:sz w:val="24"/>
          <w:szCs w:val="24"/>
          <w:rtl/>
        </w:rPr>
        <w:t>این مواد پس از اتصال با زنجیره پلیمری و طی واکنش کلریناسیون دارای خواص بیوس</w:t>
      </w:r>
      <w:r w:rsidR="00DC32AF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9F34FD">
        <w:rPr>
          <w:rStyle w:val="Char0"/>
          <w:rFonts w:eastAsia="MS Mincho" w:cs="B Nazanin" w:hint="cs"/>
          <w:sz w:val="24"/>
          <w:szCs w:val="24"/>
          <w:rtl/>
        </w:rPr>
        <w:t>دی بسیار قوی در برابر</w:t>
      </w:r>
      <w:r w:rsidR="00DC32AF">
        <w:rPr>
          <w:rStyle w:val="Char0"/>
          <w:rFonts w:eastAsia="MS Mincho" w:cs="B Nazanin" w:hint="cs"/>
          <w:sz w:val="24"/>
          <w:szCs w:val="24"/>
          <w:rtl/>
        </w:rPr>
        <w:t xml:space="preserve"> باکتری</w:t>
      </w:r>
      <w:r w:rsidR="001A7E18">
        <w:rPr>
          <w:rStyle w:val="Char0"/>
          <w:rFonts w:eastAsia="MS Mincho" w:cs="B Nazanin"/>
          <w:sz w:val="24"/>
          <w:szCs w:val="24"/>
          <w:rtl/>
        </w:rPr>
        <w:softHyphen/>
      </w:r>
      <w:r w:rsidR="00DC32AF">
        <w:rPr>
          <w:rStyle w:val="Char0"/>
          <w:rFonts w:eastAsia="MS Mincho" w:cs="B Nazanin" w:hint="cs"/>
          <w:sz w:val="24"/>
          <w:szCs w:val="24"/>
          <w:rtl/>
        </w:rPr>
        <w:t>ها خواهند بود</w:t>
      </w:r>
      <w:r w:rsidR="004412B6">
        <w:rPr>
          <w:rStyle w:val="Char0"/>
          <w:rFonts w:eastAsia="MS Mincho" w:cs="B Nazanin" w:hint="cs"/>
          <w:sz w:val="24"/>
          <w:szCs w:val="24"/>
          <w:rtl/>
        </w:rPr>
        <w:t xml:space="preserve"> </w:t>
      </w:r>
      <w:r w:rsidR="00175123">
        <w:rPr>
          <w:rStyle w:val="Char0"/>
          <w:rFonts w:eastAsia="MS Mincho" w:cs="B Nazanin"/>
          <w:sz w:val="24"/>
          <w:szCs w:val="24"/>
          <w:rtl/>
        </w:rPr>
        <w:fldChar w:fldCharType="begin">
          <w:fldData xml:space="preserve">PEVuZE5vdGU+PENpdGU+PEF1dGhvcj5IdWk8L0F1dGhvcj48WWVhcj4yMDEzPC9ZZWFyPjxSZWNO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</w:fldData>
        </w:fldChar>
      </w:r>
      <w:r w:rsidR="00175123">
        <w:rPr>
          <w:rStyle w:val="Char0"/>
          <w:rFonts w:eastAsia="MS Mincho" w:cs="B Nazanin"/>
          <w:sz w:val="24"/>
          <w:szCs w:val="24"/>
          <w:rtl/>
        </w:rPr>
        <w:instrText xml:space="preserve"> </w:instrText>
      </w:r>
      <w:r w:rsidR="00175123">
        <w:rPr>
          <w:rStyle w:val="Char0"/>
          <w:rFonts w:eastAsia="MS Mincho" w:cs="B Nazanin"/>
          <w:sz w:val="24"/>
          <w:szCs w:val="24"/>
        </w:rPr>
        <w:instrText>ADDIN EN.CITE</w:instrText>
      </w:r>
      <w:r w:rsidR="00175123">
        <w:rPr>
          <w:rStyle w:val="Char0"/>
          <w:rFonts w:eastAsia="MS Mincho" w:cs="B Nazanin"/>
          <w:sz w:val="24"/>
          <w:szCs w:val="24"/>
          <w:rtl/>
        </w:rPr>
        <w:instrText xml:space="preserve"> </w:instrText>
      </w:r>
      <w:r w:rsidR="00175123">
        <w:rPr>
          <w:rStyle w:val="Char0"/>
          <w:rFonts w:eastAsia="MS Mincho" w:cs="B Nazanin"/>
          <w:sz w:val="24"/>
          <w:szCs w:val="24"/>
          <w:rtl/>
        </w:rPr>
        <w:fldChar w:fldCharType="begin">
          <w:fldData xml:space="preserve">PEVuZE5vdGU+PENpdGU+PEF1dGhvcj5IdWk8L0F1dGhvcj48WWVhcj4yMDEzPC9ZZWFyPjxSZWNO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</w:fldData>
        </w:fldChar>
      </w:r>
      <w:r w:rsidR="00175123">
        <w:rPr>
          <w:rStyle w:val="Char0"/>
          <w:rFonts w:eastAsia="MS Mincho" w:cs="B Nazanin"/>
          <w:sz w:val="24"/>
          <w:szCs w:val="24"/>
          <w:rtl/>
        </w:rPr>
        <w:instrText xml:space="preserve"> </w:instrText>
      </w:r>
      <w:r w:rsidR="00175123">
        <w:rPr>
          <w:rStyle w:val="Char0"/>
          <w:rFonts w:eastAsia="MS Mincho" w:cs="B Nazanin"/>
          <w:sz w:val="24"/>
          <w:szCs w:val="24"/>
        </w:rPr>
        <w:instrText>ADDIN EN.CITE.DATA</w:instrText>
      </w:r>
      <w:r w:rsidR="00175123">
        <w:rPr>
          <w:rStyle w:val="Char0"/>
          <w:rFonts w:eastAsia="MS Mincho" w:cs="B Nazanin"/>
          <w:sz w:val="24"/>
          <w:szCs w:val="24"/>
          <w:rtl/>
        </w:rPr>
        <w:instrText xml:space="preserve"> </w:instrText>
      </w:r>
      <w:r w:rsidR="00175123">
        <w:rPr>
          <w:rStyle w:val="Char0"/>
          <w:rFonts w:eastAsia="MS Mincho" w:cs="B Nazanin"/>
          <w:sz w:val="24"/>
          <w:szCs w:val="24"/>
          <w:rtl/>
        </w:rPr>
      </w:r>
      <w:r w:rsidR="00175123">
        <w:rPr>
          <w:rStyle w:val="Char0"/>
          <w:rFonts w:eastAsia="MS Mincho" w:cs="B Nazanin"/>
          <w:sz w:val="24"/>
          <w:szCs w:val="24"/>
          <w:rtl/>
        </w:rPr>
        <w:fldChar w:fldCharType="end"/>
      </w:r>
      <w:r w:rsidR="00175123">
        <w:rPr>
          <w:rStyle w:val="Char0"/>
          <w:rFonts w:eastAsia="MS Mincho" w:cs="B Nazanin"/>
          <w:sz w:val="24"/>
          <w:szCs w:val="24"/>
          <w:rtl/>
        </w:rPr>
      </w:r>
      <w:r w:rsidR="00175123">
        <w:rPr>
          <w:rStyle w:val="Char0"/>
          <w:rFonts w:eastAsia="MS Mincho" w:cs="B Nazanin"/>
          <w:sz w:val="24"/>
          <w:szCs w:val="24"/>
          <w:rtl/>
        </w:rPr>
        <w:fldChar w:fldCharType="separate"/>
      </w:r>
      <w:r w:rsidR="00175123">
        <w:rPr>
          <w:rStyle w:val="Char0"/>
          <w:rFonts w:eastAsia="MS Mincho" w:cs="B Nazanin"/>
          <w:noProof/>
          <w:sz w:val="24"/>
          <w:szCs w:val="24"/>
          <w:rtl/>
        </w:rPr>
        <w:t>[1, 2]</w:t>
      </w:r>
      <w:r w:rsidR="00175123">
        <w:rPr>
          <w:rStyle w:val="Char0"/>
          <w:rFonts w:eastAsia="MS Mincho" w:cs="B Nazanin"/>
          <w:sz w:val="24"/>
          <w:szCs w:val="24"/>
          <w:rtl/>
        </w:rPr>
        <w:fldChar w:fldCharType="end"/>
      </w:r>
      <w:r w:rsidR="004412B6">
        <w:rPr>
          <w:rStyle w:val="Char0"/>
          <w:rFonts w:eastAsia="MS Mincho" w:cs="B Nazanin" w:hint="cs"/>
          <w:sz w:val="24"/>
          <w:szCs w:val="24"/>
          <w:rtl/>
        </w:rPr>
        <w:t>.</w:t>
      </w:r>
      <w:r w:rsidRPr="009E00EB">
        <w:rPr>
          <w:rStyle w:val="Char0"/>
          <w:rFonts w:eastAsia="MS Mincho" w:cs="B Nazanin" w:hint="cs"/>
          <w:sz w:val="24"/>
          <w:szCs w:val="24"/>
          <w:rtl/>
        </w:rPr>
        <w:t xml:space="preserve"> همان</w:t>
      </w:r>
      <w:r w:rsidR="004412B6">
        <w:rPr>
          <w:rStyle w:val="Char0"/>
          <w:rFonts w:eastAsia="MS Mincho" w:cs="B Nazanin"/>
          <w:sz w:val="24"/>
          <w:szCs w:val="24"/>
          <w:rtl/>
        </w:rPr>
        <w:softHyphen/>
      </w:r>
      <w:r w:rsidRPr="009E00EB">
        <w:rPr>
          <w:rStyle w:val="Char0"/>
          <w:rFonts w:eastAsia="MS Mincho" w:cs="B Nazanin" w:hint="cs"/>
          <w:sz w:val="24"/>
          <w:szCs w:val="24"/>
          <w:rtl/>
        </w:rPr>
        <w:t>طور که می</w:t>
      </w:r>
      <w:r w:rsidR="004412B6">
        <w:rPr>
          <w:rStyle w:val="Char0"/>
          <w:rFonts w:eastAsia="MS Mincho" w:cs="B Nazanin"/>
          <w:sz w:val="24"/>
          <w:szCs w:val="24"/>
          <w:rtl/>
        </w:rPr>
        <w:softHyphen/>
      </w:r>
      <w:r w:rsidRPr="009E00EB">
        <w:rPr>
          <w:rStyle w:val="Char0"/>
          <w:rFonts w:eastAsia="MS Mincho" w:cs="B Nazanin" w:hint="cs"/>
          <w:sz w:val="24"/>
          <w:szCs w:val="24"/>
          <w:rtl/>
        </w:rPr>
        <w:t>دانیم اکستروژن واکنشی به عنوان یک روش مقرون به صرفه جهت دستیابی به خواص مورد انتظار برای پلیمرها از طریق انجام واکنش</w:t>
      </w:r>
      <w:r w:rsidR="004412B6">
        <w:rPr>
          <w:rStyle w:val="Char0"/>
          <w:rFonts w:eastAsia="MS Mincho" w:cs="B Nazanin"/>
          <w:sz w:val="24"/>
          <w:szCs w:val="24"/>
          <w:rtl/>
        </w:rPr>
        <w:softHyphen/>
      </w:r>
      <w:r w:rsidRPr="009E00EB">
        <w:rPr>
          <w:rStyle w:val="Char0"/>
          <w:rFonts w:eastAsia="MS Mincho" w:cs="B Nazanin" w:hint="cs"/>
          <w:sz w:val="24"/>
          <w:szCs w:val="24"/>
          <w:rtl/>
        </w:rPr>
        <w:t xml:space="preserve">های شیمیایی در فاز مذاب و به صورت پیوسته، </w:t>
      </w:r>
      <w:r w:rsidRPr="009E00EB">
        <w:rPr>
          <w:rStyle w:val="Char0"/>
          <w:rFonts w:eastAsia="MS Mincho" w:cs="B Nazanin" w:hint="cs"/>
          <w:sz w:val="24"/>
          <w:szCs w:val="24"/>
          <w:rtl/>
        </w:rPr>
        <w:lastRenderedPageBreak/>
        <w:t>مورد توجه قرار گرفته است</w:t>
      </w:r>
      <w:r w:rsidR="004412B6">
        <w:rPr>
          <w:rStyle w:val="Char0"/>
          <w:rFonts w:eastAsia="MS Mincho" w:cs="B Nazanin" w:hint="cs"/>
          <w:sz w:val="24"/>
          <w:szCs w:val="24"/>
          <w:rtl/>
        </w:rPr>
        <w:t xml:space="preserve"> </w:t>
      </w:r>
      <w:r w:rsidRPr="009E00EB">
        <w:rPr>
          <w:rStyle w:val="Char0"/>
          <w:rFonts w:eastAsia="MS Mincho" w:cs="B Nazanin"/>
          <w:sz w:val="24"/>
          <w:szCs w:val="24"/>
          <w:rtl/>
        </w:rPr>
        <w:fldChar w:fldCharType="begin"/>
      </w:r>
      <w:r w:rsidR="00175123">
        <w:rPr>
          <w:rStyle w:val="Char0"/>
          <w:rFonts w:eastAsia="MS Mincho" w:cs="B Nazanin"/>
          <w:sz w:val="24"/>
          <w:szCs w:val="24"/>
          <w:rtl/>
        </w:rPr>
        <w:instrText xml:space="preserve"> </w:instrText>
      </w:r>
      <w:r w:rsidR="00175123">
        <w:rPr>
          <w:rStyle w:val="Char0"/>
          <w:rFonts w:eastAsia="MS Mincho" w:cs="B Nazanin"/>
          <w:sz w:val="24"/>
          <w:szCs w:val="24"/>
        </w:rPr>
        <w:instrText>ADDIN EN.CITE &lt;EndNote&gt;&lt;Cite&gt;&lt;Author&gt;Sadik&lt;/Author&gt;&lt;Year&gt;2013&lt;/Year&gt;&lt;RecNum&gt;111&lt;/RecNum&gt;&lt;DisplayText&gt;[3]&lt;/DisplayText&gt;&lt;record&gt;&lt;rec-number&gt;111&lt;/rec-number&gt;&lt;foreign-keys&gt;&lt;key app="EN" db-id="a2rr2fst2vrrw3etxfzxtp0nvsvv5xs2x5pd" timestamp="1479489814"&gt;111</w:instrText>
      </w:r>
      <w:r w:rsidR="00175123">
        <w:rPr>
          <w:rStyle w:val="Char0"/>
          <w:rFonts w:eastAsia="MS Mincho" w:cs="B Nazanin"/>
          <w:sz w:val="24"/>
          <w:szCs w:val="24"/>
          <w:rtl/>
        </w:rPr>
        <w:instrText>&lt;/</w:instrText>
      </w:r>
      <w:r w:rsidR="00175123">
        <w:rPr>
          <w:rStyle w:val="Char0"/>
          <w:rFonts w:eastAsia="MS Mincho" w:cs="B Nazanin"/>
          <w:sz w:val="24"/>
          <w:szCs w:val="24"/>
        </w:rPr>
        <w:instrText>key&gt;&lt;/foreign-keys&gt;&lt;ref-type name="Journal Article"&gt;17&lt;/ref-type&gt;&lt;contributors&gt;&lt;authors&gt;&lt;author&gt;Sadik, Tarik&lt;/author&gt;&lt;author&gt;Massardier, Valérie&lt;/author&gt;&lt;author&gt;Becquart, Frédéric&lt;/author&gt;&lt;author&gt;Taha, Mohamed&lt;/author&gt;&lt;/authors&gt;&lt;/contributors&gt;&lt;titles&gt;&lt;title&gt;Radical grafting of polar monomers onto polypropylene by reactive extrusion&lt;/title&gt;&lt;secondary-title&gt;Journal of Applied Polymer Science&lt;/secondary-title&gt;&lt;/titles&gt;&lt;periodical&gt;&lt;full-title&gt;Journal of Applied Polymer Science&lt;/full-title&gt;&lt;/periodical&gt;&lt;pages</w:instrText>
      </w:r>
      <w:r w:rsidR="00175123">
        <w:rPr>
          <w:rStyle w:val="Char0"/>
          <w:rFonts w:eastAsia="MS Mincho" w:cs="B Nazanin"/>
          <w:sz w:val="24"/>
          <w:szCs w:val="24"/>
          <w:rtl/>
        </w:rPr>
        <w:instrText>&gt;2177-2188&lt;/</w:instrText>
      </w:r>
      <w:r w:rsidR="00175123">
        <w:rPr>
          <w:rStyle w:val="Char0"/>
          <w:rFonts w:eastAsia="MS Mincho" w:cs="B Nazanin"/>
          <w:sz w:val="24"/>
          <w:szCs w:val="24"/>
        </w:rPr>
        <w:instrText>pages&gt;&lt;volume&gt;129&lt;/volume&gt;&lt;number&gt;4&lt;/number&gt;&lt;keywords&gt;&lt;keyword&gt;functionalization of polymers&lt;/keyword&gt;&lt;keyword&gt;polyolefins&lt;/keyword&gt;&lt;keyword&gt;extrusion&lt;/keyword&gt;&lt;/keywords&gt;&lt;dates&gt;&lt;year&gt;2013&lt;/year&gt;&lt;/dates&gt;&lt;publisher&gt;Wiley Subscription Services</w:instrText>
      </w:r>
      <w:r w:rsidR="00175123">
        <w:rPr>
          <w:rStyle w:val="Char0"/>
          <w:rFonts w:eastAsia="MS Mincho" w:cs="B Nazanin"/>
          <w:sz w:val="24"/>
          <w:szCs w:val="24"/>
          <w:rtl/>
        </w:rPr>
        <w:instrText xml:space="preserve">, </w:instrText>
      </w:r>
      <w:r w:rsidR="00175123">
        <w:rPr>
          <w:rStyle w:val="Char0"/>
          <w:rFonts w:eastAsia="MS Mincho" w:cs="B Nazanin"/>
          <w:sz w:val="24"/>
          <w:szCs w:val="24"/>
        </w:rPr>
        <w:instrText>Inc., A Wiley Company&lt;/publisher&gt;&lt;isbn&gt;1097-4628&lt;/isbn&gt;&lt;urls&gt;&lt;related-urls&gt;&lt;url&gt;http://dx.doi.org/10.1002/app.38942&lt;/url&gt;&lt;/related-urls&gt;&lt;/urls&gt;&lt;electronic-resource-num&gt;10.1002/app.38942&lt;/electronic-resource-num&gt;&lt;/record&gt;&lt;/Cite&gt;&lt;/EndNote</w:instrText>
      </w:r>
      <w:r w:rsidR="00175123">
        <w:rPr>
          <w:rStyle w:val="Char0"/>
          <w:rFonts w:eastAsia="MS Mincho" w:cs="B Nazanin"/>
          <w:sz w:val="24"/>
          <w:szCs w:val="24"/>
          <w:rtl/>
        </w:rPr>
        <w:instrText>&gt;</w:instrText>
      </w:r>
      <w:r w:rsidRPr="009E00EB">
        <w:rPr>
          <w:rStyle w:val="Char0"/>
          <w:rFonts w:eastAsia="MS Mincho" w:cs="B Nazanin"/>
          <w:sz w:val="24"/>
          <w:szCs w:val="24"/>
          <w:rtl/>
        </w:rPr>
        <w:fldChar w:fldCharType="separate"/>
      </w:r>
      <w:r w:rsidR="00175123">
        <w:rPr>
          <w:rStyle w:val="Char0"/>
          <w:rFonts w:eastAsia="MS Mincho" w:cs="B Nazanin"/>
          <w:noProof/>
          <w:sz w:val="24"/>
          <w:szCs w:val="24"/>
          <w:rtl/>
        </w:rPr>
        <w:t>[3]</w:t>
      </w:r>
      <w:r w:rsidRPr="009E00EB">
        <w:rPr>
          <w:rStyle w:val="Char0"/>
          <w:rFonts w:eastAsia="MS Mincho" w:cs="B Nazanin"/>
          <w:sz w:val="24"/>
          <w:szCs w:val="24"/>
          <w:rtl/>
        </w:rPr>
        <w:fldChar w:fldCharType="end"/>
      </w:r>
      <w:r w:rsidRPr="009E00EB">
        <w:rPr>
          <w:rStyle w:val="Char0"/>
          <w:rFonts w:eastAsia="MS Mincho" w:cs="B Nazanin" w:hint="cs"/>
          <w:sz w:val="24"/>
          <w:szCs w:val="24"/>
          <w:rtl/>
        </w:rPr>
        <w:t>.</w:t>
      </w:r>
      <w:r w:rsidR="00DC32AF">
        <w:rPr>
          <w:rStyle w:val="Char0"/>
          <w:rFonts w:eastAsia="MS Mincho" w:cs="B Nazanin" w:hint="cs"/>
          <w:sz w:val="24"/>
          <w:szCs w:val="24"/>
          <w:rtl/>
        </w:rPr>
        <w:t xml:space="preserve"> طی ده</w:t>
      </w:r>
      <w:r w:rsidR="001A7E18">
        <w:rPr>
          <w:rStyle w:val="Char0"/>
          <w:rFonts w:eastAsia="MS Mincho" w:cs="B Nazanin" w:hint="cs"/>
          <w:sz w:val="24"/>
          <w:szCs w:val="24"/>
          <w:rtl/>
        </w:rPr>
        <w:t>ه</w:t>
      </w:r>
      <w:r w:rsidR="001A7E18">
        <w:rPr>
          <w:rStyle w:val="Char0"/>
          <w:rFonts w:eastAsia="MS Mincho" w:cs="B Nazanin"/>
          <w:sz w:val="24"/>
          <w:szCs w:val="24"/>
          <w:rtl/>
        </w:rPr>
        <w:softHyphen/>
      </w:r>
      <w:r w:rsidR="00DC32AF">
        <w:rPr>
          <w:rStyle w:val="Char0"/>
          <w:rFonts w:eastAsia="MS Mincho" w:cs="B Nazanin" w:hint="cs"/>
          <w:sz w:val="24"/>
          <w:szCs w:val="24"/>
          <w:rtl/>
        </w:rPr>
        <w:t>های اخیر فعالیت</w:t>
      </w:r>
      <w:r w:rsidR="004412B6">
        <w:rPr>
          <w:rStyle w:val="Char0"/>
          <w:rFonts w:eastAsia="MS Mincho" w:cs="B Nazanin"/>
          <w:sz w:val="24"/>
          <w:szCs w:val="24"/>
          <w:rtl/>
        </w:rPr>
        <w:softHyphen/>
      </w:r>
      <w:r w:rsidR="00DC32AF">
        <w:rPr>
          <w:rStyle w:val="Char0"/>
          <w:rFonts w:eastAsia="MS Mincho" w:cs="B Nazanin" w:hint="cs"/>
          <w:sz w:val="24"/>
          <w:szCs w:val="24"/>
          <w:rtl/>
        </w:rPr>
        <w:t xml:space="preserve">های </w:t>
      </w:r>
      <w:r w:rsidR="004412B6">
        <w:rPr>
          <w:rStyle w:val="Char0"/>
          <w:rFonts w:eastAsia="MS Mincho" w:cs="B Nazanin" w:hint="cs"/>
          <w:sz w:val="24"/>
          <w:szCs w:val="24"/>
          <w:rtl/>
        </w:rPr>
        <w:t>بسیاری</w:t>
      </w:r>
      <w:r w:rsidR="00DC32AF">
        <w:rPr>
          <w:rStyle w:val="Char0"/>
          <w:rFonts w:eastAsia="MS Mincho" w:cs="B Nazanin" w:hint="cs"/>
          <w:sz w:val="24"/>
          <w:szCs w:val="24"/>
          <w:rtl/>
        </w:rPr>
        <w:t xml:space="preserve"> جهت ایجاد خواص آنتی</w:t>
      </w:r>
      <w:r w:rsidR="004412B6">
        <w:rPr>
          <w:rStyle w:val="Char0"/>
          <w:rFonts w:eastAsia="MS Mincho" w:cs="B Nazanin"/>
          <w:sz w:val="24"/>
          <w:szCs w:val="24"/>
          <w:rtl/>
        </w:rPr>
        <w:softHyphen/>
      </w:r>
      <w:r w:rsidR="00DC32AF">
        <w:rPr>
          <w:rStyle w:val="Char0"/>
          <w:rFonts w:eastAsia="MS Mincho" w:cs="B Nazanin" w:hint="cs"/>
          <w:sz w:val="24"/>
          <w:szCs w:val="24"/>
          <w:rtl/>
        </w:rPr>
        <w:t>باکتریال با استفاده از منومرهای پیش</w:t>
      </w:r>
      <w:r w:rsidR="004412B6">
        <w:rPr>
          <w:rStyle w:val="Char0"/>
          <w:rFonts w:eastAsia="MS Mincho" w:cs="B Nazanin"/>
          <w:sz w:val="24"/>
          <w:szCs w:val="24"/>
          <w:rtl/>
        </w:rPr>
        <w:softHyphen/>
      </w:r>
      <w:r w:rsidR="00DC32AF">
        <w:rPr>
          <w:rStyle w:val="Char0"/>
          <w:rFonts w:eastAsia="MS Mincho" w:cs="B Nazanin" w:hint="cs"/>
          <w:sz w:val="24"/>
          <w:szCs w:val="24"/>
          <w:rtl/>
        </w:rPr>
        <w:t xml:space="preserve">ساز </w:t>
      </w:r>
      <w:r w:rsidR="003B70E5" w:rsidRPr="009E00EB">
        <w:rPr>
          <w:rFonts w:cs="B Nazanin"/>
          <w:sz w:val="18"/>
          <w:szCs w:val="18"/>
        </w:rPr>
        <w:t>N</w:t>
      </w:r>
      <w:r w:rsidR="00DC32AF">
        <w:rPr>
          <w:rStyle w:val="Char0"/>
          <w:rFonts w:eastAsia="MS Mincho" w:cs="B Nazanin" w:hint="cs"/>
          <w:sz w:val="24"/>
          <w:szCs w:val="24"/>
          <w:rtl/>
        </w:rPr>
        <w:t>-هالامین در سیستم اکستروژن واکنشی بر روی پلیمرهای مختلف انجام پذیرفته است</w:t>
      </w:r>
      <w:r w:rsidR="004412B6">
        <w:rPr>
          <w:rStyle w:val="Char0"/>
          <w:rFonts w:eastAsia="MS Mincho" w:cs="B Nazanin" w:hint="cs"/>
          <w:sz w:val="24"/>
          <w:szCs w:val="24"/>
          <w:rtl/>
        </w:rPr>
        <w:t xml:space="preserve"> </w:t>
      </w:r>
      <w:r w:rsidR="00175123">
        <w:rPr>
          <w:rStyle w:val="Char0"/>
          <w:rFonts w:eastAsia="MS Mincho" w:cs="B Nazanin"/>
          <w:sz w:val="24"/>
          <w:szCs w:val="24"/>
          <w:rtl/>
        </w:rPr>
        <w:fldChar w:fldCharType="begin">
          <w:fldData xml:space="preserve">PEVuZE5vdGU+PENpdGU+PEF1dGhvcj5CYWRyb3NzYW1heTwvQXV0aG9yPjxZZWFyPjIwMTA8L1ll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</w:fldData>
        </w:fldChar>
      </w:r>
      <w:r w:rsidR="007B5878">
        <w:rPr>
          <w:rStyle w:val="Char0"/>
          <w:rFonts w:eastAsia="MS Mincho" w:cs="B Nazanin"/>
          <w:sz w:val="24"/>
          <w:szCs w:val="24"/>
          <w:rtl/>
        </w:rPr>
        <w:instrText xml:space="preserve"> </w:instrText>
      </w:r>
      <w:r w:rsidR="007B5878">
        <w:rPr>
          <w:rStyle w:val="Char0"/>
          <w:rFonts w:eastAsia="MS Mincho" w:cs="B Nazanin"/>
          <w:sz w:val="24"/>
          <w:szCs w:val="24"/>
        </w:rPr>
        <w:instrText>ADDIN EN.CITE</w:instrText>
      </w:r>
      <w:r w:rsidR="007B5878">
        <w:rPr>
          <w:rStyle w:val="Char0"/>
          <w:rFonts w:eastAsia="MS Mincho" w:cs="B Nazanin"/>
          <w:sz w:val="24"/>
          <w:szCs w:val="24"/>
          <w:rtl/>
        </w:rPr>
        <w:instrText xml:space="preserve"> </w:instrText>
      </w:r>
      <w:r w:rsidR="007B5878">
        <w:rPr>
          <w:rStyle w:val="Char0"/>
          <w:rFonts w:eastAsia="MS Mincho" w:cs="B Nazanin"/>
          <w:sz w:val="24"/>
          <w:szCs w:val="24"/>
          <w:rtl/>
        </w:rPr>
        <w:fldChar w:fldCharType="begin">
          <w:fldData xml:space="preserve">PEVuZE5vdGU+PENpdGU+PEF1dGhvcj5CYWRyb3NzYW1heTwvQXV0aG9yPjxZZWFyPjIwMTA8L1ll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</w:fldData>
        </w:fldChar>
      </w:r>
      <w:r w:rsidR="007B5878">
        <w:rPr>
          <w:rStyle w:val="Char0"/>
          <w:rFonts w:eastAsia="MS Mincho" w:cs="B Nazanin"/>
          <w:sz w:val="24"/>
          <w:szCs w:val="24"/>
          <w:rtl/>
        </w:rPr>
        <w:instrText xml:space="preserve"> </w:instrText>
      </w:r>
      <w:r w:rsidR="007B5878">
        <w:rPr>
          <w:rStyle w:val="Char0"/>
          <w:rFonts w:eastAsia="MS Mincho" w:cs="B Nazanin"/>
          <w:sz w:val="24"/>
          <w:szCs w:val="24"/>
        </w:rPr>
        <w:instrText>ADDIN EN.CITE.DATA</w:instrText>
      </w:r>
      <w:r w:rsidR="007B5878">
        <w:rPr>
          <w:rStyle w:val="Char0"/>
          <w:rFonts w:eastAsia="MS Mincho" w:cs="B Nazanin"/>
          <w:sz w:val="24"/>
          <w:szCs w:val="24"/>
          <w:rtl/>
        </w:rPr>
        <w:instrText xml:space="preserve"> </w:instrText>
      </w:r>
      <w:r w:rsidR="007B5878">
        <w:rPr>
          <w:rStyle w:val="Char0"/>
          <w:rFonts w:eastAsia="MS Mincho" w:cs="B Nazanin"/>
          <w:sz w:val="24"/>
          <w:szCs w:val="24"/>
          <w:rtl/>
        </w:rPr>
      </w:r>
      <w:r w:rsidR="007B5878">
        <w:rPr>
          <w:rStyle w:val="Char0"/>
          <w:rFonts w:eastAsia="MS Mincho" w:cs="B Nazanin"/>
          <w:sz w:val="24"/>
          <w:szCs w:val="24"/>
          <w:rtl/>
        </w:rPr>
        <w:fldChar w:fldCharType="end"/>
      </w:r>
      <w:r w:rsidR="00175123">
        <w:rPr>
          <w:rStyle w:val="Char0"/>
          <w:rFonts w:eastAsia="MS Mincho" w:cs="B Nazanin"/>
          <w:sz w:val="24"/>
          <w:szCs w:val="24"/>
          <w:rtl/>
        </w:rPr>
      </w:r>
      <w:r w:rsidR="00175123">
        <w:rPr>
          <w:rStyle w:val="Char0"/>
          <w:rFonts w:eastAsia="MS Mincho" w:cs="B Nazanin"/>
          <w:sz w:val="24"/>
          <w:szCs w:val="24"/>
          <w:rtl/>
        </w:rPr>
        <w:fldChar w:fldCharType="separate"/>
      </w:r>
      <w:r w:rsidR="007B5878">
        <w:rPr>
          <w:rStyle w:val="Char0"/>
          <w:rFonts w:eastAsia="MS Mincho" w:cs="B Nazanin"/>
          <w:noProof/>
          <w:sz w:val="24"/>
          <w:szCs w:val="24"/>
          <w:rtl/>
        </w:rPr>
        <w:t>[4-6]</w:t>
      </w:r>
      <w:r w:rsidR="00175123">
        <w:rPr>
          <w:rStyle w:val="Char0"/>
          <w:rFonts w:eastAsia="MS Mincho" w:cs="B Nazanin"/>
          <w:sz w:val="24"/>
          <w:szCs w:val="24"/>
          <w:rtl/>
        </w:rPr>
        <w:fldChar w:fldCharType="end"/>
      </w:r>
      <w:r w:rsidR="004412B6">
        <w:rPr>
          <w:rStyle w:val="Char0"/>
          <w:rFonts w:eastAsia="MS Mincho" w:cs="B Nazanin" w:hint="cs"/>
          <w:sz w:val="24"/>
          <w:szCs w:val="24"/>
          <w:rtl/>
        </w:rPr>
        <w:t>.</w:t>
      </w:r>
      <w:r w:rsidR="00DC32AF">
        <w:rPr>
          <w:rStyle w:val="Char0"/>
          <w:rFonts w:eastAsia="MS Mincho" w:cs="B Nazanin" w:hint="cs"/>
          <w:sz w:val="24"/>
          <w:szCs w:val="24"/>
          <w:rtl/>
        </w:rPr>
        <w:t xml:space="preserve"> در این تحقیق بررسی امکان ایجاد خواص بیوسیدی با کمک منومرهای اکریل</w:t>
      </w:r>
      <w:r w:rsidR="00865937">
        <w:rPr>
          <w:rStyle w:val="Char0"/>
          <w:rFonts w:eastAsia="MS Mincho" w:cs="B Nazanin"/>
          <w:sz w:val="24"/>
          <w:szCs w:val="24"/>
          <w:rtl/>
        </w:rPr>
        <w:softHyphen/>
      </w:r>
      <w:r w:rsidR="00865937">
        <w:rPr>
          <w:rStyle w:val="Char0"/>
          <w:rFonts w:eastAsia="MS Mincho" w:cs="B Nazanin" w:hint="cs"/>
          <w:sz w:val="24"/>
          <w:szCs w:val="24"/>
          <w:rtl/>
        </w:rPr>
        <w:t xml:space="preserve"> آمید و متاکریل آ</w:t>
      </w:r>
      <w:r w:rsidR="00DC32AF">
        <w:rPr>
          <w:rStyle w:val="Char0"/>
          <w:rFonts w:eastAsia="MS Mincho" w:cs="B Nazanin" w:hint="cs"/>
          <w:sz w:val="24"/>
          <w:szCs w:val="24"/>
          <w:rtl/>
        </w:rPr>
        <w:t>مید و تولید الیاف آنتی</w:t>
      </w:r>
      <w:r w:rsidR="004412B6">
        <w:rPr>
          <w:rStyle w:val="Char0"/>
          <w:rFonts w:eastAsia="MS Mincho" w:cs="B Nazanin"/>
          <w:sz w:val="24"/>
          <w:szCs w:val="24"/>
          <w:rtl/>
        </w:rPr>
        <w:softHyphen/>
      </w:r>
      <w:r w:rsidR="00DC32AF">
        <w:rPr>
          <w:rStyle w:val="Char0"/>
          <w:rFonts w:eastAsia="MS Mincho" w:cs="B Nazanin" w:hint="cs"/>
          <w:sz w:val="24"/>
          <w:szCs w:val="24"/>
          <w:rtl/>
        </w:rPr>
        <w:t>باکتریال با استفاده از روش اکستروژن واکنشی و پیوند زنی رادیکالی در حالت مذاب مورد توجه قرارگرفته است.</w:t>
      </w:r>
    </w:p>
    <w:p w:rsidR="00DF0A85" w:rsidRDefault="00DF0A85" w:rsidP="00DF0A85">
      <w:pPr>
        <w:jc w:val="lowKashida"/>
        <w:rPr>
          <w:rStyle w:val="Char0"/>
          <w:rFonts w:eastAsia="MS Mincho" w:cs="B Nazanin"/>
          <w:sz w:val="24"/>
          <w:szCs w:val="24"/>
          <w:rtl/>
        </w:rPr>
      </w:pPr>
    </w:p>
    <w:p w:rsidR="00580702" w:rsidRDefault="00BA09D6" w:rsidP="00E90E2B">
      <w:pPr>
        <w:jc w:val="lowKashida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2- </w:t>
      </w:r>
      <w:r w:rsidR="00580702" w:rsidRPr="00580702">
        <w:rPr>
          <w:rFonts w:cs="B Nazanin" w:hint="cs"/>
          <w:b/>
          <w:bCs/>
          <w:rtl/>
        </w:rPr>
        <w:t>بخش تجربی</w:t>
      </w:r>
    </w:p>
    <w:p w:rsidR="003B70E5" w:rsidRDefault="006F4F5A" w:rsidP="00865937">
      <w:pPr>
        <w:jc w:val="both"/>
        <w:rPr>
          <w:rStyle w:val="Char0"/>
          <w:rFonts w:eastAsia="MS Mincho" w:cs="B Nazanin"/>
          <w:sz w:val="24"/>
          <w:szCs w:val="24"/>
          <w:rtl/>
        </w:rPr>
      </w:pPr>
      <w:r>
        <w:rPr>
          <w:rStyle w:val="Char0"/>
          <w:rFonts w:eastAsia="MS Mincho" w:cs="B Nazanin" w:hint="cs"/>
          <w:sz w:val="24"/>
          <w:szCs w:val="24"/>
          <w:rtl/>
        </w:rPr>
        <w:t>گرانول</w:t>
      </w:r>
      <w:r w:rsidR="001A7E18" w:rsidRPr="001A7E18">
        <w:rPr>
          <w:rStyle w:val="Char0"/>
          <w:rFonts w:eastAsia="MS Mincho" w:cs="B Nazanin" w:hint="cs"/>
          <w:sz w:val="24"/>
          <w:szCs w:val="24"/>
          <w:rtl/>
        </w:rPr>
        <w:t xml:space="preserve"> پلی استر مورد استفاده در این تحقیق دارای ویسکوزیته ذاتی 015/ </w:t>
      </w:r>
      <m:oMath>
        <m:r>
          <m:rPr>
            <m:sty m:val="p"/>
          </m:rPr>
          <w:rPr>
            <w:rStyle w:val="Char0"/>
            <w:rFonts w:eastAsia="MS Mincho" w:cs="B Nazanin"/>
            <w:sz w:val="24"/>
            <w:szCs w:val="24"/>
          </w:rPr>
          <m:t xml:space="preserve"> </m:t>
        </m:r>
        <m:r>
          <m:rPr>
            <m:sty m:val="p"/>
          </m:rPr>
          <w:rPr>
            <w:rStyle w:val="Char0"/>
            <w:rFonts w:eastAsia="MS Mincho" w:cs="B Nazanin" w:hint="cs"/>
            <w:sz w:val="24"/>
            <w:szCs w:val="24"/>
            <w:rtl/>
          </w:rPr>
          <m:t>±</m:t>
        </m:r>
      </m:oMath>
      <w:r w:rsidR="00865937">
        <w:rPr>
          <w:rStyle w:val="Char0"/>
          <w:rFonts w:eastAsia="MS Mincho" w:cs="B Nazanin" w:hint="cs"/>
          <w:sz w:val="24"/>
          <w:szCs w:val="24"/>
          <w:rtl/>
        </w:rPr>
        <w:t>675/0 دسی لیتر برگرم،</w:t>
      </w:r>
      <w:r w:rsidR="001A7E18" w:rsidRPr="001A7E18">
        <w:rPr>
          <w:rStyle w:val="Char0"/>
          <w:rFonts w:eastAsia="MS Mincho" w:cs="B Nazanin" w:hint="cs"/>
          <w:sz w:val="24"/>
          <w:szCs w:val="24"/>
          <w:rtl/>
        </w:rPr>
        <w:t xml:space="preserve"> دمای ذوب 160 درجه سانتیگراد</w:t>
      </w:r>
      <w:r w:rsidR="00353A94">
        <w:rPr>
          <w:rStyle w:val="Char0"/>
          <w:rFonts w:eastAsia="MS Mincho" w:cs="B Nazanin" w:hint="cs"/>
          <w:sz w:val="24"/>
          <w:szCs w:val="24"/>
          <w:rtl/>
        </w:rPr>
        <w:t xml:space="preserve"> </w:t>
      </w:r>
      <w:r w:rsidR="003B70E5">
        <w:rPr>
          <w:rStyle w:val="Char0"/>
          <w:rFonts w:eastAsia="MS Mincho" w:cs="B Nazanin" w:hint="cs"/>
          <w:sz w:val="24"/>
          <w:szCs w:val="24"/>
          <w:rtl/>
        </w:rPr>
        <w:t xml:space="preserve">و </w:t>
      </w:r>
      <w:r w:rsidR="007B5878">
        <w:rPr>
          <w:rStyle w:val="Char0"/>
          <w:rFonts w:eastAsia="MS Mincho" w:cs="B Nazanin" w:hint="cs"/>
          <w:sz w:val="24"/>
          <w:szCs w:val="24"/>
          <w:rtl/>
        </w:rPr>
        <w:t>محتوی</w:t>
      </w:r>
      <w:r w:rsidR="003B70E5">
        <w:rPr>
          <w:rStyle w:val="Char0"/>
          <w:rFonts w:eastAsia="MS Mincho" w:cs="B Nazanin" w:hint="cs"/>
          <w:sz w:val="24"/>
          <w:szCs w:val="24"/>
          <w:rtl/>
        </w:rPr>
        <w:t xml:space="preserve"> دی اتیلن گلایکول</w:t>
      </w:r>
      <w:r w:rsidR="007B5878">
        <w:rPr>
          <w:rStyle w:val="Char0"/>
          <w:rFonts w:eastAsia="MS Mincho" w:cs="B Nazanin" w:hint="cs"/>
          <w:sz w:val="24"/>
          <w:szCs w:val="24"/>
          <w:rtl/>
        </w:rPr>
        <w:t xml:space="preserve"> به میزان تقریبی</w:t>
      </w:r>
      <w:r w:rsidR="003B70E5">
        <w:rPr>
          <w:rStyle w:val="Char0"/>
          <w:rFonts w:eastAsia="MS Mincho" w:cs="B Nazanin" w:hint="cs"/>
          <w:sz w:val="24"/>
          <w:szCs w:val="24"/>
          <w:rtl/>
        </w:rPr>
        <w:t xml:space="preserve"> </w:t>
      </w:r>
      <w:r w:rsidR="00492D8B">
        <w:rPr>
          <w:rStyle w:val="Char0"/>
          <w:rFonts w:eastAsia="MS Mincho" w:cs="B Nazanin" w:hint="cs"/>
          <w:sz w:val="24"/>
          <w:szCs w:val="24"/>
          <w:rtl/>
        </w:rPr>
        <w:t>5/2</w:t>
      </w:r>
      <w:r w:rsidR="003B70E5">
        <w:rPr>
          <w:rStyle w:val="Char0"/>
          <w:rFonts w:eastAsia="MS Mincho" w:cs="B Nazanin" w:hint="cs"/>
          <w:sz w:val="24"/>
          <w:szCs w:val="24"/>
          <w:rtl/>
        </w:rPr>
        <w:t xml:space="preserve"> درصد می</w:t>
      </w:r>
      <w:r w:rsidR="007B5878">
        <w:rPr>
          <w:rStyle w:val="Char0"/>
          <w:rFonts w:eastAsia="MS Mincho" w:cs="B Nazanin"/>
          <w:sz w:val="24"/>
          <w:szCs w:val="24"/>
          <w:rtl/>
        </w:rPr>
        <w:softHyphen/>
      </w:r>
      <w:r w:rsidR="003B70E5">
        <w:rPr>
          <w:rStyle w:val="Char0"/>
          <w:rFonts w:eastAsia="MS Mincho" w:cs="B Nazanin" w:hint="cs"/>
          <w:sz w:val="24"/>
          <w:szCs w:val="24"/>
          <w:rtl/>
        </w:rPr>
        <w:t>باشد.</w:t>
      </w:r>
      <w:r w:rsidR="001A7E18" w:rsidRPr="001A7E18">
        <w:rPr>
          <w:rStyle w:val="Char0"/>
          <w:rFonts w:eastAsia="MS Mincho" w:cs="B Nazanin" w:hint="cs"/>
          <w:sz w:val="24"/>
          <w:szCs w:val="24"/>
          <w:rtl/>
        </w:rPr>
        <w:t xml:space="preserve"> </w:t>
      </w:r>
      <w:r w:rsidR="00865937">
        <w:rPr>
          <w:rStyle w:val="Char0"/>
          <w:rFonts w:eastAsia="MS Mincho" w:cs="B Nazanin" w:hint="cs"/>
          <w:sz w:val="24"/>
          <w:szCs w:val="24"/>
          <w:rtl/>
        </w:rPr>
        <w:t>از مونومرهای ا</w:t>
      </w:r>
      <w:r w:rsidR="003B70E5" w:rsidRPr="003B70E5">
        <w:rPr>
          <w:rStyle w:val="Char0"/>
          <w:rFonts w:eastAsia="MS Mincho" w:cs="B Nazanin" w:hint="cs"/>
          <w:sz w:val="24"/>
          <w:szCs w:val="24"/>
          <w:rtl/>
        </w:rPr>
        <w:t>کریل</w:t>
      </w:r>
      <w:r w:rsidR="003B70E5" w:rsidRPr="003B70E5">
        <w:rPr>
          <w:rStyle w:val="Char0"/>
          <w:rFonts w:eastAsia="MS Mincho" w:cs="B Nazanin" w:hint="cs"/>
          <w:sz w:val="24"/>
          <w:szCs w:val="24"/>
          <w:rtl/>
        </w:rPr>
        <w:softHyphen/>
        <w:t>آمید، متاکریل</w:t>
      </w:r>
      <w:r w:rsidR="00865937">
        <w:rPr>
          <w:rStyle w:val="Char0"/>
          <w:rFonts w:eastAsia="MS Mincho" w:cs="B Nazanin"/>
          <w:sz w:val="24"/>
          <w:szCs w:val="24"/>
          <w:rtl/>
        </w:rPr>
        <w:softHyphen/>
      </w:r>
      <w:r w:rsidR="003B70E5" w:rsidRPr="003B70E5">
        <w:rPr>
          <w:rStyle w:val="Char0"/>
          <w:rFonts w:eastAsia="MS Mincho" w:cs="B Nazanin" w:hint="cs"/>
          <w:sz w:val="24"/>
          <w:szCs w:val="24"/>
          <w:rtl/>
        </w:rPr>
        <w:t>امید تولید شرکت مرک آلمان به عنوان مونومرهای پیش</w:t>
      </w:r>
      <w:r w:rsidR="003B70E5" w:rsidRPr="003B70E5">
        <w:rPr>
          <w:rStyle w:val="Char0"/>
          <w:rFonts w:eastAsia="MS Mincho" w:cs="B Nazanin" w:hint="cs"/>
          <w:sz w:val="24"/>
          <w:szCs w:val="24"/>
          <w:rtl/>
        </w:rPr>
        <w:softHyphen/>
        <w:t xml:space="preserve">ساز </w:t>
      </w:r>
      <w:r w:rsidR="003B70E5" w:rsidRPr="00492D8B">
        <w:rPr>
          <w:rStyle w:val="Char0"/>
          <w:rFonts w:asciiTheme="majorBidi" w:eastAsia="MS Mincho" w:hAnsiTheme="majorBidi" w:cstheme="majorBidi"/>
          <w:sz w:val="20"/>
          <w:szCs w:val="20"/>
        </w:rPr>
        <w:t>N</w:t>
      </w:r>
      <w:r w:rsidR="003B70E5" w:rsidRPr="003B70E5">
        <w:rPr>
          <w:rStyle w:val="Char0"/>
          <w:rFonts w:eastAsia="MS Mincho" w:cs="B Nazanin" w:hint="cs"/>
          <w:sz w:val="24"/>
          <w:szCs w:val="24"/>
          <w:rtl/>
        </w:rPr>
        <w:t>-</w:t>
      </w:r>
      <w:r w:rsidR="003B70E5" w:rsidRPr="003B70E5">
        <w:rPr>
          <w:rStyle w:val="Char0"/>
          <w:rFonts w:eastAsia="MS Mincho" w:cs="B Nazanin"/>
          <w:sz w:val="24"/>
          <w:szCs w:val="24"/>
          <w:rtl/>
        </w:rPr>
        <w:softHyphen/>
      </w:r>
      <w:r w:rsidR="003B70E5" w:rsidRPr="003B70E5">
        <w:rPr>
          <w:rStyle w:val="Char0"/>
          <w:rFonts w:eastAsia="MS Mincho" w:cs="B Nazanin" w:hint="cs"/>
          <w:sz w:val="24"/>
          <w:szCs w:val="24"/>
          <w:rtl/>
        </w:rPr>
        <w:t>هالامین برای شاخه</w:t>
      </w:r>
      <w:r w:rsidR="003B70E5" w:rsidRPr="003B70E5">
        <w:rPr>
          <w:rStyle w:val="Char0"/>
          <w:rFonts w:eastAsia="MS Mincho" w:cs="B Nazanin" w:hint="cs"/>
          <w:sz w:val="24"/>
          <w:szCs w:val="24"/>
          <w:rtl/>
        </w:rPr>
        <w:softHyphen/>
        <w:t xml:space="preserve">دار نمودن </w:t>
      </w:r>
      <w:r w:rsidR="003B70E5">
        <w:rPr>
          <w:rStyle w:val="Char0"/>
          <w:rFonts w:eastAsia="MS Mincho" w:cs="B Nazanin" w:hint="cs"/>
          <w:sz w:val="24"/>
          <w:szCs w:val="24"/>
          <w:rtl/>
        </w:rPr>
        <w:t>پلی</w:t>
      </w:r>
      <w:r w:rsidR="003B70E5">
        <w:rPr>
          <w:rStyle w:val="Char0"/>
          <w:rFonts w:eastAsia="MS Mincho" w:cs="B Nazanin" w:hint="cs"/>
          <w:sz w:val="24"/>
          <w:szCs w:val="24"/>
          <w:rtl/>
        </w:rPr>
        <w:softHyphen/>
        <w:t>استر</w:t>
      </w:r>
      <w:r w:rsidR="003B70E5" w:rsidRPr="003B70E5">
        <w:rPr>
          <w:rStyle w:val="Char0"/>
          <w:rFonts w:eastAsia="MS Mincho" w:cs="B Nazanin" w:hint="cs"/>
          <w:sz w:val="24"/>
          <w:szCs w:val="24"/>
          <w:rtl/>
        </w:rPr>
        <w:t xml:space="preserve"> استفاده شد. آغازگر 2و5-دی</w:t>
      </w:r>
      <w:r w:rsidR="003B70E5" w:rsidRPr="003B70E5">
        <w:rPr>
          <w:rStyle w:val="Char0"/>
          <w:rFonts w:eastAsia="MS Mincho" w:cs="B Nazanin" w:hint="cs"/>
          <w:sz w:val="24"/>
          <w:szCs w:val="24"/>
          <w:rtl/>
        </w:rPr>
        <w:softHyphen/>
        <w:t>متیل-2و5</w:t>
      </w:r>
      <w:r w:rsidR="003B70E5" w:rsidRPr="003B70E5">
        <w:rPr>
          <w:rStyle w:val="Char0"/>
          <w:rFonts w:eastAsia="MS Mincho" w:cs="B Nazanin"/>
          <w:sz w:val="24"/>
          <w:szCs w:val="24"/>
          <w:rtl/>
        </w:rPr>
        <w:softHyphen/>
      </w:r>
      <w:r w:rsidR="003B70E5" w:rsidRPr="003B70E5">
        <w:rPr>
          <w:rStyle w:val="Char0"/>
          <w:rFonts w:eastAsia="MS Mincho" w:cs="B Nazanin" w:hint="cs"/>
          <w:sz w:val="24"/>
          <w:szCs w:val="24"/>
          <w:rtl/>
        </w:rPr>
        <w:t>-دی(ترت-بوتیل</w:t>
      </w:r>
      <w:r w:rsidR="003B70E5" w:rsidRPr="003B70E5">
        <w:rPr>
          <w:rStyle w:val="Char0"/>
          <w:rFonts w:eastAsia="MS Mincho" w:cs="B Nazanin" w:hint="cs"/>
          <w:sz w:val="24"/>
          <w:szCs w:val="24"/>
          <w:rtl/>
        </w:rPr>
        <w:softHyphen/>
        <w:t>پروکسی)هگزان با نام تجاری تریگانوکس</w:t>
      </w:r>
      <w:r w:rsidR="00353A94">
        <w:rPr>
          <w:rStyle w:val="Char0"/>
          <w:rFonts w:eastAsia="MS Mincho" w:cs="B Nazanin" w:hint="cs"/>
          <w:sz w:val="24"/>
          <w:szCs w:val="24"/>
          <w:rtl/>
        </w:rPr>
        <w:t>101</w:t>
      </w:r>
      <w:r w:rsidR="003B70E5" w:rsidRPr="003B70E5">
        <w:rPr>
          <w:rStyle w:val="Char0"/>
          <w:rFonts w:eastAsia="MS Mincho" w:cs="B Nazanin" w:hint="cs"/>
          <w:sz w:val="24"/>
          <w:szCs w:val="24"/>
          <w:rtl/>
        </w:rPr>
        <w:t xml:space="preserve"> تولیدی شرکت آکزونوبل و بدون</w:t>
      </w:r>
      <w:r w:rsidR="003B70E5">
        <w:rPr>
          <w:rStyle w:val="Char0"/>
          <w:rFonts w:eastAsia="MS Mincho" w:cs="B Nazanin" w:hint="cs"/>
          <w:sz w:val="24"/>
          <w:szCs w:val="24"/>
          <w:rtl/>
        </w:rPr>
        <w:t xml:space="preserve"> </w:t>
      </w:r>
      <w:r w:rsidR="003B70E5" w:rsidRPr="003B70E5">
        <w:rPr>
          <w:rStyle w:val="Char0"/>
          <w:rFonts w:eastAsia="MS Mincho" w:cs="B Nazanin" w:hint="cs"/>
          <w:sz w:val="24"/>
          <w:szCs w:val="24"/>
          <w:rtl/>
        </w:rPr>
        <w:t>خالص</w:t>
      </w:r>
      <w:r w:rsidR="003B70E5">
        <w:rPr>
          <w:rStyle w:val="Char0"/>
          <w:rFonts w:eastAsia="MS Mincho" w:cs="B Nazanin"/>
          <w:sz w:val="24"/>
          <w:szCs w:val="24"/>
          <w:rtl/>
        </w:rPr>
        <w:softHyphen/>
      </w:r>
      <w:r w:rsidR="003B70E5" w:rsidRPr="003B70E5">
        <w:rPr>
          <w:rStyle w:val="Char0"/>
          <w:rFonts w:eastAsia="MS Mincho" w:cs="B Nazanin" w:hint="cs"/>
          <w:sz w:val="24"/>
          <w:szCs w:val="24"/>
          <w:rtl/>
        </w:rPr>
        <w:t>سازی مورد استفاده قرارگرفت</w:t>
      </w:r>
      <w:r w:rsidR="003B70E5">
        <w:rPr>
          <w:rFonts w:cs="B Zar" w:hint="cs"/>
          <w:sz w:val="26"/>
          <w:szCs w:val="26"/>
          <w:rtl/>
        </w:rPr>
        <w:t>.</w:t>
      </w:r>
      <w:r w:rsidR="00353A94">
        <w:rPr>
          <w:rFonts w:cs="B Zar" w:hint="cs"/>
          <w:sz w:val="26"/>
          <w:szCs w:val="26"/>
          <w:rtl/>
        </w:rPr>
        <w:t xml:space="preserve"> </w:t>
      </w:r>
      <w:r w:rsidR="003B70E5" w:rsidRPr="003B70E5">
        <w:rPr>
          <w:rStyle w:val="Char0"/>
          <w:rFonts w:eastAsia="MS Mincho" w:cs="B Nazanin" w:hint="cs"/>
          <w:sz w:val="24"/>
          <w:szCs w:val="24"/>
          <w:rtl/>
        </w:rPr>
        <w:t>تولید نمونه</w:t>
      </w:r>
      <w:r w:rsidR="003B70E5" w:rsidRPr="003B70E5">
        <w:rPr>
          <w:rStyle w:val="Char0"/>
          <w:rFonts w:eastAsia="MS Mincho" w:cs="B Nazanin"/>
          <w:sz w:val="24"/>
          <w:szCs w:val="24"/>
          <w:rtl/>
        </w:rPr>
        <w:softHyphen/>
      </w:r>
      <w:r w:rsidR="003B70E5" w:rsidRPr="003B70E5">
        <w:rPr>
          <w:rStyle w:val="Char0"/>
          <w:rFonts w:eastAsia="MS Mincho" w:cs="B Nazanin" w:hint="cs"/>
          <w:sz w:val="24"/>
          <w:szCs w:val="24"/>
          <w:rtl/>
        </w:rPr>
        <w:t>های گرانول پلی</w:t>
      </w:r>
      <w:r w:rsidR="003B70E5" w:rsidRPr="003B70E5">
        <w:rPr>
          <w:rStyle w:val="Char0"/>
          <w:rFonts w:eastAsia="MS Mincho" w:cs="B Nazanin"/>
          <w:sz w:val="24"/>
          <w:szCs w:val="24"/>
          <w:rtl/>
        </w:rPr>
        <w:softHyphen/>
      </w:r>
      <w:r w:rsidR="003B70E5" w:rsidRPr="003B70E5">
        <w:rPr>
          <w:rStyle w:val="Char0"/>
          <w:rFonts w:eastAsia="MS Mincho" w:cs="B Nazanin" w:hint="cs"/>
          <w:sz w:val="24"/>
          <w:szCs w:val="24"/>
          <w:rtl/>
        </w:rPr>
        <w:t xml:space="preserve">استر </w:t>
      </w:r>
      <w:r w:rsidR="003B70E5">
        <w:rPr>
          <w:rStyle w:val="Char0"/>
          <w:rFonts w:eastAsia="MS Mincho" w:cs="B Nazanin" w:hint="cs"/>
          <w:sz w:val="24"/>
          <w:szCs w:val="24"/>
          <w:rtl/>
        </w:rPr>
        <w:t>پیوند داده</w:t>
      </w:r>
      <w:r w:rsidR="003B70E5" w:rsidRPr="003B70E5">
        <w:rPr>
          <w:rStyle w:val="Char0"/>
          <w:rFonts w:eastAsia="MS Mincho" w:cs="B Nazanin" w:hint="cs"/>
          <w:sz w:val="24"/>
          <w:szCs w:val="24"/>
          <w:rtl/>
        </w:rPr>
        <w:t xml:space="preserve"> شده با پیش</w:t>
      </w:r>
      <w:r w:rsidR="003B70E5" w:rsidRPr="003B70E5">
        <w:rPr>
          <w:rStyle w:val="Char0"/>
          <w:rFonts w:eastAsia="MS Mincho" w:cs="B Nazanin"/>
          <w:sz w:val="24"/>
          <w:szCs w:val="24"/>
          <w:rtl/>
        </w:rPr>
        <w:softHyphen/>
      </w:r>
      <w:r w:rsidR="003B70E5" w:rsidRPr="003B70E5">
        <w:rPr>
          <w:rStyle w:val="Char0"/>
          <w:rFonts w:eastAsia="MS Mincho" w:cs="B Nazanin" w:hint="cs"/>
          <w:sz w:val="24"/>
          <w:szCs w:val="24"/>
          <w:rtl/>
        </w:rPr>
        <w:t xml:space="preserve">سازهای </w:t>
      </w:r>
      <w:r w:rsidR="007B5878" w:rsidRPr="00492D8B">
        <w:rPr>
          <w:rStyle w:val="Char0"/>
          <w:rFonts w:asciiTheme="majorBidi" w:eastAsia="MS Mincho" w:hAnsiTheme="majorBidi" w:cstheme="majorBidi"/>
          <w:sz w:val="20"/>
          <w:szCs w:val="20"/>
        </w:rPr>
        <w:t>N</w:t>
      </w:r>
      <w:r w:rsidR="007B5878" w:rsidRPr="003B70E5">
        <w:rPr>
          <w:rStyle w:val="Char0"/>
          <w:rFonts w:eastAsia="MS Mincho" w:cs="B Nazanin" w:hint="cs"/>
          <w:sz w:val="24"/>
          <w:szCs w:val="24"/>
          <w:rtl/>
        </w:rPr>
        <w:t>-</w:t>
      </w:r>
      <w:r w:rsidR="007B5878" w:rsidRPr="003B70E5">
        <w:rPr>
          <w:rStyle w:val="Char0"/>
          <w:rFonts w:eastAsia="MS Mincho" w:cs="B Nazanin"/>
          <w:sz w:val="24"/>
          <w:szCs w:val="24"/>
          <w:rtl/>
        </w:rPr>
        <w:softHyphen/>
      </w:r>
      <w:r w:rsidR="007B5878" w:rsidRPr="003B70E5">
        <w:rPr>
          <w:rStyle w:val="Char0"/>
          <w:rFonts w:eastAsia="MS Mincho" w:cs="B Nazanin" w:hint="cs"/>
          <w:sz w:val="24"/>
          <w:szCs w:val="24"/>
          <w:rtl/>
        </w:rPr>
        <w:t xml:space="preserve">هالامین </w:t>
      </w:r>
      <w:r w:rsidR="003B70E5" w:rsidRPr="003B70E5">
        <w:rPr>
          <w:rStyle w:val="Char0"/>
          <w:rFonts w:eastAsia="MS Mincho" w:cs="B Nazanin" w:hint="cs"/>
          <w:sz w:val="24"/>
          <w:szCs w:val="24"/>
          <w:rtl/>
        </w:rPr>
        <w:t>با استفاده از سیستم اکستروژن دو مارپیچه آزمایشگاهی ساخت شرکت برابندر آلمان با سرعت اکستروژن20 دور بر دقیقه انجام پذیرفت. مقدار</w:t>
      </w:r>
      <w:r w:rsidR="00865937">
        <w:rPr>
          <w:rStyle w:val="Char0"/>
          <w:rFonts w:eastAsia="MS Mincho" w:cs="B Nazanin" w:hint="cs"/>
          <w:sz w:val="24"/>
          <w:szCs w:val="24"/>
          <w:rtl/>
        </w:rPr>
        <w:t xml:space="preserve"> </w:t>
      </w:r>
      <w:r w:rsidR="003B70E5" w:rsidRPr="003B70E5">
        <w:rPr>
          <w:rStyle w:val="Char0"/>
          <w:rFonts w:eastAsia="MS Mincho" w:cs="B Nazanin" w:hint="cs"/>
          <w:sz w:val="24"/>
          <w:szCs w:val="24"/>
          <w:rtl/>
        </w:rPr>
        <w:t>مصرفی مونومرهای پیش</w:t>
      </w:r>
      <w:r w:rsidR="003B70E5" w:rsidRPr="003B70E5">
        <w:rPr>
          <w:rStyle w:val="Char0"/>
          <w:rFonts w:eastAsia="MS Mincho" w:cs="B Nazanin" w:hint="cs"/>
          <w:sz w:val="24"/>
          <w:szCs w:val="24"/>
          <w:rtl/>
        </w:rPr>
        <w:softHyphen/>
        <w:t xml:space="preserve">ساز </w:t>
      </w:r>
      <w:r w:rsidR="00865937" w:rsidRPr="00865937">
        <w:rPr>
          <w:rStyle w:val="Char0"/>
          <w:rFonts w:asciiTheme="majorBidi" w:eastAsia="MS Mincho" w:hAnsiTheme="majorBidi" w:cstheme="majorBidi"/>
          <w:sz w:val="20"/>
          <w:szCs w:val="20"/>
        </w:rPr>
        <w:t>N</w:t>
      </w:r>
      <w:r w:rsidR="00865937">
        <w:rPr>
          <w:rStyle w:val="Char0"/>
          <w:rFonts w:eastAsia="MS Mincho" w:cs="B Nazanin" w:hint="cs"/>
          <w:sz w:val="24"/>
          <w:szCs w:val="24"/>
          <w:rtl/>
        </w:rPr>
        <w:t>-</w:t>
      </w:r>
      <w:r w:rsidR="003B70E5" w:rsidRPr="003B70E5">
        <w:rPr>
          <w:rStyle w:val="Char0"/>
          <w:rFonts w:eastAsia="MS Mincho" w:cs="B Nazanin" w:hint="cs"/>
          <w:sz w:val="24"/>
          <w:szCs w:val="24"/>
          <w:rtl/>
        </w:rPr>
        <w:t>هالامین و آغازگر برای هریک از نمونه</w:t>
      </w:r>
      <w:r w:rsidR="00D9202E">
        <w:rPr>
          <w:rStyle w:val="Char0"/>
          <w:rFonts w:eastAsia="MS Mincho" w:cs="B Nazanin"/>
          <w:sz w:val="24"/>
          <w:szCs w:val="24"/>
          <w:rtl/>
        </w:rPr>
        <w:softHyphen/>
      </w:r>
      <w:r w:rsidR="003B70E5" w:rsidRPr="003B70E5">
        <w:rPr>
          <w:rStyle w:val="Char0"/>
          <w:rFonts w:eastAsia="MS Mincho" w:cs="B Nazanin" w:hint="cs"/>
          <w:sz w:val="24"/>
          <w:szCs w:val="24"/>
          <w:rtl/>
        </w:rPr>
        <w:t>ها در جدول</w:t>
      </w:r>
      <w:r w:rsidR="00865937">
        <w:rPr>
          <w:rStyle w:val="Char0"/>
          <w:rFonts w:eastAsia="MS Mincho" w:cs="B Nazanin" w:hint="cs"/>
          <w:sz w:val="24"/>
          <w:szCs w:val="24"/>
          <w:rtl/>
        </w:rPr>
        <w:t xml:space="preserve"> </w:t>
      </w:r>
      <w:r w:rsidR="003B70E5">
        <w:rPr>
          <w:rStyle w:val="Char0"/>
          <w:rFonts w:eastAsia="MS Mincho" w:cs="B Nazanin" w:hint="cs"/>
          <w:sz w:val="24"/>
          <w:szCs w:val="24"/>
          <w:rtl/>
        </w:rPr>
        <w:t xml:space="preserve">1 </w:t>
      </w:r>
      <w:r w:rsidR="003B70E5" w:rsidRPr="003B70E5">
        <w:rPr>
          <w:rStyle w:val="Char0"/>
          <w:rFonts w:eastAsia="MS Mincho" w:cs="B Nazanin" w:hint="cs"/>
          <w:sz w:val="24"/>
          <w:szCs w:val="24"/>
          <w:rtl/>
        </w:rPr>
        <w:t xml:space="preserve">مشخص شده است. پروفایل دمایی نواحی حرارتی اکسترودر </w:t>
      </w:r>
      <w:r w:rsidR="003B70E5">
        <w:rPr>
          <w:rStyle w:val="Char0"/>
          <w:rFonts w:eastAsia="MS Mincho" w:cs="B Nazanin" w:hint="cs"/>
          <w:sz w:val="24"/>
          <w:szCs w:val="24"/>
          <w:rtl/>
        </w:rPr>
        <w:t>از</w:t>
      </w:r>
      <w:r w:rsidR="00D15C70">
        <w:rPr>
          <w:rStyle w:val="Char0"/>
          <w:rFonts w:eastAsia="MS Mincho" w:cs="B Nazanin" w:hint="cs"/>
          <w:sz w:val="24"/>
          <w:szCs w:val="24"/>
          <w:rtl/>
        </w:rPr>
        <w:t xml:space="preserve"> 145 تا 185 درجه سانتیگراد و با نرخ </w:t>
      </w:r>
      <w:r w:rsidR="003B70E5">
        <w:rPr>
          <w:rStyle w:val="Char0"/>
          <w:rFonts w:eastAsia="MS Mincho" w:cs="B Nazanin" w:hint="cs"/>
          <w:sz w:val="24"/>
          <w:szCs w:val="24"/>
          <w:rtl/>
        </w:rPr>
        <w:t>افزایشی</w:t>
      </w:r>
      <w:r w:rsidR="00D15C70">
        <w:rPr>
          <w:rStyle w:val="Char0"/>
          <w:rFonts w:eastAsia="MS Mincho" w:cs="B Nazanin" w:hint="cs"/>
          <w:sz w:val="24"/>
          <w:szCs w:val="24"/>
          <w:rtl/>
        </w:rPr>
        <w:t xml:space="preserve"> دما</w:t>
      </w:r>
      <w:r w:rsidR="003B70E5">
        <w:rPr>
          <w:rStyle w:val="Char0"/>
          <w:rFonts w:eastAsia="MS Mincho" w:cs="B Nazanin" w:hint="cs"/>
          <w:sz w:val="24"/>
          <w:szCs w:val="24"/>
          <w:rtl/>
        </w:rPr>
        <w:t xml:space="preserve"> تنظیم گردید.</w:t>
      </w:r>
    </w:p>
    <w:p w:rsidR="00E403C2" w:rsidRDefault="00E403C2" w:rsidP="003B70E5">
      <w:pPr>
        <w:jc w:val="both"/>
        <w:rPr>
          <w:rStyle w:val="Char0"/>
          <w:rFonts w:eastAsia="MS Mincho" w:cs="B Nazanin"/>
          <w:sz w:val="24"/>
          <w:szCs w:val="24"/>
          <w:rtl/>
        </w:rPr>
      </w:pPr>
    </w:p>
    <w:p w:rsidR="003B70E5" w:rsidRDefault="003B70E5" w:rsidP="00865937">
      <w:pPr>
        <w:jc w:val="center"/>
        <w:rPr>
          <w:rFonts w:cs="B Nazanin"/>
          <w:sz w:val="20"/>
          <w:szCs w:val="20"/>
          <w:rtl/>
        </w:rPr>
      </w:pPr>
      <w:r w:rsidRPr="00E403C2">
        <w:rPr>
          <w:rFonts w:cs="B Nazanin" w:hint="cs"/>
          <w:sz w:val="20"/>
          <w:szCs w:val="20"/>
          <w:rtl/>
        </w:rPr>
        <w:t>جدول</w:t>
      </w:r>
      <w:r w:rsidR="00E403C2" w:rsidRPr="00E403C2">
        <w:rPr>
          <w:rFonts w:cs="B Nazanin" w:hint="cs"/>
          <w:sz w:val="20"/>
          <w:szCs w:val="20"/>
          <w:rtl/>
        </w:rPr>
        <w:t>1</w:t>
      </w:r>
      <w:r w:rsidRPr="00E403C2">
        <w:rPr>
          <w:rFonts w:cs="B Nazanin" w:hint="cs"/>
          <w:sz w:val="20"/>
          <w:szCs w:val="20"/>
          <w:rtl/>
        </w:rPr>
        <w:t xml:space="preserve">- ترکیب درصد مواد مربوط به </w:t>
      </w:r>
      <w:r w:rsidR="00865937">
        <w:rPr>
          <w:rFonts w:cs="B Nazanin" w:hint="cs"/>
          <w:sz w:val="20"/>
          <w:szCs w:val="20"/>
          <w:rtl/>
        </w:rPr>
        <w:t xml:space="preserve">اصلاح </w:t>
      </w:r>
      <w:r w:rsidRPr="00E403C2">
        <w:rPr>
          <w:rFonts w:cs="B Nazanin" w:hint="cs"/>
          <w:sz w:val="20"/>
          <w:szCs w:val="20"/>
          <w:rtl/>
        </w:rPr>
        <w:t>نمونه</w:t>
      </w:r>
      <w:r w:rsidR="00865937">
        <w:rPr>
          <w:rFonts w:cs="B Nazanin"/>
          <w:sz w:val="20"/>
          <w:szCs w:val="20"/>
          <w:rtl/>
        </w:rPr>
        <w:softHyphen/>
      </w:r>
      <w:r w:rsidRPr="00E403C2">
        <w:rPr>
          <w:rFonts w:cs="B Nazanin" w:hint="cs"/>
          <w:sz w:val="20"/>
          <w:szCs w:val="20"/>
          <w:rtl/>
        </w:rPr>
        <w:t xml:space="preserve">های پلی استر با </w:t>
      </w:r>
      <w:r w:rsidR="00865937">
        <w:rPr>
          <w:rFonts w:cs="B Nazanin" w:hint="cs"/>
          <w:sz w:val="20"/>
          <w:szCs w:val="20"/>
          <w:rtl/>
        </w:rPr>
        <w:t xml:space="preserve">استفاده از </w:t>
      </w:r>
      <w:r w:rsidRPr="00E403C2">
        <w:rPr>
          <w:rFonts w:cs="B Nazanin" w:hint="cs"/>
          <w:sz w:val="20"/>
          <w:szCs w:val="20"/>
          <w:rtl/>
        </w:rPr>
        <w:t>سیستم اکستروژن واکنشی</w:t>
      </w:r>
    </w:p>
    <w:tbl>
      <w:tblPr>
        <w:tblW w:w="72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7"/>
        <w:gridCol w:w="1769"/>
        <w:gridCol w:w="1072"/>
        <w:gridCol w:w="1170"/>
        <w:gridCol w:w="1577"/>
      </w:tblGrid>
      <w:tr w:rsidR="00E403C2" w:rsidRPr="002D659B" w:rsidTr="00E13822">
        <w:trPr>
          <w:trHeight w:val="265"/>
          <w:jc w:val="center"/>
        </w:trPr>
        <w:tc>
          <w:tcPr>
            <w:tcW w:w="1707" w:type="dxa"/>
            <w:tcBorders>
              <w:left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403C2" w:rsidRPr="00E403C2" w:rsidRDefault="00E403C2" w:rsidP="00E403C2">
            <w:pPr>
              <w:jc w:val="center"/>
              <w:rPr>
                <w:rFonts w:cs="B Nazanin"/>
                <w:sz w:val="22"/>
                <w:szCs w:val="22"/>
              </w:rPr>
            </w:pPr>
            <w:r w:rsidRPr="00E403C2">
              <w:rPr>
                <w:rFonts w:cs="B Nazanin" w:hint="cs"/>
                <w:sz w:val="22"/>
                <w:szCs w:val="22"/>
                <w:rtl/>
              </w:rPr>
              <w:t>غلظت آغازگر</w:t>
            </w:r>
            <w:r>
              <w:rPr>
                <w:rFonts w:cs="B Nazanin" w:hint="cs"/>
                <w:sz w:val="22"/>
                <w:szCs w:val="22"/>
                <w:rtl/>
              </w:rPr>
              <w:t xml:space="preserve"> (</w:t>
            </w:r>
            <w:proofErr w:type="spellStart"/>
            <w:r w:rsidRPr="00E403C2">
              <w:rPr>
                <w:rFonts w:asciiTheme="majorBidi" w:hAnsiTheme="majorBidi" w:cstheme="majorBidi"/>
                <w:sz w:val="18"/>
                <w:szCs w:val="18"/>
              </w:rPr>
              <w:t>mpm</w:t>
            </w:r>
            <w:proofErr w:type="spellEnd"/>
            <w:r>
              <w:rPr>
                <w:rFonts w:cs="B Nazanin" w:hint="cs"/>
                <w:sz w:val="22"/>
                <w:szCs w:val="22"/>
                <w:rtl/>
              </w:rPr>
              <w:t>)</w:t>
            </w:r>
          </w:p>
        </w:tc>
        <w:tc>
          <w:tcPr>
            <w:tcW w:w="1769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E403C2" w:rsidRPr="00E403C2" w:rsidRDefault="00E403C2" w:rsidP="00E403C2">
            <w:pPr>
              <w:jc w:val="center"/>
              <w:rPr>
                <w:rFonts w:cs="B Nazanin"/>
                <w:sz w:val="22"/>
                <w:szCs w:val="22"/>
              </w:rPr>
            </w:pPr>
            <w:r w:rsidRPr="00E403C2">
              <w:rPr>
                <w:rFonts w:cs="B Nazanin" w:hint="cs"/>
                <w:sz w:val="22"/>
                <w:szCs w:val="22"/>
                <w:rtl/>
              </w:rPr>
              <w:t>غلظت مونومر</w:t>
            </w:r>
            <w:r>
              <w:rPr>
                <w:rFonts w:cs="B Nazanin" w:hint="cs"/>
                <w:sz w:val="22"/>
                <w:szCs w:val="22"/>
                <w:rtl/>
              </w:rPr>
              <w:t xml:space="preserve"> (</w:t>
            </w:r>
            <w:proofErr w:type="spellStart"/>
            <w:r w:rsidRPr="00E403C2">
              <w:rPr>
                <w:rFonts w:asciiTheme="majorBidi" w:hAnsiTheme="majorBidi" w:cstheme="majorBidi"/>
                <w:sz w:val="18"/>
                <w:szCs w:val="18"/>
              </w:rPr>
              <w:t>mpm</w:t>
            </w:r>
            <w:proofErr w:type="spellEnd"/>
            <w:r>
              <w:rPr>
                <w:rFonts w:cs="B Nazanin" w:hint="cs"/>
                <w:sz w:val="22"/>
                <w:szCs w:val="22"/>
                <w:rtl/>
              </w:rPr>
              <w:t>)</w:t>
            </w:r>
          </w:p>
        </w:tc>
        <w:tc>
          <w:tcPr>
            <w:tcW w:w="1072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E403C2" w:rsidRPr="00E403C2" w:rsidRDefault="00E403C2" w:rsidP="00E403C2">
            <w:pPr>
              <w:jc w:val="center"/>
              <w:rPr>
                <w:rFonts w:cs="B Nazanin"/>
                <w:sz w:val="22"/>
                <w:szCs w:val="22"/>
              </w:rPr>
            </w:pPr>
            <w:r w:rsidRPr="00E403C2">
              <w:rPr>
                <w:rFonts w:cs="B Nazanin" w:hint="cs"/>
                <w:sz w:val="22"/>
                <w:szCs w:val="22"/>
                <w:rtl/>
              </w:rPr>
              <w:t>نوع آغازگر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E403C2" w:rsidRPr="00E403C2" w:rsidRDefault="00E403C2" w:rsidP="00E403C2">
            <w:pPr>
              <w:jc w:val="center"/>
              <w:rPr>
                <w:rFonts w:cs="B Nazanin"/>
                <w:sz w:val="22"/>
                <w:szCs w:val="22"/>
                <w:rtl/>
              </w:rPr>
            </w:pPr>
            <w:r w:rsidRPr="00E403C2">
              <w:rPr>
                <w:rFonts w:cs="B Nazanin" w:hint="cs"/>
                <w:sz w:val="22"/>
                <w:szCs w:val="22"/>
                <w:rtl/>
              </w:rPr>
              <w:t>نوع مونومر</w:t>
            </w:r>
          </w:p>
        </w:tc>
        <w:tc>
          <w:tcPr>
            <w:tcW w:w="1577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E403C2" w:rsidRPr="00E403C2" w:rsidRDefault="00E403C2" w:rsidP="00E403C2">
            <w:pPr>
              <w:jc w:val="center"/>
              <w:rPr>
                <w:rFonts w:cs="B Nazanin"/>
                <w:sz w:val="22"/>
                <w:szCs w:val="22"/>
              </w:rPr>
            </w:pPr>
            <w:r w:rsidRPr="00E403C2">
              <w:rPr>
                <w:rFonts w:cs="B Nazanin" w:hint="cs"/>
                <w:sz w:val="22"/>
                <w:szCs w:val="22"/>
                <w:rtl/>
              </w:rPr>
              <w:t>کد نمونه</w:t>
            </w:r>
          </w:p>
        </w:tc>
      </w:tr>
      <w:tr w:rsidR="00E403C2" w:rsidRPr="002D659B" w:rsidTr="00E13822">
        <w:trPr>
          <w:trHeight w:val="252"/>
          <w:jc w:val="center"/>
        </w:trPr>
        <w:tc>
          <w:tcPr>
            <w:tcW w:w="1707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03C2" w:rsidRPr="00865937" w:rsidRDefault="00E403C2" w:rsidP="00E403C2">
            <w:pPr>
              <w:bidi w:val="0"/>
              <w:jc w:val="center"/>
              <w:rPr>
                <w:rFonts w:asciiTheme="majorBidi" w:hAnsiTheme="majorBidi" w:cs="B Nazanin"/>
                <w:color w:val="000000"/>
                <w:sz w:val="20"/>
                <w:szCs w:val="20"/>
                <w:rtl/>
              </w:rPr>
            </w:pPr>
            <w:r w:rsidRPr="00865937">
              <w:rPr>
                <w:rFonts w:asciiTheme="majorBidi" w:hAnsiTheme="majorBidi" w:cs="B Nazanin" w:hint="cs"/>
                <w:color w:val="000000"/>
                <w:sz w:val="20"/>
                <w:szCs w:val="20"/>
                <w:rtl/>
              </w:rPr>
              <w:t>0</w:t>
            </w:r>
          </w:p>
        </w:tc>
        <w:tc>
          <w:tcPr>
            <w:tcW w:w="1769" w:type="dxa"/>
            <w:tcBorders>
              <w:left w:val="nil"/>
              <w:right w:val="nil"/>
            </w:tcBorders>
            <w:vAlign w:val="center"/>
          </w:tcPr>
          <w:p w:rsidR="00E403C2" w:rsidRPr="00865937" w:rsidRDefault="00E403C2" w:rsidP="00E403C2">
            <w:pPr>
              <w:bidi w:val="0"/>
              <w:jc w:val="center"/>
              <w:rPr>
                <w:rFonts w:asciiTheme="majorBidi" w:hAnsiTheme="majorBidi" w:cs="B Nazanin"/>
                <w:color w:val="000000"/>
                <w:sz w:val="20"/>
                <w:szCs w:val="20"/>
                <w:rtl/>
              </w:rPr>
            </w:pPr>
            <w:r w:rsidRPr="00865937">
              <w:rPr>
                <w:rFonts w:asciiTheme="majorBidi" w:hAnsiTheme="majorBidi" w:cs="B Nazanin" w:hint="cs"/>
                <w:color w:val="000000"/>
                <w:sz w:val="20"/>
                <w:szCs w:val="20"/>
                <w:rtl/>
              </w:rPr>
              <w:t>0</w:t>
            </w:r>
          </w:p>
        </w:tc>
        <w:tc>
          <w:tcPr>
            <w:tcW w:w="1072" w:type="dxa"/>
            <w:tcBorders>
              <w:left w:val="nil"/>
              <w:right w:val="nil"/>
            </w:tcBorders>
            <w:vAlign w:val="center"/>
          </w:tcPr>
          <w:p w:rsidR="00E403C2" w:rsidRPr="00865937" w:rsidRDefault="00E403C2" w:rsidP="00E403C2">
            <w:pPr>
              <w:bidi w:val="0"/>
              <w:jc w:val="center"/>
              <w:rPr>
                <w:rFonts w:asciiTheme="majorBidi" w:hAnsiTheme="majorBidi" w:cs="B Nazanin"/>
                <w:color w:val="000000"/>
                <w:sz w:val="20"/>
                <w:szCs w:val="20"/>
              </w:rPr>
            </w:pPr>
            <w:r w:rsidRPr="00865937">
              <w:rPr>
                <w:rFonts w:asciiTheme="majorBidi" w:hAnsiTheme="majorBidi" w:cs="B Nazani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0" w:type="dxa"/>
            <w:tcBorders>
              <w:left w:val="nil"/>
              <w:right w:val="nil"/>
            </w:tcBorders>
            <w:vAlign w:val="center"/>
          </w:tcPr>
          <w:p w:rsidR="00E403C2" w:rsidRPr="00865937" w:rsidRDefault="00E403C2" w:rsidP="00E403C2">
            <w:pPr>
              <w:bidi w:val="0"/>
              <w:jc w:val="center"/>
              <w:rPr>
                <w:rFonts w:asciiTheme="majorBidi" w:hAnsiTheme="majorBidi" w:cs="B Nazanin"/>
                <w:color w:val="000000"/>
                <w:sz w:val="20"/>
                <w:szCs w:val="20"/>
              </w:rPr>
            </w:pPr>
            <w:r w:rsidRPr="00865937">
              <w:rPr>
                <w:rFonts w:asciiTheme="majorBidi" w:hAnsiTheme="majorBidi" w:cs="B Nazani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7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E403C2" w:rsidRPr="00865937" w:rsidRDefault="00E13822" w:rsidP="00E403C2">
            <w:pPr>
              <w:bidi w:val="0"/>
              <w:jc w:val="center"/>
              <w:rPr>
                <w:rFonts w:asciiTheme="majorBidi" w:hAnsiTheme="majorBidi" w:cs="B Nazanin"/>
                <w:color w:val="000000"/>
                <w:sz w:val="18"/>
                <w:szCs w:val="18"/>
                <w:rtl/>
              </w:rPr>
            </w:pPr>
            <w:r>
              <w:rPr>
                <w:rFonts w:asciiTheme="majorBidi" w:hAnsiTheme="majorBidi" w:cs="B Nazanin"/>
                <w:color w:val="000000"/>
                <w:sz w:val="18"/>
                <w:szCs w:val="18"/>
              </w:rPr>
              <w:t xml:space="preserve">Pure </w:t>
            </w:r>
            <w:r w:rsidR="00E403C2" w:rsidRPr="00865937">
              <w:rPr>
                <w:rFonts w:asciiTheme="majorBidi" w:hAnsiTheme="majorBidi" w:cs="B Nazanin"/>
                <w:color w:val="000000"/>
                <w:sz w:val="18"/>
                <w:szCs w:val="18"/>
              </w:rPr>
              <w:t>LM</w:t>
            </w:r>
            <w:r w:rsidR="00D9202E" w:rsidRPr="00865937">
              <w:rPr>
                <w:rFonts w:asciiTheme="majorBidi" w:hAnsiTheme="majorBidi" w:cs="B Nazanin"/>
                <w:color w:val="000000"/>
                <w:sz w:val="18"/>
                <w:szCs w:val="18"/>
              </w:rPr>
              <w:t xml:space="preserve"> </w:t>
            </w:r>
            <w:r w:rsidR="00E403C2" w:rsidRPr="00865937">
              <w:rPr>
                <w:rFonts w:asciiTheme="majorBidi" w:hAnsiTheme="majorBidi" w:cs="B Nazanin"/>
                <w:color w:val="000000"/>
                <w:sz w:val="18"/>
                <w:szCs w:val="18"/>
              </w:rPr>
              <w:t>P</w:t>
            </w:r>
            <w:r w:rsidR="00D9202E" w:rsidRPr="00865937">
              <w:rPr>
                <w:rFonts w:asciiTheme="majorBidi" w:hAnsiTheme="majorBidi" w:cs="B Nazanin"/>
                <w:color w:val="000000"/>
                <w:sz w:val="18"/>
                <w:szCs w:val="18"/>
              </w:rPr>
              <w:t>olyester</w:t>
            </w:r>
          </w:p>
        </w:tc>
      </w:tr>
      <w:tr w:rsidR="00E13822" w:rsidRPr="002D659B" w:rsidTr="00E13822">
        <w:trPr>
          <w:trHeight w:val="252"/>
          <w:jc w:val="center"/>
        </w:trPr>
        <w:tc>
          <w:tcPr>
            <w:tcW w:w="1707" w:type="dxa"/>
            <w:vMerge w:val="restart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3822" w:rsidRPr="00865937" w:rsidRDefault="00E13822" w:rsidP="00E403C2">
            <w:pPr>
              <w:bidi w:val="0"/>
              <w:jc w:val="center"/>
              <w:rPr>
                <w:rFonts w:asciiTheme="majorBidi" w:hAnsiTheme="majorBidi" w:cs="B Nazanin"/>
                <w:color w:val="000000"/>
                <w:sz w:val="20"/>
                <w:szCs w:val="20"/>
              </w:rPr>
            </w:pPr>
            <w:r w:rsidRPr="00865937">
              <w:rPr>
                <w:rFonts w:asciiTheme="majorBidi" w:hAnsiTheme="majorBidi" w:cs="B Nazanin" w:hint="cs"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1769" w:type="dxa"/>
            <w:tcBorders>
              <w:left w:val="nil"/>
              <w:bottom w:val="nil"/>
              <w:right w:val="nil"/>
            </w:tcBorders>
            <w:vAlign w:val="center"/>
          </w:tcPr>
          <w:p w:rsidR="00E13822" w:rsidRPr="00865937" w:rsidRDefault="00E13822" w:rsidP="00E403C2">
            <w:pPr>
              <w:bidi w:val="0"/>
              <w:jc w:val="center"/>
              <w:rPr>
                <w:rFonts w:asciiTheme="majorBidi" w:hAnsiTheme="majorBidi" w:cs="B Nazanin"/>
                <w:color w:val="000000"/>
                <w:sz w:val="20"/>
                <w:szCs w:val="20"/>
              </w:rPr>
            </w:pPr>
            <w:r w:rsidRPr="00865937">
              <w:rPr>
                <w:rFonts w:asciiTheme="majorBidi" w:hAnsiTheme="majorBidi" w:cs="B Nazanin" w:hint="cs"/>
                <w:color w:val="000000"/>
                <w:sz w:val="20"/>
                <w:szCs w:val="20"/>
                <w:rtl/>
              </w:rPr>
              <w:t>100</w:t>
            </w:r>
          </w:p>
        </w:tc>
        <w:tc>
          <w:tcPr>
            <w:tcW w:w="1072" w:type="dxa"/>
            <w:vMerge w:val="restart"/>
            <w:tcBorders>
              <w:left w:val="nil"/>
              <w:right w:val="nil"/>
            </w:tcBorders>
            <w:vAlign w:val="center"/>
          </w:tcPr>
          <w:p w:rsidR="00E13822" w:rsidRDefault="00E13822" w:rsidP="00E403C2">
            <w:pPr>
              <w:jc w:val="center"/>
              <w:rPr>
                <w:rFonts w:asciiTheme="majorBidi" w:hAnsiTheme="majorBidi" w:cs="B Nazanin"/>
                <w:color w:val="000000"/>
                <w:sz w:val="20"/>
                <w:szCs w:val="20"/>
                <w:rtl/>
              </w:rPr>
            </w:pPr>
            <w:r w:rsidRPr="00865937">
              <w:rPr>
                <w:rFonts w:asciiTheme="majorBidi" w:hAnsiTheme="majorBidi" w:cs="B Nazanin" w:hint="cs"/>
                <w:color w:val="000000"/>
                <w:sz w:val="20"/>
                <w:szCs w:val="20"/>
                <w:rtl/>
              </w:rPr>
              <w:t>تریگانوکس</w:t>
            </w:r>
          </w:p>
          <w:p w:rsidR="00E13822" w:rsidRPr="00865937" w:rsidRDefault="00E13822" w:rsidP="00E403C2">
            <w:pPr>
              <w:jc w:val="center"/>
              <w:rPr>
                <w:rFonts w:asciiTheme="majorBidi" w:hAnsiTheme="majorBidi" w:cs="B Nazanin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="B Nazanin" w:hint="cs"/>
                <w:color w:val="000000"/>
                <w:sz w:val="20"/>
                <w:szCs w:val="20"/>
                <w:rtl/>
              </w:rPr>
              <w:t>101</w:t>
            </w:r>
          </w:p>
        </w:tc>
        <w:tc>
          <w:tcPr>
            <w:tcW w:w="1170" w:type="dxa"/>
            <w:vMerge w:val="restart"/>
            <w:tcBorders>
              <w:left w:val="nil"/>
              <w:right w:val="nil"/>
            </w:tcBorders>
            <w:vAlign w:val="center"/>
          </w:tcPr>
          <w:p w:rsidR="00E13822" w:rsidRPr="00865937" w:rsidRDefault="00E13822" w:rsidP="00E403C2">
            <w:pPr>
              <w:jc w:val="center"/>
              <w:rPr>
                <w:rFonts w:asciiTheme="majorBidi" w:hAnsiTheme="majorBidi" w:cs="B Nazanin"/>
                <w:color w:val="000000"/>
                <w:sz w:val="20"/>
                <w:szCs w:val="20"/>
                <w:rtl/>
              </w:rPr>
            </w:pPr>
            <w:r>
              <w:rPr>
                <w:rFonts w:asciiTheme="majorBidi" w:hAnsiTheme="majorBidi" w:cs="B Nazanin" w:hint="cs"/>
                <w:color w:val="000000"/>
                <w:sz w:val="20"/>
                <w:szCs w:val="20"/>
                <w:rtl/>
              </w:rPr>
              <w:t>ا</w:t>
            </w:r>
            <w:r w:rsidRPr="00865937">
              <w:rPr>
                <w:rFonts w:asciiTheme="majorBidi" w:hAnsiTheme="majorBidi" w:cs="B Nazanin" w:hint="cs"/>
                <w:color w:val="000000"/>
                <w:sz w:val="20"/>
                <w:szCs w:val="20"/>
                <w:rtl/>
              </w:rPr>
              <w:t>کریل</w:t>
            </w:r>
            <w:r>
              <w:rPr>
                <w:rFonts w:asciiTheme="majorBidi" w:hAnsiTheme="majorBidi" w:cs="B Nazanin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Theme="majorBidi" w:hAnsiTheme="majorBidi" w:cs="B Nazanin"/>
                <w:color w:val="000000"/>
                <w:sz w:val="20"/>
                <w:szCs w:val="20"/>
                <w:rtl/>
              </w:rPr>
              <w:softHyphen/>
            </w:r>
            <w:r>
              <w:rPr>
                <w:rFonts w:asciiTheme="majorBidi" w:hAnsiTheme="majorBidi" w:cs="B Nazanin" w:hint="cs"/>
                <w:color w:val="000000"/>
                <w:sz w:val="20"/>
                <w:szCs w:val="20"/>
                <w:rtl/>
              </w:rPr>
              <w:t>آ</w:t>
            </w:r>
            <w:r w:rsidRPr="00865937">
              <w:rPr>
                <w:rFonts w:asciiTheme="majorBidi" w:hAnsiTheme="majorBidi" w:cs="B Nazanin" w:hint="cs"/>
                <w:color w:val="000000"/>
                <w:sz w:val="20"/>
                <w:szCs w:val="20"/>
                <w:rtl/>
              </w:rPr>
              <w:t>مید</w:t>
            </w:r>
          </w:p>
        </w:tc>
        <w:tc>
          <w:tcPr>
            <w:tcW w:w="1577" w:type="dxa"/>
            <w:tcBorders>
              <w:left w:val="nil"/>
              <w:bottom w:val="nil"/>
              <w:right w:val="nil"/>
            </w:tcBorders>
            <w:vAlign w:val="center"/>
          </w:tcPr>
          <w:p w:rsidR="00E13822" w:rsidRPr="00865937" w:rsidRDefault="00E13822" w:rsidP="00E403C2">
            <w:pPr>
              <w:bidi w:val="0"/>
              <w:jc w:val="center"/>
              <w:rPr>
                <w:rFonts w:asciiTheme="majorBidi" w:hAnsiTheme="majorBidi" w:cs="B Nazanin"/>
                <w:color w:val="000000"/>
                <w:sz w:val="18"/>
                <w:szCs w:val="18"/>
              </w:rPr>
            </w:pPr>
            <w:r w:rsidRPr="00865937">
              <w:rPr>
                <w:rFonts w:asciiTheme="majorBidi" w:hAnsiTheme="majorBidi" w:cs="B Nazanin"/>
                <w:color w:val="000000"/>
                <w:sz w:val="18"/>
                <w:szCs w:val="18"/>
              </w:rPr>
              <w:t>AAm100</w:t>
            </w:r>
          </w:p>
        </w:tc>
      </w:tr>
      <w:tr w:rsidR="00E13822" w:rsidRPr="002D659B" w:rsidTr="00E13822">
        <w:trPr>
          <w:trHeight w:val="252"/>
          <w:jc w:val="center"/>
        </w:trPr>
        <w:tc>
          <w:tcPr>
            <w:tcW w:w="1707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E13822" w:rsidRPr="00865937" w:rsidRDefault="00E13822" w:rsidP="00E403C2">
            <w:pPr>
              <w:bidi w:val="0"/>
              <w:jc w:val="center"/>
              <w:rPr>
                <w:rFonts w:asciiTheme="majorBidi" w:hAnsiTheme="majorBidi" w:cs="B Nazanin"/>
                <w:color w:val="000000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822" w:rsidRPr="00865937" w:rsidRDefault="00E13822" w:rsidP="00E403C2">
            <w:pPr>
              <w:bidi w:val="0"/>
              <w:jc w:val="center"/>
              <w:rPr>
                <w:rFonts w:asciiTheme="majorBidi" w:hAnsiTheme="majorBidi" w:cs="B Nazanin"/>
                <w:color w:val="000000"/>
                <w:sz w:val="20"/>
                <w:szCs w:val="20"/>
              </w:rPr>
            </w:pPr>
            <w:r w:rsidRPr="00865937">
              <w:rPr>
                <w:rFonts w:asciiTheme="majorBidi" w:hAnsiTheme="majorBidi" w:cs="B Nazanin" w:hint="cs"/>
                <w:color w:val="000000"/>
                <w:sz w:val="20"/>
                <w:szCs w:val="20"/>
                <w:rtl/>
              </w:rPr>
              <w:t>150</w:t>
            </w:r>
          </w:p>
        </w:tc>
        <w:tc>
          <w:tcPr>
            <w:tcW w:w="1072" w:type="dxa"/>
            <w:vMerge/>
            <w:tcBorders>
              <w:left w:val="nil"/>
              <w:right w:val="nil"/>
            </w:tcBorders>
            <w:vAlign w:val="center"/>
          </w:tcPr>
          <w:p w:rsidR="00E13822" w:rsidRPr="00865937" w:rsidRDefault="00E13822" w:rsidP="00E403C2">
            <w:pPr>
              <w:jc w:val="center"/>
              <w:rPr>
                <w:rFonts w:asciiTheme="majorBidi" w:hAnsiTheme="majorBidi" w:cs="B Nazani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nil"/>
              <w:right w:val="nil"/>
            </w:tcBorders>
            <w:vAlign w:val="center"/>
          </w:tcPr>
          <w:p w:rsidR="00E13822" w:rsidRPr="00865937" w:rsidRDefault="00E13822" w:rsidP="00E403C2">
            <w:pPr>
              <w:jc w:val="center"/>
              <w:rPr>
                <w:rFonts w:asciiTheme="majorBidi" w:hAnsiTheme="majorBid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822" w:rsidRPr="00865937" w:rsidRDefault="00E13822" w:rsidP="00E403C2">
            <w:pPr>
              <w:bidi w:val="0"/>
              <w:jc w:val="center"/>
              <w:rPr>
                <w:rFonts w:asciiTheme="majorBidi" w:hAnsiTheme="majorBidi" w:cs="B Nazanin"/>
                <w:color w:val="000000"/>
                <w:sz w:val="18"/>
                <w:szCs w:val="18"/>
              </w:rPr>
            </w:pPr>
            <w:r w:rsidRPr="00865937">
              <w:rPr>
                <w:rFonts w:asciiTheme="majorBidi" w:hAnsiTheme="majorBidi" w:cs="B Nazanin"/>
                <w:color w:val="000000"/>
                <w:sz w:val="18"/>
                <w:szCs w:val="18"/>
              </w:rPr>
              <w:t>AAm150</w:t>
            </w:r>
          </w:p>
        </w:tc>
      </w:tr>
      <w:tr w:rsidR="00E13822" w:rsidRPr="002D659B" w:rsidTr="00E13822">
        <w:trPr>
          <w:trHeight w:val="252"/>
          <w:jc w:val="center"/>
        </w:trPr>
        <w:tc>
          <w:tcPr>
            <w:tcW w:w="1707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E13822" w:rsidRPr="00865937" w:rsidRDefault="00E13822" w:rsidP="00E403C2">
            <w:pPr>
              <w:bidi w:val="0"/>
              <w:jc w:val="center"/>
              <w:rPr>
                <w:rFonts w:asciiTheme="majorBidi" w:hAnsiTheme="majorBidi" w:cs="B Nazanin"/>
                <w:color w:val="000000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822" w:rsidRPr="00865937" w:rsidRDefault="00E13822" w:rsidP="00E403C2">
            <w:pPr>
              <w:bidi w:val="0"/>
              <w:jc w:val="center"/>
              <w:rPr>
                <w:rFonts w:asciiTheme="majorBidi" w:hAnsiTheme="majorBidi" w:cs="B Nazanin"/>
                <w:color w:val="000000"/>
                <w:sz w:val="20"/>
                <w:szCs w:val="20"/>
              </w:rPr>
            </w:pPr>
            <w:r w:rsidRPr="00865937">
              <w:rPr>
                <w:rFonts w:asciiTheme="majorBidi" w:hAnsiTheme="majorBidi" w:cs="B Nazanin" w:hint="cs"/>
                <w:color w:val="000000"/>
                <w:sz w:val="20"/>
                <w:szCs w:val="20"/>
                <w:rtl/>
              </w:rPr>
              <w:t>200</w:t>
            </w:r>
          </w:p>
        </w:tc>
        <w:tc>
          <w:tcPr>
            <w:tcW w:w="1072" w:type="dxa"/>
            <w:vMerge/>
            <w:tcBorders>
              <w:left w:val="nil"/>
              <w:right w:val="nil"/>
            </w:tcBorders>
            <w:vAlign w:val="center"/>
          </w:tcPr>
          <w:p w:rsidR="00E13822" w:rsidRPr="00865937" w:rsidRDefault="00E13822" w:rsidP="00E403C2">
            <w:pPr>
              <w:jc w:val="center"/>
              <w:rPr>
                <w:rFonts w:asciiTheme="majorBidi" w:hAnsiTheme="majorBidi" w:cs="B Nazani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nil"/>
              <w:right w:val="nil"/>
            </w:tcBorders>
            <w:vAlign w:val="center"/>
          </w:tcPr>
          <w:p w:rsidR="00E13822" w:rsidRPr="00865937" w:rsidRDefault="00E13822" w:rsidP="00E403C2">
            <w:pPr>
              <w:jc w:val="center"/>
              <w:rPr>
                <w:rFonts w:asciiTheme="majorBidi" w:hAnsiTheme="majorBidi" w:cs="B Nazanin"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822" w:rsidRPr="00865937" w:rsidRDefault="00E13822" w:rsidP="00E403C2">
            <w:pPr>
              <w:bidi w:val="0"/>
              <w:jc w:val="center"/>
              <w:rPr>
                <w:rFonts w:asciiTheme="majorBidi" w:hAnsiTheme="majorBidi" w:cs="B Nazanin"/>
                <w:color w:val="000000"/>
                <w:sz w:val="18"/>
                <w:szCs w:val="18"/>
              </w:rPr>
            </w:pPr>
            <w:r w:rsidRPr="00865937">
              <w:rPr>
                <w:rFonts w:asciiTheme="majorBidi" w:hAnsiTheme="majorBidi" w:cs="B Nazanin"/>
                <w:color w:val="000000"/>
                <w:sz w:val="18"/>
                <w:szCs w:val="18"/>
              </w:rPr>
              <w:t>AAm200</w:t>
            </w:r>
          </w:p>
        </w:tc>
      </w:tr>
      <w:tr w:rsidR="00E13822" w:rsidRPr="002D659B" w:rsidTr="00E13822">
        <w:trPr>
          <w:trHeight w:val="265"/>
          <w:jc w:val="center"/>
        </w:trPr>
        <w:tc>
          <w:tcPr>
            <w:tcW w:w="1707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E13822" w:rsidRPr="00865937" w:rsidRDefault="00E13822" w:rsidP="00E403C2">
            <w:pPr>
              <w:bidi w:val="0"/>
              <w:jc w:val="center"/>
              <w:rPr>
                <w:rFonts w:asciiTheme="majorBidi" w:hAnsiTheme="majorBidi" w:cs="B Nazanin"/>
                <w:color w:val="000000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822" w:rsidRPr="00865937" w:rsidRDefault="00E13822" w:rsidP="00E403C2">
            <w:pPr>
              <w:bidi w:val="0"/>
              <w:jc w:val="center"/>
              <w:rPr>
                <w:rFonts w:asciiTheme="majorBidi" w:hAnsiTheme="majorBidi" w:cs="B Nazanin"/>
                <w:color w:val="000000"/>
                <w:sz w:val="20"/>
                <w:szCs w:val="20"/>
                <w:rtl/>
              </w:rPr>
            </w:pPr>
            <w:r w:rsidRPr="00865937">
              <w:rPr>
                <w:rFonts w:asciiTheme="majorBidi" w:hAnsiTheme="majorBidi" w:cs="B Nazanin" w:hint="cs"/>
                <w:color w:val="000000"/>
                <w:sz w:val="20"/>
                <w:szCs w:val="20"/>
                <w:rtl/>
              </w:rPr>
              <w:t>300</w:t>
            </w:r>
          </w:p>
        </w:tc>
        <w:tc>
          <w:tcPr>
            <w:tcW w:w="1072" w:type="dxa"/>
            <w:vMerge/>
            <w:tcBorders>
              <w:left w:val="nil"/>
              <w:right w:val="nil"/>
            </w:tcBorders>
            <w:vAlign w:val="center"/>
          </w:tcPr>
          <w:p w:rsidR="00E13822" w:rsidRPr="00865937" w:rsidRDefault="00E13822" w:rsidP="00E403C2">
            <w:pPr>
              <w:jc w:val="center"/>
              <w:rPr>
                <w:rFonts w:asciiTheme="majorBidi" w:hAnsiTheme="majorBidi" w:cs="B Nazani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nil"/>
              <w:right w:val="nil"/>
            </w:tcBorders>
            <w:vAlign w:val="center"/>
          </w:tcPr>
          <w:p w:rsidR="00E13822" w:rsidRPr="00865937" w:rsidRDefault="00E13822" w:rsidP="00E403C2">
            <w:pPr>
              <w:jc w:val="center"/>
              <w:rPr>
                <w:rFonts w:asciiTheme="majorBidi" w:hAnsiTheme="majorBidi" w:cs="B Nazanin"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822" w:rsidRPr="00865937" w:rsidRDefault="00E13822" w:rsidP="00E403C2">
            <w:pPr>
              <w:bidi w:val="0"/>
              <w:jc w:val="center"/>
              <w:rPr>
                <w:rFonts w:asciiTheme="majorBidi" w:hAnsiTheme="majorBidi" w:cs="B Nazanin"/>
                <w:color w:val="000000"/>
                <w:sz w:val="18"/>
                <w:szCs w:val="18"/>
              </w:rPr>
            </w:pPr>
            <w:r w:rsidRPr="00865937">
              <w:rPr>
                <w:rFonts w:asciiTheme="majorBidi" w:hAnsiTheme="majorBidi" w:cs="B Nazanin"/>
                <w:color w:val="000000"/>
                <w:sz w:val="18"/>
                <w:szCs w:val="18"/>
              </w:rPr>
              <w:t>AAm300</w:t>
            </w:r>
          </w:p>
        </w:tc>
      </w:tr>
      <w:tr w:rsidR="00E13822" w:rsidRPr="002D659B" w:rsidTr="00E13822">
        <w:trPr>
          <w:trHeight w:val="318"/>
          <w:jc w:val="center"/>
        </w:trPr>
        <w:tc>
          <w:tcPr>
            <w:tcW w:w="1707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E13822" w:rsidRPr="00865937" w:rsidRDefault="00E13822" w:rsidP="00E403C2">
            <w:pPr>
              <w:bidi w:val="0"/>
              <w:jc w:val="center"/>
              <w:rPr>
                <w:rFonts w:asciiTheme="majorBidi" w:hAnsiTheme="majorBidi" w:cs="B Nazanin"/>
                <w:color w:val="000000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nil"/>
              <w:left w:val="nil"/>
              <w:right w:val="nil"/>
            </w:tcBorders>
            <w:vAlign w:val="center"/>
          </w:tcPr>
          <w:p w:rsidR="00E13822" w:rsidRPr="00865937" w:rsidRDefault="00E13822" w:rsidP="00E403C2">
            <w:pPr>
              <w:bidi w:val="0"/>
              <w:jc w:val="center"/>
              <w:rPr>
                <w:rFonts w:asciiTheme="majorBidi" w:hAnsiTheme="majorBidi" w:cs="B Nazanin"/>
                <w:color w:val="000000"/>
                <w:sz w:val="20"/>
                <w:szCs w:val="20"/>
                <w:rtl/>
              </w:rPr>
            </w:pPr>
            <w:r w:rsidRPr="00865937">
              <w:rPr>
                <w:rFonts w:asciiTheme="majorBidi" w:hAnsiTheme="majorBidi" w:cs="B Nazanin" w:hint="cs"/>
                <w:color w:val="000000"/>
                <w:sz w:val="20"/>
                <w:szCs w:val="20"/>
                <w:rtl/>
              </w:rPr>
              <w:t>450</w:t>
            </w:r>
          </w:p>
        </w:tc>
        <w:tc>
          <w:tcPr>
            <w:tcW w:w="1072" w:type="dxa"/>
            <w:vMerge/>
            <w:tcBorders>
              <w:left w:val="nil"/>
              <w:right w:val="nil"/>
            </w:tcBorders>
            <w:vAlign w:val="center"/>
          </w:tcPr>
          <w:p w:rsidR="00E13822" w:rsidRPr="00865937" w:rsidRDefault="00E13822" w:rsidP="00E403C2">
            <w:pPr>
              <w:jc w:val="center"/>
              <w:rPr>
                <w:rFonts w:asciiTheme="majorBidi" w:hAnsiTheme="majorBidi" w:cs="B Nazani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nil"/>
              <w:right w:val="nil"/>
            </w:tcBorders>
            <w:vAlign w:val="center"/>
          </w:tcPr>
          <w:p w:rsidR="00E13822" w:rsidRPr="00865937" w:rsidRDefault="00E13822" w:rsidP="00E403C2">
            <w:pPr>
              <w:jc w:val="center"/>
              <w:rPr>
                <w:rFonts w:asciiTheme="majorBidi" w:hAnsiTheme="majorBidi" w:cs="B Nazanin"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nil"/>
              <w:left w:val="nil"/>
              <w:right w:val="nil"/>
            </w:tcBorders>
            <w:vAlign w:val="center"/>
          </w:tcPr>
          <w:p w:rsidR="00E13822" w:rsidRPr="00865937" w:rsidRDefault="00E13822" w:rsidP="00E403C2">
            <w:pPr>
              <w:bidi w:val="0"/>
              <w:jc w:val="center"/>
              <w:rPr>
                <w:rFonts w:asciiTheme="majorBidi" w:hAnsiTheme="majorBidi" w:cs="B Nazanin"/>
                <w:color w:val="000000"/>
                <w:sz w:val="18"/>
                <w:szCs w:val="18"/>
              </w:rPr>
            </w:pPr>
            <w:r w:rsidRPr="00865937">
              <w:rPr>
                <w:rFonts w:asciiTheme="majorBidi" w:hAnsiTheme="majorBidi" w:cs="B Nazanin"/>
                <w:color w:val="000000"/>
                <w:sz w:val="18"/>
                <w:szCs w:val="18"/>
              </w:rPr>
              <w:t>AAm450</w:t>
            </w:r>
          </w:p>
        </w:tc>
      </w:tr>
      <w:tr w:rsidR="00E13822" w:rsidRPr="002D659B" w:rsidTr="00E13822">
        <w:trPr>
          <w:trHeight w:val="252"/>
          <w:jc w:val="center"/>
        </w:trPr>
        <w:tc>
          <w:tcPr>
            <w:tcW w:w="1707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3822" w:rsidRPr="00865937" w:rsidRDefault="00E13822" w:rsidP="00E403C2">
            <w:pPr>
              <w:bidi w:val="0"/>
              <w:jc w:val="center"/>
              <w:rPr>
                <w:rFonts w:asciiTheme="majorBidi" w:hAnsiTheme="majorBidi" w:cs="B Nazanin"/>
                <w:color w:val="000000"/>
                <w:sz w:val="20"/>
                <w:szCs w:val="20"/>
              </w:rPr>
            </w:pPr>
          </w:p>
        </w:tc>
        <w:tc>
          <w:tcPr>
            <w:tcW w:w="1769" w:type="dxa"/>
            <w:tcBorders>
              <w:left w:val="nil"/>
              <w:right w:val="nil"/>
            </w:tcBorders>
            <w:vAlign w:val="center"/>
          </w:tcPr>
          <w:p w:rsidR="00E13822" w:rsidRPr="00865937" w:rsidRDefault="00E13822" w:rsidP="00E403C2">
            <w:pPr>
              <w:bidi w:val="0"/>
              <w:jc w:val="center"/>
              <w:rPr>
                <w:rFonts w:asciiTheme="majorBidi" w:hAnsiTheme="majorBidi" w:cs="B Nazanin"/>
                <w:color w:val="000000"/>
                <w:sz w:val="20"/>
                <w:szCs w:val="20"/>
              </w:rPr>
            </w:pPr>
            <w:r w:rsidRPr="00865937">
              <w:rPr>
                <w:rFonts w:asciiTheme="majorBidi" w:hAnsiTheme="majorBidi" w:cs="B Nazanin" w:hint="cs"/>
                <w:color w:val="000000"/>
                <w:sz w:val="20"/>
                <w:szCs w:val="20"/>
                <w:rtl/>
              </w:rPr>
              <w:t>100</w:t>
            </w:r>
          </w:p>
        </w:tc>
        <w:tc>
          <w:tcPr>
            <w:tcW w:w="1072" w:type="dxa"/>
            <w:vMerge/>
            <w:tcBorders>
              <w:left w:val="nil"/>
              <w:right w:val="nil"/>
            </w:tcBorders>
            <w:vAlign w:val="center"/>
          </w:tcPr>
          <w:p w:rsidR="00E13822" w:rsidRPr="00865937" w:rsidRDefault="00E13822" w:rsidP="00E403C2">
            <w:pPr>
              <w:jc w:val="center"/>
              <w:rPr>
                <w:rFonts w:asciiTheme="majorBidi" w:hAnsiTheme="majorBidi" w:cs="B Nazani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center"/>
          </w:tcPr>
          <w:p w:rsidR="00E13822" w:rsidRPr="00865937" w:rsidRDefault="00E13822" w:rsidP="00865937">
            <w:pPr>
              <w:jc w:val="center"/>
              <w:rPr>
                <w:rFonts w:asciiTheme="majorBidi" w:hAnsiTheme="majorBidi" w:cs="B Nazanin"/>
                <w:color w:val="000000"/>
                <w:sz w:val="20"/>
                <w:szCs w:val="20"/>
                <w:rtl/>
              </w:rPr>
            </w:pPr>
            <w:r w:rsidRPr="00865937">
              <w:rPr>
                <w:rFonts w:asciiTheme="majorBidi" w:hAnsiTheme="majorBidi" w:cs="B Nazanin" w:hint="cs"/>
                <w:color w:val="000000"/>
                <w:sz w:val="20"/>
                <w:szCs w:val="20"/>
                <w:rtl/>
              </w:rPr>
              <w:t>متاکریل</w:t>
            </w:r>
            <w:r>
              <w:rPr>
                <w:rFonts w:asciiTheme="majorBidi" w:hAnsiTheme="majorBidi" w:cs="B Nazanin"/>
                <w:color w:val="000000"/>
                <w:sz w:val="20"/>
                <w:szCs w:val="20"/>
                <w:rtl/>
              </w:rPr>
              <w:softHyphen/>
            </w:r>
            <w:r>
              <w:rPr>
                <w:rFonts w:asciiTheme="majorBidi" w:hAnsiTheme="majorBidi" w:cs="B Nazanin" w:hint="cs"/>
                <w:color w:val="000000"/>
                <w:sz w:val="20"/>
                <w:szCs w:val="20"/>
                <w:rtl/>
              </w:rPr>
              <w:t xml:space="preserve"> آ</w:t>
            </w:r>
            <w:r w:rsidRPr="00865937">
              <w:rPr>
                <w:rFonts w:asciiTheme="majorBidi" w:hAnsiTheme="majorBidi" w:cs="B Nazanin" w:hint="cs"/>
                <w:color w:val="000000"/>
                <w:sz w:val="20"/>
                <w:szCs w:val="20"/>
                <w:rtl/>
              </w:rPr>
              <w:t>مید</w:t>
            </w:r>
          </w:p>
        </w:tc>
        <w:tc>
          <w:tcPr>
            <w:tcW w:w="1577" w:type="dxa"/>
            <w:tcBorders>
              <w:left w:val="nil"/>
              <w:right w:val="nil"/>
            </w:tcBorders>
            <w:vAlign w:val="center"/>
          </w:tcPr>
          <w:p w:rsidR="00E13822" w:rsidRPr="00865937" w:rsidRDefault="00E13822" w:rsidP="00E403C2">
            <w:pPr>
              <w:bidi w:val="0"/>
              <w:jc w:val="center"/>
              <w:rPr>
                <w:rFonts w:asciiTheme="majorBidi" w:hAnsiTheme="majorBidi" w:cs="B Nazanin"/>
                <w:color w:val="000000"/>
                <w:sz w:val="18"/>
                <w:szCs w:val="18"/>
              </w:rPr>
            </w:pPr>
            <w:r w:rsidRPr="00865937">
              <w:rPr>
                <w:rFonts w:asciiTheme="majorBidi" w:hAnsiTheme="majorBidi" w:cs="B Nazanin"/>
                <w:color w:val="000000"/>
                <w:sz w:val="18"/>
                <w:szCs w:val="18"/>
              </w:rPr>
              <w:t>MAm100</w:t>
            </w:r>
          </w:p>
        </w:tc>
      </w:tr>
    </w:tbl>
    <w:p w:rsidR="00D021A8" w:rsidRDefault="00D021A8" w:rsidP="003B70E5">
      <w:pPr>
        <w:jc w:val="both"/>
        <w:rPr>
          <w:rFonts w:cs="B Zar"/>
          <w:sz w:val="26"/>
          <w:szCs w:val="26"/>
          <w:rtl/>
        </w:rPr>
      </w:pPr>
    </w:p>
    <w:p w:rsidR="009B6DA5" w:rsidRDefault="000E07AD" w:rsidP="00D41D76">
      <w:pPr>
        <w:jc w:val="both"/>
        <w:rPr>
          <w:rFonts w:cs="B Zar"/>
          <w:sz w:val="26"/>
          <w:szCs w:val="26"/>
          <w:rtl/>
        </w:rPr>
      </w:pPr>
      <w:r w:rsidRPr="00D021A8">
        <w:rPr>
          <w:rStyle w:val="Char0"/>
          <w:rFonts w:eastAsia="MS Mincho" w:cs="B Nazanin" w:hint="cs"/>
          <w:sz w:val="24"/>
          <w:szCs w:val="24"/>
          <w:rtl/>
        </w:rPr>
        <w:t>ذوب</w:t>
      </w:r>
      <w:r w:rsidRPr="00D021A8">
        <w:rPr>
          <w:rStyle w:val="Char0"/>
          <w:rFonts w:eastAsia="MS Mincho" w:cs="B Nazanin"/>
          <w:sz w:val="24"/>
          <w:szCs w:val="24"/>
          <w:rtl/>
        </w:rPr>
        <w:softHyphen/>
      </w:r>
      <w:r w:rsidRPr="00D021A8">
        <w:rPr>
          <w:rStyle w:val="Char0"/>
          <w:rFonts w:eastAsia="MS Mincho" w:cs="B Nazanin" w:hint="cs"/>
          <w:sz w:val="24"/>
          <w:szCs w:val="24"/>
          <w:rtl/>
        </w:rPr>
        <w:t xml:space="preserve">ریسی </w:t>
      </w:r>
      <w:r w:rsidR="00D9202E">
        <w:rPr>
          <w:rStyle w:val="Char0"/>
          <w:rFonts w:eastAsia="MS Mincho" w:cs="B Nazanin" w:hint="cs"/>
          <w:sz w:val="24"/>
          <w:szCs w:val="24"/>
          <w:rtl/>
        </w:rPr>
        <w:t>مستربچ</w:t>
      </w:r>
      <w:r w:rsidR="00593762">
        <w:rPr>
          <w:rStyle w:val="Char0"/>
          <w:rFonts w:eastAsia="MS Mincho" w:cs="B Nazanin"/>
          <w:sz w:val="24"/>
          <w:szCs w:val="24"/>
          <w:rtl/>
        </w:rPr>
        <w:softHyphen/>
      </w:r>
      <w:r w:rsidR="00593762">
        <w:rPr>
          <w:rStyle w:val="Char0"/>
          <w:rFonts w:eastAsia="MS Mincho" w:cs="B Nazanin" w:hint="cs"/>
          <w:sz w:val="24"/>
          <w:szCs w:val="24"/>
          <w:rtl/>
        </w:rPr>
        <w:t>های</w:t>
      </w:r>
      <w:r w:rsidRPr="00D021A8">
        <w:rPr>
          <w:rStyle w:val="Char0"/>
          <w:rFonts w:eastAsia="MS Mincho" w:cs="B Nazanin" w:hint="cs"/>
          <w:sz w:val="24"/>
          <w:szCs w:val="24"/>
          <w:rtl/>
        </w:rPr>
        <w:t xml:space="preserve"> تولید شده در سیستم اکستروژن واکنشی با استفاده از دستگاه ذوب</w:t>
      </w:r>
      <w:r w:rsidRPr="00D021A8">
        <w:rPr>
          <w:rStyle w:val="Char0"/>
          <w:rFonts w:eastAsia="MS Mincho" w:cs="B Nazanin"/>
          <w:sz w:val="24"/>
          <w:szCs w:val="24"/>
          <w:rtl/>
        </w:rPr>
        <w:softHyphen/>
      </w:r>
      <w:r w:rsidRPr="00D021A8">
        <w:rPr>
          <w:rStyle w:val="Char0"/>
          <w:rFonts w:eastAsia="MS Mincho" w:cs="B Nazanin" w:hint="cs"/>
          <w:sz w:val="24"/>
          <w:szCs w:val="24"/>
          <w:rtl/>
        </w:rPr>
        <w:t xml:space="preserve">ریسی آزمایشگاهی </w:t>
      </w:r>
      <w:proofErr w:type="spellStart"/>
      <w:r w:rsidRPr="00D021A8">
        <w:rPr>
          <w:rStyle w:val="Char0"/>
          <w:rFonts w:asciiTheme="majorBidi" w:eastAsia="MS Mincho" w:hAnsiTheme="majorBidi" w:cstheme="majorBidi"/>
          <w:sz w:val="20"/>
          <w:szCs w:val="20"/>
        </w:rPr>
        <w:t>Fourne</w:t>
      </w:r>
      <w:proofErr w:type="spellEnd"/>
      <w:r w:rsidRPr="00D021A8">
        <w:rPr>
          <w:rStyle w:val="Char0"/>
          <w:rFonts w:eastAsia="MS Mincho" w:cs="B Nazanin" w:hint="cs"/>
          <w:sz w:val="20"/>
          <w:szCs w:val="20"/>
          <w:rtl/>
        </w:rPr>
        <w:t xml:space="preserve"> </w:t>
      </w:r>
      <w:r w:rsidRPr="00D021A8">
        <w:rPr>
          <w:rStyle w:val="Char0"/>
          <w:rFonts w:eastAsia="MS Mincho" w:cs="B Nazanin" w:hint="cs"/>
          <w:sz w:val="24"/>
          <w:szCs w:val="24"/>
          <w:rtl/>
        </w:rPr>
        <w:t>کشور آلمان</w:t>
      </w:r>
      <w:r w:rsidR="00D9202E">
        <w:rPr>
          <w:rStyle w:val="Char0"/>
          <w:rFonts w:eastAsia="MS Mincho" w:cs="B Nazanin" w:hint="cs"/>
          <w:sz w:val="24"/>
          <w:szCs w:val="24"/>
          <w:rtl/>
        </w:rPr>
        <w:t xml:space="preserve"> تحت شرایط عملیاتی شامل</w:t>
      </w:r>
      <w:r w:rsidR="00D021A8">
        <w:rPr>
          <w:rStyle w:val="Char0"/>
          <w:rFonts w:eastAsia="MS Mincho" w:cs="B Nazanin" w:hint="cs"/>
          <w:sz w:val="24"/>
          <w:szCs w:val="24"/>
          <w:rtl/>
        </w:rPr>
        <w:t xml:space="preserve"> دمای اکستروژن</w:t>
      </w:r>
      <w:r w:rsidR="00D15C70">
        <w:rPr>
          <w:rStyle w:val="Char0"/>
          <w:rFonts w:eastAsia="MS Mincho" w:cs="B Nazanin" w:hint="cs"/>
          <w:sz w:val="24"/>
          <w:szCs w:val="24"/>
          <w:rtl/>
        </w:rPr>
        <w:t xml:space="preserve"> 175 تا 230 درجه سانتیگراد و با نرخ </w:t>
      </w:r>
      <w:r w:rsidR="00D021A8">
        <w:rPr>
          <w:rStyle w:val="Char0"/>
          <w:rFonts w:eastAsia="MS Mincho" w:cs="B Nazanin" w:hint="cs"/>
          <w:sz w:val="24"/>
          <w:szCs w:val="24"/>
          <w:rtl/>
        </w:rPr>
        <w:t xml:space="preserve">افزایشی، سرعت اکسترودر 30 دور بر دقیقه، سرعت پمپ ریسندگی 4 دور بر دقیقه و با سرعت برداشت 350 دور بر دقیقه </w:t>
      </w:r>
      <w:r w:rsidRPr="00D021A8">
        <w:rPr>
          <w:rStyle w:val="Char0"/>
          <w:rFonts w:eastAsia="MS Mincho" w:cs="B Nazanin" w:hint="cs"/>
          <w:sz w:val="24"/>
          <w:szCs w:val="24"/>
          <w:rtl/>
        </w:rPr>
        <w:t xml:space="preserve"> انجام پذیرفت.</w:t>
      </w:r>
      <w:r w:rsidR="00D41D76">
        <w:rPr>
          <w:rStyle w:val="Char0"/>
          <w:rFonts w:eastAsia="MS Mincho" w:cs="B Nazanin" w:hint="cs"/>
          <w:sz w:val="24"/>
          <w:szCs w:val="24"/>
          <w:rtl/>
        </w:rPr>
        <w:t xml:space="preserve"> </w:t>
      </w:r>
      <w:r w:rsidR="00D021A8" w:rsidRPr="00D021A8">
        <w:rPr>
          <w:rStyle w:val="Char0"/>
          <w:rFonts w:eastAsia="MS Mincho" w:cs="B Nazanin" w:hint="cs"/>
          <w:sz w:val="24"/>
          <w:szCs w:val="24"/>
          <w:rtl/>
        </w:rPr>
        <w:t>به منظور بررسی ساختار شیمیایی و گروه</w:t>
      </w:r>
      <w:r w:rsidR="00D41D76">
        <w:rPr>
          <w:rStyle w:val="Char0"/>
          <w:rFonts w:eastAsia="MS Mincho" w:cs="B Nazanin"/>
          <w:sz w:val="24"/>
          <w:szCs w:val="24"/>
          <w:rtl/>
        </w:rPr>
        <w:softHyphen/>
      </w:r>
      <w:r w:rsidR="00D021A8" w:rsidRPr="00D021A8">
        <w:rPr>
          <w:rStyle w:val="Char0"/>
          <w:rFonts w:eastAsia="MS Mincho" w:cs="B Nazanin" w:hint="cs"/>
          <w:sz w:val="24"/>
          <w:szCs w:val="24"/>
          <w:rtl/>
        </w:rPr>
        <w:t xml:space="preserve">های عاملی الیاف </w:t>
      </w:r>
      <w:r w:rsidR="00D021A8">
        <w:rPr>
          <w:rStyle w:val="Char0"/>
          <w:rFonts w:eastAsia="MS Mincho" w:cs="B Nazanin" w:hint="cs"/>
          <w:sz w:val="24"/>
          <w:szCs w:val="24"/>
          <w:rtl/>
        </w:rPr>
        <w:t>پلی</w:t>
      </w:r>
      <w:r w:rsidR="00D9202E">
        <w:rPr>
          <w:rStyle w:val="Char0"/>
          <w:rFonts w:eastAsia="MS Mincho" w:cs="B Nazanin"/>
          <w:sz w:val="24"/>
          <w:szCs w:val="24"/>
          <w:rtl/>
        </w:rPr>
        <w:softHyphen/>
      </w:r>
      <w:r w:rsidR="00D021A8">
        <w:rPr>
          <w:rStyle w:val="Char0"/>
          <w:rFonts w:eastAsia="MS Mincho" w:cs="B Nazanin" w:hint="cs"/>
          <w:sz w:val="24"/>
          <w:szCs w:val="24"/>
          <w:rtl/>
        </w:rPr>
        <w:t xml:space="preserve">استر اصلاح </w:t>
      </w:r>
      <w:r w:rsidR="00D021A8" w:rsidRPr="00D021A8">
        <w:rPr>
          <w:rStyle w:val="Char0"/>
          <w:rFonts w:eastAsia="MS Mincho" w:cs="B Nazanin" w:hint="cs"/>
          <w:sz w:val="24"/>
          <w:szCs w:val="24"/>
          <w:rtl/>
        </w:rPr>
        <w:t>شده از دستگاه طیف</w:t>
      </w:r>
      <w:r w:rsidR="00D021A8" w:rsidRPr="00D021A8">
        <w:rPr>
          <w:rStyle w:val="Char0"/>
          <w:rFonts w:eastAsia="MS Mincho" w:cs="B Nazanin"/>
          <w:sz w:val="24"/>
          <w:szCs w:val="24"/>
          <w:rtl/>
        </w:rPr>
        <w:softHyphen/>
      </w:r>
      <w:r w:rsidR="00D021A8" w:rsidRPr="00D021A8">
        <w:rPr>
          <w:rStyle w:val="Char0"/>
          <w:rFonts w:eastAsia="MS Mincho" w:cs="B Nazanin" w:hint="cs"/>
          <w:sz w:val="24"/>
          <w:szCs w:val="24"/>
          <w:rtl/>
        </w:rPr>
        <w:t>سنجی</w:t>
      </w:r>
      <w:r w:rsidR="00D41D76">
        <w:rPr>
          <w:rStyle w:val="Char0"/>
          <w:rFonts w:eastAsia="MS Mincho" w:cs="B Nazanin"/>
          <w:sz w:val="24"/>
          <w:szCs w:val="24"/>
          <w:rtl/>
        </w:rPr>
        <w:softHyphen/>
      </w:r>
      <w:r w:rsidR="00D021A8" w:rsidRPr="00D021A8">
        <w:rPr>
          <w:rStyle w:val="Char0"/>
          <w:rFonts w:eastAsia="MS Mincho" w:cs="B Nazanin" w:hint="cs"/>
          <w:sz w:val="24"/>
          <w:szCs w:val="24"/>
          <w:rtl/>
        </w:rPr>
        <w:t xml:space="preserve">مادون قرمز بومم مدل </w:t>
      </w:r>
      <w:r w:rsidR="00D021A8" w:rsidRPr="00D021A8">
        <w:rPr>
          <w:rStyle w:val="Char0"/>
          <w:rFonts w:asciiTheme="majorBidi" w:eastAsia="MS Mincho" w:hAnsiTheme="majorBidi" w:cstheme="majorBidi"/>
          <w:sz w:val="20"/>
          <w:szCs w:val="20"/>
        </w:rPr>
        <w:t>MB100</w:t>
      </w:r>
      <w:r w:rsidR="00D021A8" w:rsidRPr="00D021A8">
        <w:rPr>
          <w:rStyle w:val="Char0"/>
          <w:rFonts w:eastAsia="MS Mincho" w:cs="B Nazanin" w:hint="cs"/>
          <w:sz w:val="24"/>
          <w:szCs w:val="24"/>
          <w:rtl/>
        </w:rPr>
        <w:t xml:space="preserve">  ساخت کشور کانادا</w:t>
      </w:r>
      <w:r w:rsidR="00D021A8">
        <w:rPr>
          <w:rStyle w:val="Char0"/>
          <w:rFonts w:eastAsia="MS Mincho" w:cs="B Nazanin" w:hint="cs"/>
          <w:sz w:val="24"/>
          <w:szCs w:val="24"/>
          <w:rtl/>
        </w:rPr>
        <w:t xml:space="preserve"> استفاده شد.</w:t>
      </w:r>
      <w:r w:rsidR="009B6DA5">
        <w:rPr>
          <w:rFonts w:cs="B Zar" w:hint="cs"/>
          <w:sz w:val="26"/>
          <w:szCs w:val="26"/>
          <w:rtl/>
        </w:rPr>
        <w:t xml:space="preserve"> </w:t>
      </w:r>
    </w:p>
    <w:p w:rsidR="004C234E" w:rsidRDefault="009B6DA5" w:rsidP="00D41D76">
      <w:pPr>
        <w:jc w:val="both"/>
        <w:rPr>
          <w:rFonts w:cs="B Zar"/>
          <w:sz w:val="26"/>
          <w:szCs w:val="26"/>
          <w:rtl/>
        </w:rPr>
      </w:pPr>
      <w:r w:rsidRPr="009B6DA5">
        <w:rPr>
          <w:rFonts w:cs="B Nazanin" w:hint="cs"/>
          <w:rtl/>
        </w:rPr>
        <w:t>وزن مولکولی متوسط عددی، وزنی و</w:t>
      </w:r>
      <w:r w:rsidRPr="009B6DA5">
        <w:rPr>
          <w:rFonts w:cs="B Nazanin"/>
          <w:sz w:val="20"/>
          <w:szCs w:val="20"/>
        </w:rPr>
        <w:t>Z</w:t>
      </w:r>
      <w:r w:rsidRPr="009B6DA5">
        <w:rPr>
          <w:rFonts w:cs="B Nazanin"/>
        </w:rPr>
        <w:t xml:space="preserve"> </w:t>
      </w:r>
      <w:r w:rsidRPr="009B6DA5">
        <w:rPr>
          <w:rFonts w:cs="B Nazanin" w:hint="cs"/>
          <w:rtl/>
        </w:rPr>
        <w:t xml:space="preserve"> و توزیع وزن مولکولی گرانول </w:t>
      </w:r>
      <w:r>
        <w:rPr>
          <w:rFonts w:cs="B Nazanin" w:hint="cs"/>
          <w:rtl/>
        </w:rPr>
        <w:t>پلی</w:t>
      </w:r>
      <w:r w:rsidR="00D9202E">
        <w:rPr>
          <w:rFonts w:cs="B Nazanin"/>
          <w:rtl/>
        </w:rPr>
        <w:softHyphen/>
      </w:r>
      <w:r>
        <w:rPr>
          <w:rFonts w:cs="B Nazanin" w:hint="cs"/>
          <w:rtl/>
        </w:rPr>
        <w:t>استر</w:t>
      </w:r>
      <w:r w:rsidRPr="009B6DA5">
        <w:rPr>
          <w:rFonts w:cs="B Nazanin" w:hint="cs"/>
          <w:rtl/>
        </w:rPr>
        <w:t xml:space="preserve"> با دمای ذوب پایین و گرانول</w:t>
      </w:r>
      <w:r w:rsidRPr="009B6DA5">
        <w:rPr>
          <w:rFonts w:cs="B Nazanin"/>
          <w:rtl/>
        </w:rPr>
        <w:softHyphen/>
      </w:r>
      <w:r w:rsidRPr="009B6DA5">
        <w:rPr>
          <w:rFonts w:cs="B Nazanin" w:hint="cs"/>
          <w:rtl/>
        </w:rPr>
        <w:t xml:space="preserve">های </w:t>
      </w:r>
      <w:r>
        <w:rPr>
          <w:rFonts w:cs="B Nazanin" w:hint="cs"/>
          <w:rtl/>
        </w:rPr>
        <w:t xml:space="preserve">پیوند داده </w:t>
      </w:r>
      <w:r w:rsidRPr="009B6DA5">
        <w:rPr>
          <w:rFonts w:cs="B Nazanin" w:hint="cs"/>
          <w:rtl/>
        </w:rPr>
        <w:t>شده در سیستم اکستروژن واکنشی، با روش کروماتوگرافی ژل تراوا</w:t>
      </w:r>
      <w:r w:rsidR="00D41D76">
        <w:rPr>
          <w:rFonts w:cs="B Nazanin" w:hint="cs"/>
          <w:rtl/>
        </w:rPr>
        <w:t>یی</w:t>
      </w:r>
      <w:r w:rsidRPr="009B6DA5">
        <w:rPr>
          <w:rFonts w:cs="B Nazanin" w:hint="cs"/>
          <w:rtl/>
        </w:rPr>
        <w:t xml:space="preserve"> (</w:t>
      </w:r>
      <w:r w:rsidRPr="009B6DA5">
        <w:rPr>
          <w:rFonts w:cs="B Nazanin"/>
          <w:sz w:val="20"/>
          <w:szCs w:val="20"/>
        </w:rPr>
        <w:t>GPC</w:t>
      </w:r>
      <w:r w:rsidR="00D41D76">
        <w:rPr>
          <w:rFonts w:cs="B Nazanin" w:hint="cs"/>
          <w:rtl/>
        </w:rPr>
        <w:t>)</w:t>
      </w:r>
      <w:r w:rsidRPr="009B6DA5">
        <w:rPr>
          <w:rFonts w:cs="B Nazanin" w:hint="cs"/>
          <w:rtl/>
        </w:rPr>
        <w:t xml:space="preserve"> </w:t>
      </w:r>
      <w:r w:rsidR="00D9202E">
        <w:rPr>
          <w:rFonts w:cs="B Nazanin" w:hint="cs"/>
          <w:rtl/>
        </w:rPr>
        <w:t xml:space="preserve">با استفاده از </w:t>
      </w:r>
      <w:r w:rsidRPr="009B6DA5">
        <w:rPr>
          <w:rFonts w:cs="B Nazanin" w:hint="cs"/>
          <w:rtl/>
        </w:rPr>
        <w:t>دستگاه اجیلنت 1100 ساخت آمریکا در</w:t>
      </w:r>
      <w:r w:rsidR="00D41D76">
        <w:rPr>
          <w:rFonts w:cs="B Nazanin" w:hint="cs"/>
          <w:rtl/>
        </w:rPr>
        <w:t xml:space="preserve"> </w:t>
      </w:r>
      <w:r w:rsidRPr="009B6DA5">
        <w:rPr>
          <w:rFonts w:cs="B Nazanin" w:hint="cs"/>
          <w:rtl/>
        </w:rPr>
        <w:t xml:space="preserve">دمای 30 درجه سانتیگراد </w:t>
      </w:r>
      <w:r>
        <w:rPr>
          <w:rFonts w:cs="B Nazanin" w:hint="cs"/>
          <w:rtl/>
        </w:rPr>
        <w:t>بر روی محلول</w:t>
      </w:r>
      <w:r w:rsidR="00D41D76">
        <w:rPr>
          <w:rFonts w:cs="B Nazanin" w:hint="cs"/>
          <w:rtl/>
        </w:rPr>
        <w:t xml:space="preserve"> </w:t>
      </w:r>
      <w:r w:rsidRPr="009B6DA5">
        <w:rPr>
          <w:rFonts w:cs="B Nazanin" w:hint="cs"/>
          <w:rtl/>
        </w:rPr>
        <w:t>1 گرم در لیتر</w:t>
      </w:r>
      <w:r>
        <w:rPr>
          <w:rFonts w:cs="B Nazanin" w:hint="cs"/>
          <w:rtl/>
        </w:rPr>
        <w:t xml:space="preserve"> پلیمر </w:t>
      </w:r>
      <w:r w:rsidR="00D9202E">
        <w:rPr>
          <w:rFonts w:cs="B Nazanin" w:hint="cs"/>
          <w:rtl/>
        </w:rPr>
        <w:t>در حلال</w:t>
      </w:r>
      <w:r>
        <w:rPr>
          <w:rFonts w:cs="B Nazanin" w:hint="cs"/>
          <w:rtl/>
        </w:rPr>
        <w:t xml:space="preserve"> </w:t>
      </w:r>
      <w:r w:rsidRPr="009B6DA5">
        <w:rPr>
          <w:rFonts w:cs="B Nazanin" w:hint="cs"/>
          <w:rtl/>
        </w:rPr>
        <w:t>تتراهیدروفوران</w:t>
      </w:r>
      <w:r>
        <w:rPr>
          <w:rFonts w:cs="B Nazanin" w:hint="cs"/>
          <w:rtl/>
        </w:rPr>
        <w:t xml:space="preserve"> </w:t>
      </w:r>
      <w:r w:rsidRPr="009B6DA5">
        <w:rPr>
          <w:rFonts w:cs="B Nazanin" w:hint="cs"/>
          <w:rtl/>
        </w:rPr>
        <w:t>انجام پذیرفت</w:t>
      </w:r>
      <w:r>
        <w:rPr>
          <w:rFonts w:cs="B Nazanin" w:hint="cs"/>
          <w:rtl/>
        </w:rPr>
        <w:t>.</w:t>
      </w:r>
      <w:r w:rsidR="004C234E">
        <w:rPr>
          <w:rFonts w:cs="B Zar" w:hint="cs"/>
          <w:sz w:val="26"/>
          <w:szCs w:val="26"/>
          <w:rtl/>
        </w:rPr>
        <w:t xml:space="preserve"> </w:t>
      </w:r>
    </w:p>
    <w:p w:rsidR="004C234E" w:rsidRDefault="00F53555" w:rsidP="00D41D76">
      <w:pPr>
        <w:jc w:val="both"/>
        <w:rPr>
          <w:rFonts w:cs="B Zar"/>
          <w:sz w:val="26"/>
          <w:szCs w:val="26"/>
          <w:rtl/>
        </w:rPr>
      </w:pPr>
      <w:r w:rsidRPr="00F53555">
        <w:rPr>
          <w:rFonts w:cs="B Nazanin" w:hint="cs"/>
          <w:rtl/>
        </w:rPr>
        <w:lastRenderedPageBreak/>
        <w:t>به منظور بررسی ساختار الیاف ذوب</w:t>
      </w:r>
      <w:r w:rsidRPr="00F53555">
        <w:rPr>
          <w:rFonts w:cs="B Nazanin" w:hint="cs"/>
          <w:rtl/>
        </w:rPr>
        <w:softHyphen/>
        <w:t>ریسی شده</w:t>
      </w:r>
      <w:r w:rsidR="00D41D76">
        <w:rPr>
          <w:rFonts w:cs="B Nazanin" w:hint="cs"/>
          <w:rtl/>
        </w:rPr>
        <w:t>،</w:t>
      </w:r>
      <w:r w:rsidRPr="00F53555">
        <w:rPr>
          <w:rFonts w:cs="B Nazanin" w:hint="cs"/>
          <w:rtl/>
        </w:rPr>
        <w:t xml:space="preserve"> آزمون کالریمتر</w:t>
      </w:r>
      <w:r w:rsidR="00D41D76">
        <w:rPr>
          <w:rFonts w:cs="B Nazanin" w:hint="cs"/>
          <w:rtl/>
        </w:rPr>
        <w:t xml:space="preserve">ی </w:t>
      </w:r>
      <w:r w:rsidRPr="00F53555">
        <w:rPr>
          <w:rFonts w:cs="B Nazanin"/>
          <w:rtl/>
        </w:rPr>
        <w:softHyphen/>
      </w:r>
      <w:r w:rsidRPr="00F53555">
        <w:rPr>
          <w:rFonts w:cs="B Nazanin" w:hint="cs"/>
          <w:rtl/>
        </w:rPr>
        <w:t>روبشی</w:t>
      </w:r>
      <w:r w:rsidR="00D41D76">
        <w:rPr>
          <w:rFonts w:cs="B Nazanin" w:hint="cs"/>
          <w:rtl/>
        </w:rPr>
        <w:t xml:space="preserve"> </w:t>
      </w:r>
      <w:r w:rsidRPr="00F53555">
        <w:rPr>
          <w:rFonts w:cs="B Nazanin"/>
          <w:rtl/>
        </w:rPr>
        <w:softHyphen/>
      </w:r>
      <w:r w:rsidRPr="00F53555">
        <w:rPr>
          <w:rFonts w:cs="B Nazanin" w:hint="cs"/>
          <w:rtl/>
        </w:rPr>
        <w:t>تفاضلی (</w:t>
      </w:r>
      <w:r w:rsidRPr="00F53555">
        <w:rPr>
          <w:rFonts w:cs="B Nazanin"/>
          <w:sz w:val="20"/>
          <w:szCs w:val="20"/>
        </w:rPr>
        <w:t>DSC</w:t>
      </w:r>
      <w:r w:rsidRPr="00F53555">
        <w:rPr>
          <w:rFonts w:cs="B Nazanin" w:hint="cs"/>
          <w:rtl/>
        </w:rPr>
        <w:t>)</w:t>
      </w:r>
      <w:r w:rsidR="00D41D76">
        <w:rPr>
          <w:rFonts w:cs="B Nazanin" w:hint="cs"/>
          <w:rtl/>
        </w:rPr>
        <w:t xml:space="preserve"> </w:t>
      </w:r>
      <w:r w:rsidRPr="00F53555">
        <w:rPr>
          <w:rFonts w:cs="B Nazanin" w:hint="cs"/>
          <w:rtl/>
        </w:rPr>
        <w:t>با استفاده از دستگاه متلر تولدو ساخت کشور سوئیس تحت محیط نیتروژن انجام پذیرفت</w:t>
      </w:r>
      <w:r w:rsidR="008335E5">
        <w:rPr>
          <w:rFonts w:cs="B Nazanin" w:hint="cs"/>
          <w:rtl/>
        </w:rPr>
        <w:t>.</w:t>
      </w:r>
      <w:r w:rsidR="008335E5" w:rsidRPr="008335E5">
        <w:rPr>
          <w:rFonts w:cs="B Nazanin" w:hint="cs"/>
          <w:rtl/>
        </w:rPr>
        <w:t xml:space="preserve"> </w:t>
      </w:r>
      <w:r w:rsidR="00D41D76">
        <w:rPr>
          <w:rFonts w:cs="B Nazanin" w:hint="cs"/>
          <w:rtl/>
        </w:rPr>
        <w:t>ابتدا</w:t>
      </w:r>
      <w:r w:rsidR="008335E5" w:rsidRPr="008335E5">
        <w:rPr>
          <w:rFonts w:cs="B Nazanin" w:hint="cs"/>
          <w:rtl/>
        </w:rPr>
        <w:t xml:space="preserve"> نمونه</w:t>
      </w:r>
      <w:r w:rsidR="00D41D76">
        <w:rPr>
          <w:rFonts w:cs="B Nazanin"/>
          <w:rtl/>
        </w:rPr>
        <w:softHyphen/>
      </w:r>
      <w:r w:rsidR="008335E5" w:rsidRPr="008335E5">
        <w:rPr>
          <w:rFonts w:cs="B Nazanin" w:hint="cs"/>
          <w:rtl/>
        </w:rPr>
        <w:t>های الیاف از دمای 50- درجه سانتیگراد تا 250 درجه سانتیگراد با نرخ گرمایش 10 درجه سانتیگراد بر</w:t>
      </w:r>
      <w:r w:rsidR="00D41D76">
        <w:rPr>
          <w:rFonts w:cs="B Nazanin" w:hint="cs"/>
          <w:rtl/>
        </w:rPr>
        <w:t xml:space="preserve"> </w:t>
      </w:r>
      <w:r w:rsidR="008335E5" w:rsidRPr="008335E5">
        <w:rPr>
          <w:rFonts w:cs="B Nazanin"/>
          <w:rtl/>
        </w:rPr>
        <w:softHyphen/>
      </w:r>
      <w:r w:rsidR="008335E5" w:rsidRPr="008335E5">
        <w:rPr>
          <w:rFonts w:cs="B Nazanin" w:hint="cs"/>
          <w:rtl/>
        </w:rPr>
        <w:t>دقیقه حرارت داده شد</w:t>
      </w:r>
      <w:r w:rsidR="00D41D76">
        <w:rPr>
          <w:rFonts w:cs="B Nazanin" w:hint="cs"/>
          <w:rtl/>
        </w:rPr>
        <w:t>ند</w:t>
      </w:r>
      <w:r w:rsidR="008335E5" w:rsidRPr="008335E5">
        <w:rPr>
          <w:rFonts w:cs="B Nazanin" w:hint="cs"/>
          <w:rtl/>
        </w:rPr>
        <w:t>.</w:t>
      </w:r>
      <w:r w:rsidR="00D41D76">
        <w:rPr>
          <w:rFonts w:cs="B Nazanin" w:hint="cs"/>
          <w:rtl/>
        </w:rPr>
        <w:t xml:space="preserve"> </w:t>
      </w:r>
      <w:r w:rsidR="008335E5" w:rsidRPr="008335E5">
        <w:rPr>
          <w:rFonts w:cs="B Nazanin" w:hint="cs"/>
          <w:rtl/>
        </w:rPr>
        <w:t xml:space="preserve">سپس </w:t>
      </w:r>
      <w:r w:rsidR="00D41D76">
        <w:rPr>
          <w:rFonts w:cs="B Nazanin" w:hint="cs"/>
          <w:rtl/>
        </w:rPr>
        <w:t xml:space="preserve">فرآیند </w:t>
      </w:r>
      <w:r w:rsidR="008335E5" w:rsidRPr="008335E5">
        <w:rPr>
          <w:rFonts w:cs="B Nazanin" w:hint="cs"/>
          <w:rtl/>
        </w:rPr>
        <w:t>سرمایش تا دمای50- و با نرخ 10 درجه سانتیگراد بر دقیقه انجام پذیرفت. مرحله دوم گرمایش</w:t>
      </w:r>
      <w:r w:rsidR="00D41D76">
        <w:rPr>
          <w:rFonts w:cs="B Nazanin" w:hint="cs"/>
          <w:rtl/>
        </w:rPr>
        <w:t>،</w:t>
      </w:r>
      <w:r w:rsidR="008335E5" w:rsidRPr="008335E5">
        <w:rPr>
          <w:rFonts w:cs="B Nazanin" w:hint="cs"/>
          <w:rtl/>
        </w:rPr>
        <w:t xml:space="preserve"> مجددا از دمای 50- درجه سانتیگراد تا دمای 250 درجه سانتیگراد و با نرخ گرمایش 10 درجه بر دقیقه </w:t>
      </w:r>
      <w:r w:rsidR="00D41D76">
        <w:rPr>
          <w:rFonts w:cs="B Nazanin" w:hint="cs"/>
          <w:rtl/>
        </w:rPr>
        <w:t xml:space="preserve">به منظور </w:t>
      </w:r>
      <w:r w:rsidR="008335E5" w:rsidRPr="008335E5">
        <w:rPr>
          <w:rFonts w:cs="B Nazanin" w:hint="cs"/>
          <w:rtl/>
        </w:rPr>
        <w:t xml:space="preserve">حذف تاریخچه حرارتی </w:t>
      </w:r>
      <w:r w:rsidR="00D41D76">
        <w:rPr>
          <w:rFonts w:cs="B Nazanin" w:hint="cs"/>
          <w:rtl/>
        </w:rPr>
        <w:t xml:space="preserve">الیاف تولیدی </w:t>
      </w:r>
      <w:r w:rsidR="008335E5" w:rsidRPr="008335E5">
        <w:rPr>
          <w:rFonts w:cs="B Nazanin" w:hint="cs"/>
          <w:rtl/>
        </w:rPr>
        <w:t>انجام پذیرفت.</w:t>
      </w:r>
    </w:p>
    <w:p w:rsidR="00F53555" w:rsidRDefault="00D41D76" w:rsidP="00D41D76">
      <w:pPr>
        <w:jc w:val="both"/>
        <w:rPr>
          <w:rFonts w:cs="B Zar"/>
          <w:sz w:val="26"/>
          <w:szCs w:val="26"/>
          <w:rtl/>
        </w:rPr>
      </w:pPr>
      <w:r>
        <w:rPr>
          <w:rFonts w:cs="B Nazanin" w:hint="cs"/>
          <w:rtl/>
        </w:rPr>
        <w:t>عناصر کربن، هیدروژن و</w:t>
      </w:r>
      <w:r w:rsidR="00F53555" w:rsidRPr="00F53555">
        <w:rPr>
          <w:rFonts w:cs="B Nazanin" w:hint="cs"/>
          <w:rtl/>
        </w:rPr>
        <w:t xml:space="preserve"> نیتروژن موجود در نمونه</w:t>
      </w:r>
      <w:r w:rsidR="00F53555" w:rsidRPr="00F53555">
        <w:rPr>
          <w:rFonts w:cs="B Nazanin" w:hint="cs"/>
          <w:rtl/>
        </w:rPr>
        <w:softHyphen/>
      </w:r>
      <w:r>
        <w:rPr>
          <w:rFonts w:cs="B Nazanin" w:hint="cs"/>
          <w:rtl/>
        </w:rPr>
        <w:t>های الیاف تولید شده،</w:t>
      </w:r>
      <w:r w:rsidR="00F53555" w:rsidRPr="00F53555">
        <w:rPr>
          <w:rFonts w:cs="B Nazanin" w:hint="cs"/>
          <w:rtl/>
        </w:rPr>
        <w:t xml:space="preserve"> با استفاده از دستگاه تجزیه عنصری </w:t>
      </w:r>
      <w:proofErr w:type="spellStart"/>
      <w:r w:rsidR="00F53555" w:rsidRPr="00F53555">
        <w:rPr>
          <w:rFonts w:cs="B Nazanin"/>
          <w:sz w:val="20"/>
          <w:szCs w:val="20"/>
        </w:rPr>
        <w:t>varioEL</w:t>
      </w:r>
      <w:proofErr w:type="spellEnd"/>
      <w:r w:rsidR="00F53555" w:rsidRPr="00F53555">
        <w:rPr>
          <w:rFonts w:cs="B Nazanin" w:hint="cs"/>
          <w:rtl/>
        </w:rPr>
        <w:t xml:space="preserve"> ساخت کشور آلمان </w:t>
      </w:r>
      <w:r w:rsidR="009C5512">
        <w:rPr>
          <w:rFonts w:cs="B Nazanin" w:hint="cs"/>
          <w:rtl/>
        </w:rPr>
        <w:t xml:space="preserve">مشخص شده و </w:t>
      </w:r>
      <w:r w:rsidR="00F53555" w:rsidRPr="00F53555">
        <w:rPr>
          <w:rFonts w:cs="B Nazanin" w:hint="cs"/>
          <w:rtl/>
        </w:rPr>
        <w:t xml:space="preserve">درصد مونومرهای </w:t>
      </w:r>
      <w:r>
        <w:rPr>
          <w:rFonts w:cs="B Nazanin" w:hint="cs"/>
          <w:rtl/>
        </w:rPr>
        <w:t>پیوند زده</w:t>
      </w:r>
      <w:r w:rsidR="00F53555" w:rsidRPr="00F53555">
        <w:rPr>
          <w:rFonts w:cs="B Nazanin" w:hint="cs"/>
          <w:rtl/>
        </w:rPr>
        <w:t xml:space="preserve"> شده </w:t>
      </w:r>
      <w:r>
        <w:rPr>
          <w:rFonts w:cs="B Nazanin" w:hint="cs"/>
          <w:rtl/>
        </w:rPr>
        <w:t xml:space="preserve">بر </w:t>
      </w:r>
      <w:r w:rsidR="00F53555" w:rsidRPr="00F53555">
        <w:rPr>
          <w:rFonts w:cs="B Nazanin" w:hint="cs"/>
          <w:rtl/>
        </w:rPr>
        <w:t xml:space="preserve">روی زنجیر </w:t>
      </w:r>
      <w:r>
        <w:rPr>
          <w:rFonts w:cs="B Nazanin" w:hint="cs"/>
          <w:rtl/>
        </w:rPr>
        <w:t>پلی</w:t>
      </w:r>
      <w:r>
        <w:rPr>
          <w:rFonts w:cs="B Nazanin" w:hint="cs"/>
          <w:rtl/>
        </w:rPr>
        <w:softHyphen/>
        <w:t>استر</w:t>
      </w:r>
      <w:r w:rsidR="00F53555" w:rsidRPr="00F53555">
        <w:rPr>
          <w:rFonts w:cs="B Nazanin" w:hint="cs"/>
          <w:rtl/>
        </w:rPr>
        <w:t xml:space="preserve"> با استفاده از روابط </w:t>
      </w:r>
      <w:r>
        <w:rPr>
          <w:rFonts w:cs="B Nazanin" w:hint="cs"/>
          <w:rtl/>
        </w:rPr>
        <w:t>۱ و ۲</w:t>
      </w:r>
      <w:r w:rsidR="00F53555" w:rsidRPr="00F53555">
        <w:rPr>
          <w:rFonts w:cs="B Nazanin" w:hint="cs"/>
          <w:rtl/>
        </w:rPr>
        <w:t xml:space="preserve"> تعیین </w:t>
      </w:r>
      <w:r w:rsidR="008335E5">
        <w:rPr>
          <w:rFonts w:cs="B Nazanin" w:hint="cs"/>
          <w:rtl/>
        </w:rPr>
        <w:t>گردید</w:t>
      </w:r>
      <w:r>
        <w:rPr>
          <w:rFonts w:cs="B Nazanin" w:hint="cs"/>
          <w:rtl/>
        </w:rPr>
        <w:t xml:space="preserve"> </w:t>
      </w:r>
      <w:r w:rsidR="00F53555" w:rsidRPr="00F53555">
        <w:rPr>
          <w:rFonts w:cs="B Nazanin"/>
          <w:rtl/>
        </w:rPr>
        <w:fldChar w:fldCharType="begin"/>
      </w:r>
      <w:r w:rsidR="007B5878">
        <w:rPr>
          <w:rFonts w:cs="B Nazanin"/>
          <w:rtl/>
        </w:rPr>
        <w:instrText xml:space="preserve"> </w:instrText>
      </w:r>
      <w:r w:rsidR="007B5878">
        <w:rPr>
          <w:rFonts w:cs="B Nazanin"/>
        </w:rPr>
        <w:instrText>ADDIN EN.CITE &lt;EndNote&gt;&lt;Cite&gt;&lt;Author&gt;Arslan&lt;/Author&gt;&lt;Year&gt;2010&lt;/Year&gt;&lt;RecNum&gt;133&lt;/RecNum&gt;&lt;DisplayText&gt;[7]&lt;/DisplayText&gt;&lt;record&gt;&lt;rec-number&gt;133&lt;/rec-number&gt;&lt;foreign-keys&gt;&lt;key app="EN" db-id="a2rr2fst2vrrw3etxfzxtp0nvsvv5xs2x5pd" timestamp="1567442085"&gt;133</w:instrText>
      </w:r>
      <w:r w:rsidR="007B5878">
        <w:rPr>
          <w:rFonts w:cs="B Nazanin"/>
          <w:rtl/>
        </w:rPr>
        <w:instrText>&lt;/</w:instrText>
      </w:r>
      <w:r w:rsidR="007B5878">
        <w:rPr>
          <w:rFonts w:cs="B Nazanin"/>
        </w:rPr>
        <w:instrText>key&gt;&lt;/foreign-keys&gt;&lt;ref-type name="Journal Article"&gt;17&lt;/ref-type&gt;&lt;contributors&gt;&lt;authors&gt;&lt;author&gt;Arslan, Metin&lt;/author&gt;&lt;/authors&gt;&lt;/contributors&gt;&lt;titles&gt;&lt;title&gt;Kinetics of graft copolymerization of acrylamide and 2-hydroxyethylmethacrylate monomer mixture</w:instrText>
      </w:r>
      <w:r w:rsidR="007B5878">
        <w:rPr>
          <w:rFonts w:cs="B Nazanin"/>
          <w:rtl/>
        </w:rPr>
        <w:instrText xml:space="preserve"> </w:instrText>
      </w:r>
      <w:r w:rsidR="007B5878">
        <w:rPr>
          <w:rFonts w:cs="B Nazanin"/>
        </w:rPr>
        <w:instrText>onto poly (ethylene terephthalate) fibers&lt;/title&gt;&lt;secondary-title&gt;Korean Journal of Chemical Engineering&lt;/secondary-title&gt;&lt;/titles&gt;&lt;periodical&gt;&lt;full-title&gt;Korean Journal of Chemical Engineering&lt;/full-title&gt;&lt;/periodical&gt;&lt;pages&gt;991-998&lt;/pages&gt;&lt;volume&gt;27&lt;/volume&gt;&lt;number&gt;3&lt;/number&gt;&lt;dates&gt;&lt;year&gt;2010&lt;/year&gt;&lt;/dates&gt;&lt;isbn&gt;0256-1115&lt;/isbn&gt;&lt;urls&gt;&lt;/urls&gt;&lt;/record&gt;&lt;/Cite&gt;&lt;/EndNote</w:instrText>
      </w:r>
      <w:r w:rsidR="007B5878">
        <w:rPr>
          <w:rFonts w:cs="B Nazanin"/>
          <w:rtl/>
        </w:rPr>
        <w:instrText>&gt;</w:instrText>
      </w:r>
      <w:r w:rsidR="00F53555" w:rsidRPr="00F53555">
        <w:rPr>
          <w:rFonts w:cs="B Nazanin"/>
          <w:rtl/>
        </w:rPr>
        <w:fldChar w:fldCharType="separate"/>
      </w:r>
      <w:r w:rsidR="007B5878">
        <w:rPr>
          <w:rFonts w:cs="B Nazanin"/>
          <w:noProof/>
          <w:rtl/>
        </w:rPr>
        <w:t>[7]</w:t>
      </w:r>
      <w:r w:rsidR="00F53555" w:rsidRPr="00F53555">
        <w:rPr>
          <w:rFonts w:cs="B Nazanin"/>
          <w:rtl/>
        </w:rPr>
        <w:fldChar w:fldCharType="end"/>
      </w:r>
      <w:r>
        <w:rPr>
          <w:rFonts w:cs="B Nazanin" w:hint="cs"/>
          <w:rtl/>
        </w:rPr>
        <w:t>.</w:t>
      </w:r>
    </w:p>
    <w:p w:rsidR="00F53555" w:rsidRDefault="00F53555" w:rsidP="0039335D">
      <w:pPr>
        <w:jc w:val="center"/>
        <w:rPr>
          <w:rFonts w:cs="B Zar"/>
          <w:sz w:val="26"/>
          <w:szCs w:val="26"/>
          <w:rtl/>
        </w:rPr>
      </w:pPr>
      <w:r>
        <w:rPr>
          <w:rFonts w:cs="B Zar" w:hint="cs"/>
          <w:sz w:val="26"/>
          <w:szCs w:val="26"/>
          <w:rtl/>
        </w:rPr>
        <w:t>(</w:t>
      </w:r>
      <w:r w:rsidR="0039335D">
        <w:rPr>
          <w:rFonts w:cs="B Zar" w:hint="cs"/>
          <w:sz w:val="26"/>
          <w:szCs w:val="26"/>
          <w:rtl/>
        </w:rPr>
        <w:t>1</w:t>
      </w:r>
      <w:r>
        <w:rPr>
          <w:rFonts w:cs="B Zar" w:hint="cs"/>
          <w:sz w:val="26"/>
          <w:szCs w:val="26"/>
          <w:rtl/>
        </w:rPr>
        <w:t xml:space="preserve">)                                                                </w:t>
      </w:r>
      <m:oMath>
        <m:r>
          <w:rPr>
            <w:rFonts w:ascii="Cambria Math" w:hAnsi="Cambria Math" w:cs="B Zar"/>
            <w:sz w:val="20"/>
            <w:szCs w:val="20"/>
          </w:rPr>
          <m:t>AAm content (%)</m:t>
        </m:r>
        <m:r>
          <m:rPr>
            <m:sty m:val="p"/>
          </m:rPr>
          <w:rPr>
            <w:rFonts w:ascii="Cambria Math" w:hAnsi="Cambria Math" w:cs="B Zar"/>
            <w:sz w:val="20"/>
            <w:szCs w:val="20"/>
          </w:rPr>
          <m:t>=</m:t>
        </m:r>
        <m:f>
          <m:fPr>
            <m:ctrlPr>
              <w:rPr>
                <w:rFonts w:ascii="Cambria Math" w:hAnsi="Cambria Math" w:cs="B Zar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B Zar"/>
                <w:sz w:val="20"/>
                <w:szCs w:val="20"/>
              </w:rPr>
              <m:t>N (%)×</m:t>
            </m:r>
            <m:sSub>
              <m:sSubPr>
                <m:ctrlPr>
                  <w:rPr>
                    <w:rFonts w:ascii="Cambria Math" w:hAnsi="Cambria Math" w:cs="B Zar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B Zar"/>
                    <w:sz w:val="20"/>
                    <w:szCs w:val="20"/>
                  </w:rPr>
                  <m:t>M</m:t>
                </m:r>
              </m:e>
              <m:sub>
                <m:r>
                  <w:rPr>
                    <w:rFonts w:ascii="Cambria Math" w:hAnsi="Cambria Math" w:cs="B Zar"/>
                    <w:sz w:val="20"/>
                    <w:szCs w:val="20"/>
                  </w:rPr>
                  <m:t>AAM</m:t>
                </m:r>
              </m:sub>
            </m:sSub>
          </m:num>
          <m:den>
            <m:r>
              <w:rPr>
                <w:rFonts w:ascii="Cambria Math" w:hAnsi="Cambria Math" w:cs="B Zar"/>
                <w:sz w:val="20"/>
                <w:szCs w:val="20"/>
              </w:rPr>
              <m:t>14</m:t>
            </m:r>
          </m:den>
        </m:f>
      </m:oMath>
    </w:p>
    <w:p w:rsidR="00F53555" w:rsidRDefault="00F53555" w:rsidP="0039335D">
      <w:pPr>
        <w:jc w:val="center"/>
        <w:rPr>
          <w:rFonts w:cs="B Zar"/>
          <w:sz w:val="26"/>
          <w:szCs w:val="26"/>
          <w:rtl/>
        </w:rPr>
      </w:pPr>
      <w:r>
        <w:rPr>
          <w:rFonts w:cs="B Zar" w:hint="cs"/>
          <w:sz w:val="26"/>
          <w:szCs w:val="26"/>
          <w:rtl/>
        </w:rPr>
        <w:t>(</w:t>
      </w:r>
      <w:r w:rsidR="0039335D">
        <w:rPr>
          <w:rFonts w:cs="B Zar" w:hint="cs"/>
          <w:sz w:val="26"/>
          <w:szCs w:val="26"/>
          <w:rtl/>
        </w:rPr>
        <w:t>2</w:t>
      </w:r>
      <w:r>
        <w:rPr>
          <w:rFonts w:cs="B Zar" w:hint="cs"/>
          <w:sz w:val="26"/>
          <w:szCs w:val="26"/>
          <w:rtl/>
        </w:rPr>
        <w:t xml:space="preserve">)                                                               </w:t>
      </w:r>
      <m:oMath>
        <m:r>
          <w:rPr>
            <w:rFonts w:ascii="Cambria Math" w:hAnsi="Cambria Math" w:cs="B Zar"/>
            <w:sz w:val="20"/>
            <w:szCs w:val="20"/>
          </w:rPr>
          <m:t>MAm content (%)</m:t>
        </m:r>
        <m:r>
          <m:rPr>
            <m:sty m:val="p"/>
          </m:rPr>
          <w:rPr>
            <w:rFonts w:ascii="Cambria Math" w:hAnsi="Cambria Math" w:cs="B Zar"/>
            <w:sz w:val="20"/>
            <w:szCs w:val="20"/>
          </w:rPr>
          <m:t>=</m:t>
        </m:r>
        <m:f>
          <m:fPr>
            <m:ctrlPr>
              <w:rPr>
                <w:rFonts w:ascii="Cambria Math" w:hAnsi="Cambria Math" w:cs="B Zar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B Zar"/>
                <w:sz w:val="20"/>
                <w:szCs w:val="20"/>
              </w:rPr>
              <m:t>N (%)×</m:t>
            </m:r>
            <m:sSub>
              <m:sSubPr>
                <m:ctrlPr>
                  <w:rPr>
                    <w:rFonts w:ascii="Cambria Math" w:hAnsi="Cambria Math" w:cs="B Zar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B Zar"/>
                    <w:sz w:val="20"/>
                    <w:szCs w:val="20"/>
                  </w:rPr>
                  <m:t>M</m:t>
                </m:r>
              </m:e>
              <m:sub>
                <m:r>
                  <w:rPr>
                    <w:rFonts w:ascii="Cambria Math" w:hAnsi="Cambria Math" w:cs="B Zar"/>
                    <w:sz w:val="20"/>
                    <w:szCs w:val="20"/>
                  </w:rPr>
                  <m:t>MAM</m:t>
                </m:r>
              </m:sub>
            </m:sSub>
          </m:num>
          <m:den>
            <m:r>
              <w:rPr>
                <w:rFonts w:ascii="Cambria Math" w:hAnsi="Cambria Math" w:cs="B Zar"/>
                <w:sz w:val="20"/>
                <w:szCs w:val="20"/>
              </w:rPr>
              <m:t>14</m:t>
            </m:r>
          </m:den>
        </m:f>
      </m:oMath>
    </w:p>
    <w:p w:rsidR="009B6DA5" w:rsidRPr="00B662A1" w:rsidRDefault="009B6DA5" w:rsidP="008335E5">
      <w:pPr>
        <w:jc w:val="both"/>
        <w:rPr>
          <w:rFonts w:cs="B Zar"/>
          <w:sz w:val="26"/>
          <w:szCs w:val="26"/>
          <w:rtl/>
        </w:rPr>
      </w:pPr>
      <w:r w:rsidRPr="009B6DA5">
        <w:rPr>
          <w:rFonts w:cs="B Nazanin" w:hint="cs"/>
          <w:rtl/>
        </w:rPr>
        <w:t>ویژگی</w:t>
      </w:r>
      <w:r w:rsidRPr="009B6DA5">
        <w:rPr>
          <w:rFonts w:cs="B Nazanin" w:hint="cs"/>
          <w:rtl/>
        </w:rPr>
        <w:softHyphen/>
        <w:t>های آنتی</w:t>
      </w:r>
      <w:r w:rsidRPr="009B6DA5">
        <w:rPr>
          <w:rFonts w:cs="B Nazanin" w:hint="cs"/>
          <w:rtl/>
        </w:rPr>
        <w:softHyphen/>
        <w:t>باکتریال نمونه</w:t>
      </w:r>
      <w:r w:rsidRPr="009B6DA5">
        <w:rPr>
          <w:rFonts w:cs="B Nazanin" w:hint="cs"/>
          <w:rtl/>
        </w:rPr>
        <w:softHyphen/>
        <w:t xml:space="preserve">های اصلاح شده </w:t>
      </w:r>
      <w:r w:rsidR="008335E5">
        <w:rPr>
          <w:rFonts w:cs="B Nazanin" w:hint="cs"/>
          <w:rtl/>
        </w:rPr>
        <w:t>بر طبق</w:t>
      </w:r>
      <w:r w:rsidRPr="009B6DA5">
        <w:rPr>
          <w:rFonts w:cs="B Nazanin" w:hint="cs"/>
          <w:rtl/>
        </w:rPr>
        <w:t xml:space="preserve"> استاندارد </w:t>
      </w:r>
      <w:r w:rsidRPr="009B6DA5">
        <w:rPr>
          <w:rFonts w:cs="B Nazanin"/>
          <w:sz w:val="20"/>
          <w:szCs w:val="20"/>
        </w:rPr>
        <w:t>AATCC 100</w:t>
      </w:r>
      <w:r w:rsidRPr="009B6DA5">
        <w:rPr>
          <w:rFonts w:cs="B Nazanin" w:hint="cs"/>
          <w:sz w:val="20"/>
          <w:szCs w:val="20"/>
          <w:rtl/>
        </w:rPr>
        <w:t xml:space="preserve"> </w:t>
      </w:r>
      <w:r w:rsidRPr="009B6DA5">
        <w:rPr>
          <w:rFonts w:cs="B Nazanin" w:hint="cs"/>
          <w:rtl/>
        </w:rPr>
        <w:t>در برابر باکتری</w:t>
      </w:r>
      <w:r w:rsidRPr="009B6DA5">
        <w:rPr>
          <w:rFonts w:cs="B Nazanin"/>
          <w:rtl/>
        </w:rPr>
        <w:softHyphen/>
      </w:r>
      <w:r w:rsidR="00D41D76">
        <w:rPr>
          <w:rFonts w:cs="B Nazanin" w:hint="cs"/>
          <w:rtl/>
        </w:rPr>
        <w:t xml:space="preserve"> </w:t>
      </w:r>
      <w:r w:rsidRPr="009B6DA5">
        <w:rPr>
          <w:rFonts w:cs="B Nazanin" w:hint="cs"/>
          <w:rtl/>
        </w:rPr>
        <w:t>گرم منفی اشرشیا</w:t>
      </w:r>
      <w:r w:rsidRPr="009B6DA5">
        <w:rPr>
          <w:rFonts w:cs="B Nazanin"/>
          <w:rtl/>
        </w:rPr>
        <w:softHyphen/>
      </w:r>
      <w:r w:rsidRPr="009B6DA5">
        <w:rPr>
          <w:rFonts w:cs="B Nazanin" w:hint="cs"/>
          <w:rtl/>
        </w:rPr>
        <w:t>کولی</w:t>
      </w:r>
      <w:r w:rsidRPr="009B6DA5">
        <w:rPr>
          <w:rFonts w:cs="B Nazanin"/>
          <w:sz w:val="20"/>
          <w:szCs w:val="20"/>
        </w:rPr>
        <w:t>ATCC10536</w:t>
      </w:r>
      <w:r w:rsidRPr="009B6DA5">
        <w:rPr>
          <w:rFonts w:cs="B Nazanin" w:hint="cs"/>
          <w:sz w:val="20"/>
          <w:szCs w:val="20"/>
          <w:rtl/>
        </w:rPr>
        <w:t xml:space="preserve"> </w:t>
      </w:r>
      <w:r w:rsidRPr="009B6DA5">
        <w:rPr>
          <w:rFonts w:cs="B Nazanin" w:hint="cs"/>
          <w:rtl/>
        </w:rPr>
        <w:t>و باکتری گرم مثبت استافیلوکوکوس آرئوس</w:t>
      </w:r>
      <w:r w:rsidRPr="009B6DA5">
        <w:rPr>
          <w:rFonts w:cs="B Nazanin"/>
          <w:sz w:val="20"/>
          <w:szCs w:val="20"/>
        </w:rPr>
        <w:t>ATCC29737</w:t>
      </w:r>
      <w:r w:rsidRPr="009B6DA5">
        <w:rPr>
          <w:rFonts w:cs="B Nazanin" w:hint="cs"/>
          <w:sz w:val="20"/>
          <w:szCs w:val="20"/>
          <w:rtl/>
        </w:rPr>
        <w:t xml:space="preserve"> </w:t>
      </w:r>
      <w:r w:rsidRPr="009B6DA5">
        <w:rPr>
          <w:rFonts w:cs="B Nazanin" w:hint="cs"/>
          <w:rtl/>
        </w:rPr>
        <w:t>مورد ارزیابی قرار</w:t>
      </w:r>
      <w:r w:rsidRPr="009B6DA5">
        <w:rPr>
          <w:rFonts w:cs="B Nazanin"/>
          <w:rtl/>
        </w:rPr>
        <w:softHyphen/>
      </w:r>
      <w:r w:rsidRPr="009B6DA5">
        <w:rPr>
          <w:rFonts w:cs="B Nazanin" w:hint="cs"/>
          <w:rtl/>
        </w:rPr>
        <w:t>گرفت</w:t>
      </w:r>
      <w:r w:rsidRPr="00B662A1">
        <w:rPr>
          <w:rFonts w:cs="B Zar" w:hint="cs"/>
          <w:sz w:val="26"/>
          <w:szCs w:val="26"/>
          <w:rtl/>
        </w:rPr>
        <w:t>.</w:t>
      </w:r>
    </w:p>
    <w:p w:rsidR="00DB5CD5" w:rsidRPr="00DB5CD5" w:rsidRDefault="00BA09D6" w:rsidP="00DB5CD5">
      <w:pPr>
        <w:jc w:val="lowKashida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3- </w:t>
      </w:r>
      <w:r w:rsidR="00DB5CD5" w:rsidRPr="00DB5CD5">
        <w:rPr>
          <w:rFonts w:cs="B Nazanin" w:hint="cs"/>
          <w:b/>
          <w:bCs/>
          <w:rtl/>
        </w:rPr>
        <w:t>نتايج</w:t>
      </w:r>
      <w:r w:rsidR="00DB5CD5">
        <w:rPr>
          <w:rFonts w:cs="B Nazanin" w:hint="cs"/>
          <w:b/>
          <w:bCs/>
          <w:rtl/>
        </w:rPr>
        <w:t xml:space="preserve"> و بحث</w:t>
      </w:r>
    </w:p>
    <w:p w:rsidR="00492D8B" w:rsidRDefault="00492D8B" w:rsidP="00D41D76">
      <w:pPr>
        <w:jc w:val="lowKashida"/>
        <w:rPr>
          <w:rFonts w:cs="B Nazanin"/>
          <w:rtl/>
        </w:rPr>
      </w:pPr>
      <w:r>
        <w:rPr>
          <w:rFonts w:cs="B Nazanin" w:hint="cs"/>
          <w:rtl/>
        </w:rPr>
        <w:t>منحنی</w:t>
      </w:r>
      <w:r>
        <w:rPr>
          <w:rFonts w:cs="B Nazanin" w:hint="cs"/>
          <w:rtl/>
        </w:rPr>
        <w:softHyphen/>
        <w:t>های طیف سنجی مادون قرمز در شکل 1 نشان داده شده است.</w:t>
      </w:r>
      <w:r>
        <w:rPr>
          <w:rFonts w:cs="B Zar" w:hint="cs"/>
          <w:sz w:val="26"/>
          <w:szCs w:val="26"/>
          <w:rtl/>
        </w:rPr>
        <w:t xml:space="preserve"> </w:t>
      </w:r>
      <w:r w:rsidRPr="00492D8B">
        <w:rPr>
          <w:rFonts w:cs="B Nazanin" w:hint="cs"/>
          <w:rtl/>
        </w:rPr>
        <w:t>وجود پیک</w:t>
      </w:r>
      <w:r w:rsidRPr="00492D8B">
        <w:rPr>
          <w:rFonts w:cs="B Nazanin"/>
          <w:rtl/>
        </w:rPr>
        <w:softHyphen/>
      </w:r>
      <w:r w:rsidRPr="00492D8B">
        <w:rPr>
          <w:rFonts w:cs="B Nazanin" w:hint="cs"/>
          <w:rtl/>
        </w:rPr>
        <w:t xml:space="preserve">های مشخصه </w:t>
      </w:r>
      <w:r>
        <w:rPr>
          <w:rFonts w:cs="B Nazanin" w:hint="cs"/>
          <w:rtl/>
        </w:rPr>
        <w:t xml:space="preserve">ارتعاش کششی </w:t>
      </w:r>
      <w:r w:rsidRPr="00492D8B">
        <w:rPr>
          <w:rFonts w:cs="B Nazanin" w:hint="cs"/>
          <w:rtl/>
        </w:rPr>
        <w:t xml:space="preserve">گروه کربونیل آمیدی در ناحیه </w:t>
      </w:r>
      <w:r w:rsidRPr="00492D8B">
        <w:rPr>
          <w:rFonts w:cs="B Nazanin"/>
          <w:sz w:val="20"/>
          <w:szCs w:val="20"/>
        </w:rPr>
        <w:t>cm</w:t>
      </w:r>
      <w:r w:rsidRPr="00492D8B">
        <w:rPr>
          <w:rFonts w:cs="B Nazanin"/>
          <w:sz w:val="20"/>
          <w:szCs w:val="20"/>
          <w:vertAlign w:val="superscript"/>
        </w:rPr>
        <w:t>-1</w:t>
      </w:r>
      <w:r w:rsidR="00D41D76">
        <w:rPr>
          <w:rFonts w:cs="B Nazanin" w:hint="cs"/>
          <w:sz w:val="20"/>
          <w:szCs w:val="20"/>
          <w:vertAlign w:val="superscript"/>
          <w:rtl/>
        </w:rPr>
        <w:t xml:space="preserve"> </w:t>
      </w:r>
      <w:r w:rsidRPr="00492D8B">
        <w:rPr>
          <w:rFonts w:cs="B Nazanin" w:hint="cs"/>
          <w:rtl/>
        </w:rPr>
        <w:t>1686 برای نمونه</w:t>
      </w:r>
      <w:r w:rsidRPr="00492D8B">
        <w:rPr>
          <w:rFonts w:cs="B Nazanin"/>
          <w:rtl/>
        </w:rPr>
        <w:softHyphen/>
      </w:r>
      <w:r w:rsidR="008335E5">
        <w:rPr>
          <w:rFonts w:cs="B Nazanin" w:hint="cs"/>
          <w:rtl/>
        </w:rPr>
        <w:t>های پیوند داده شده با منومرهای</w:t>
      </w:r>
      <w:r w:rsidRPr="00492D8B">
        <w:rPr>
          <w:rFonts w:cs="B Nazanin" w:hint="cs"/>
          <w:rtl/>
        </w:rPr>
        <w:t xml:space="preserve"> اکریل</w:t>
      </w:r>
      <w:r w:rsidR="00D41D76">
        <w:rPr>
          <w:rFonts w:cs="B Nazanin" w:hint="cs"/>
          <w:rtl/>
        </w:rPr>
        <w:t xml:space="preserve"> </w:t>
      </w:r>
      <w:r w:rsidR="00D41D76">
        <w:rPr>
          <w:rFonts w:cs="B Nazanin" w:hint="cs"/>
          <w:vanish/>
          <w:rtl/>
        </w:rPr>
        <w:t>آ</w:t>
      </w:r>
      <w:r w:rsidRPr="00492D8B">
        <w:rPr>
          <w:rFonts w:cs="B Nazanin" w:hint="cs"/>
          <w:rtl/>
        </w:rPr>
        <w:t xml:space="preserve">مید </w:t>
      </w:r>
      <w:r w:rsidR="008335E5">
        <w:rPr>
          <w:rFonts w:cs="B Nazanin" w:hint="cs"/>
          <w:rtl/>
        </w:rPr>
        <w:t>و</w:t>
      </w:r>
      <w:r w:rsidRPr="00492D8B">
        <w:rPr>
          <w:rFonts w:cs="B Nazanin" w:hint="cs"/>
          <w:rtl/>
        </w:rPr>
        <w:t xml:space="preserve"> متاکریل</w:t>
      </w:r>
      <w:r w:rsidR="00D41D76">
        <w:rPr>
          <w:rFonts w:cs="B Nazanin" w:hint="cs"/>
          <w:rtl/>
        </w:rPr>
        <w:t xml:space="preserve"> آ</w:t>
      </w:r>
      <w:r w:rsidRPr="00492D8B">
        <w:rPr>
          <w:rFonts w:cs="B Nazanin" w:hint="cs"/>
          <w:rtl/>
        </w:rPr>
        <w:t>مید، مشخص می</w:t>
      </w:r>
      <w:r w:rsidRPr="00492D8B">
        <w:rPr>
          <w:rFonts w:cs="B Nazanin"/>
          <w:rtl/>
        </w:rPr>
        <w:softHyphen/>
      </w:r>
      <w:r w:rsidRPr="00492D8B">
        <w:rPr>
          <w:rFonts w:cs="B Nazanin" w:hint="cs"/>
          <w:rtl/>
        </w:rPr>
        <w:t>باشد</w:t>
      </w:r>
      <w:r w:rsidR="00D41D76">
        <w:rPr>
          <w:rFonts w:cs="B Nazanin" w:hint="cs"/>
          <w:rtl/>
        </w:rPr>
        <w:t xml:space="preserve"> </w:t>
      </w:r>
      <w:r>
        <w:rPr>
          <w:rFonts w:cs="B Nazanin" w:hint="cs"/>
          <w:rtl/>
        </w:rPr>
        <w:t xml:space="preserve">که وجود پیوند </w:t>
      </w:r>
      <w:r w:rsidR="00D41D76">
        <w:rPr>
          <w:rFonts w:cs="B Nazanin" w:hint="cs"/>
          <w:rtl/>
        </w:rPr>
        <w:t>ما</w:t>
      </w:r>
      <w:r>
        <w:rPr>
          <w:rFonts w:cs="B Nazanin" w:hint="cs"/>
          <w:rtl/>
        </w:rPr>
        <w:t>بین منومرهای وینیلی اکریل</w:t>
      </w:r>
      <w:r w:rsidR="00D41D76">
        <w:rPr>
          <w:rFonts w:cs="B Nazanin" w:hint="cs"/>
          <w:rtl/>
        </w:rPr>
        <w:t xml:space="preserve"> آ</w:t>
      </w:r>
      <w:r>
        <w:rPr>
          <w:rFonts w:cs="B Nazanin" w:hint="cs"/>
          <w:rtl/>
        </w:rPr>
        <w:t>مید و متاکریل</w:t>
      </w:r>
      <w:r w:rsidR="00D41D76">
        <w:rPr>
          <w:rFonts w:cs="B Nazanin" w:hint="cs"/>
          <w:rtl/>
        </w:rPr>
        <w:t xml:space="preserve"> آمید با زنجیر پلی</w:t>
      </w:r>
      <w:r w:rsidR="00D41D76">
        <w:rPr>
          <w:rFonts w:cs="B Nazanin" w:hint="cs"/>
          <w:rtl/>
        </w:rPr>
        <w:softHyphen/>
        <w:t>استر</w:t>
      </w:r>
      <w:r>
        <w:rPr>
          <w:rFonts w:cs="B Nazanin" w:hint="cs"/>
          <w:rtl/>
        </w:rPr>
        <w:t xml:space="preserve"> را تایید می</w:t>
      </w:r>
      <w:r>
        <w:rPr>
          <w:rFonts w:cs="B Nazanin" w:hint="cs"/>
          <w:rtl/>
        </w:rPr>
        <w:softHyphen/>
        <w:t>نماید.</w:t>
      </w:r>
    </w:p>
    <w:p w:rsidR="00492D8B" w:rsidRDefault="00492D8B" w:rsidP="00492D8B">
      <w:pPr>
        <w:jc w:val="center"/>
        <w:rPr>
          <w:rFonts w:cs="B Zar"/>
          <w:sz w:val="26"/>
          <w:szCs w:val="26"/>
          <w:rtl/>
        </w:rPr>
      </w:pPr>
      <w:r>
        <w:rPr>
          <w:rFonts w:cs="B Zar"/>
          <w:noProof/>
          <w:sz w:val="26"/>
          <w:szCs w:val="26"/>
          <w:rtl/>
        </w:rPr>
        <w:drawing>
          <wp:inline distT="0" distB="0" distL="0" distR="0" wp14:anchorId="59CDDA77" wp14:editId="4942F3F4">
            <wp:extent cx="3996875" cy="2105025"/>
            <wp:effectExtent l="0" t="0" r="381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2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102" t="7143" r="10838" b="3125"/>
                    <a:stretch/>
                  </pic:blipFill>
                  <pic:spPr bwMode="auto">
                    <a:xfrm>
                      <a:off x="0" y="0"/>
                      <a:ext cx="4011083" cy="21125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92D8B" w:rsidRDefault="00492D8B" w:rsidP="00D41D76">
      <w:pPr>
        <w:jc w:val="center"/>
        <w:rPr>
          <w:rFonts w:cs="B Zar"/>
          <w:rtl/>
        </w:rPr>
      </w:pPr>
      <w:r w:rsidRPr="00492D8B">
        <w:rPr>
          <w:rFonts w:cs="B Nazanin" w:hint="cs"/>
          <w:sz w:val="20"/>
          <w:szCs w:val="20"/>
          <w:rtl/>
        </w:rPr>
        <w:t>شکل1</w:t>
      </w:r>
      <w:r>
        <w:rPr>
          <w:rFonts w:cs="B Nazanin" w:hint="cs"/>
          <w:sz w:val="20"/>
          <w:szCs w:val="20"/>
          <w:rtl/>
        </w:rPr>
        <w:t>.</w:t>
      </w:r>
      <w:r w:rsidRPr="00492D8B">
        <w:rPr>
          <w:rFonts w:cs="B Nazanin" w:hint="cs"/>
          <w:sz w:val="20"/>
          <w:szCs w:val="20"/>
          <w:rtl/>
        </w:rPr>
        <w:t xml:space="preserve"> منحنی های</w:t>
      </w:r>
      <w:r w:rsidR="00D41D76">
        <w:rPr>
          <w:rFonts w:cs="B Nazanin" w:hint="cs"/>
          <w:sz w:val="20"/>
          <w:szCs w:val="20"/>
          <w:rtl/>
        </w:rPr>
        <w:t xml:space="preserve"> حاصل از</w:t>
      </w:r>
      <w:r w:rsidRPr="00492D8B">
        <w:rPr>
          <w:rFonts w:cs="B Nazanin" w:hint="cs"/>
          <w:sz w:val="20"/>
          <w:szCs w:val="20"/>
          <w:rtl/>
        </w:rPr>
        <w:t xml:space="preserve"> طیف</w:t>
      </w:r>
      <w:r w:rsidRPr="00492D8B">
        <w:rPr>
          <w:rFonts w:cs="B Nazanin"/>
          <w:sz w:val="20"/>
          <w:szCs w:val="20"/>
          <w:rtl/>
        </w:rPr>
        <w:softHyphen/>
      </w:r>
      <w:r w:rsidRPr="00492D8B">
        <w:rPr>
          <w:rFonts w:cs="B Nazanin" w:hint="cs"/>
          <w:sz w:val="20"/>
          <w:szCs w:val="20"/>
          <w:rtl/>
        </w:rPr>
        <w:t xml:space="preserve">سنجی مادون قرمز الیاف تولید شده </w:t>
      </w:r>
    </w:p>
    <w:p w:rsidR="00B20D75" w:rsidRDefault="00B20D75" w:rsidP="007E01AA">
      <w:pPr>
        <w:jc w:val="center"/>
        <w:rPr>
          <w:rFonts w:cs="B Nazanin"/>
          <w:rtl/>
        </w:rPr>
      </w:pPr>
    </w:p>
    <w:p w:rsidR="0031229A" w:rsidRDefault="0031229A" w:rsidP="00D41D76">
      <w:pPr>
        <w:jc w:val="lowKashida"/>
        <w:rPr>
          <w:rFonts w:cs="B Nazanin"/>
          <w:rtl/>
        </w:rPr>
      </w:pPr>
      <w:r>
        <w:rPr>
          <w:rFonts w:cs="B Nazanin" w:hint="cs"/>
          <w:rtl/>
        </w:rPr>
        <w:t>نتایج مربوط به اندازه</w:t>
      </w:r>
      <w:r w:rsidR="008335E5">
        <w:rPr>
          <w:rFonts w:cs="B Nazanin"/>
          <w:rtl/>
        </w:rPr>
        <w:softHyphen/>
      </w:r>
      <w:r>
        <w:rPr>
          <w:rFonts w:cs="B Nazanin" w:hint="cs"/>
          <w:rtl/>
        </w:rPr>
        <w:t>گیری عناصر موجود در نمونه</w:t>
      </w:r>
      <w:r>
        <w:rPr>
          <w:rFonts w:cs="B Nazanin" w:hint="cs"/>
          <w:rtl/>
        </w:rPr>
        <w:softHyphen/>
        <w:t xml:space="preserve">های پیوند </w:t>
      </w:r>
      <w:r w:rsidR="00D41D76">
        <w:rPr>
          <w:rFonts w:cs="B Nazanin" w:hint="cs"/>
          <w:rtl/>
        </w:rPr>
        <w:t>زده</w:t>
      </w:r>
      <w:r>
        <w:rPr>
          <w:rFonts w:cs="B Nazanin" w:hint="cs"/>
          <w:rtl/>
        </w:rPr>
        <w:t xml:space="preserve"> شده در جدول 2 </w:t>
      </w:r>
      <w:r w:rsidR="0040542B">
        <w:rPr>
          <w:rFonts w:cs="B Nazanin" w:hint="cs"/>
          <w:rtl/>
        </w:rPr>
        <w:t>ارائه شد</w:t>
      </w:r>
      <w:r w:rsidR="00B20D75">
        <w:rPr>
          <w:rFonts w:cs="B Nazanin" w:hint="cs"/>
          <w:rtl/>
        </w:rPr>
        <w:t>ه است</w:t>
      </w:r>
      <w:r w:rsidR="00D41D76">
        <w:rPr>
          <w:rFonts w:cs="B Nazanin" w:hint="cs"/>
          <w:rtl/>
        </w:rPr>
        <w:t>.</w:t>
      </w:r>
      <w:r w:rsidR="00B20D75">
        <w:rPr>
          <w:rFonts w:cs="B Nazanin" w:hint="cs"/>
          <w:rtl/>
        </w:rPr>
        <w:t xml:space="preserve"> همانطور که مشاهده می شود</w:t>
      </w:r>
      <w:r w:rsidR="00D41D76">
        <w:rPr>
          <w:rFonts w:cs="B Nazanin" w:hint="cs"/>
          <w:rtl/>
        </w:rPr>
        <w:t xml:space="preserve"> با افزایش در</w:t>
      </w:r>
      <w:r>
        <w:rPr>
          <w:rFonts w:cs="B Nazanin" w:hint="cs"/>
          <w:rtl/>
        </w:rPr>
        <w:t>صد منومرهای پیش</w:t>
      </w:r>
      <w:r>
        <w:rPr>
          <w:rFonts w:cs="B Nazanin" w:hint="cs"/>
          <w:rtl/>
        </w:rPr>
        <w:softHyphen/>
        <w:t xml:space="preserve">ساز </w:t>
      </w:r>
      <w:r w:rsidRPr="00D41D76">
        <w:rPr>
          <w:rFonts w:cs="B Nazanin"/>
          <w:sz w:val="20"/>
          <w:szCs w:val="20"/>
        </w:rPr>
        <w:t>N</w:t>
      </w:r>
      <w:r>
        <w:rPr>
          <w:rFonts w:cs="B Nazanin" w:hint="cs"/>
          <w:rtl/>
        </w:rPr>
        <w:t>-هالامین</w:t>
      </w:r>
      <w:r w:rsidR="00D41D76">
        <w:rPr>
          <w:rFonts w:cs="B Nazanin" w:hint="cs"/>
          <w:rtl/>
        </w:rPr>
        <w:t xml:space="preserve"> در الیاف،</w:t>
      </w:r>
      <w:r>
        <w:rPr>
          <w:rFonts w:cs="B Nazanin" w:hint="cs"/>
          <w:rtl/>
        </w:rPr>
        <w:t xml:space="preserve"> درصد عنصر نیترو</w:t>
      </w:r>
      <w:r w:rsidR="00CE6DAB">
        <w:rPr>
          <w:rFonts w:cs="B Nazanin" w:hint="cs"/>
          <w:rtl/>
        </w:rPr>
        <w:t>ژ</w:t>
      </w:r>
      <w:r>
        <w:rPr>
          <w:rFonts w:cs="B Nazanin" w:hint="cs"/>
          <w:rtl/>
        </w:rPr>
        <w:t xml:space="preserve">ن </w:t>
      </w:r>
      <w:r w:rsidR="00D41D76">
        <w:rPr>
          <w:rFonts w:cs="B Nazanin" w:hint="cs"/>
          <w:rtl/>
        </w:rPr>
        <w:t xml:space="preserve">نیز </w:t>
      </w:r>
      <w:r w:rsidR="0040542B">
        <w:rPr>
          <w:rFonts w:cs="B Nazanin" w:hint="cs"/>
          <w:rtl/>
        </w:rPr>
        <w:t>در</w:t>
      </w:r>
      <w:r>
        <w:rPr>
          <w:rFonts w:cs="B Nazanin" w:hint="cs"/>
          <w:rtl/>
        </w:rPr>
        <w:t xml:space="preserve"> نمونه</w:t>
      </w:r>
      <w:r w:rsidR="00CE6DAB">
        <w:rPr>
          <w:rFonts w:cs="B Nazanin"/>
          <w:rtl/>
        </w:rPr>
        <w:softHyphen/>
      </w:r>
      <w:r w:rsidR="00CE6DAB">
        <w:rPr>
          <w:rFonts w:cs="B Nazanin" w:hint="cs"/>
          <w:rtl/>
        </w:rPr>
        <w:t>های</w:t>
      </w:r>
      <w:r>
        <w:rPr>
          <w:rFonts w:cs="B Nazanin" w:hint="cs"/>
          <w:rtl/>
        </w:rPr>
        <w:t xml:space="preserve"> پیون</w:t>
      </w:r>
      <w:r w:rsidR="0040542B">
        <w:rPr>
          <w:rFonts w:cs="B Nazanin" w:hint="cs"/>
          <w:rtl/>
        </w:rPr>
        <w:t>د</w:t>
      </w:r>
      <w:r>
        <w:rPr>
          <w:rFonts w:cs="B Nazanin" w:hint="cs"/>
          <w:rtl/>
        </w:rPr>
        <w:t xml:space="preserve"> </w:t>
      </w:r>
      <w:r w:rsidR="00D41D76">
        <w:rPr>
          <w:rFonts w:cs="B Nazanin" w:hint="cs"/>
          <w:rtl/>
        </w:rPr>
        <w:t>زده</w:t>
      </w:r>
      <w:r>
        <w:rPr>
          <w:rFonts w:cs="B Nazanin" w:hint="cs"/>
          <w:rtl/>
        </w:rPr>
        <w:t xml:space="preserve"> شده افزایش یافته است</w:t>
      </w:r>
      <w:r w:rsidR="00F32804">
        <w:rPr>
          <w:rFonts w:cs="B Nazanin" w:hint="cs"/>
          <w:rtl/>
        </w:rPr>
        <w:t xml:space="preserve">. میزان منومر پیوند </w:t>
      </w:r>
      <w:r w:rsidR="00D41D76">
        <w:rPr>
          <w:rFonts w:cs="B Nazanin" w:hint="cs"/>
          <w:rtl/>
        </w:rPr>
        <w:t>زد</w:t>
      </w:r>
      <w:r w:rsidR="00F32804">
        <w:rPr>
          <w:rFonts w:cs="B Nazanin" w:hint="cs"/>
          <w:rtl/>
        </w:rPr>
        <w:t xml:space="preserve">ه شده و محاسبه شده بر اساس نتایج تجزیه عنصری و روابط </w:t>
      </w:r>
      <w:r w:rsidR="0039335D">
        <w:rPr>
          <w:rFonts w:cs="B Nazanin" w:hint="cs"/>
          <w:rtl/>
        </w:rPr>
        <w:t>1</w:t>
      </w:r>
      <w:r w:rsidR="00F32804">
        <w:rPr>
          <w:rFonts w:cs="B Nazanin" w:hint="cs"/>
          <w:rtl/>
        </w:rPr>
        <w:t xml:space="preserve"> و </w:t>
      </w:r>
      <w:r w:rsidR="0039335D">
        <w:rPr>
          <w:rFonts w:cs="B Nazanin" w:hint="cs"/>
          <w:rtl/>
        </w:rPr>
        <w:t>2</w:t>
      </w:r>
      <w:r w:rsidR="00F32804">
        <w:rPr>
          <w:rFonts w:cs="B Nazanin" w:hint="cs"/>
          <w:rtl/>
        </w:rPr>
        <w:t xml:space="preserve"> در جدول 3 آمده است.</w:t>
      </w:r>
      <w:r w:rsidR="007E01AA" w:rsidRPr="00B20D75">
        <w:rPr>
          <w:rFonts w:cs="B Nazanin" w:hint="cs"/>
          <w:rtl/>
        </w:rPr>
        <w:t xml:space="preserve"> </w:t>
      </w:r>
    </w:p>
    <w:p w:rsidR="00593762" w:rsidRDefault="00593762" w:rsidP="00D41D76">
      <w:pPr>
        <w:jc w:val="lowKashida"/>
        <w:rPr>
          <w:rFonts w:cs="B Nazanin"/>
          <w:rtl/>
        </w:rPr>
      </w:pPr>
    </w:p>
    <w:p w:rsidR="00593762" w:rsidRDefault="00593762" w:rsidP="00D41D76">
      <w:pPr>
        <w:jc w:val="lowKashida"/>
        <w:rPr>
          <w:rFonts w:cs="B Nazanin"/>
          <w:rtl/>
        </w:rPr>
      </w:pPr>
    </w:p>
    <w:p w:rsidR="00593762" w:rsidRDefault="00593762" w:rsidP="00D41D76">
      <w:pPr>
        <w:jc w:val="lowKashida"/>
        <w:rPr>
          <w:rFonts w:cs="B Nazanin"/>
          <w:rtl/>
        </w:rPr>
      </w:pPr>
    </w:p>
    <w:p w:rsidR="00B20D75" w:rsidRDefault="00B20D75" w:rsidP="007E01AA">
      <w:pPr>
        <w:jc w:val="center"/>
        <w:rPr>
          <w:rFonts w:cs="B Nazanin"/>
          <w:sz w:val="20"/>
          <w:szCs w:val="20"/>
          <w:rtl/>
        </w:rPr>
      </w:pPr>
    </w:p>
    <w:p w:rsidR="007E01AA" w:rsidRDefault="007E01AA" w:rsidP="007E01AA">
      <w:pPr>
        <w:jc w:val="center"/>
        <w:rPr>
          <w:rFonts w:cs="B Nazanin"/>
          <w:sz w:val="20"/>
          <w:szCs w:val="20"/>
          <w:rtl/>
        </w:rPr>
      </w:pPr>
      <w:r w:rsidRPr="00E403C2">
        <w:rPr>
          <w:rFonts w:cs="B Nazanin" w:hint="cs"/>
          <w:sz w:val="20"/>
          <w:szCs w:val="20"/>
          <w:rtl/>
        </w:rPr>
        <w:lastRenderedPageBreak/>
        <w:t>جدول</w:t>
      </w:r>
      <w:r>
        <w:rPr>
          <w:rFonts w:cs="B Nazanin" w:hint="cs"/>
          <w:sz w:val="20"/>
          <w:szCs w:val="20"/>
          <w:rtl/>
        </w:rPr>
        <w:t>2</w:t>
      </w:r>
      <w:r w:rsidRPr="00E403C2">
        <w:rPr>
          <w:rFonts w:cs="B Nazanin" w:hint="cs"/>
          <w:sz w:val="20"/>
          <w:szCs w:val="20"/>
          <w:rtl/>
        </w:rPr>
        <w:t>- ترکیب</w:t>
      </w:r>
      <w:r w:rsidRPr="0031229A">
        <w:rPr>
          <w:rFonts w:cs="B Zar" w:hint="cs"/>
          <w:rtl/>
        </w:rPr>
        <w:t xml:space="preserve"> </w:t>
      </w:r>
      <w:r w:rsidRPr="0031229A">
        <w:rPr>
          <w:rFonts w:cs="B Nazanin" w:hint="cs"/>
          <w:sz w:val="20"/>
          <w:szCs w:val="20"/>
          <w:rtl/>
        </w:rPr>
        <w:t>درصد عناصر تشکیل دهنده نمونه</w:t>
      </w:r>
      <w:r w:rsidRPr="0031229A">
        <w:rPr>
          <w:rFonts w:cs="B Nazanin"/>
          <w:sz w:val="20"/>
          <w:szCs w:val="20"/>
          <w:rtl/>
        </w:rPr>
        <w:softHyphen/>
      </w:r>
      <w:r w:rsidRPr="0031229A">
        <w:rPr>
          <w:rFonts w:cs="B Nazanin" w:hint="cs"/>
          <w:sz w:val="20"/>
          <w:szCs w:val="20"/>
          <w:rtl/>
        </w:rPr>
        <w:t>های الیاف تولیدی از پلی</w:t>
      </w:r>
      <w:r>
        <w:rPr>
          <w:rFonts w:cs="B Nazanin" w:hint="cs"/>
          <w:sz w:val="20"/>
          <w:szCs w:val="20"/>
          <w:rtl/>
        </w:rPr>
        <w:t xml:space="preserve"> استر</w:t>
      </w:r>
      <w:r w:rsidRPr="0031229A">
        <w:rPr>
          <w:rFonts w:cs="B Nazanin" w:hint="cs"/>
          <w:sz w:val="20"/>
          <w:szCs w:val="20"/>
          <w:rtl/>
        </w:rPr>
        <w:t xml:space="preserve"> پیوند داده شده </w:t>
      </w:r>
      <w:r w:rsidRPr="00F32804">
        <w:rPr>
          <w:rFonts w:cs="B Zar" w:hint="cs"/>
          <w:sz w:val="20"/>
          <w:szCs w:val="20"/>
          <w:rtl/>
        </w:rPr>
        <w:t>درسیستم</w:t>
      </w:r>
      <w:r w:rsidRPr="0031229A">
        <w:rPr>
          <w:rFonts w:cs="B Nazanin" w:hint="cs"/>
          <w:sz w:val="20"/>
          <w:szCs w:val="20"/>
          <w:rtl/>
        </w:rPr>
        <w:t xml:space="preserve"> اکستروژن واکنشی</w:t>
      </w:r>
    </w:p>
    <w:tbl>
      <w:tblPr>
        <w:tblStyle w:val="TableGrid"/>
        <w:bidiVisual/>
        <w:tblW w:w="6068" w:type="dxa"/>
        <w:jc w:val="center"/>
        <w:tblLayout w:type="fixed"/>
        <w:tblLook w:val="04A0" w:firstRow="1" w:lastRow="0" w:firstColumn="1" w:lastColumn="0" w:noHBand="0" w:noVBand="1"/>
      </w:tblPr>
      <w:tblGrid>
        <w:gridCol w:w="638"/>
        <w:gridCol w:w="898"/>
        <w:gridCol w:w="912"/>
        <w:gridCol w:w="912"/>
        <w:gridCol w:w="912"/>
        <w:gridCol w:w="913"/>
        <w:gridCol w:w="883"/>
      </w:tblGrid>
      <w:tr w:rsidR="0031229A" w:rsidRPr="0031229A" w:rsidTr="00CE6DAB">
        <w:trPr>
          <w:trHeight w:val="296"/>
          <w:jc w:val="center"/>
        </w:trPr>
        <w:tc>
          <w:tcPr>
            <w:tcW w:w="638" w:type="dxa"/>
            <w:vMerge w:val="restart"/>
            <w:shd w:val="clear" w:color="auto" w:fill="D9D9D9" w:themeFill="background1" w:themeFillShade="D9"/>
            <w:vAlign w:val="center"/>
          </w:tcPr>
          <w:p w:rsidR="0031229A" w:rsidRPr="0031229A" w:rsidRDefault="0031229A" w:rsidP="0039335D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31229A">
              <w:rPr>
                <w:rFonts w:cs="B Zar" w:hint="cs"/>
                <w:sz w:val="20"/>
                <w:szCs w:val="20"/>
                <w:rtl/>
              </w:rPr>
              <w:t>عنصر</w:t>
            </w:r>
          </w:p>
        </w:tc>
        <w:tc>
          <w:tcPr>
            <w:tcW w:w="898" w:type="dxa"/>
            <w:vMerge w:val="restart"/>
            <w:shd w:val="clear" w:color="auto" w:fill="D9D9D9" w:themeFill="background1" w:themeFillShade="D9"/>
            <w:vAlign w:val="center"/>
          </w:tcPr>
          <w:p w:rsidR="0031229A" w:rsidRPr="0031229A" w:rsidRDefault="0031229A" w:rsidP="00CE6DAB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F32804">
              <w:rPr>
                <w:rFonts w:asciiTheme="majorBidi" w:hAnsiTheme="majorBidi" w:cstheme="majorBidi"/>
                <w:sz w:val="18"/>
                <w:szCs w:val="18"/>
              </w:rPr>
              <w:t>Pure LM</w:t>
            </w:r>
            <w:r w:rsidR="00CE6DAB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r w:rsidRPr="00F32804">
              <w:rPr>
                <w:rFonts w:asciiTheme="majorBidi" w:hAnsiTheme="majorBidi" w:cstheme="majorBidi"/>
                <w:sz w:val="18"/>
                <w:szCs w:val="18"/>
              </w:rPr>
              <w:t>P</w:t>
            </w:r>
            <w:r w:rsidR="00CE6DAB">
              <w:rPr>
                <w:rFonts w:asciiTheme="majorBidi" w:hAnsiTheme="majorBidi" w:cstheme="majorBidi"/>
                <w:sz w:val="18"/>
                <w:szCs w:val="18"/>
              </w:rPr>
              <w:t>olyester</w:t>
            </w:r>
          </w:p>
        </w:tc>
        <w:tc>
          <w:tcPr>
            <w:tcW w:w="4532" w:type="dxa"/>
            <w:gridSpan w:val="5"/>
            <w:shd w:val="clear" w:color="auto" w:fill="D9D9D9" w:themeFill="background1" w:themeFillShade="D9"/>
            <w:vAlign w:val="center"/>
          </w:tcPr>
          <w:p w:rsidR="0031229A" w:rsidRPr="0031229A" w:rsidRDefault="0031229A" w:rsidP="0039335D">
            <w:pPr>
              <w:jc w:val="center"/>
              <w:rPr>
                <w:rFonts w:cs="B Zar"/>
                <w:sz w:val="20"/>
                <w:szCs w:val="20"/>
              </w:rPr>
            </w:pPr>
            <w:r w:rsidRPr="00F32804">
              <w:rPr>
                <w:rFonts w:cs="B Nazanin" w:hint="cs"/>
                <w:sz w:val="20"/>
                <w:szCs w:val="20"/>
                <w:rtl/>
              </w:rPr>
              <w:t>درصد عناصر در الیاف تولیدشده از گرانولهای اکسترودر واکنشی</w:t>
            </w:r>
          </w:p>
        </w:tc>
      </w:tr>
      <w:tr w:rsidR="0031229A" w:rsidRPr="0031229A" w:rsidTr="007E01AA">
        <w:trPr>
          <w:trHeight w:val="269"/>
          <w:jc w:val="center"/>
        </w:trPr>
        <w:tc>
          <w:tcPr>
            <w:tcW w:w="638" w:type="dxa"/>
            <w:vMerge/>
            <w:shd w:val="clear" w:color="auto" w:fill="D9D9D9" w:themeFill="background1" w:themeFillShade="D9"/>
            <w:vAlign w:val="center"/>
          </w:tcPr>
          <w:p w:rsidR="0031229A" w:rsidRPr="0031229A" w:rsidRDefault="0031229A" w:rsidP="0039335D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898" w:type="dxa"/>
            <w:vMerge/>
            <w:shd w:val="clear" w:color="auto" w:fill="D9D9D9" w:themeFill="background1" w:themeFillShade="D9"/>
            <w:vAlign w:val="center"/>
          </w:tcPr>
          <w:p w:rsidR="0031229A" w:rsidRPr="0031229A" w:rsidRDefault="0031229A" w:rsidP="0039335D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912" w:type="dxa"/>
            <w:shd w:val="clear" w:color="auto" w:fill="D9D9D9" w:themeFill="background1" w:themeFillShade="D9"/>
            <w:vAlign w:val="center"/>
          </w:tcPr>
          <w:p w:rsidR="0031229A" w:rsidRPr="0031229A" w:rsidRDefault="0031229A" w:rsidP="0039335D">
            <w:pPr>
              <w:jc w:val="center"/>
              <w:rPr>
                <w:rFonts w:cs="B Zar"/>
                <w:sz w:val="16"/>
                <w:szCs w:val="16"/>
                <w:rtl/>
              </w:rPr>
            </w:pPr>
            <w:r w:rsidRPr="0031229A">
              <w:rPr>
                <w:rFonts w:asciiTheme="majorBidi" w:hAnsiTheme="majorBidi" w:cstheme="majorBidi"/>
                <w:sz w:val="16"/>
                <w:szCs w:val="16"/>
              </w:rPr>
              <w:t>AAm100</w:t>
            </w:r>
          </w:p>
        </w:tc>
        <w:tc>
          <w:tcPr>
            <w:tcW w:w="912" w:type="dxa"/>
            <w:shd w:val="clear" w:color="auto" w:fill="D9D9D9" w:themeFill="background1" w:themeFillShade="D9"/>
            <w:vAlign w:val="center"/>
          </w:tcPr>
          <w:p w:rsidR="0031229A" w:rsidRPr="0031229A" w:rsidRDefault="0031229A" w:rsidP="0039335D">
            <w:pPr>
              <w:jc w:val="center"/>
              <w:rPr>
                <w:rFonts w:cs="B Zar"/>
                <w:sz w:val="16"/>
                <w:szCs w:val="16"/>
                <w:rtl/>
              </w:rPr>
            </w:pPr>
            <w:r w:rsidRPr="0031229A">
              <w:rPr>
                <w:rFonts w:asciiTheme="majorBidi" w:hAnsiTheme="majorBidi" w:cstheme="majorBidi"/>
                <w:sz w:val="16"/>
                <w:szCs w:val="16"/>
              </w:rPr>
              <w:t>AAm200</w:t>
            </w:r>
          </w:p>
        </w:tc>
        <w:tc>
          <w:tcPr>
            <w:tcW w:w="912" w:type="dxa"/>
            <w:shd w:val="clear" w:color="auto" w:fill="D9D9D9" w:themeFill="background1" w:themeFillShade="D9"/>
            <w:vAlign w:val="center"/>
          </w:tcPr>
          <w:p w:rsidR="0031229A" w:rsidRPr="0031229A" w:rsidRDefault="0031229A" w:rsidP="0039335D">
            <w:pPr>
              <w:jc w:val="center"/>
              <w:rPr>
                <w:rFonts w:cs="B Zar"/>
                <w:sz w:val="16"/>
                <w:szCs w:val="16"/>
                <w:rtl/>
              </w:rPr>
            </w:pPr>
            <w:r w:rsidRPr="0031229A">
              <w:rPr>
                <w:rFonts w:asciiTheme="majorBidi" w:hAnsiTheme="majorBidi" w:cstheme="majorBidi"/>
                <w:sz w:val="16"/>
                <w:szCs w:val="16"/>
              </w:rPr>
              <w:t>AAm300</w:t>
            </w:r>
          </w:p>
        </w:tc>
        <w:tc>
          <w:tcPr>
            <w:tcW w:w="913" w:type="dxa"/>
            <w:shd w:val="clear" w:color="auto" w:fill="D9D9D9" w:themeFill="background1" w:themeFillShade="D9"/>
            <w:vAlign w:val="center"/>
          </w:tcPr>
          <w:p w:rsidR="0031229A" w:rsidRPr="0031229A" w:rsidRDefault="0031229A" w:rsidP="0039335D">
            <w:pPr>
              <w:jc w:val="center"/>
              <w:rPr>
                <w:rFonts w:cs="B Zar"/>
                <w:sz w:val="16"/>
                <w:szCs w:val="16"/>
                <w:rtl/>
              </w:rPr>
            </w:pPr>
            <w:r w:rsidRPr="0031229A">
              <w:rPr>
                <w:rFonts w:asciiTheme="majorBidi" w:hAnsiTheme="majorBidi" w:cstheme="majorBidi"/>
                <w:sz w:val="16"/>
                <w:szCs w:val="16"/>
              </w:rPr>
              <w:t>AAm450</w:t>
            </w:r>
          </w:p>
        </w:tc>
        <w:tc>
          <w:tcPr>
            <w:tcW w:w="883" w:type="dxa"/>
            <w:shd w:val="clear" w:color="auto" w:fill="D9D9D9" w:themeFill="background1" w:themeFillShade="D9"/>
            <w:vAlign w:val="center"/>
          </w:tcPr>
          <w:p w:rsidR="0031229A" w:rsidRPr="0031229A" w:rsidRDefault="0031229A" w:rsidP="0039335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31229A">
              <w:rPr>
                <w:rFonts w:asciiTheme="majorBidi" w:hAnsiTheme="majorBidi" w:cstheme="majorBidi"/>
                <w:sz w:val="16"/>
                <w:szCs w:val="16"/>
              </w:rPr>
              <w:t>MAm100</w:t>
            </w:r>
          </w:p>
        </w:tc>
      </w:tr>
      <w:tr w:rsidR="0031229A" w:rsidRPr="0031229A" w:rsidTr="007E01AA">
        <w:trPr>
          <w:trHeight w:val="323"/>
          <w:jc w:val="center"/>
        </w:trPr>
        <w:tc>
          <w:tcPr>
            <w:tcW w:w="638" w:type="dxa"/>
            <w:vAlign w:val="center"/>
          </w:tcPr>
          <w:p w:rsidR="0031229A" w:rsidRPr="0031229A" w:rsidRDefault="0031229A" w:rsidP="0039335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29A">
              <w:rPr>
                <w:rFonts w:asciiTheme="majorBidi" w:hAnsiTheme="majorBidi" w:cstheme="majorBidi"/>
                <w:sz w:val="20"/>
                <w:szCs w:val="20"/>
              </w:rPr>
              <w:t>C</w:t>
            </w:r>
          </w:p>
        </w:tc>
        <w:tc>
          <w:tcPr>
            <w:tcW w:w="898" w:type="dxa"/>
            <w:vAlign w:val="center"/>
          </w:tcPr>
          <w:p w:rsidR="0031229A" w:rsidRPr="00F32804" w:rsidRDefault="0031229A" w:rsidP="00F3280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32804">
              <w:rPr>
                <w:rFonts w:cs="B Nazanin" w:hint="cs"/>
                <w:sz w:val="20"/>
                <w:szCs w:val="20"/>
                <w:rtl/>
              </w:rPr>
              <w:t>31/78</w:t>
            </w:r>
          </w:p>
        </w:tc>
        <w:tc>
          <w:tcPr>
            <w:tcW w:w="912" w:type="dxa"/>
            <w:vAlign w:val="center"/>
          </w:tcPr>
          <w:p w:rsidR="0031229A" w:rsidRPr="00F32804" w:rsidRDefault="0031229A" w:rsidP="00F3280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32804">
              <w:rPr>
                <w:rFonts w:cs="B Nazanin" w:hint="cs"/>
                <w:sz w:val="20"/>
                <w:szCs w:val="20"/>
                <w:rtl/>
              </w:rPr>
              <w:t>64/71</w:t>
            </w:r>
          </w:p>
        </w:tc>
        <w:tc>
          <w:tcPr>
            <w:tcW w:w="912" w:type="dxa"/>
            <w:vAlign w:val="center"/>
          </w:tcPr>
          <w:p w:rsidR="0031229A" w:rsidRPr="00F32804" w:rsidRDefault="0031229A" w:rsidP="00F3280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32804">
              <w:rPr>
                <w:rFonts w:cs="B Nazanin" w:hint="cs"/>
                <w:sz w:val="20"/>
                <w:szCs w:val="20"/>
                <w:rtl/>
              </w:rPr>
              <w:t>73/72</w:t>
            </w:r>
          </w:p>
        </w:tc>
        <w:tc>
          <w:tcPr>
            <w:tcW w:w="912" w:type="dxa"/>
            <w:vAlign w:val="center"/>
          </w:tcPr>
          <w:p w:rsidR="0031229A" w:rsidRPr="00F32804" w:rsidRDefault="0031229A" w:rsidP="00F3280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32804">
              <w:rPr>
                <w:rFonts w:cs="B Nazanin" w:hint="cs"/>
                <w:sz w:val="20"/>
                <w:szCs w:val="20"/>
                <w:rtl/>
              </w:rPr>
              <w:t>63/69</w:t>
            </w:r>
          </w:p>
        </w:tc>
        <w:tc>
          <w:tcPr>
            <w:tcW w:w="913" w:type="dxa"/>
            <w:vAlign w:val="center"/>
          </w:tcPr>
          <w:p w:rsidR="0031229A" w:rsidRPr="00F32804" w:rsidRDefault="0031229A" w:rsidP="00F3280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32804">
              <w:rPr>
                <w:rFonts w:cs="B Nazanin" w:hint="cs"/>
                <w:sz w:val="20"/>
                <w:szCs w:val="20"/>
                <w:rtl/>
              </w:rPr>
              <w:t>71/71</w:t>
            </w:r>
          </w:p>
        </w:tc>
        <w:tc>
          <w:tcPr>
            <w:tcW w:w="883" w:type="dxa"/>
            <w:vAlign w:val="center"/>
          </w:tcPr>
          <w:p w:rsidR="0031229A" w:rsidRPr="00F32804" w:rsidRDefault="0031229A" w:rsidP="00F3280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32804">
              <w:rPr>
                <w:rFonts w:cs="B Nazanin" w:hint="cs"/>
                <w:sz w:val="20"/>
                <w:szCs w:val="20"/>
                <w:rtl/>
              </w:rPr>
              <w:t>37/70</w:t>
            </w:r>
          </w:p>
        </w:tc>
      </w:tr>
      <w:tr w:rsidR="0031229A" w:rsidRPr="0031229A" w:rsidTr="007E01AA">
        <w:trPr>
          <w:trHeight w:val="323"/>
          <w:jc w:val="center"/>
        </w:trPr>
        <w:tc>
          <w:tcPr>
            <w:tcW w:w="638" w:type="dxa"/>
            <w:vAlign w:val="center"/>
          </w:tcPr>
          <w:p w:rsidR="0031229A" w:rsidRPr="0031229A" w:rsidRDefault="0031229A" w:rsidP="0039335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29A">
              <w:rPr>
                <w:rFonts w:asciiTheme="majorBidi" w:hAnsiTheme="majorBidi" w:cstheme="majorBidi"/>
                <w:sz w:val="20"/>
                <w:szCs w:val="20"/>
              </w:rPr>
              <w:t>H</w:t>
            </w:r>
          </w:p>
        </w:tc>
        <w:tc>
          <w:tcPr>
            <w:tcW w:w="898" w:type="dxa"/>
            <w:vAlign w:val="center"/>
          </w:tcPr>
          <w:p w:rsidR="0031229A" w:rsidRPr="00F32804" w:rsidRDefault="0031229A" w:rsidP="00F3280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32804">
              <w:rPr>
                <w:rFonts w:cs="B Nazanin" w:hint="cs"/>
                <w:sz w:val="20"/>
                <w:szCs w:val="20"/>
                <w:rtl/>
              </w:rPr>
              <w:t>989/4</w:t>
            </w:r>
          </w:p>
        </w:tc>
        <w:tc>
          <w:tcPr>
            <w:tcW w:w="912" w:type="dxa"/>
            <w:vAlign w:val="center"/>
          </w:tcPr>
          <w:p w:rsidR="0031229A" w:rsidRPr="00F32804" w:rsidRDefault="0031229A" w:rsidP="00F3280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32804">
              <w:rPr>
                <w:rFonts w:cs="B Nazanin" w:hint="cs"/>
                <w:sz w:val="20"/>
                <w:szCs w:val="20"/>
                <w:rtl/>
              </w:rPr>
              <w:t>522/4</w:t>
            </w:r>
          </w:p>
        </w:tc>
        <w:tc>
          <w:tcPr>
            <w:tcW w:w="912" w:type="dxa"/>
            <w:vAlign w:val="center"/>
          </w:tcPr>
          <w:p w:rsidR="0031229A" w:rsidRPr="00F32804" w:rsidRDefault="0031229A" w:rsidP="00F3280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32804">
              <w:rPr>
                <w:rFonts w:cs="B Nazanin" w:hint="cs"/>
                <w:sz w:val="20"/>
                <w:szCs w:val="20"/>
                <w:rtl/>
              </w:rPr>
              <w:t>347/4</w:t>
            </w:r>
          </w:p>
        </w:tc>
        <w:tc>
          <w:tcPr>
            <w:tcW w:w="912" w:type="dxa"/>
            <w:vAlign w:val="center"/>
          </w:tcPr>
          <w:p w:rsidR="0031229A" w:rsidRPr="00F32804" w:rsidRDefault="0031229A" w:rsidP="00F3280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32804">
              <w:rPr>
                <w:rFonts w:cs="B Nazanin" w:hint="cs"/>
                <w:sz w:val="20"/>
                <w:szCs w:val="20"/>
                <w:rtl/>
              </w:rPr>
              <w:t>360/4</w:t>
            </w:r>
          </w:p>
        </w:tc>
        <w:tc>
          <w:tcPr>
            <w:tcW w:w="913" w:type="dxa"/>
            <w:vAlign w:val="center"/>
          </w:tcPr>
          <w:p w:rsidR="0031229A" w:rsidRPr="00F32804" w:rsidRDefault="0031229A" w:rsidP="00F3280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32804">
              <w:rPr>
                <w:rFonts w:cs="B Nazanin" w:hint="cs"/>
                <w:sz w:val="20"/>
                <w:szCs w:val="20"/>
                <w:rtl/>
              </w:rPr>
              <w:t>436/4</w:t>
            </w:r>
          </w:p>
        </w:tc>
        <w:tc>
          <w:tcPr>
            <w:tcW w:w="883" w:type="dxa"/>
            <w:vAlign w:val="center"/>
          </w:tcPr>
          <w:p w:rsidR="0031229A" w:rsidRPr="00F32804" w:rsidRDefault="0031229A" w:rsidP="00F3280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32804">
              <w:rPr>
                <w:rFonts w:cs="B Nazanin" w:hint="cs"/>
                <w:sz w:val="20"/>
                <w:szCs w:val="20"/>
                <w:rtl/>
              </w:rPr>
              <w:t>399/4</w:t>
            </w:r>
          </w:p>
        </w:tc>
      </w:tr>
      <w:tr w:rsidR="0031229A" w:rsidRPr="0031229A" w:rsidTr="007E01AA">
        <w:trPr>
          <w:trHeight w:val="274"/>
          <w:jc w:val="center"/>
        </w:trPr>
        <w:tc>
          <w:tcPr>
            <w:tcW w:w="638" w:type="dxa"/>
            <w:vAlign w:val="center"/>
          </w:tcPr>
          <w:p w:rsidR="0031229A" w:rsidRPr="0031229A" w:rsidRDefault="0031229A" w:rsidP="0039335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31229A">
              <w:rPr>
                <w:rFonts w:asciiTheme="majorBidi" w:hAnsiTheme="majorBidi" w:cstheme="majorBidi"/>
                <w:sz w:val="20"/>
                <w:szCs w:val="20"/>
              </w:rPr>
              <w:t>N</w:t>
            </w:r>
          </w:p>
        </w:tc>
        <w:tc>
          <w:tcPr>
            <w:tcW w:w="898" w:type="dxa"/>
            <w:vAlign w:val="center"/>
          </w:tcPr>
          <w:p w:rsidR="0031229A" w:rsidRPr="00F32804" w:rsidRDefault="0031229A" w:rsidP="00F3280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32804">
              <w:rPr>
                <w:rFonts w:cs="B Nazanin" w:hint="cs"/>
                <w:sz w:val="20"/>
                <w:szCs w:val="20"/>
                <w:rtl/>
              </w:rPr>
              <w:t>011/0</w:t>
            </w:r>
          </w:p>
        </w:tc>
        <w:tc>
          <w:tcPr>
            <w:tcW w:w="912" w:type="dxa"/>
            <w:vAlign w:val="center"/>
          </w:tcPr>
          <w:p w:rsidR="0031229A" w:rsidRPr="00F32804" w:rsidRDefault="0031229A" w:rsidP="00F3280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32804">
              <w:rPr>
                <w:rFonts w:cs="B Nazanin" w:hint="cs"/>
                <w:sz w:val="20"/>
                <w:szCs w:val="20"/>
                <w:rtl/>
              </w:rPr>
              <w:t>075/0</w:t>
            </w:r>
          </w:p>
        </w:tc>
        <w:tc>
          <w:tcPr>
            <w:tcW w:w="912" w:type="dxa"/>
            <w:vAlign w:val="center"/>
          </w:tcPr>
          <w:p w:rsidR="0031229A" w:rsidRPr="00F32804" w:rsidRDefault="0031229A" w:rsidP="00F3280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32804">
              <w:rPr>
                <w:rFonts w:cs="B Nazanin" w:hint="cs"/>
                <w:sz w:val="20"/>
                <w:szCs w:val="20"/>
                <w:rtl/>
              </w:rPr>
              <w:t>137/0</w:t>
            </w:r>
          </w:p>
        </w:tc>
        <w:tc>
          <w:tcPr>
            <w:tcW w:w="912" w:type="dxa"/>
            <w:vAlign w:val="center"/>
          </w:tcPr>
          <w:p w:rsidR="0031229A" w:rsidRPr="00F32804" w:rsidRDefault="0031229A" w:rsidP="00F3280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32804">
              <w:rPr>
                <w:rFonts w:cs="B Nazanin" w:hint="cs"/>
                <w:sz w:val="20"/>
                <w:szCs w:val="20"/>
                <w:rtl/>
              </w:rPr>
              <w:t>268/0</w:t>
            </w:r>
          </w:p>
        </w:tc>
        <w:tc>
          <w:tcPr>
            <w:tcW w:w="913" w:type="dxa"/>
            <w:vAlign w:val="center"/>
          </w:tcPr>
          <w:p w:rsidR="0031229A" w:rsidRPr="00F32804" w:rsidRDefault="0031229A" w:rsidP="00F3280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32804">
              <w:rPr>
                <w:rFonts w:cs="B Nazanin" w:hint="cs"/>
                <w:sz w:val="20"/>
                <w:szCs w:val="20"/>
                <w:rtl/>
              </w:rPr>
              <w:t>310/0</w:t>
            </w:r>
          </w:p>
        </w:tc>
        <w:tc>
          <w:tcPr>
            <w:tcW w:w="883" w:type="dxa"/>
            <w:vAlign w:val="center"/>
          </w:tcPr>
          <w:p w:rsidR="0031229A" w:rsidRPr="00F32804" w:rsidRDefault="0031229A" w:rsidP="00F3280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32804">
              <w:rPr>
                <w:rFonts w:cs="B Nazanin" w:hint="cs"/>
                <w:sz w:val="20"/>
                <w:szCs w:val="20"/>
                <w:rtl/>
              </w:rPr>
              <w:t>118/0</w:t>
            </w:r>
          </w:p>
        </w:tc>
      </w:tr>
    </w:tbl>
    <w:p w:rsidR="00593762" w:rsidRDefault="00593762" w:rsidP="00D41D76">
      <w:pPr>
        <w:jc w:val="center"/>
        <w:rPr>
          <w:rFonts w:cs="B Nazanin"/>
          <w:sz w:val="20"/>
          <w:szCs w:val="20"/>
          <w:rtl/>
        </w:rPr>
      </w:pPr>
    </w:p>
    <w:p w:rsidR="00F32804" w:rsidRPr="00F32804" w:rsidRDefault="00F32804" w:rsidP="00D41D76">
      <w:pPr>
        <w:jc w:val="center"/>
        <w:rPr>
          <w:rFonts w:cs="B Nazanin"/>
          <w:sz w:val="20"/>
          <w:szCs w:val="20"/>
          <w:rtl/>
        </w:rPr>
      </w:pPr>
      <w:r w:rsidRPr="00F32804">
        <w:rPr>
          <w:rFonts w:cs="B Nazanin" w:hint="cs"/>
          <w:sz w:val="20"/>
          <w:szCs w:val="20"/>
          <w:rtl/>
        </w:rPr>
        <w:t xml:space="preserve">جدول </w:t>
      </w:r>
      <w:r>
        <w:rPr>
          <w:rFonts w:cs="B Nazanin" w:hint="cs"/>
          <w:sz w:val="20"/>
          <w:szCs w:val="20"/>
          <w:rtl/>
        </w:rPr>
        <w:t>3.</w:t>
      </w:r>
      <w:r w:rsidRPr="00F32804">
        <w:rPr>
          <w:rFonts w:cs="B Nazanin" w:hint="cs"/>
          <w:sz w:val="20"/>
          <w:szCs w:val="20"/>
          <w:rtl/>
        </w:rPr>
        <w:t xml:space="preserve"> درصد منومر </w:t>
      </w:r>
      <w:r w:rsidR="00D41D76">
        <w:rPr>
          <w:rFonts w:cs="B Nazanin" w:hint="cs"/>
          <w:sz w:val="20"/>
          <w:szCs w:val="20"/>
          <w:rtl/>
        </w:rPr>
        <w:t>پیوند زده شده به زنجیر</w:t>
      </w:r>
      <w:r w:rsidRPr="00F32804">
        <w:rPr>
          <w:rFonts w:cs="B Nazanin" w:hint="cs"/>
          <w:sz w:val="20"/>
          <w:szCs w:val="20"/>
          <w:rtl/>
        </w:rPr>
        <w:t xml:space="preserve"> </w:t>
      </w:r>
      <w:r w:rsidR="00D41D76">
        <w:rPr>
          <w:rFonts w:cs="B Nazanin" w:hint="cs"/>
          <w:sz w:val="20"/>
          <w:szCs w:val="20"/>
          <w:rtl/>
        </w:rPr>
        <w:t>پلی</w:t>
      </w:r>
      <w:r w:rsidR="00D41D76">
        <w:rPr>
          <w:rFonts w:cs="B Nazanin"/>
          <w:sz w:val="20"/>
          <w:szCs w:val="20"/>
          <w:rtl/>
        </w:rPr>
        <w:softHyphen/>
      </w:r>
      <w:r w:rsidR="00D41D76">
        <w:rPr>
          <w:rFonts w:cs="B Nazanin" w:hint="cs"/>
          <w:sz w:val="20"/>
          <w:szCs w:val="20"/>
          <w:rtl/>
        </w:rPr>
        <w:t>استر</w:t>
      </w:r>
      <w:r w:rsidRPr="00F32804">
        <w:rPr>
          <w:rFonts w:cs="B Nazanin" w:hint="cs"/>
          <w:sz w:val="20"/>
          <w:szCs w:val="20"/>
          <w:rtl/>
        </w:rPr>
        <w:t xml:space="preserve"> </w:t>
      </w:r>
      <w:r w:rsidR="00D41D76">
        <w:rPr>
          <w:rFonts w:cs="B Nazanin" w:hint="cs"/>
          <w:sz w:val="20"/>
          <w:szCs w:val="20"/>
          <w:rtl/>
        </w:rPr>
        <w:t xml:space="preserve">محاسبه شده </w:t>
      </w:r>
      <w:r w:rsidRPr="00F32804">
        <w:rPr>
          <w:rFonts w:cs="B Nazanin" w:hint="cs"/>
          <w:sz w:val="20"/>
          <w:szCs w:val="20"/>
          <w:rtl/>
        </w:rPr>
        <w:t>با</w:t>
      </w:r>
      <w:r w:rsidR="00D41D76">
        <w:rPr>
          <w:rFonts w:cs="B Nazanin" w:hint="cs"/>
          <w:sz w:val="20"/>
          <w:szCs w:val="20"/>
          <w:rtl/>
        </w:rPr>
        <w:t xml:space="preserve"> استفاده از</w:t>
      </w:r>
      <w:r w:rsidRPr="00F32804">
        <w:rPr>
          <w:rFonts w:cs="B Nazanin" w:hint="cs"/>
          <w:sz w:val="20"/>
          <w:szCs w:val="20"/>
          <w:rtl/>
        </w:rPr>
        <w:t xml:space="preserve"> نتایج آزمون تجزیه عنصری</w:t>
      </w:r>
    </w:p>
    <w:tbl>
      <w:tblPr>
        <w:tblStyle w:val="TableGrid"/>
        <w:bidiVisual/>
        <w:tblW w:w="6156" w:type="dxa"/>
        <w:jc w:val="center"/>
        <w:tblLayout w:type="fixed"/>
        <w:tblLook w:val="04A0" w:firstRow="1" w:lastRow="0" w:firstColumn="1" w:lastColumn="0" w:noHBand="0" w:noVBand="1"/>
      </w:tblPr>
      <w:tblGrid>
        <w:gridCol w:w="1530"/>
        <w:gridCol w:w="896"/>
        <w:gridCol w:w="920"/>
        <w:gridCol w:w="920"/>
        <w:gridCol w:w="921"/>
        <w:gridCol w:w="969"/>
      </w:tblGrid>
      <w:tr w:rsidR="00F32804" w:rsidRPr="00BC4E6D" w:rsidTr="00E13822">
        <w:trPr>
          <w:trHeight w:val="304"/>
          <w:jc w:val="center"/>
        </w:trPr>
        <w:tc>
          <w:tcPr>
            <w:tcW w:w="1530" w:type="dxa"/>
            <w:vMerge w:val="restart"/>
            <w:shd w:val="clear" w:color="auto" w:fill="D9D9D9" w:themeFill="background1" w:themeFillShade="D9"/>
            <w:vAlign w:val="center"/>
          </w:tcPr>
          <w:p w:rsidR="00F32804" w:rsidRPr="00F32804" w:rsidRDefault="00F32804" w:rsidP="0039335D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32804">
              <w:rPr>
                <w:rFonts w:cs="B Nazanin" w:hint="cs"/>
                <w:sz w:val="20"/>
                <w:szCs w:val="20"/>
                <w:rtl/>
              </w:rPr>
              <w:t>کد نمونه</w:t>
            </w:r>
          </w:p>
        </w:tc>
        <w:tc>
          <w:tcPr>
            <w:tcW w:w="4626" w:type="dxa"/>
            <w:gridSpan w:val="5"/>
            <w:shd w:val="clear" w:color="auto" w:fill="D9D9D9" w:themeFill="background1" w:themeFillShade="D9"/>
            <w:vAlign w:val="center"/>
          </w:tcPr>
          <w:p w:rsidR="00F32804" w:rsidRPr="00BC4E6D" w:rsidRDefault="00F32804" w:rsidP="0039335D">
            <w:pPr>
              <w:jc w:val="center"/>
              <w:rPr>
                <w:rFonts w:cs="B Zar"/>
              </w:rPr>
            </w:pPr>
            <w:r w:rsidRPr="00F32804">
              <w:rPr>
                <w:rFonts w:cs="B Nazanin" w:hint="cs"/>
                <w:sz w:val="20"/>
                <w:szCs w:val="20"/>
                <w:rtl/>
              </w:rPr>
              <w:t>درصد منومر پیوند خورده</w:t>
            </w:r>
            <w:r>
              <w:rPr>
                <w:rFonts w:cs="B Zar" w:hint="cs"/>
                <w:rtl/>
              </w:rPr>
              <w:t xml:space="preserve"> </w:t>
            </w:r>
          </w:p>
        </w:tc>
      </w:tr>
      <w:tr w:rsidR="00F32804" w:rsidRPr="00BC4E6D" w:rsidTr="00E13822">
        <w:trPr>
          <w:trHeight w:val="257"/>
          <w:jc w:val="center"/>
        </w:trPr>
        <w:tc>
          <w:tcPr>
            <w:tcW w:w="1530" w:type="dxa"/>
            <w:vMerge/>
            <w:shd w:val="clear" w:color="auto" w:fill="D9D9D9" w:themeFill="background1" w:themeFillShade="D9"/>
            <w:vAlign w:val="center"/>
          </w:tcPr>
          <w:p w:rsidR="00F32804" w:rsidRPr="00F32804" w:rsidRDefault="00F32804" w:rsidP="0039335D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6" w:type="dxa"/>
            <w:shd w:val="clear" w:color="auto" w:fill="D9D9D9" w:themeFill="background1" w:themeFillShade="D9"/>
            <w:vAlign w:val="center"/>
          </w:tcPr>
          <w:p w:rsidR="00F32804" w:rsidRPr="00F32804" w:rsidRDefault="00F32804" w:rsidP="0039335D">
            <w:pPr>
              <w:jc w:val="center"/>
              <w:rPr>
                <w:rFonts w:asciiTheme="majorBidi" w:hAnsiTheme="majorBidi" w:cstheme="majorBidi"/>
                <w:sz w:val="16"/>
                <w:szCs w:val="16"/>
                <w:rtl/>
              </w:rPr>
            </w:pPr>
            <w:r w:rsidRPr="00BC4E6D">
              <w:rPr>
                <w:rFonts w:asciiTheme="majorBidi" w:hAnsiTheme="majorBidi" w:cstheme="majorBidi"/>
                <w:sz w:val="16"/>
                <w:szCs w:val="16"/>
              </w:rPr>
              <w:t>AAm100</w:t>
            </w:r>
          </w:p>
        </w:tc>
        <w:tc>
          <w:tcPr>
            <w:tcW w:w="920" w:type="dxa"/>
            <w:shd w:val="clear" w:color="auto" w:fill="D9D9D9" w:themeFill="background1" w:themeFillShade="D9"/>
            <w:vAlign w:val="center"/>
          </w:tcPr>
          <w:p w:rsidR="00F32804" w:rsidRPr="00F32804" w:rsidRDefault="00F32804" w:rsidP="0039335D">
            <w:pPr>
              <w:jc w:val="center"/>
              <w:rPr>
                <w:rFonts w:asciiTheme="majorBidi" w:hAnsiTheme="majorBidi" w:cstheme="majorBidi"/>
                <w:sz w:val="16"/>
                <w:szCs w:val="16"/>
                <w:rtl/>
              </w:rPr>
            </w:pPr>
            <w:r w:rsidRPr="00BC4E6D">
              <w:rPr>
                <w:rFonts w:asciiTheme="majorBidi" w:hAnsiTheme="majorBidi" w:cstheme="majorBidi"/>
                <w:sz w:val="16"/>
                <w:szCs w:val="16"/>
              </w:rPr>
              <w:t>AAm200</w:t>
            </w:r>
          </w:p>
        </w:tc>
        <w:tc>
          <w:tcPr>
            <w:tcW w:w="920" w:type="dxa"/>
            <w:shd w:val="clear" w:color="auto" w:fill="D9D9D9" w:themeFill="background1" w:themeFillShade="D9"/>
            <w:vAlign w:val="center"/>
          </w:tcPr>
          <w:p w:rsidR="00F32804" w:rsidRPr="00F32804" w:rsidRDefault="00F32804" w:rsidP="0039335D">
            <w:pPr>
              <w:jc w:val="center"/>
              <w:rPr>
                <w:rFonts w:asciiTheme="majorBidi" w:hAnsiTheme="majorBidi" w:cstheme="majorBidi"/>
                <w:sz w:val="16"/>
                <w:szCs w:val="16"/>
                <w:rtl/>
              </w:rPr>
            </w:pPr>
            <w:r w:rsidRPr="00BC4E6D">
              <w:rPr>
                <w:rFonts w:asciiTheme="majorBidi" w:hAnsiTheme="majorBidi" w:cstheme="majorBidi"/>
                <w:sz w:val="16"/>
                <w:szCs w:val="16"/>
              </w:rPr>
              <w:t>AAm300</w:t>
            </w:r>
          </w:p>
        </w:tc>
        <w:tc>
          <w:tcPr>
            <w:tcW w:w="921" w:type="dxa"/>
            <w:shd w:val="clear" w:color="auto" w:fill="D9D9D9" w:themeFill="background1" w:themeFillShade="D9"/>
            <w:vAlign w:val="center"/>
          </w:tcPr>
          <w:p w:rsidR="00F32804" w:rsidRPr="00F32804" w:rsidRDefault="00F32804" w:rsidP="0039335D">
            <w:pPr>
              <w:jc w:val="center"/>
              <w:rPr>
                <w:rFonts w:asciiTheme="majorBidi" w:hAnsiTheme="majorBidi" w:cstheme="majorBidi"/>
                <w:sz w:val="16"/>
                <w:szCs w:val="16"/>
                <w:rtl/>
              </w:rPr>
            </w:pPr>
            <w:r w:rsidRPr="00BC4E6D">
              <w:rPr>
                <w:rFonts w:asciiTheme="majorBidi" w:hAnsiTheme="majorBidi" w:cstheme="majorBidi"/>
                <w:sz w:val="16"/>
                <w:szCs w:val="16"/>
              </w:rPr>
              <w:t>AAm450</w:t>
            </w:r>
          </w:p>
        </w:tc>
        <w:tc>
          <w:tcPr>
            <w:tcW w:w="969" w:type="dxa"/>
            <w:shd w:val="clear" w:color="auto" w:fill="D9D9D9" w:themeFill="background1" w:themeFillShade="D9"/>
            <w:vAlign w:val="center"/>
          </w:tcPr>
          <w:p w:rsidR="00F32804" w:rsidRPr="00BC4E6D" w:rsidRDefault="00F32804" w:rsidP="0039335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C4E6D">
              <w:rPr>
                <w:rFonts w:asciiTheme="majorBidi" w:hAnsiTheme="majorBidi" w:cstheme="majorBidi"/>
                <w:sz w:val="16"/>
                <w:szCs w:val="16"/>
              </w:rPr>
              <w:t>MAm100</w:t>
            </w:r>
          </w:p>
        </w:tc>
      </w:tr>
      <w:tr w:rsidR="00F32804" w:rsidRPr="00BC4E6D" w:rsidTr="00E13822">
        <w:trPr>
          <w:trHeight w:val="248"/>
          <w:jc w:val="center"/>
        </w:trPr>
        <w:tc>
          <w:tcPr>
            <w:tcW w:w="1530" w:type="dxa"/>
            <w:vAlign w:val="center"/>
          </w:tcPr>
          <w:p w:rsidR="00F32804" w:rsidRPr="00F32804" w:rsidRDefault="00F32804" w:rsidP="00E1382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32804">
              <w:rPr>
                <w:rFonts w:cs="B Nazanin" w:hint="cs"/>
                <w:sz w:val="20"/>
                <w:szCs w:val="20"/>
                <w:rtl/>
              </w:rPr>
              <w:t>منومر اکریل</w:t>
            </w:r>
            <w:r w:rsidR="00E13822">
              <w:rPr>
                <w:rFonts w:cs="B Nazanin" w:hint="cs"/>
                <w:sz w:val="20"/>
                <w:szCs w:val="20"/>
                <w:rtl/>
              </w:rPr>
              <w:t xml:space="preserve"> آ</w:t>
            </w:r>
            <w:r w:rsidRPr="00F32804">
              <w:rPr>
                <w:rFonts w:cs="B Nazanin" w:hint="cs"/>
                <w:sz w:val="20"/>
                <w:szCs w:val="20"/>
                <w:rtl/>
              </w:rPr>
              <w:t>مید</w:t>
            </w:r>
          </w:p>
        </w:tc>
        <w:tc>
          <w:tcPr>
            <w:tcW w:w="896" w:type="dxa"/>
            <w:vAlign w:val="center"/>
          </w:tcPr>
          <w:p w:rsidR="00F32804" w:rsidRPr="00F32804" w:rsidRDefault="00F32804" w:rsidP="0039335D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32804">
              <w:rPr>
                <w:rFonts w:cs="B Nazanin"/>
                <w:sz w:val="20"/>
                <w:szCs w:val="20"/>
                <w:rtl/>
              </w:rPr>
              <w:t>32/0</w:t>
            </w:r>
          </w:p>
        </w:tc>
        <w:tc>
          <w:tcPr>
            <w:tcW w:w="920" w:type="dxa"/>
            <w:vAlign w:val="center"/>
          </w:tcPr>
          <w:p w:rsidR="00F32804" w:rsidRPr="00F32804" w:rsidRDefault="00F32804" w:rsidP="0039335D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32804">
              <w:rPr>
                <w:rFonts w:cs="B Nazanin"/>
                <w:sz w:val="20"/>
                <w:szCs w:val="20"/>
                <w:rtl/>
              </w:rPr>
              <w:t>64/0</w:t>
            </w:r>
          </w:p>
        </w:tc>
        <w:tc>
          <w:tcPr>
            <w:tcW w:w="920" w:type="dxa"/>
            <w:vAlign w:val="center"/>
          </w:tcPr>
          <w:p w:rsidR="00F32804" w:rsidRPr="00F32804" w:rsidRDefault="00F32804" w:rsidP="0039335D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32804">
              <w:rPr>
                <w:rFonts w:cs="B Nazanin"/>
                <w:sz w:val="20"/>
                <w:szCs w:val="20"/>
                <w:rtl/>
              </w:rPr>
              <w:t>3/1</w:t>
            </w:r>
          </w:p>
        </w:tc>
        <w:tc>
          <w:tcPr>
            <w:tcW w:w="921" w:type="dxa"/>
            <w:vAlign w:val="center"/>
          </w:tcPr>
          <w:p w:rsidR="00F32804" w:rsidRPr="00F32804" w:rsidRDefault="00F32804" w:rsidP="0039335D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32804">
              <w:rPr>
                <w:rFonts w:cs="B Nazanin"/>
                <w:sz w:val="20"/>
                <w:szCs w:val="20"/>
                <w:rtl/>
              </w:rPr>
              <w:t>51/1</w:t>
            </w:r>
          </w:p>
        </w:tc>
        <w:tc>
          <w:tcPr>
            <w:tcW w:w="969" w:type="dxa"/>
            <w:vAlign w:val="center"/>
          </w:tcPr>
          <w:p w:rsidR="00F32804" w:rsidRPr="00F32804" w:rsidRDefault="00F32804" w:rsidP="0039335D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32804">
              <w:rPr>
                <w:rFonts w:cs="B Nazanin"/>
                <w:sz w:val="20"/>
                <w:szCs w:val="20"/>
                <w:rtl/>
              </w:rPr>
              <w:t>-</w:t>
            </w:r>
          </w:p>
        </w:tc>
      </w:tr>
      <w:tr w:rsidR="00F32804" w:rsidRPr="00BC4E6D" w:rsidTr="00E13822">
        <w:trPr>
          <w:trHeight w:val="226"/>
          <w:jc w:val="center"/>
        </w:trPr>
        <w:tc>
          <w:tcPr>
            <w:tcW w:w="1530" w:type="dxa"/>
            <w:vAlign w:val="center"/>
          </w:tcPr>
          <w:p w:rsidR="00F32804" w:rsidRPr="00F32804" w:rsidRDefault="00F32804" w:rsidP="00E13822">
            <w:pPr>
              <w:jc w:val="center"/>
              <w:rPr>
                <w:rFonts w:cs="B Nazanin"/>
                <w:sz w:val="20"/>
                <w:szCs w:val="20"/>
              </w:rPr>
            </w:pPr>
            <w:r w:rsidRPr="00F32804">
              <w:rPr>
                <w:rFonts w:cs="B Nazanin" w:hint="cs"/>
                <w:sz w:val="20"/>
                <w:szCs w:val="20"/>
                <w:rtl/>
              </w:rPr>
              <w:t>منومر متاکریل</w:t>
            </w:r>
            <w:r w:rsidR="00E13822">
              <w:rPr>
                <w:rFonts w:cs="B Nazanin" w:hint="cs"/>
                <w:sz w:val="20"/>
                <w:szCs w:val="20"/>
                <w:rtl/>
              </w:rPr>
              <w:t xml:space="preserve"> آ</w:t>
            </w:r>
            <w:r w:rsidRPr="00F32804">
              <w:rPr>
                <w:rFonts w:cs="B Nazanin" w:hint="cs"/>
                <w:sz w:val="20"/>
                <w:szCs w:val="20"/>
                <w:rtl/>
              </w:rPr>
              <w:t>مید</w:t>
            </w:r>
          </w:p>
        </w:tc>
        <w:tc>
          <w:tcPr>
            <w:tcW w:w="896" w:type="dxa"/>
            <w:vAlign w:val="center"/>
          </w:tcPr>
          <w:p w:rsidR="00F32804" w:rsidRPr="00F32804" w:rsidRDefault="00F32804" w:rsidP="0039335D">
            <w:pPr>
              <w:jc w:val="center"/>
              <w:rPr>
                <w:rFonts w:cs="B Nazanin"/>
                <w:sz w:val="20"/>
                <w:szCs w:val="20"/>
              </w:rPr>
            </w:pPr>
            <w:r w:rsidRPr="00F32804">
              <w:rPr>
                <w:rFonts w:cs="B Nazanin"/>
                <w:sz w:val="20"/>
                <w:szCs w:val="20"/>
                <w:rtl/>
              </w:rPr>
              <w:t>-</w:t>
            </w:r>
          </w:p>
        </w:tc>
        <w:tc>
          <w:tcPr>
            <w:tcW w:w="920" w:type="dxa"/>
            <w:vAlign w:val="center"/>
          </w:tcPr>
          <w:p w:rsidR="00F32804" w:rsidRPr="00F32804" w:rsidRDefault="00F32804" w:rsidP="0039335D">
            <w:pPr>
              <w:jc w:val="center"/>
              <w:rPr>
                <w:rFonts w:cs="B Nazanin"/>
                <w:sz w:val="20"/>
                <w:szCs w:val="20"/>
              </w:rPr>
            </w:pPr>
            <w:r w:rsidRPr="00F32804">
              <w:rPr>
                <w:rFonts w:cs="B Nazanin"/>
                <w:sz w:val="20"/>
                <w:szCs w:val="20"/>
                <w:rtl/>
              </w:rPr>
              <w:t>-</w:t>
            </w:r>
          </w:p>
        </w:tc>
        <w:tc>
          <w:tcPr>
            <w:tcW w:w="920" w:type="dxa"/>
            <w:vAlign w:val="center"/>
          </w:tcPr>
          <w:p w:rsidR="00F32804" w:rsidRPr="00F32804" w:rsidRDefault="00F32804" w:rsidP="0039335D">
            <w:pPr>
              <w:jc w:val="center"/>
              <w:rPr>
                <w:rFonts w:cs="B Nazanin"/>
                <w:sz w:val="20"/>
                <w:szCs w:val="20"/>
              </w:rPr>
            </w:pPr>
            <w:r w:rsidRPr="00F32804">
              <w:rPr>
                <w:rFonts w:cs="B Nazanin"/>
                <w:sz w:val="20"/>
                <w:szCs w:val="20"/>
                <w:rtl/>
              </w:rPr>
              <w:t>-</w:t>
            </w:r>
          </w:p>
        </w:tc>
        <w:tc>
          <w:tcPr>
            <w:tcW w:w="921" w:type="dxa"/>
            <w:vAlign w:val="center"/>
          </w:tcPr>
          <w:p w:rsidR="00F32804" w:rsidRPr="00F32804" w:rsidRDefault="00F32804" w:rsidP="0039335D">
            <w:pPr>
              <w:jc w:val="center"/>
              <w:rPr>
                <w:rFonts w:cs="B Nazanin"/>
                <w:sz w:val="20"/>
                <w:szCs w:val="20"/>
              </w:rPr>
            </w:pPr>
            <w:r w:rsidRPr="00F32804">
              <w:rPr>
                <w:rFonts w:cs="B Nazanin"/>
                <w:sz w:val="20"/>
                <w:szCs w:val="20"/>
                <w:rtl/>
              </w:rPr>
              <w:t>-</w:t>
            </w:r>
          </w:p>
        </w:tc>
        <w:tc>
          <w:tcPr>
            <w:tcW w:w="969" w:type="dxa"/>
            <w:vAlign w:val="center"/>
          </w:tcPr>
          <w:p w:rsidR="00F32804" w:rsidRPr="00F32804" w:rsidRDefault="00F32804" w:rsidP="0039335D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32804">
              <w:rPr>
                <w:rFonts w:cs="B Nazanin"/>
                <w:sz w:val="20"/>
                <w:szCs w:val="20"/>
                <w:rtl/>
              </w:rPr>
              <w:t>65/0</w:t>
            </w:r>
          </w:p>
        </w:tc>
      </w:tr>
    </w:tbl>
    <w:p w:rsidR="0031229A" w:rsidRDefault="0031229A" w:rsidP="00DA1C6F">
      <w:pPr>
        <w:jc w:val="lowKashida"/>
        <w:rPr>
          <w:rFonts w:cs="B Nazanin"/>
          <w:rtl/>
        </w:rPr>
      </w:pPr>
    </w:p>
    <w:p w:rsidR="0039335D" w:rsidRDefault="0039335D" w:rsidP="00E13822">
      <w:pPr>
        <w:jc w:val="lowKashida"/>
        <w:rPr>
          <w:rFonts w:cs="B Nazanin"/>
          <w:rtl/>
        </w:rPr>
      </w:pPr>
      <w:r w:rsidRPr="0039335D">
        <w:rPr>
          <w:rFonts w:cs="B Nazanin" w:hint="cs"/>
          <w:rtl/>
        </w:rPr>
        <w:t>نتایج</w:t>
      </w:r>
      <w:r w:rsidR="00D41D76">
        <w:rPr>
          <w:rFonts w:cs="B Nazanin" w:hint="cs"/>
          <w:rtl/>
        </w:rPr>
        <w:t xml:space="preserve"> حاصل از</w:t>
      </w:r>
      <w:r w:rsidRPr="0039335D">
        <w:rPr>
          <w:rFonts w:cs="B Nazanin" w:hint="cs"/>
          <w:rtl/>
        </w:rPr>
        <w:t xml:space="preserve"> اندازه</w:t>
      </w:r>
      <w:r w:rsidRPr="0039335D">
        <w:rPr>
          <w:rFonts w:cs="B Nazanin"/>
          <w:rtl/>
        </w:rPr>
        <w:softHyphen/>
      </w:r>
      <w:r w:rsidRPr="0039335D">
        <w:rPr>
          <w:rFonts w:cs="B Nazanin" w:hint="cs"/>
          <w:rtl/>
        </w:rPr>
        <w:t>گیری متوسط</w:t>
      </w:r>
      <w:r w:rsidR="00D41D76">
        <w:rPr>
          <w:rFonts w:cs="B Nazanin"/>
          <w:rtl/>
        </w:rPr>
        <w:softHyphen/>
      </w:r>
      <w:r w:rsidR="00D41D76">
        <w:rPr>
          <w:rFonts w:cs="B Nazanin" w:hint="cs"/>
          <w:rtl/>
        </w:rPr>
        <w:t>های</w:t>
      </w:r>
      <w:r w:rsidRPr="0039335D">
        <w:rPr>
          <w:rFonts w:cs="B Nazanin" w:hint="cs"/>
          <w:rtl/>
        </w:rPr>
        <w:t xml:space="preserve"> وزن مولکولی (</w:t>
      </w:r>
      <m:oMath>
        <m:acc>
          <m:accPr>
            <m:chr m:val="̅"/>
            <m:ctrlPr>
              <w:rPr>
                <w:rFonts w:ascii="Cambria Math" w:hAnsi="Cambria Math" w:cs="B Nazanin"/>
                <w:sz w:val="20"/>
                <w:szCs w:val="20"/>
              </w:rPr>
            </m:ctrlPr>
          </m:accPr>
          <m:e>
            <m:sSub>
              <m:sSubPr>
                <m:ctrlPr>
                  <w:rPr>
                    <w:rFonts w:ascii="Cambria Math" w:hAnsi="Cambria Math" w:cs="B Nazanin"/>
                    <w:sz w:val="20"/>
                    <w:szCs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B Nazanin"/>
                    <w:sz w:val="20"/>
                    <w:szCs w:val="20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B Nazanin"/>
                    <w:sz w:val="20"/>
                    <w:szCs w:val="20"/>
                  </w:rPr>
                  <m:t>n</m:t>
                </m:r>
              </m:sub>
            </m:sSub>
          </m:e>
        </m:acc>
      </m:oMath>
      <w:r w:rsidRPr="0039335D">
        <w:rPr>
          <w:rFonts w:cs="B Nazanin" w:hint="cs"/>
          <w:rtl/>
        </w:rPr>
        <w:t>،</w:t>
      </w:r>
      <m:oMath>
        <m:acc>
          <m:accPr>
            <m:chr m:val="̅"/>
            <m:ctrlPr>
              <w:rPr>
                <w:rFonts w:ascii="Cambria Math" w:hAnsi="Cambria Math" w:cs="B Nazanin"/>
                <w:sz w:val="20"/>
                <w:szCs w:val="20"/>
              </w:rPr>
            </m:ctrlPr>
          </m:accPr>
          <m:e>
            <m:sSub>
              <m:sSubPr>
                <m:ctrlPr>
                  <w:rPr>
                    <w:rFonts w:ascii="Cambria Math" w:hAnsi="Cambria Math" w:cs="B Nazanin"/>
                    <w:sz w:val="20"/>
                    <w:szCs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B Nazanin"/>
                    <w:sz w:val="20"/>
                    <w:szCs w:val="20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B Nazanin"/>
                    <w:sz w:val="20"/>
                    <w:szCs w:val="20"/>
                  </w:rPr>
                  <m:t>w</m:t>
                </m:r>
              </m:sub>
            </m:sSub>
          </m:e>
        </m:acc>
      </m:oMath>
      <w:r w:rsidRPr="0039335D">
        <w:rPr>
          <w:rFonts w:cs="B Nazanin" w:hint="cs"/>
          <w:rtl/>
        </w:rPr>
        <w:t>،</w:t>
      </w:r>
      <m:oMath>
        <m:acc>
          <m:accPr>
            <m:chr m:val="̅"/>
            <m:ctrlPr>
              <w:rPr>
                <w:rFonts w:ascii="Cambria Math" w:hAnsi="Cambria Math" w:cs="B Nazanin"/>
                <w:sz w:val="20"/>
                <w:szCs w:val="20"/>
              </w:rPr>
            </m:ctrlPr>
          </m:accPr>
          <m:e>
            <m:sSub>
              <m:sSubPr>
                <m:ctrlPr>
                  <w:rPr>
                    <w:rFonts w:ascii="Cambria Math" w:hAnsi="Cambria Math" w:cs="B Nazanin"/>
                    <w:sz w:val="20"/>
                    <w:szCs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B Nazanin"/>
                    <w:sz w:val="20"/>
                    <w:szCs w:val="20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B Nazanin"/>
                    <w:sz w:val="20"/>
                    <w:szCs w:val="20"/>
                  </w:rPr>
                  <m:t>z</m:t>
                </m:r>
              </m:sub>
            </m:sSub>
          </m:e>
        </m:acc>
      </m:oMath>
      <w:r w:rsidRPr="0039335D">
        <w:rPr>
          <w:rFonts w:cs="B Nazanin" w:hint="cs"/>
          <w:rtl/>
        </w:rPr>
        <w:t>) نمونه</w:t>
      </w:r>
      <w:r w:rsidRPr="0039335D">
        <w:rPr>
          <w:rFonts w:cs="B Nazanin" w:hint="cs"/>
          <w:rtl/>
        </w:rPr>
        <w:softHyphen/>
        <w:t xml:space="preserve">های </w:t>
      </w:r>
      <w:r w:rsidR="00CE6DAB">
        <w:rPr>
          <w:rFonts w:cs="B Nazanin" w:hint="cs"/>
          <w:rtl/>
        </w:rPr>
        <w:t xml:space="preserve">مسترچ </w:t>
      </w:r>
      <w:r w:rsidRPr="0039335D">
        <w:rPr>
          <w:rFonts w:cs="B Nazanin" w:hint="cs"/>
          <w:rtl/>
        </w:rPr>
        <w:t>پلی</w:t>
      </w:r>
      <w:r w:rsidR="00CE6DAB">
        <w:rPr>
          <w:rFonts w:cs="B Nazanin"/>
          <w:rtl/>
        </w:rPr>
        <w:softHyphen/>
      </w:r>
      <w:r w:rsidR="00CE6DAB">
        <w:rPr>
          <w:rFonts w:cs="B Nazanin" w:hint="cs"/>
          <w:rtl/>
        </w:rPr>
        <w:t>استر</w:t>
      </w:r>
      <w:r w:rsidRPr="0039335D">
        <w:rPr>
          <w:rFonts w:cs="B Nazanin" w:hint="cs"/>
          <w:rtl/>
        </w:rPr>
        <w:t xml:space="preserve"> تولید شده در سیستم اکستروژن واکنشی، در جدول </w:t>
      </w:r>
      <w:r>
        <w:rPr>
          <w:rFonts w:cs="B Nazanin" w:hint="cs"/>
          <w:rtl/>
        </w:rPr>
        <w:t>4</w:t>
      </w:r>
      <w:r w:rsidRPr="0039335D">
        <w:rPr>
          <w:rFonts w:cs="B Nazanin" w:hint="cs"/>
          <w:rtl/>
        </w:rPr>
        <w:t xml:space="preserve"> </w:t>
      </w:r>
      <w:r w:rsidR="00D41D76">
        <w:rPr>
          <w:rFonts w:cs="B Nazanin" w:hint="cs"/>
          <w:rtl/>
        </w:rPr>
        <w:t>مشاهده</w:t>
      </w:r>
      <w:r w:rsidRPr="0039335D">
        <w:rPr>
          <w:rFonts w:cs="B Nazanin" w:hint="cs"/>
          <w:rtl/>
        </w:rPr>
        <w:t xml:space="preserve"> می</w:t>
      </w:r>
      <w:r w:rsidRPr="0039335D">
        <w:rPr>
          <w:rFonts w:cs="B Nazanin" w:hint="cs"/>
          <w:rtl/>
        </w:rPr>
        <w:softHyphen/>
        <w:t xml:space="preserve">شود. </w:t>
      </w:r>
      <w:r w:rsidR="00D41D76">
        <w:rPr>
          <w:rFonts w:cs="B Nazanin" w:hint="cs"/>
          <w:rtl/>
        </w:rPr>
        <w:t>ملاحظه می</w:t>
      </w:r>
      <w:r w:rsidR="00D41D76">
        <w:rPr>
          <w:rFonts w:cs="B Nazanin"/>
          <w:rtl/>
        </w:rPr>
        <w:softHyphen/>
      </w:r>
      <w:r w:rsidR="00D41D76">
        <w:rPr>
          <w:rFonts w:cs="B Nazanin" w:hint="cs"/>
          <w:rtl/>
        </w:rPr>
        <w:t xml:space="preserve">شود که </w:t>
      </w:r>
      <w:r w:rsidRPr="0039335D">
        <w:rPr>
          <w:rFonts w:cs="B Nazanin" w:hint="cs"/>
          <w:rtl/>
        </w:rPr>
        <w:t>با افزایش مقدار مونومر اکریل</w:t>
      </w:r>
      <w:r w:rsidR="00D41D76">
        <w:rPr>
          <w:rFonts w:cs="B Nazanin" w:hint="cs"/>
          <w:rtl/>
        </w:rPr>
        <w:t xml:space="preserve"> آ</w:t>
      </w:r>
      <w:r w:rsidRPr="0039335D">
        <w:rPr>
          <w:rFonts w:cs="B Nazanin" w:hint="cs"/>
          <w:rtl/>
        </w:rPr>
        <w:t>مید در نمونه</w:t>
      </w:r>
      <w:r w:rsidRPr="0039335D">
        <w:rPr>
          <w:rFonts w:cs="B Nazanin"/>
          <w:rtl/>
        </w:rPr>
        <w:softHyphen/>
      </w:r>
      <w:r w:rsidRPr="0039335D">
        <w:rPr>
          <w:rFonts w:cs="B Nazanin" w:hint="cs"/>
          <w:rtl/>
        </w:rPr>
        <w:t xml:space="preserve">های </w:t>
      </w:r>
      <w:r w:rsidR="00E13822">
        <w:rPr>
          <w:rFonts w:cs="B Nazanin"/>
          <w:sz w:val="20"/>
          <w:szCs w:val="20"/>
        </w:rPr>
        <w:t>Pure L</w:t>
      </w:r>
      <w:r w:rsidR="00CE6DAB">
        <w:rPr>
          <w:rFonts w:cs="B Nazanin"/>
          <w:sz w:val="20"/>
          <w:szCs w:val="20"/>
        </w:rPr>
        <w:t>M Polyester</w:t>
      </w:r>
      <w:r w:rsidRPr="0039335D">
        <w:rPr>
          <w:rFonts w:cs="B Nazanin" w:hint="cs"/>
          <w:rtl/>
        </w:rPr>
        <w:t xml:space="preserve">، </w:t>
      </w:r>
      <w:r w:rsidRPr="0039335D">
        <w:rPr>
          <w:rFonts w:cs="B Nazanin"/>
          <w:sz w:val="20"/>
          <w:szCs w:val="20"/>
        </w:rPr>
        <w:t>AAm100</w:t>
      </w:r>
      <w:r w:rsidR="00D41D76">
        <w:rPr>
          <w:rFonts w:cs="B Nazanin" w:hint="cs"/>
          <w:sz w:val="20"/>
          <w:szCs w:val="20"/>
          <w:rtl/>
        </w:rPr>
        <w:t xml:space="preserve"> و</w:t>
      </w:r>
      <w:r w:rsidRPr="0039335D">
        <w:rPr>
          <w:rFonts w:cs="B Nazanin" w:hint="cs"/>
          <w:rtl/>
        </w:rPr>
        <w:t xml:space="preserve"> </w:t>
      </w:r>
      <w:r w:rsidRPr="0039335D">
        <w:rPr>
          <w:rFonts w:cs="B Nazanin"/>
          <w:sz w:val="20"/>
          <w:szCs w:val="20"/>
        </w:rPr>
        <w:t>AAm300</w:t>
      </w:r>
      <w:r w:rsidRPr="0039335D">
        <w:rPr>
          <w:rFonts w:cs="B Nazanin" w:hint="cs"/>
          <w:rtl/>
        </w:rPr>
        <w:t xml:space="preserve">، مقدار متوسط وزن مولکولی ابتدا اندکی کاهش یافته و سپس در نمونه </w:t>
      </w:r>
      <w:r w:rsidRPr="0039335D">
        <w:rPr>
          <w:rFonts w:cs="B Nazanin"/>
          <w:sz w:val="20"/>
          <w:szCs w:val="20"/>
        </w:rPr>
        <w:t>AAm300</w:t>
      </w:r>
      <w:r w:rsidRPr="0039335D">
        <w:rPr>
          <w:rFonts w:cs="B Nazanin" w:hint="cs"/>
          <w:sz w:val="20"/>
          <w:szCs w:val="20"/>
          <w:rtl/>
        </w:rPr>
        <w:t xml:space="preserve"> </w:t>
      </w:r>
      <w:r w:rsidRPr="0039335D">
        <w:rPr>
          <w:rFonts w:cs="B Nazanin" w:hint="cs"/>
          <w:rtl/>
        </w:rPr>
        <w:t>افزایش</w:t>
      </w:r>
      <w:r w:rsidR="00CE6DAB">
        <w:rPr>
          <w:rFonts w:cs="B Nazanin" w:hint="cs"/>
          <w:rtl/>
        </w:rPr>
        <w:t xml:space="preserve"> می</w:t>
      </w:r>
      <w:r w:rsidR="00CE6DAB">
        <w:rPr>
          <w:rFonts w:cs="B Nazanin" w:hint="cs"/>
          <w:rtl/>
        </w:rPr>
        <w:softHyphen/>
        <w:t>یابد</w:t>
      </w:r>
      <w:r w:rsidRPr="0039335D">
        <w:rPr>
          <w:rFonts w:cs="B Nazanin" w:hint="cs"/>
          <w:rtl/>
        </w:rPr>
        <w:t>.</w:t>
      </w:r>
      <w:r w:rsidR="00D41D76">
        <w:rPr>
          <w:rFonts w:cs="B Nazanin" w:hint="cs"/>
          <w:rtl/>
        </w:rPr>
        <w:t xml:space="preserve"> </w:t>
      </w:r>
      <w:r w:rsidRPr="0039335D">
        <w:rPr>
          <w:rFonts w:cs="B Nazanin" w:hint="cs"/>
          <w:rtl/>
        </w:rPr>
        <w:t xml:space="preserve">علت کاهش اندک وزن مولکولی در نمونه </w:t>
      </w:r>
      <w:r w:rsidRPr="0039335D">
        <w:rPr>
          <w:rFonts w:cs="B Nazanin"/>
          <w:sz w:val="20"/>
          <w:szCs w:val="20"/>
        </w:rPr>
        <w:t>AAm100</w:t>
      </w:r>
      <w:r w:rsidR="005B03CA">
        <w:rPr>
          <w:rFonts w:cs="B Nazanin" w:hint="cs"/>
          <w:sz w:val="20"/>
          <w:szCs w:val="20"/>
          <w:rtl/>
        </w:rPr>
        <w:t xml:space="preserve"> </w:t>
      </w:r>
      <w:r w:rsidR="005B03CA" w:rsidRPr="0039335D">
        <w:rPr>
          <w:rFonts w:cs="B Nazanin" w:hint="cs"/>
          <w:rtl/>
        </w:rPr>
        <w:t>با توجه به بالاتر بودن شاخص پراکندگی (</w:t>
      </w:r>
      <w:r w:rsidR="00CE6DAB">
        <w:rPr>
          <w:rFonts w:cs="B Nazanin"/>
          <w:sz w:val="20"/>
          <w:szCs w:val="20"/>
        </w:rPr>
        <w:t>P</w:t>
      </w:r>
      <w:r w:rsidR="005B03CA" w:rsidRPr="0039335D">
        <w:rPr>
          <w:rFonts w:cs="B Nazanin"/>
          <w:sz w:val="20"/>
          <w:szCs w:val="20"/>
        </w:rPr>
        <w:t>D</w:t>
      </w:r>
      <w:r w:rsidR="00CE6DAB">
        <w:rPr>
          <w:rFonts w:cs="B Nazanin"/>
          <w:sz w:val="20"/>
          <w:szCs w:val="20"/>
        </w:rPr>
        <w:t>I</w:t>
      </w:r>
      <w:r w:rsidR="005B03CA" w:rsidRPr="0039335D">
        <w:rPr>
          <w:rFonts w:cs="B Nazanin" w:hint="cs"/>
          <w:rtl/>
        </w:rPr>
        <w:t xml:space="preserve">) </w:t>
      </w:r>
      <w:r w:rsidRPr="0039335D">
        <w:rPr>
          <w:rFonts w:cs="B Nazanin" w:hint="cs"/>
          <w:rtl/>
        </w:rPr>
        <w:t>می</w:t>
      </w:r>
      <w:r w:rsidRPr="0039335D">
        <w:rPr>
          <w:rFonts w:cs="B Nazanin"/>
          <w:rtl/>
        </w:rPr>
        <w:softHyphen/>
      </w:r>
      <w:r w:rsidRPr="0039335D">
        <w:rPr>
          <w:rFonts w:cs="B Nazanin" w:hint="cs"/>
          <w:rtl/>
        </w:rPr>
        <w:t xml:space="preserve">تواند </w:t>
      </w:r>
      <w:r w:rsidR="005B03CA">
        <w:rPr>
          <w:rFonts w:cs="B Nazanin" w:hint="cs"/>
          <w:rtl/>
        </w:rPr>
        <w:t>ناشی از</w:t>
      </w:r>
      <w:r w:rsidRPr="0039335D">
        <w:rPr>
          <w:rFonts w:cs="B Nazanin" w:hint="cs"/>
          <w:rtl/>
        </w:rPr>
        <w:t xml:space="preserve"> واکنش</w:t>
      </w:r>
      <w:r w:rsidR="00D41D76">
        <w:rPr>
          <w:rFonts w:cs="B Nazanin"/>
          <w:rtl/>
        </w:rPr>
        <w:softHyphen/>
      </w:r>
      <w:r w:rsidRPr="0039335D">
        <w:rPr>
          <w:rFonts w:cs="B Nazanin" w:hint="cs"/>
          <w:rtl/>
        </w:rPr>
        <w:t>های جانبی انجام پذیرفته در اکستروژن واکنشی و کوتاه</w:t>
      </w:r>
      <w:r w:rsidR="00D41D76">
        <w:rPr>
          <w:rFonts w:cs="B Nazanin"/>
          <w:rtl/>
        </w:rPr>
        <w:softHyphen/>
      </w:r>
      <w:r w:rsidRPr="0039335D">
        <w:rPr>
          <w:rFonts w:cs="B Nazanin" w:hint="cs"/>
          <w:rtl/>
        </w:rPr>
        <w:t>شدن طول زنجیره پلیمری باشد</w:t>
      </w:r>
      <w:r w:rsidR="00D41D76">
        <w:rPr>
          <w:rFonts w:cs="B Nazanin" w:hint="cs"/>
          <w:rtl/>
        </w:rPr>
        <w:t xml:space="preserve">. </w:t>
      </w:r>
      <w:r w:rsidRPr="0039335D">
        <w:rPr>
          <w:rFonts w:cs="B Nazanin" w:hint="cs"/>
          <w:rtl/>
        </w:rPr>
        <w:t xml:space="preserve"> </w:t>
      </w:r>
    </w:p>
    <w:p w:rsidR="005B03CA" w:rsidRDefault="005B03CA" w:rsidP="005B03CA">
      <w:pPr>
        <w:jc w:val="lowKashida"/>
        <w:rPr>
          <w:rFonts w:cs="B Nazanin"/>
          <w:rtl/>
        </w:rPr>
      </w:pPr>
    </w:p>
    <w:p w:rsidR="005B03CA" w:rsidRPr="005B03CA" w:rsidRDefault="005B03CA" w:rsidP="00E13822">
      <w:pPr>
        <w:jc w:val="center"/>
        <w:rPr>
          <w:rFonts w:cs="B Nazanin"/>
          <w:sz w:val="20"/>
          <w:szCs w:val="20"/>
          <w:rtl/>
        </w:rPr>
      </w:pPr>
      <w:r w:rsidRPr="005B03CA">
        <w:rPr>
          <w:rFonts w:cs="B Nazanin" w:hint="cs"/>
          <w:sz w:val="20"/>
          <w:szCs w:val="20"/>
          <w:rtl/>
        </w:rPr>
        <w:t>جدول</w:t>
      </w:r>
      <w:r>
        <w:rPr>
          <w:rFonts w:cs="B Nazanin" w:hint="cs"/>
          <w:sz w:val="20"/>
          <w:szCs w:val="20"/>
          <w:rtl/>
        </w:rPr>
        <w:t>4</w:t>
      </w:r>
      <w:r w:rsidRPr="005B03CA">
        <w:rPr>
          <w:rFonts w:cs="B Nazanin" w:hint="cs"/>
          <w:sz w:val="20"/>
          <w:szCs w:val="20"/>
          <w:rtl/>
        </w:rPr>
        <w:t>- نتایج</w:t>
      </w:r>
      <w:r w:rsidR="00D41D76">
        <w:rPr>
          <w:rFonts w:cs="B Nazanin" w:hint="cs"/>
          <w:sz w:val="20"/>
          <w:szCs w:val="20"/>
          <w:rtl/>
        </w:rPr>
        <w:t xml:space="preserve"> حاصل از</w:t>
      </w:r>
      <w:r w:rsidRPr="005B03CA">
        <w:rPr>
          <w:rFonts w:cs="B Nazanin" w:hint="cs"/>
          <w:sz w:val="20"/>
          <w:szCs w:val="20"/>
          <w:rtl/>
        </w:rPr>
        <w:t xml:space="preserve"> اندازه گیری متوسط</w:t>
      </w:r>
      <w:r w:rsidR="00D41D76">
        <w:rPr>
          <w:rFonts w:cs="B Nazanin"/>
          <w:sz w:val="20"/>
          <w:szCs w:val="20"/>
          <w:rtl/>
        </w:rPr>
        <w:softHyphen/>
      </w:r>
      <w:r w:rsidR="00D41D76">
        <w:rPr>
          <w:rFonts w:cs="B Nazanin" w:hint="cs"/>
          <w:sz w:val="20"/>
          <w:szCs w:val="20"/>
          <w:rtl/>
        </w:rPr>
        <w:t>های</w:t>
      </w:r>
      <w:r w:rsidRPr="005B03CA">
        <w:rPr>
          <w:rFonts w:cs="B Nazanin" w:hint="cs"/>
          <w:sz w:val="20"/>
          <w:szCs w:val="20"/>
          <w:rtl/>
        </w:rPr>
        <w:t xml:space="preserve"> وزن مولکولی (</w:t>
      </w:r>
      <m:oMath>
        <m:acc>
          <m:accPr>
            <m:chr m:val="̅"/>
            <m:ctrlPr>
              <w:rPr>
                <w:rFonts w:ascii="Cambria Math" w:hAnsi="Cambria Math" w:cs="B Nazanin"/>
                <w:sz w:val="16"/>
                <w:szCs w:val="16"/>
              </w:rPr>
            </m:ctrlPr>
          </m:accPr>
          <m:e>
            <m:sSub>
              <m:sSubPr>
                <m:ctrlPr>
                  <w:rPr>
                    <w:rFonts w:ascii="Cambria Math" w:hAnsi="Cambria Math" w:cs="B Nazanin"/>
                    <w:sz w:val="16"/>
                    <w:szCs w:val="1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B Nazanin"/>
                    <w:sz w:val="16"/>
                    <w:szCs w:val="16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B Nazanin"/>
                    <w:sz w:val="16"/>
                    <w:szCs w:val="16"/>
                  </w:rPr>
                  <m:t>n</m:t>
                </m:r>
              </m:sub>
            </m:sSub>
          </m:e>
        </m:acc>
      </m:oMath>
      <w:r w:rsidRPr="005B03CA">
        <w:rPr>
          <w:rFonts w:cs="B Nazanin" w:hint="cs"/>
          <w:sz w:val="20"/>
          <w:szCs w:val="20"/>
          <w:rtl/>
        </w:rPr>
        <w:t>،</w:t>
      </w:r>
      <m:oMath>
        <m:acc>
          <m:accPr>
            <m:chr m:val="̅"/>
            <m:ctrlPr>
              <w:rPr>
                <w:rFonts w:ascii="Cambria Math" w:hAnsi="Cambria Math" w:cs="B Nazanin"/>
                <w:sz w:val="16"/>
                <w:szCs w:val="16"/>
              </w:rPr>
            </m:ctrlPr>
          </m:accPr>
          <m:e>
            <m:sSub>
              <m:sSubPr>
                <m:ctrlPr>
                  <w:rPr>
                    <w:rFonts w:ascii="Cambria Math" w:hAnsi="Cambria Math" w:cs="B Nazanin"/>
                    <w:sz w:val="16"/>
                    <w:szCs w:val="1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B Nazanin"/>
                    <w:sz w:val="16"/>
                    <w:szCs w:val="16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B Nazanin"/>
                    <w:sz w:val="16"/>
                    <w:szCs w:val="16"/>
                  </w:rPr>
                  <m:t>w</m:t>
                </m:r>
              </m:sub>
            </m:sSub>
          </m:e>
        </m:acc>
      </m:oMath>
      <w:r w:rsidRPr="005B03CA">
        <w:rPr>
          <w:rFonts w:cs="B Nazanin" w:hint="cs"/>
          <w:sz w:val="20"/>
          <w:szCs w:val="20"/>
          <w:rtl/>
        </w:rPr>
        <w:t>،</w:t>
      </w:r>
      <m:oMath>
        <m:acc>
          <m:accPr>
            <m:chr m:val="̅"/>
            <m:ctrlPr>
              <w:rPr>
                <w:rFonts w:ascii="Cambria Math" w:hAnsi="Cambria Math" w:cs="B Nazanin"/>
                <w:sz w:val="16"/>
                <w:szCs w:val="16"/>
              </w:rPr>
            </m:ctrlPr>
          </m:accPr>
          <m:e>
            <m:sSub>
              <m:sSubPr>
                <m:ctrlPr>
                  <w:rPr>
                    <w:rFonts w:ascii="Cambria Math" w:hAnsi="Cambria Math" w:cs="B Nazanin"/>
                    <w:sz w:val="16"/>
                    <w:szCs w:val="1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B Nazanin"/>
                    <w:sz w:val="16"/>
                    <w:szCs w:val="16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B Nazanin"/>
                    <w:sz w:val="16"/>
                    <w:szCs w:val="16"/>
                  </w:rPr>
                  <m:t>z</m:t>
                </m:r>
              </m:sub>
            </m:sSub>
          </m:e>
        </m:acc>
      </m:oMath>
      <w:r w:rsidR="00CE6DAB">
        <w:rPr>
          <w:rFonts w:cs="B Nazanin" w:hint="cs"/>
          <w:sz w:val="20"/>
          <w:szCs w:val="20"/>
          <w:rtl/>
        </w:rPr>
        <w:t>) نمونه</w:t>
      </w:r>
      <w:r w:rsidR="00CE6DAB">
        <w:rPr>
          <w:rFonts w:cs="B Nazanin" w:hint="cs"/>
          <w:sz w:val="20"/>
          <w:szCs w:val="20"/>
          <w:rtl/>
        </w:rPr>
        <w:softHyphen/>
        <w:t>های پلی</w:t>
      </w:r>
      <w:r w:rsidR="00CE6DAB">
        <w:rPr>
          <w:rFonts w:cs="B Nazanin" w:hint="cs"/>
          <w:sz w:val="20"/>
          <w:szCs w:val="20"/>
          <w:rtl/>
        </w:rPr>
        <w:softHyphen/>
        <w:t xml:space="preserve">استر </w:t>
      </w:r>
      <w:r w:rsidR="00E13822">
        <w:rPr>
          <w:rFonts w:cs="B Nazanin" w:hint="cs"/>
          <w:sz w:val="20"/>
          <w:szCs w:val="20"/>
          <w:rtl/>
        </w:rPr>
        <w:t>با استفاده</w:t>
      </w:r>
      <w:r w:rsidRPr="005B03CA">
        <w:rPr>
          <w:rFonts w:cs="B Nazanin" w:hint="cs"/>
          <w:sz w:val="20"/>
          <w:szCs w:val="20"/>
          <w:rtl/>
        </w:rPr>
        <w:t xml:space="preserve"> از آزمون </w:t>
      </w:r>
      <w:r w:rsidRPr="005B03CA">
        <w:rPr>
          <w:rFonts w:cs="B Nazanin"/>
          <w:sz w:val="16"/>
          <w:szCs w:val="16"/>
        </w:rPr>
        <w:t>GPC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359"/>
        <w:gridCol w:w="1640"/>
        <w:gridCol w:w="1524"/>
        <w:gridCol w:w="1526"/>
        <w:gridCol w:w="1142"/>
      </w:tblGrid>
      <w:tr w:rsidR="0039335D" w:rsidRPr="00524CDD" w:rsidTr="005B03CA">
        <w:trPr>
          <w:trHeight w:val="300"/>
          <w:jc w:val="center"/>
        </w:trPr>
        <w:tc>
          <w:tcPr>
            <w:tcW w:w="2359" w:type="dxa"/>
            <w:shd w:val="clear" w:color="auto" w:fill="D9D9D9" w:themeFill="background1" w:themeFillShade="D9"/>
            <w:vAlign w:val="center"/>
          </w:tcPr>
          <w:p w:rsidR="0039335D" w:rsidRPr="0039335D" w:rsidRDefault="0039335D" w:rsidP="0039335D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39335D">
              <w:rPr>
                <w:rFonts w:cs="B Nazanin" w:hint="cs"/>
                <w:sz w:val="20"/>
                <w:szCs w:val="20"/>
                <w:rtl/>
              </w:rPr>
              <w:t>کد نمونه</w:t>
            </w:r>
          </w:p>
        </w:tc>
        <w:tc>
          <w:tcPr>
            <w:tcW w:w="1640" w:type="dxa"/>
            <w:shd w:val="clear" w:color="auto" w:fill="D9D9D9" w:themeFill="background1" w:themeFillShade="D9"/>
            <w:vAlign w:val="center"/>
          </w:tcPr>
          <w:p w:rsidR="0039335D" w:rsidRPr="0039335D" w:rsidRDefault="0051212D" w:rsidP="0039335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m:oMath>
              <m:acc>
                <m:accPr>
                  <m:chr m:val="̅"/>
                  <m:ctrlPr>
                    <w:rPr>
                      <w:rFonts w:ascii="Cambria Math" w:hAnsi="Cambria Math" w:cstheme="majorBidi"/>
                      <w:sz w:val="16"/>
                      <w:szCs w:val="16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sz w:val="16"/>
                          <w:szCs w:val="16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16"/>
                          <w:szCs w:val="16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16"/>
                          <w:szCs w:val="16"/>
                        </w:rPr>
                        <m:t>n</m:t>
                      </m:r>
                    </m:sub>
                  </m:sSub>
                </m:e>
              </m:acc>
              <m:r>
                <w:rPr>
                  <w:rFonts w:ascii="Cambria Math" w:hAnsi="Cambria Math" w:cstheme="majorBidi"/>
                  <w:sz w:val="16"/>
                  <w:szCs w:val="16"/>
                </w:rPr>
                <m:t xml:space="preserve"> </m:t>
              </m:r>
            </m:oMath>
            <w:r w:rsidR="0039335D" w:rsidRPr="0039335D">
              <w:rPr>
                <w:rFonts w:asciiTheme="majorBidi" w:hAnsiTheme="majorBidi" w:cstheme="majorBidi"/>
                <w:sz w:val="16"/>
                <w:szCs w:val="16"/>
              </w:rPr>
              <w:t>(g/mol)</w:t>
            </w:r>
          </w:p>
        </w:tc>
        <w:tc>
          <w:tcPr>
            <w:tcW w:w="1524" w:type="dxa"/>
            <w:shd w:val="clear" w:color="auto" w:fill="D9D9D9" w:themeFill="background1" w:themeFillShade="D9"/>
            <w:vAlign w:val="center"/>
          </w:tcPr>
          <w:p w:rsidR="0039335D" w:rsidRPr="0039335D" w:rsidRDefault="0051212D" w:rsidP="0039335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m:oMath>
              <m:acc>
                <m:accPr>
                  <m:chr m:val="̅"/>
                  <m:ctrlPr>
                    <w:rPr>
                      <w:rFonts w:ascii="Cambria Math" w:hAnsi="Cambria Math" w:cstheme="majorBidi"/>
                      <w:sz w:val="16"/>
                      <w:szCs w:val="16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sz w:val="16"/>
                          <w:szCs w:val="16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16"/>
                          <w:szCs w:val="16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16"/>
                          <w:szCs w:val="16"/>
                        </w:rPr>
                        <m:t>w</m:t>
                      </m:r>
                    </m:sub>
                  </m:sSub>
                </m:e>
              </m:acc>
              <m:r>
                <w:rPr>
                  <w:rFonts w:ascii="Cambria Math" w:hAnsi="Cambria Math" w:cstheme="majorBidi"/>
                  <w:sz w:val="16"/>
                  <w:szCs w:val="16"/>
                </w:rPr>
                <m:t xml:space="preserve"> </m:t>
              </m:r>
            </m:oMath>
            <w:r w:rsidR="0039335D" w:rsidRPr="0039335D">
              <w:rPr>
                <w:rFonts w:asciiTheme="majorBidi" w:hAnsiTheme="majorBidi" w:cstheme="majorBidi"/>
                <w:sz w:val="16"/>
                <w:szCs w:val="16"/>
              </w:rPr>
              <w:t>(g/mol)</w:t>
            </w:r>
          </w:p>
        </w:tc>
        <w:tc>
          <w:tcPr>
            <w:tcW w:w="1526" w:type="dxa"/>
            <w:shd w:val="clear" w:color="auto" w:fill="D9D9D9" w:themeFill="background1" w:themeFillShade="D9"/>
            <w:vAlign w:val="center"/>
          </w:tcPr>
          <w:p w:rsidR="0039335D" w:rsidRPr="0039335D" w:rsidRDefault="0051212D" w:rsidP="0039335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m:oMath>
              <m:acc>
                <m:accPr>
                  <m:chr m:val="̅"/>
                  <m:ctrlPr>
                    <w:rPr>
                      <w:rFonts w:ascii="Cambria Math" w:hAnsi="Cambria Math" w:cstheme="majorBidi"/>
                      <w:sz w:val="16"/>
                      <w:szCs w:val="16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sz w:val="16"/>
                          <w:szCs w:val="16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16"/>
                          <w:szCs w:val="16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16"/>
                          <w:szCs w:val="16"/>
                        </w:rPr>
                        <m:t>z</m:t>
                      </m:r>
                    </m:sub>
                  </m:sSub>
                </m:e>
              </m:acc>
              <m:r>
                <w:rPr>
                  <w:rFonts w:ascii="Cambria Math" w:hAnsi="Cambria Math" w:cstheme="majorBidi"/>
                  <w:sz w:val="16"/>
                  <w:szCs w:val="16"/>
                </w:rPr>
                <m:t xml:space="preserve"> </m:t>
              </m:r>
            </m:oMath>
            <w:r w:rsidR="0039335D" w:rsidRPr="0039335D">
              <w:rPr>
                <w:rFonts w:asciiTheme="majorBidi" w:hAnsiTheme="majorBidi" w:cstheme="majorBidi"/>
                <w:sz w:val="16"/>
                <w:szCs w:val="16"/>
              </w:rPr>
              <w:t>(g/mol)</w:t>
            </w:r>
          </w:p>
        </w:tc>
        <w:tc>
          <w:tcPr>
            <w:tcW w:w="1142" w:type="dxa"/>
            <w:shd w:val="clear" w:color="auto" w:fill="D9D9D9" w:themeFill="background1" w:themeFillShade="D9"/>
            <w:vAlign w:val="center"/>
          </w:tcPr>
          <w:p w:rsidR="0039335D" w:rsidRPr="0039335D" w:rsidRDefault="00CE6DAB" w:rsidP="0039335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PDI</w:t>
            </w:r>
          </w:p>
        </w:tc>
      </w:tr>
      <w:tr w:rsidR="0039335D" w:rsidRPr="00524CDD" w:rsidTr="005B03CA">
        <w:trPr>
          <w:trHeight w:val="153"/>
          <w:jc w:val="center"/>
        </w:trPr>
        <w:tc>
          <w:tcPr>
            <w:tcW w:w="2359" w:type="dxa"/>
            <w:vAlign w:val="center"/>
          </w:tcPr>
          <w:p w:rsidR="0039335D" w:rsidRPr="0039335D" w:rsidRDefault="00E13822" w:rsidP="00E13822">
            <w:pPr>
              <w:jc w:val="center"/>
              <w:rPr>
                <w:rFonts w:ascii="Cambria Math" w:hAnsi="Cambria Math" w:cstheme="majorBidi"/>
                <w:sz w:val="16"/>
                <w:szCs w:val="16"/>
                <w:rtl/>
              </w:rPr>
            </w:pPr>
            <w:r>
              <w:rPr>
                <w:rFonts w:ascii="Cambria Math" w:hAnsi="Cambria Math" w:cstheme="majorBidi"/>
                <w:sz w:val="16"/>
                <w:szCs w:val="16"/>
              </w:rPr>
              <w:t>Pure LM Polyester</w:t>
            </w:r>
          </w:p>
        </w:tc>
        <w:tc>
          <w:tcPr>
            <w:tcW w:w="1640" w:type="dxa"/>
            <w:vAlign w:val="center"/>
          </w:tcPr>
          <w:p w:rsidR="0039335D" w:rsidRPr="0039335D" w:rsidRDefault="0039335D" w:rsidP="0039335D">
            <w:pPr>
              <w:jc w:val="center"/>
              <w:rPr>
                <w:rFonts w:cs="B Nazanin"/>
                <w:sz w:val="20"/>
                <w:szCs w:val="20"/>
              </w:rPr>
            </w:pPr>
            <w:r w:rsidRPr="0039335D">
              <w:rPr>
                <w:rFonts w:cs="B Nazanin" w:hint="cs"/>
                <w:sz w:val="20"/>
                <w:szCs w:val="20"/>
                <w:rtl/>
              </w:rPr>
              <w:t>378/2</w:t>
            </w:r>
            <w:r w:rsidRPr="0039335D">
              <w:rPr>
                <w:rFonts w:cs="B Nazanin"/>
                <w:sz w:val="20"/>
                <w:szCs w:val="20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 w:cs="B Nazanin"/>
                  <w:sz w:val="20"/>
                  <w:szCs w:val="20"/>
                </w:rPr>
                <m:t>×</m:t>
              </m:r>
            </m:oMath>
            <w:r w:rsidRPr="0039335D">
              <w:rPr>
                <w:rFonts w:cs="B Nazanin" w:hint="cs"/>
                <w:sz w:val="20"/>
                <w:szCs w:val="20"/>
                <w:rtl/>
              </w:rPr>
              <w:t>104</w:t>
            </w:r>
          </w:p>
        </w:tc>
        <w:tc>
          <w:tcPr>
            <w:tcW w:w="1524" w:type="dxa"/>
            <w:vAlign w:val="center"/>
          </w:tcPr>
          <w:p w:rsidR="0039335D" w:rsidRPr="0039335D" w:rsidRDefault="0039335D" w:rsidP="0039335D">
            <w:pPr>
              <w:jc w:val="center"/>
              <w:rPr>
                <w:rFonts w:cs="B Nazanin"/>
                <w:sz w:val="20"/>
                <w:szCs w:val="20"/>
              </w:rPr>
            </w:pPr>
            <w:r w:rsidRPr="0039335D">
              <w:rPr>
                <w:rFonts w:cs="B Nazanin" w:hint="cs"/>
                <w:sz w:val="20"/>
                <w:szCs w:val="20"/>
                <w:rtl/>
              </w:rPr>
              <w:t>215/4</w:t>
            </w:r>
            <w:r w:rsidRPr="0039335D">
              <w:rPr>
                <w:rFonts w:cs="B Nazanin"/>
                <w:sz w:val="20"/>
                <w:szCs w:val="20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 w:cs="B Nazanin"/>
                  <w:sz w:val="20"/>
                  <w:szCs w:val="20"/>
                </w:rPr>
                <m:t>×</m:t>
              </m:r>
            </m:oMath>
            <w:r w:rsidRPr="0039335D">
              <w:rPr>
                <w:rFonts w:cs="B Nazanin" w:hint="cs"/>
                <w:sz w:val="20"/>
                <w:szCs w:val="20"/>
                <w:rtl/>
              </w:rPr>
              <w:t>104</w:t>
            </w:r>
          </w:p>
        </w:tc>
        <w:tc>
          <w:tcPr>
            <w:tcW w:w="1526" w:type="dxa"/>
            <w:vAlign w:val="center"/>
          </w:tcPr>
          <w:p w:rsidR="0039335D" w:rsidRPr="0039335D" w:rsidRDefault="0039335D" w:rsidP="0039335D">
            <w:pPr>
              <w:jc w:val="center"/>
              <w:rPr>
                <w:rFonts w:cs="B Nazanin"/>
                <w:sz w:val="20"/>
                <w:szCs w:val="20"/>
              </w:rPr>
            </w:pPr>
            <w:r w:rsidRPr="0039335D">
              <w:rPr>
                <w:rFonts w:cs="B Nazanin" w:hint="cs"/>
                <w:sz w:val="20"/>
                <w:szCs w:val="20"/>
                <w:rtl/>
              </w:rPr>
              <w:t>344/6</w:t>
            </w:r>
            <w:r w:rsidRPr="0039335D">
              <w:rPr>
                <w:rFonts w:cs="B Nazanin"/>
                <w:sz w:val="20"/>
                <w:szCs w:val="20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 w:cs="B Nazanin"/>
                  <w:sz w:val="20"/>
                  <w:szCs w:val="20"/>
                </w:rPr>
                <m:t>×</m:t>
              </m:r>
            </m:oMath>
            <w:r w:rsidRPr="0039335D">
              <w:rPr>
                <w:rFonts w:cs="B Nazanin" w:hint="cs"/>
                <w:sz w:val="20"/>
                <w:szCs w:val="20"/>
                <w:rtl/>
              </w:rPr>
              <w:t>104</w:t>
            </w:r>
          </w:p>
        </w:tc>
        <w:tc>
          <w:tcPr>
            <w:tcW w:w="1142" w:type="dxa"/>
            <w:vAlign w:val="center"/>
          </w:tcPr>
          <w:p w:rsidR="0039335D" w:rsidRPr="0039335D" w:rsidRDefault="0039335D" w:rsidP="0039335D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39335D">
              <w:rPr>
                <w:rFonts w:cs="B Nazanin" w:hint="cs"/>
                <w:sz w:val="20"/>
                <w:szCs w:val="20"/>
                <w:rtl/>
              </w:rPr>
              <w:t>773/1</w:t>
            </w:r>
          </w:p>
        </w:tc>
      </w:tr>
      <w:tr w:rsidR="0039335D" w:rsidRPr="00524CDD" w:rsidTr="005B03CA">
        <w:trPr>
          <w:trHeight w:val="259"/>
          <w:jc w:val="center"/>
        </w:trPr>
        <w:tc>
          <w:tcPr>
            <w:tcW w:w="2359" w:type="dxa"/>
            <w:vAlign w:val="center"/>
          </w:tcPr>
          <w:p w:rsidR="0039335D" w:rsidRPr="0039335D" w:rsidRDefault="0039335D" w:rsidP="0039335D">
            <w:pPr>
              <w:jc w:val="center"/>
              <w:rPr>
                <w:rFonts w:ascii="Cambria Math" w:hAnsi="Cambria Math" w:cstheme="majorBidi"/>
                <w:sz w:val="16"/>
                <w:szCs w:val="16"/>
              </w:rPr>
            </w:pPr>
            <w:r w:rsidRPr="0039335D">
              <w:rPr>
                <w:rFonts w:ascii="Cambria Math" w:hAnsi="Cambria Math" w:cstheme="majorBidi"/>
                <w:sz w:val="16"/>
                <w:szCs w:val="16"/>
              </w:rPr>
              <w:t>AAm100</w:t>
            </w:r>
          </w:p>
        </w:tc>
        <w:tc>
          <w:tcPr>
            <w:tcW w:w="1640" w:type="dxa"/>
            <w:vAlign w:val="center"/>
          </w:tcPr>
          <w:p w:rsidR="0039335D" w:rsidRPr="0039335D" w:rsidRDefault="0039335D" w:rsidP="0039335D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39335D">
              <w:rPr>
                <w:rFonts w:cs="B Nazanin" w:hint="cs"/>
                <w:sz w:val="20"/>
                <w:szCs w:val="20"/>
                <w:rtl/>
              </w:rPr>
              <w:t>248/2</w:t>
            </w:r>
            <w:r w:rsidRPr="0039335D">
              <w:rPr>
                <w:rFonts w:cs="B Nazanin"/>
                <w:sz w:val="20"/>
                <w:szCs w:val="20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 w:cs="B Nazanin"/>
                  <w:sz w:val="20"/>
                  <w:szCs w:val="20"/>
                </w:rPr>
                <m:t>×</m:t>
              </m:r>
            </m:oMath>
            <w:r w:rsidRPr="0039335D">
              <w:rPr>
                <w:rFonts w:cs="B Nazanin" w:hint="cs"/>
                <w:sz w:val="20"/>
                <w:szCs w:val="20"/>
                <w:rtl/>
              </w:rPr>
              <w:t>104</w:t>
            </w:r>
          </w:p>
        </w:tc>
        <w:tc>
          <w:tcPr>
            <w:tcW w:w="1524" w:type="dxa"/>
            <w:vAlign w:val="center"/>
          </w:tcPr>
          <w:p w:rsidR="0039335D" w:rsidRPr="0039335D" w:rsidRDefault="0039335D" w:rsidP="0039335D">
            <w:pPr>
              <w:jc w:val="center"/>
              <w:rPr>
                <w:rFonts w:cs="B Nazanin"/>
                <w:sz w:val="20"/>
                <w:szCs w:val="20"/>
              </w:rPr>
            </w:pPr>
            <w:r w:rsidRPr="0039335D">
              <w:rPr>
                <w:rFonts w:cs="B Nazanin" w:hint="cs"/>
                <w:sz w:val="20"/>
                <w:szCs w:val="20"/>
                <w:rtl/>
              </w:rPr>
              <w:t>095/4</w:t>
            </w:r>
            <w:r w:rsidRPr="0039335D">
              <w:rPr>
                <w:rFonts w:cs="B Nazanin"/>
                <w:sz w:val="20"/>
                <w:szCs w:val="20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 w:cs="B Nazanin"/>
                  <w:sz w:val="20"/>
                  <w:szCs w:val="20"/>
                </w:rPr>
                <m:t>×</m:t>
              </m:r>
            </m:oMath>
            <w:r w:rsidRPr="0039335D">
              <w:rPr>
                <w:rFonts w:cs="B Nazanin" w:hint="cs"/>
                <w:sz w:val="20"/>
                <w:szCs w:val="20"/>
                <w:rtl/>
              </w:rPr>
              <w:t>104</w:t>
            </w:r>
          </w:p>
        </w:tc>
        <w:tc>
          <w:tcPr>
            <w:tcW w:w="1526" w:type="dxa"/>
            <w:vAlign w:val="center"/>
          </w:tcPr>
          <w:p w:rsidR="0039335D" w:rsidRPr="0039335D" w:rsidRDefault="0039335D" w:rsidP="0039335D">
            <w:pPr>
              <w:jc w:val="center"/>
              <w:rPr>
                <w:rFonts w:cs="B Nazanin"/>
                <w:sz w:val="20"/>
                <w:szCs w:val="20"/>
              </w:rPr>
            </w:pPr>
            <w:r w:rsidRPr="0039335D">
              <w:rPr>
                <w:rFonts w:cs="B Nazanin" w:hint="cs"/>
                <w:sz w:val="20"/>
                <w:szCs w:val="20"/>
                <w:rtl/>
              </w:rPr>
              <w:t>165/6</w:t>
            </w:r>
            <w:r w:rsidRPr="0039335D">
              <w:rPr>
                <w:rFonts w:cs="B Nazanin"/>
                <w:sz w:val="20"/>
                <w:szCs w:val="20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 w:cs="B Nazanin"/>
                  <w:sz w:val="20"/>
                  <w:szCs w:val="20"/>
                </w:rPr>
                <m:t>×</m:t>
              </m:r>
            </m:oMath>
            <w:r w:rsidRPr="0039335D">
              <w:rPr>
                <w:rFonts w:cs="B Nazanin" w:hint="cs"/>
                <w:sz w:val="20"/>
                <w:szCs w:val="20"/>
                <w:rtl/>
              </w:rPr>
              <w:t>104</w:t>
            </w:r>
          </w:p>
        </w:tc>
        <w:tc>
          <w:tcPr>
            <w:tcW w:w="1142" w:type="dxa"/>
            <w:vAlign w:val="center"/>
          </w:tcPr>
          <w:p w:rsidR="0039335D" w:rsidRPr="0039335D" w:rsidRDefault="0039335D" w:rsidP="0039335D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39335D">
              <w:rPr>
                <w:rFonts w:cs="B Nazanin" w:hint="cs"/>
                <w:sz w:val="20"/>
                <w:szCs w:val="20"/>
                <w:rtl/>
              </w:rPr>
              <w:t>822/1</w:t>
            </w:r>
          </w:p>
        </w:tc>
      </w:tr>
      <w:tr w:rsidR="0039335D" w:rsidRPr="00524CDD" w:rsidTr="005B03CA">
        <w:trPr>
          <w:trHeight w:val="259"/>
          <w:jc w:val="center"/>
        </w:trPr>
        <w:tc>
          <w:tcPr>
            <w:tcW w:w="2359" w:type="dxa"/>
            <w:vAlign w:val="center"/>
          </w:tcPr>
          <w:p w:rsidR="0039335D" w:rsidRPr="0039335D" w:rsidRDefault="0039335D" w:rsidP="0039335D">
            <w:pPr>
              <w:jc w:val="center"/>
              <w:rPr>
                <w:rFonts w:ascii="Cambria Math" w:hAnsi="Cambria Math" w:cstheme="majorBidi"/>
                <w:sz w:val="16"/>
                <w:szCs w:val="16"/>
                <w:rtl/>
              </w:rPr>
            </w:pPr>
            <w:r w:rsidRPr="0039335D">
              <w:rPr>
                <w:rFonts w:ascii="Cambria Math" w:hAnsi="Cambria Math" w:cstheme="majorBidi"/>
                <w:sz w:val="16"/>
                <w:szCs w:val="16"/>
              </w:rPr>
              <w:t>AAm300</w:t>
            </w:r>
          </w:p>
        </w:tc>
        <w:tc>
          <w:tcPr>
            <w:tcW w:w="1640" w:type="dxa"/>
            <w:vAlign w:val="center"/>
          </w:tcPr>
          <w:p w:rsidR="0039335D" w:rsidRPr="0039335D" w:rsidRDefault="0039335D" w:rsidP="0039335D">
            <w:pPr>
              <w:jc w:val="center"/>
              <w:rPr>
                <w:rFonts w:cs="B Nazanin"/>
                <w:sz w:val="20"/>
                <w:szCs w:val="20"/>
              </w:rPr>
            </w:pPr>
            <w:r w:rsidRPr="0039335D">
              <w:rPr>
                <w:rFonts w:cs="B Nazanin" w:hint="cs"/>
                <w:sz w:val="20"/>
                <w:szCs w:val="20"/>
                <w:rtl/>
              </w:rPr>
              <w:t>609/2</w:t>
            </w:r>
            <w:r w:rsidRPr="0039335D">
              <w:rPr>
                <w:rFonts w:cs="B Nazanin"/>
                <w:sz w:val="20"/>
                <w:szCs w:val="20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 w:cs="B Nazanin"/>
                  <w:sz w:val="20"/>
                  <w:szCs w:val="20"/>
                </w:rPr>
                <m:t>×</m:t>
              </m:r>
            </m:oMath>
            <w:r w:rsidRPr="0039335D">
              <w:rPr>
                <w:rFonts w:cs="B Nazanin" w:hint="cs"/>
                <w:sz w:val="20"/>
                <w:szCs w:val="20"/>
                <w:rtl/>
              </w:rPr>
              <w:t>104</w:t>
            </w:r>
          </w:p>
        </w:tc>
        <w:tc>
          <w:tcPr>
            <w:tcW w:w="1524" w:type="dxa"/>
            <w:vAlign w:val="center"/>
          </w:tcPr>
          <w:p w:rsidR="0039335D" w:rsidRPr="0039335D" w:rsidRDefault="0039335D" w:rsidP="0039335D">
            <w:pPr>
              <w:jc w:val="center"/>
              <w:rPr>
                <w:rFonts w:cs="B Nazanin"/>
                <w:sz w:val="20"/>
                <w:szCs w:val="20"/>
              </w:rPr>
            </w:pPr>
            <w:r w:rsidRPr="0039335D">
              <w:rPr>
                <w:rFonts w:cs="B Nazanin" w:hint="cs"/>
                <w:sz w:val="20"/>
                <w:szCs w:val="20"/>
                <w:rtl/>
              </w:rPr>
              <w:t>241/4</w:t>
            </w:r>
            <w:r w:rsidRPr="0039335D">
              <w:rPr>
                <w:rFonts w:cs="B Nazanin"/>
                <w:sz w:val="20"/>
                <w:szCs w:val="20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 w:cs="B Nazanin"/>
                  <w:sz w:val="20"/>
                  <w:szCs w:val="20"/>
                </w:rPr>
                <m:t>×</m:t>
              </m:r>
            </m:oMath>
            <w:r w:rsidRPr="0039335D">
              <w:rPr>
                <w:rFonts w:cs="B Nazanin" w:hint="cs"/>
                <w:sz w:val="20"/>
                <w:szCs w:val="20"/>
                <w:rtl/>
              </w:rPr>
              <w:t>104</w:t>
            </w:r>
          </w:p>
        </w:tc>
        <w:tc>
          <w:tcPr>
            <w:tcW w:w="1526" w:type="dxa"/>
            <w:vAlign w:val="center"/>
          </w:tcPr>
          <w:p w:rsidR="0039335D" w:rsidRPr="0039335D" w:rsidRDefault="0039335D" w:rsidP="0039335D">
            <w:pPr>
              <w:jc w:val="center"/>
              <w:rPr>
                <w:rFonts w:cs="B Nazanin"/>
                <w:sz w:val="20"/>
                <w:szCs w:val="20"/>
              </w:rPr>
            </w:pPr>
            <w:r w:rsidRPr="0039335D">
              <w:rPr>
                <w:rFonts w:cs="B Nazanin" w:hint="cs"/>
                <w:sz w:val="20"/>
                <w:szCs w:val="20"/>
                <w:rtl/>
              </w:rPr>
              <w:t>238/6</w:t>
            </w:r>
            <w:r w:rsidRPr="0039335D">
              <w:rPr>
                <w:rFonts w:cs="B Nazanin"/>
                <w:sz w:val="20"/>
                <w:szCs w:val="20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 w:cs="B Nazanin"/>
                  <w:sz w:val="20"/>
                  <w:szCs w:val="20"/>
                </w:rPr>
                <m:t>×</m:t>
              </m:r>
            </m:oMath>
            <w:r w:rsidRPr="0039335D">
              <w:rPr>
                <w:rFonts w:cs="B Nazanin" w:hint="cs"/>
                <w:sz w:val="20"/>
                <w:szCs w:val="20"/>
                <w:rtl/>
              </w:rPr>
              <w:t>104</w:t>
            </w:r>
          </w:p>
        </w:tc>
        <w:tc>
          <w:tcPr>
            <w:tcW w:w="1142" w:type="dxa"/>
            <w:vAlign w:val="center"/>
          </w:tcPr>
          <w:p w:rsidR="0039335D" w:rsidRPr="0039335D" w:rsidRDefault="0039335D" w:rsidP="0039335D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39335D">
              <w:rPr>
                <w:rFonts w:cs="B Nazanin" w:hint="cs"/>
                <w:sz w:val="20"/>
                <w:szCs w:val="20"/>
                <w:rtl/>
              </w:rPr>
              <w:t>625/1</w:t>
            </w:r>
          </w:p>
        </w:tc>
      </w:tr>
      <w:tr w:rsidR="0039335D" w:rsidRPr="00524CDD" w:rsidTr="005B03CA">
        <w:trPr>
          <w:trHeight w:val="259"/>
          <w:jc w:val="center"/>
        </w:trPr>
        <w:tc>
          <w:tcPr>
            <w:tcW w:w="2359" w:type="dxa"/>
            <w:vAlign w:val="center"/>
          </w:tcPr>
          <w:p w:rsidR="0039335D" w:rsidRPr="0039335D" w:rsidRDefault="0039335D" w:rsidP="0039335D">
            <w:pPr>
              <w:jc w:val="center"/>
              <w:rPr>
                <w:rFonts w:ascii="Cambria Math" w:hAnsi="Cambria Math" w:cstheme="majorBidi"/>
                <w:sz w:val="16"/>
                <w:szCs w:val="16"/>
              </w:rPr>
            </w:pPr>
            <w:r w:rsidRPr="0039335D">
              <w:rPr>
                <w:rFonts w:ascii="Cambria Math" w:hAnsi="Cambria Math" w:cstheme="majorBidi"/>
                <w:sz w:val="16"/>
                <w:szCs w:val="16"/>
              </w:rPr>
              <w:t>Mam100</w:t>
            </w:r>
          </w:p>
        </w:tc>
        <w:tc>
          <w:tcPr>
            <w:tcW w:w="1640" w:type="dxa"/>
            <w:vAlign w:val="center"/>
          </w:tcPr>
          <w:p w:rsidR="0039335D" w:rsidRPr="0039335D" w:rsidRDefault="0039335D" w:rsidP="0039335D">
            <w:pPr>
              <w:jc w:val="center"/>
              <w:rPr>
                <w:rFonts w:cs="B Nazanin"/>
                <w:sz w:val="20"/>
                <w:szCs w:val="20"/>
              </w:rPr>
            </w:pPr>
            <w:r w:rsidRPr="0039335D">
              <w:rPr>
                <w:rFonts w:cs="B Nazanin" w:hint="cs"/>
                <w:sz w:val="20"/>
                <w:szCs w:val="20"/>
                <w:rtl/>
              </w:rPr>
              <w:t>272/2</w:t>
            </w:r>
            <w:r w:rsidRPr="0039335D">
              <w:rPr>
                <w:rFonts w:cs="B Nazanin"/>
                <w:sz w:val="20"/>
                <w:szCs w:val="20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 w:cs="B Nazanin"/>
                  <w:sz w:val="20"/>
                  <w:szCs w:val="20"/>
                </w:rPr>
                <m:t>×</m:t>
              </m:r>
            </m:oMath>
            <w:r w:rsidRPr="0039335D">
              <w:rPr>
                <w:rFonts w:cs="B Nazanin" w:hint="cs"/>
                <w:sz w:val="20"/>
                <w:szCs w:val="20"/>
                <w:rtl/>
              </w:rPr>
              <w:t>104</w:t>
            </w:r>
          </w:p>
        </w:tc>
        <w:tc>
          <w:tcPr>
            <w:tcW w:w="1524" w:type="dxa"/>
            <w:vAlign w:val="center"/>
          </w:tcPr>
          <w:p w:rsidR="0039335D" w:rsidRPr="0039335D" w:rsidRDefault="0039335D" w:rsidP="0039335D">
            <w:pPr>
              <w:jc w:val="center"/>
              <w:rPr>
                <w:rFonts w:cs="B Nazanin"/>
                <w:sz w:val="20"/>
                <w:szCs w:val="20"/>
              </w:rPr>
            </w:pPr>
            <w:r w:rsidRPr="0039335D">
              <w:rPr>
                <w:rFonts w:cs="B Nazanin" w:hint="cs"/>
                <w:sz w:val="20"/>
                <w:szCs w:val="20"/>
                <w:rtl/>
              </w:rPr>
              <w:t>103/4</w:t>
            </w:r>
            <w:r w:rsidRPr="0039335D">
              <w:rPr>
                <w:rFonts w:cs="B Nazanin"/>
                <w:sz w:val="20"/>
                <w:szCs w:val="20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 w:cs="B Nazanin"/>
                  <w:sz w:val="20"/>
                  <w:szCs w:val="20"/>
                </w:rPr>
                <m:t>×</m:t>
              </m:r>
            </m:oMath>
            <w:r w:rsidRPr="0039335D">
              <w:rPr>
                <w:rFonts w:cs="B Nazanin" w:hint="cs"/>
                <w:sz w:val="20"/>
                <w:szCs w:val="20"/>
                <w:rtl/>
              </w:rPr>
              <w:t>104</w:t>
            </w:r>
          </w:p>
        </w:tc>
        <w:tc>
          <w:tcPr>
            <w:tcW w:w="1526" w:type="dxa"/>
            <w:vAlign w:val="center"/>
          </w:tcPr>
          <w:p w:rsidR="0039335D" w:rsidRPr="0039335D" w:rsidRDefault="0039335D" w:rsidP="0039335D">
            <w:pPr>
              <w:jc w:val="center"/>
              <w:rPr>
                <w:rFonts w:cs="B Nazanin"/>
                <w:sz w:val="20"/>
                <w:szCs w:val="20"/>
              </w:rPr>
            </w:pPr>
            <w:r w:rsidRPr="0039335D">
              <w:rPr>
                <w:rFonts w:cs="B Nazanin" w:hint="cs"/>
                <w:sz w:val="20"/>
                <w:szCs w:val="20"/>
                <w:rtl/>
              </w:rPr>
              <w:t>167/6</w:t>
            </w:r>
            <w:r w:rsidRPr="0039335D">
              <w:rPr>
                <w:rFonts w:cs="B Nazanin"/>
                <w:sz w:val="20"/>
                <w:szCs w:val="20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 w:cs="B Nazanin"/>
                  <w:sz w:val="20"/>
                  <w:szCs w:val="20"/>
                </w:rPr>
                <m:t>×</m:t>
              </m:r>
            </m:oMath>
            <w:r w:rsidRPr="0039335D">
              <w:rPr>
                <w:rFonts w:cs="B Nazanin" w:hint="cs"/>
                <w:sz w:val="20"/>
                <w:szCs w:val="20"/>
                <w:rtl/>
              </w:rPr>
              <w:t>104</w:t>
            </w:r>
          </w:p>
        </w:tc>
        <w:tc>
          <w:tcPr>
            <w:tcW w:w="1142" w:type="dxa"/>
            <w:vAlign w:val="center"/>
          </w:tcPr>
          <w:p w:rsidR="0039335D" w:rsidRPr="0039335D" w:rsidRDefault="0039335D" w:rsidP="0039335D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39335D">
              <w:rPr>
                <w:rFonts w:cs="B Nazanin" w:hint="cs"/>
                <w:sz w:val="20"/>
                <w:szCs w:val="20"/>
                <w:rtl/>
              </w:rPr>
              <w:t>806/1</w:t>
            </w:r>
          </w:p>
        </w:tc>
      </w:tr>
    </w:tbl>
    <w:p w:rsidR="0039335D" w:rsidRDefault="0039335D" w:rsidP="00DA1C6F">
      <w:pPr>
        <w:jc w:val="lowKashida"/>
        <w:rPr>
          <w:rFonts w:cs="B Nazanin"/>
          <w:rtl/>
        </w:rPr>
      </w:pPr>
    </w:p>
    <w:p w:rsidR="00DA1C6F" w:rsidRDefault="00DA1C6F" w:rsidP="00E13822">
      <w:pPr>
        <w:jc w:val="lowKashida"/>
        <w:rPr>
          <w:rFonts w:cs="B Nazanin"/>
          <w:rtl/>
        </w:rPr>
      </w:pPr>
      <w:r>
        <w:rPr>
          <w:rFonts w:cs="B Nazanin" w:hint="cs"/>
          <w:rtl/>
        </w:rPr>
        <w:t>در شکل 2 نمودارهای ب</w:t>
      </w:r>
      <w:r w:rsidR="00E13822">
        <w:rPr>
          <w:rFonts w:cs="B Nazanin" w:hint="cs"/>
          <w:rtl/>
        </w:rPr>
        <w:t xml:space="preserve">ه </w:t>
      </w:r>
      <w:r>
        <w:rPr>
          <w:rFonts w:cs="B Nazanin" w:hint="cs"/>
          <w:rtl/>
        </w:rPr>
        <w:t>دست آمده از آزمون گرماسنجی روبشی تفاضلی (</w:t>
      </w:r>
      <w:r w:rsidRPr="00DA1C6F">
        <w:rPr>
          <w:rFonts w:cs="B Nazanin"/>
          <w:sz w:val="20"/>
          <w:szCs w:val="20"/>
        </w:rPr>
        <w:t>DSC</w:t>
      </w:r>
      <w:r>
        <w:rPr>
          <w:rFonts w:cs="B Nazanin" w:hint="cs"/>
          <w:rtl/>
        </w:rPr>
        <w:t>)</w:t>
      </w:r>
      <w:r w:rsidR="00E13822">
        <w:rPr>
          <w:rFonts w:cs="B Nazanin" w:hint="cs"/>
          <w:rtl/>
        </w:rPr>
        <w:t xml:space="preserve"> </w:t>
      </w:r>
      <w:r>
        <w:rPr>
          <w:rFonts w:cs="B Nazanin" w:hint="cs"/>
          <w:rtl/>
        </w:rPr>
        <w:t>نشان داده شده است. در نمونه حاوی منومر اکریل</w:t>
      </w:r>
      <w:r w:rsidR="00E13822">
        <w:rPr>
          <w:rFonts w:cs="B Nazanin"/>
          <w:rtl/>
        </w:rPr>
        <w:softHyphen/>
      </w:r>
      <w:r w:rsidR="00E13822">
        <w:rPr>
          <w:rFonts w:cs="B Nazanin" w:hint="cs"/>
          <w:rtl/>
        </w:rPr>
        <w:t xml:space="preserve"> آ</w:t>
      </w:r>
      <w:r>
        <w:rPr>
          <w:rFonts w:cs="B Nazanin" w:hint="cs"/>
          <w:rtl/>
        </w:rPr>
        <w:t>مید پیک</w:t>
      </w:r>
      <w:r w:rsidR="00E13822">
        <w:rPr>
          <w:rFonts w:cs="B Nazanin"/>
          <w:rtl/>
        </w:rPr>
        <w:softHyphen/>
      </w:r>
      <w:r>
        <w:rPr>
          <w:rFonts w:cs="B Nazanin" w:hint="cs"/>
          <w:rtl/>
        </w:rPr>
        <w:t xml:space="preserve">های مربوط به دمای کریستالیزاسیون و نقطه ذوب پلیمر </w:t>
      </w:r>
      <w:r w:rsidR="00E13822">
        <w:rPr>
          <w:rFonts w:cs="B Nazanin" w:hint="cs"/>
          <w:rtl/>
        </w:rPr>
        <w:t>با افزایش میزان اکریل</w:t>
      </w:r>
      <w:r w:rsidR="00E13822">
        <w:rPr>
          <w:rFonts w:cs="B Nazanin"/>
          <w:rtl/>
        </w:rPr>
        <w:softHyphen/>
      </w:r>
      <w:r w:rsidR="00E13822">
        <w:rPr>
          <w:rFonts w:cs="B Nazanin" w:hint="cs"/>
          <w:rtl/>
        </w:rPr>
        <w:t xml:space="preserve"> آمید به تدریج حذف</w:t>
      </w:r>
      <w:r>
        <w:rPr>
          <w:rFonts w:cs="B Nazanin" w:hint="cs"/>
          <w:rtl/>
        </w:rPr>
        <w:t xml:space="preserve"> شده است که به معنای تغییر ساختار پلیمر پیوند دا</w:t>
      </w:r>
      <w:r w:rsidR="00505F93">
        <w:rPr>
          <w:rFonts w:cs="B Nazanin" w:hint="cs"/>
          <w:rtl/>
        </w:rPr>
        <w:t>د</w:t>
      </w:r>
      <w:r>
        <w:rPr>
          <w:rFonts w:cs="B Nazanin" w:hint="cs"/>
          <w:rtl/>
        </w:rPr>
        <w:t>ه شده و کاهش قابل توجه مناطق بلورین در پلی استر با دمای ذوب پایین می</w:t>
      </w:r>
      <w:r w:rsidR="00E13822">
        <w:rPr>
          <w:rFonts w:cs="B Nazanin"/>
          <w:rtl/>
        </w:rPr>
        <w:softHyphen/>
      </w:r>
      <w:r>
        <w:rPr>
          <w:rFonts w:cs="B Nazanin" w:hint="cs"/>
          <w:rtl/>
        </w:rPr>
        <w:t>باشد.</w:t>
      </w:r>
    </w:p>
    <w:p w:rsidR="00AC70C5" w:rsidRDefault="00AC70C5" w:rsidP="008C5D53">
      <w:pPr>
        <w:jc w:val="lowKashida"/>
        <w:rPr>
          <w:rFonts w:cs="B Nazanin"/>
          <w:rtl/>
        </w:rPr>
      </w:pPr>
    </w:p>
    <w:p w:rsidR="00505F93" w:rsidRDefault="00505F93" w:rsidP="00AC70C5">
      <w:pPr>
        <w:jc w:val="center"/>
        <w:rPr>
          <w:rFonts w:cs="B Nazanin"/>
          <w:rtl/>
        </w:rPr>
      </w:pPr>
      <w:r>
        <w:rPr>
          <w:rFonts w:cs="B Nazanin"/>
          <w:noProof/>
          <w:rtl/>
        </w:rPr>
        <w:lastRenderedPageBreak/>
        <w:drawing>
          <wp:inline distT="0" distB="0" distL="0" distR="0">
            <wp:extent cx="2619375" cy="2073431"/>
            <wp:effectExtent l="0" t="0" r="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Am Samples First Heating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494" cy="207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B Nazanin"/>
          <w:noProof/>
          <w:rtl/>
        </w:rPr>
        <w:drawing>
          <wp:inline distT="0" distB="0" distL="0" distR="0">
            <wp:extent cx="2571750" cy="2055325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Am Samples Cooling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8307" cy="2060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1C6F" w:rsidRDefault="00DA1C6F" w:rsidP="00AC70C5">
      <w:pPr>
        <w:jc w:val="center"/>
        <w:rPr>
          <w:rFonts w:cs="B Nazanin"/>
          <w:sz w:val="20"/>
          <w:szCs w:val="20"/>
          <w:rtl/>
        </w:rPr>
      </w:pPr>
      <w:r w:rsidRPr="00DA1C6F">
        <w:rPr>
          <w:rFonts w:cs="B Nazanin" w:hint="cs"/>
          <w:sz w:val="20"/>
          <w:szCs w:val="20"/>
          <w:rtl/>
        </w:rPr>
        <w:t>شک</w:t>
      </w:r>
      <w:r w:rsidR="00AC70C5">
        <w:rPr>
          <w:rFonts w:cs="B Nazanin" w:hint="cs"/>
          <w:sz w:val="20"/>
          <w:szCs w:val="20"/>
          <w:rtl/>
        </w:rPr>
        <w:t>ل2.منحنی های بدست آمده از آزمون</w:t>
      </w:r>
      <w:r w:rsidRPr="00DA1C6F">
        <w:rPr>
          <w:rFonts w:cs="B Nazanin"/>
          <w:sz w:val="16"/>
          <w:szCs w:val="16"/>
        </w:rPr>
        <w:t>DSC</w:t>
      </w:r>
      <w:r w:rsidRPr="00DA1C6F">
        <w:rPr>
          <w:rFonts w:cs="B Nazanin" w:hint="cs"/>
          <w:sz w:val="20"/>
          <w:szCs w:val="20"/>
          <w:rtl/>
        </w:rPr>
        <w:t xml:space="preserve"> سمت راست: </w:t>
      </w:r>
      <w:r w:rsidR="00AC70C5">
        <w:rPr>
          <w:rFonts w:cs="B Nazanin" w:hint="cs"/>
          <w:sz w:val="20"/>
          <w:szCs w:val="20"/>
          <w:rtl/>
        </w:rPr>
        <w:t>گرمایش</w:t>
      </w:r>
      <w:r w:rsidRPr="00DA1C6F">
        <w:rPr>
          <w:rFonts w:cs="B Nazanin" w:hint="cs"/>
          <w:sz w:val="20"/>
          <w:szCs w:val="20"/>
          <w:rtl/>
        </w:rPr>
        <w:t xml:space="preserve"> سمت چپ: </w:t>
      </w:r>
      <w:r w:rsidR="00AC70C5">
        <w:rPr>
          <w:rFonts w:cs="B Nazanin" w:hint="cs"/>
          <w:sz w:val="20"/>
          <w:szCs w:val="20"/>
          <w:rtl/>
        </w:rPr>
        <w:t>سرمایش</w:t>
      </w:r>
    </w:p>
    <w:p w:rsidR="00DA1C6F" w:rsidRPr="00DA1C6F" w:rsidRDefault="00DA1C6F" w:rsidP="00DA1C6F">
      <w:pPr>
        <w:jc w:val="center"/>
        <w:rPr>
          <w:rFonts w:cs="B Nazanin"/>
          <w:sz w:val="20"/>
          <w:szCs w:val="20"/>
          <w:rtl/>
        </w:rPr>
      </w:pPr>
    </w:p>
    <w:p w:rsidR="00591F7D" w:rsidRDefault="00F32804" w:rsidP="00593762">
      <w:pPr>
        <w:jc w:val="lowKashida"/>
        <w:rPr>
          <w:rFonts w:cs="B Nazanin"/>
          <w:rtl/>
        </w:rPr>
      </w:pPr>
      <w:r w:rsidRPr="00A11457">
        <w:rPr>
          <w:rFonts w:cs="B Nazanin" w:hint="cs"/>
          <w:rtl/>
        </w:rPr>
        <w:t xml:space="preserve">نتایج مربوط به اندازه گیری خواص </w:t>
      </w:r>
      <w:r w:rsidR="005B03CA">
        <w:rPr>
          <w:rFonts w:cs="B Nazanin" w:hint="cs"/>
          <w:rtl/>
        </w:rPr>
        <w:t>آ</w:t>
      </w:r>
      <w:r w:rsidRPr="00A11457">
        <w:rPr>
          <w:rFonts w:cs="B Nazanin" w:hint="cs"/>
          <w:rtl/>
        </w:rPr>
        <w:t>نتی</w:t>
      </w:r>
      <w:r w:rsidR="00593762">
        <w:rPr>
          <w:rFonts w:cs="B Nazanin"/>
          <w:rtl/>
        </w:rPr>
        <w:softHyphen/>
      </w:r>
      <w:r w:rsidRPr="00A11457">
        <w:rPr>
          <w:rFonts w:cs="B Nazanin" w:hint="cs"/>
          <w:rtl/>
        </w:rPr>
        <w:t xml:space="preserve">باکتریال نمونه الیاف تولید شده از </w:t>
      </w:r>
      <w:r w:rsidR="00593762">
        <w:rPr>
          <w:rFonts w:cs="B Nazanin" w:hint="cs"/>
          <w:rtl/>
        </w:rPr>
        <w:t>گرانول</w:t>
      </w:r>
      <w:r w:rsidR="00593762">
        <w:rPr>
          <w:rFonts w:cs="B Nazanin"/>
          <w:rtl/>
        </w:rPr>
        <w:softHyphen/>
      </w:r>
      <w:r w:rsidR="00593762">
        <w:rPr>
          <w:rFonts w:cs="B Nazanin" w:hint="cs"/>
          <w:rtl/>
        </w:rPr>
        <w:t>های</w:t>
      </w:r>
      <w:r w:rsidRPr="00A11457">
        <w:rPr>
          <w:rFonts w:cs="B Nazanin" w:hint="cs"/>
          <w:rtl/>
        </w:rPr>
        <w:t xml:space="preserve"> پلیمری اصلاح شده </w:t>
      </w:r>
      <w:r w:rsidR="00AC70C5">
        <w:rPr>
          <w:rFonts w:cs="B Nazanin" w:hint="cs"/>
          <w:rtl/>
        </w:rPr>
        <w:t>توسط</w:t>
      </w:r>
      <w:r w:rsidRPr="00A11457">
        <w:rPr>
          <w:rFonts w:cs="B Nazanin" w:hint="cs"/>
          <w:rtl/>
        </w:rPr>
        <w:t xml:space="preserve"> سیستم اکسترو</w:t>
      </w:r>
      <w:r w:rsidR="00A11457" w:rsidRPr="00A11457">
        <w:rPr>
          <w:rFonts w:cs="B Nazanin" w:hint="cs"/>
          <w:rtl/>
        </w:rPr>
        <w:t>ژ</w:t>
      </w:r>
      <w:r w:rsidRPr="00A11457">
        <w:rPr>
          <w:rFonts w:cs="B Nazanin" w:hint="cs"/>
          <w:rtl/>
        </w:rPr>
        <w:t>ن واکنشی در شکل 3 نشان داده شده است.</w:t>
      </w:r>
      <w:r w:rsidR="00593762">
        <w:rPr>
          <w:rFonts w:cs="B Nazanin" w:hint="cs"/>
          <w:rtl/>
        </w:rPr>
        <w:t xml:space="preserve"> </w:t>
      </w:r>
      <w:r w:rsidR="00AC70C5">
        <w:rPr>
          <w:rFonts w:cs="B Nazanin" w:hint="cs"/>
          <w:rtl/>
        </w:rPr>
        <w:t>همانطور که مشاهده می</w:t>
      </w:r>
      <w:r w:rsidR="00AC70C5">
        <w:rPr>
          <w:rFonts w:cs="B Nazanin" w:hint="cs"/>
          <w:rtl/>
        </w:rPr>
        <w:softHyphen/>
        <w:t>شود</w:t>
      </w:r>
      <w:r w:rsidRPr="00A11457">
        <w:rPr>
          <w:rFonts w:cs="B Nazanin" w:hint="cs"/>
          <w:rtl/>
        </w:rPr>
        <w:t xml:space="preserve"> </w:t>
      </w:r>
      <w:r w:rsidR="00A11457">
        <w:rPr>
          <w:rFonts w:cs="B Nazanin" w:hint="cs"/>
          <w:rtl/>
        </w:rPr>
        <w:t xml:space="preserve">پس </w:t>
      </w:r>
      <w:r w:rsidR="00A11457" w:rsidRPr="00A11457">
        <w:rPr>
          <w:rFonts w:cs="B Nazanin" w:hint="cs"/>
          <w:rtl/>
        </w:rPr>
        <w:t>از انجام کلریناسیون</w:t>
      </w:r>
      <w:r w:rsidR="00A11457">
        <w:rPr>
          <w:rFonts w:cs="B Nazanin" w:hint="cs"/>
          <w:rtl/>
        </w:rPr>
        <w:t xml:space="preserve"> در محلول رقیق کلرین</w:t>
      </w:r>
      <w:r w:rsidR="00A11457" w:rsidRPr="00A11457">
        <w:rPr>
          <w:rFonts w:cs="B Nazanin" w:hint="cs"/>
          <w:rtl/>
        </w:rPr>
        <w:t>، خاصیت آنتی</w:t>
      </w:r>
      <w:r w:rsidR="00593762">
        <w:rPr>
          <w:rFonts w:cs="B Nazanin"/>
          <w:rtl/>
        </w:rPr>
        <w:softHyphen/>
      </w:r>
      <w:r w:rsidR="00A11457" w:rsidRPr="00A11457">
        <w:rPr>
          <w:rFonts w:cs="B Nazanin" w:hint="cs"/>
          <w:rtl/>
        </w:rPr>
        <w:t>باکتریال در برابر باکتری</w:t>
      </w:r>
      <w:r w:rsidR="00593762">
        <w:rPr>
          <w:rFonts w:cs="B Nazanin"/>
          <w:rtl/>
        </w:rPr>
        <w:softHyphen/>
      </w:r>
      <w:r w:rsidR="00A11457" w:rsidRPr="00A11457">
        <w:rPr>
          <w:rFonts w:cs="B Nazanin" w:hint="cs"/>
          <w:rtl/>
        </w:rPr>
        <w:t>های گرم مثبت است</w:t>
      </w:r>
      <w:r w:rsidR="00BC78A6">
        <w:rPr>
          <w:rFonts w:cs="B Nazanin" w:hint="cs"/>
          <w:rtl/>
        </w:rPr>
        <w:t>ا</w:t>
      </w:r>
      <w:r w:rsidR="00A11457" w:rsidRPr="00A11457">
        <w:rPr>
          <w:rFonts w:cs="B Nazanin" w:hint="cs"/>
          <w:rtl/>
        </w:rPr>
        <w:t>فیلاکوکوس</w:t>
      </w:r>
      <w:r w:rsidR="00A11457" w:rsidRPr="00A11457">
        <w:rPr>
          <w:rFonts w:cs="B Nazanin"/>
          <w:rtl/>
        </w:rPr>
        <w:softHyphen/>
      </w:r>
      <w:r w:rsidR="00A11457" w:rsidRPr="00A11457">
        <w:rPr>
          <w:rFonts w:cs="B Nazanin" w:hint="cs"/>
          <w:rtl/>
        </w:rPr>
        <w:t xml:space="preserve">آرئوس و گرم منفی اشرشیاکولی </w:t>
      </w:r>
      <w:r w:rsidR="00BC78A6">
        <w:rPr>
          <w:rFonts w:cs="B Nazanin" w:hint="cs"/>
          <w:rtl/>
        </w:rPr>
        <w:t>در</w:t>
      </w:r>
      <w:r w:rsidR="00A11457" w:rsidRPr="00A11457">
        <w:rPr>
          <w:rFonts w:cs="B Nazanin" w:hint="cs"/>
          <w:rtl/>
        </w:rPr>
        <w:t xml:space="preserve"> الیاف ایجاد شده که </w:t>
      </w:r>
      <w:r w:rsidR="00BC78A6">
        <w:rPr>
          <w:rFonts w:cs="B Nazanin" w:hint="cs"/>
          <w:rtl/>
        </w:rPr>
        <w:t xml:space="preserve">این خاصیت </w:t>
      </w:r>
      <w:r w:rsidR="00A11457" w:rsidRPr="00A11457">
        <w:rPr>
          <w:rFonts w:cs="B Nazanin" w:hint="cs"/>
          <w:rtl/>
        </w:rPr>
        <w:t xml:space="preserve">با افزایش میزان منومرهای پیوندی </w:t>
      </w:r>
      <w:r w:rsidR="00A11457">
        <w:rPr>
          <w:rFonts w:cs="B Nazanin" w:hint="cs"/>
          <w:rtl/>
        </w:rPr>
        <w:t>روند افزایشی نشان می</w:t>
      </w:r>
      <w:r w:rsidR="00BC78A6">
        <w:rPr>
          <w:rFonts w:cs="B Nazanin"/>
          <w:rtl/>
        </w:rPr>
        <w:softHyphen/>
      </w:r>
      <w:r w:rsidR="00A11457">
        <w:rPr>
          <w:rFonts w:cs="B Nazanin" w:hint="cs"/>
          <w:rtl/>
        </w:rPr>
        <w:t>دهد. با توجه به جایگزینی یون کلر با هیدروژن متصل به نیتروژن در گروه آمین زنجیره پ</w:t>
      </w:r>
      <w:r w:rsidR="00593762">
        <w:rPr>
          <w:rFonts w:cs="B Nazanin" w:hint="cs"/>
          <w:rtl/>
        </w:rPr>
        <w:t>لیمری</w:t>
      </w:r>
      <w:r w:rsidR="00A11457">
        <w:rPr>
          <w:rFonts w:cs="B Nazanin" w:hint="cs"/>
          <w:rtl/>
        </w:rPr>
        <w:t xml:space="preserve"> و نقش</w:t>
      </w:r>
      <w:r w:rsidR="00593762">
        <w:rPr>
          <w:rFonts w:cs="B Nazanin" w:hint="cs"/>
          <w:rtl/>
        </w:rPr>
        <w:t xml:space="preserve"> موثر</w:t>
      </w:r>
      <w:r w:rsidR="00A11457">
        <w:rPr>
          <w:rFonts w:cs="B Nazanin" w:hint="cs"/>
          <w:rtl/>
        </w:rPr>
        <w:t xml:space="preserve"> آن در از بین بردن باکتری</w:t>
      </w:r>
      <w:r w:rsidR="00BC78A6">
        <w:rPr>
          <w:rFonts w:cs="B Nazanin"/>
          <w:rtl/>
        </w:rPr>
        <w:softHyphen/>
      </w:r>
      <w:r w:rsidR="00A11457">
        <w:rPr>
          <w:rFonts w:cs="B Nazanin" w:hint="cs"/>
          <w:rtl/>
        </w:rPr>
        <w:t xml:space="preserve">ها با توجه به ماهیت ترکیبات </w:t>
      </w:r>
      <w:r w:rsidR="00A11457" w:rsidRPr="00A11457">
        <w:rPr>
          <w:rFonts w:cs="B Nazanin"/>
          <w:sz w:val="20"/>
          <w:szCs w:val="20"/>
        </w:rPr>
        <w:t>N</w:t>
      </w:r>
      <w:r w:rsidR="00A11457" w:rsidRPr="00A11457">
        <w:rPr>
          <w:rFonts w:cs="B Nazanin" w:hint="cs"/>
          <w:sz w:val="20"/>
          <w:szCs w:val="20"/>
          <w:rtl/>
        </w:rPr>
        <w:t xml:space="preserve"> </w:t>
      </w:r>
      <w:r w:rsidR="00A11457">
        <w:rPr>
          <w:rFonts w:hint="cs"/>
          <w:rtl/>
        </w:rPr>
        <w:t>–</w:t>
      </w:r>
      <w:r w:rsidR="00A11457">
        <w:rPr>
          <w:rFonts w:cs="B Nazanin" w:hint="cs"/>
          <w:rtl/>
        </w:rPr>
        <w:t>هالامین</w:t>
      </w:r>
      <w:r w:rsidR="00593762">
        <w:rPr>
          <w:rFonts w:cs="B Nazanin" w:hint="cs"/>
          <w:rtl/>
        </w:rPr>
        <w:t xml:space="preserve">، این موضوع حاکی از </w:t>
      </w:r>
      <w:r w:rsidR="00A11457">
        <w:rPr>
          <w:rFonts w:cs="B Nazanin" w:hint="cs"/>
          <w:rtl/>
        </w:rPr>
        <w:t>دستیابی به خواص بیوسیدی مناسب برای پلی</w:t>
      </w:r>
      <w:r w:rsidR="00A11457">
        <w:rPr>
          <w:rFonts w:cs="B Nazanin" w:hint="cs"/>
          <w:rtl/>
        </w:rPr>
        <w:softHyphen/>
        <w:t>استر مورد استفاده می</w:t>
      </w:r>
      <w:r w:rsidR="00BC78A6">
        <w:rPr>
          <w:rFonts w:cs="B Nazanin"/>
          <w:rtl/>
        </w:rPr>
        <w:softHyphen/>
      </w:r>
      <w:r w:rsidR="00A11457">
        <w:rPr>
          <w:rFonts w:cs="B Nazanin" w:hint="cs"/>
          <w:rtl/>
        </w:rPr>
        <w:t>باشد.</w:t>
      </w:r>
    </w:p>
    <w:p w:rsidR="0002198E" w:rsidRPr="00A11457" w:rsidRDefault="00A11457" w:rsidP="00BC78A6">
      <w:pPr>
        <w:jc w:val="lowKashida"/>
        <w:rPr>
          <w:rFonts w:cs="B Nazanin"/>
          <w:rtl/>
        </w:rPr>
      </w:pPr>
      <w:r w:rsidRPr="00A11457">
        <w:rPr>
          <w:rFonts w:cs="B Nazanin" w:hint="cs"/>
          <w:rtl/>
        </w:rPr>
        <w:t xml:space="preserve"> </w:t>
      </w:r>
    </w:p>
    <w:p w:rsidR="00DB5CD5" w:rsidRDefault="00F32804" w:rsidP="00F32804">
      <w:pPr>
        <w:jc w:val="center"/>
        <w:rPr>
          <w:rFonts w:cs="B Nazanin"/>
          <w:sz w:val="22"/>
          <w:szCs w:val="22"/>
        </w:rPr>
      </w:pPr>
      <w:r>
        <w:rPr>
          <w:rFonts w:asciiTheme="majorBidi" w:hAnsiTheme="majorBidi" w:cstheme="majorBidi"/>
          <w:b/>
          <w:bCs/>
          <w:noProof/>
        </w:rPr>
        <w:drawing>
          <wp:inline distT="0" distB="0" distL="0" distR="0" wp14:anchorId="5B8E9CE4" wp14:editId="0925BC36">
            <wp:extent cx="4476750" cy="168165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og-Reduction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4403" cy="16845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2804" w:rsidRDefault="00F32804" w:rsidP="00593762">
      <w:pPr>
        <w:jc w:val="center"/>
        <w:rPr>
          <w:rFonts w:cs="B Nazanin"/>
          <w:sz w:val="20"/>
          <w:szCs w:val="20"/>
          <w:rtl/>
        </w:rPr>
      </w:pPr>
      <w:r w:rsidRPr="00DA1C6F">
        <w:rPr>
          <w:rFonts w:cs="B Nazanin" w:hint="cs"/>
          <w:sz w:val="20"/>
          <w:szCs w:val="20"/>
          <w:rtl/>
        </w:rPr>
        <w:t>شکل</w:t>
      </w:r>
      <w:r w:rsidR="00A11457">
        <w:rPr>
          <w:rFonts w:cs="B Nazanin" w:hint="cs"/>
          <w:sz w:val="20"/>
          <w:szCs w:val="20"/>
          <w:rtl/>
        </w:rPr>
        <w:t>3</w:t>
      </w:r>
      <w:r w:rsidRPr="00DA1C6F">
        <w:rPr>
          <w:rFonts w:cs="B Nazanin" w:hint="cs"/>
          <w:sz w:val="20"/>
          <w:szCs w:val="20"/>
          <w:rtl/>
        </w:rPr>
        <w:t>.</w:t>
      </w:r>
      <w:r w:rsidR="00A11457">
        <w:rPr>
          <w:rFonts w:cs="B Nazanin" w:hint="cs"/>
          <w:sz w:val="20"/>
          <w:szCs w:val="20"/>
          <w:rtl/>
        </w:rPr>
        <w:t xml:space="preserve"> </w:t>
      </w:r>
      <w:r w:rsidR="0039335D">
        <w:rPr>
          <w:rFonts w:cs="B Nazanin" w:hint="cs"/>
          <w:sz w:val="20"/>
          <w:szCs w:val="20"/>
          <w:rtl/>
        </w:rPr>
        <w:t>خاصیت آنتی</w:t>
      </w:r>
      <w:r w:rsidR="0039335D">
        <w:rPr>
          <w:rFonts w:cs="B Nazanin" w:hint="cs"/>
          <w:sz w:val="20"/>
          <w:szCs w:val="20"/>
          <w:rtl/>
        </w:rPr>
        <w:softHyphen/>
        <w:t>باکتری</w:t>
      </w:r>
      <w:r w:rsidR="00593762">
        <w:rPr>
          <w:rFonts w:cs="B Nazanin" w:hint="cs"/>
          <w:sz w:val="20"/>
          <w:szCs w:val="20"/>
          <w:rtl/>
        </w:rPr>
        <w:t>ال</w:t>
      </w:r>
      <w:r w:rsidR="0039335D">
        <w:rPr>
          <w:rFonts w:cs="B Nazanin" w:hint="cs"/>
          <w:sz w:val="20"/>
          <w:szCs w:val="20"/>
          <w:rtl/>
        </w:rPr>
        <w:t xml:space="preserve"> الیاف تهیه شده با استفاده از </w:t>
      </w:r>
      <w:r w:rsidR="00593762">
        <w:rPr>
          <w:rFonts w:cs="B Nazanin" w:hint="cs"/>
          <w:sz w:val="20"/>
          <w:szCs w:val="20"/>
          <w:rtl/>
        </w:rPr>
        <w:t>پلی</w:t>
      </w:r>
      <w:r w:rsidR="00593762">
        <w:rPr>
          <w:rFonts w:cs="B Nazanin"/>
          <w:sz w:val="20"/>
          <w:szCs w:val="20"/>
          <w:rtl/>
        </w:rPr>
        <w:softHyphen/>
      </w:r>
      <w:r w:rsidR="00593762">
        <w:rPr>
          <w:rFonts w:cs="B Nazanin" w:hint="cs"/>
          <w:sz w:val="20"/>
          <w:szCs w:val="20"/>
          <w:rtl/>
        </w:rPr>
        <w:t>استر</w:t>
      </w:r>
      <w:r w:rsidR="0039335D">
        <w:rPr>
          <w:rFonts w:cs="B Nazanin" w:hint="cs"/>
          <w:sz w:val="20"/>
          <w:szCs w:val="20"/>
          <w:rtl/>
        </w:rPr>
        <w:t xml:space="preserve"> اصلاح شده در سیستم اکستروزن واکنشی </w:t>
      </w:r>
      <w:r w:rsidR="0039335D">
        <w:rPr>
          <w:rFonts w:cs="B Nazanin"/>
          <w:sz w:val="20"/>
          <w:szCs w:val="20"/>
        </w:rPr>
        <w:t>a</w:t>
      </w:r>
      <w:r w:rsidR="0039335D">
        <w:rPr>
          <w:rFonts w:cs="B Nazanin" w:hint="cs"/>
          <w:sz w:val="20"/>
          <w:szCs w:val="20"/>
          <w:rtl/>
        </w:rPr>
        <w:t>) کاهش لگاریتمی باکتری اشرشیا کولی</w:t>
      </w:r>
      <w:r w:rsidR="00BC78A6">
        <w:rPr>
          <w:rFonts w:cs="B Nazanin" w:hint="cs"/>
          <w:sz w:val="20"/>
          <w:szCs w:val="20"/>
          <w:rtl/>
        </w:rPr>
        <w:t>،</w:t>
      </w:r>
      <w:r w:rsidR="0039335D">
        <w:rPr>
          <w:rFonts w:cs="B Nazanin" w:hint="cs"/>
          <w:sz w:val="20"/>
          <w:szCs w:val="20"/>
          <w:rtl/>
        </w:rPr>
        <w:t xml:space="preserve"> </w:t>
      </w:r>
      <w:r w:rsidR="0039335D">
        <w:rPr>
          <w:rFonts w:cs="B Nazanin"/>
          <w:sz w:val="20"/>
          <w:szCs w:val="20"/>
        </w:rPr>
        <w:t>b</w:t>
      </w:r>
      <w:r w:rsidR="00BC78A6">
        <w:rPr>
          <w:rFonts w:cs="B Nazanin" w:hint="cs"/>
          <w:sz w:val="20"/>
          <w:szCs w:val="20"/>
          <w:rtl/>
        </w:rPr>
        <w:t>)</w:t>
      </w:r>
      <w:r w:rsidR="0039335D">
        <w:rPr>
          <w:rFonts w:cs="B Nazanin" w:hint="cs"/>
          <w:sz w:val="20"/>
          <w:szCs w:val="20"/>
          <w:rtl/>
        </w:rPr>
        <w:t>کاهش لگاریتمی باکتری استافیلوکوکوس آرئوس</w:t>
      </w:r>
    </w:p>
    <w:p w:rsidR="00DB5CD5" w:rsidRPr="00DB5CD5" w:rsidRDefault="00BA09D6" w:rsidP="00DB5CD5">
      <w:pPr>
        <w:jc w:val="lowKashida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4- </w:t>
      </w:r>
      <w:r w:rsidR="00DB5CD5" w:rsidRPr="00DB5CD5">
        <w:rPr>
          <w:rFonts w:cs="B Nazanin" w:hint="cs"/>
          <w:b/>
          <w:bCs/>
          <w:rtl/>
        </w:rPr>
        <w:t xml:space="preserve">نتيجه‌گيری </w:t>
      </w:r>
    </w:p>
    <w:p w:rsidR="00175123" w:rsidRDefault="00593762" w:rsidP="00445A89">
      <w:pPr>
        <w:jc w:val="lowKashida"/>
        <w:rPr>
          <w:rStyle w:val="Char0"/>
          <w:rFonts w:eastAsia="MS Mincho" w:cs="B Nazanin"/>
          <w:sz w:val="24"/>
          <w:szCs w:val="24"/>
          <w:rtl/>
        </w:rPr>
      </w:pPr>
      <w:r>
        <w:rPr>
          <w:rFonts w:cs="B Nazanin" w:hint="cs"/>
          <w:rtl/>
        </w:rPr>
        <w:t>در این تحقیق ایجاد خاصیت آ</w:t>
      </w:r>
      <w:r w:rsidR="00D87760">
        <w:rPr>
          <w:rFonts w:cs="B Nazanin" w:hint="cs"/>
          <w:rtl/>
        </w:rPr>
        <w:t>نتی</w:t>
      </w:r>
      <w:r>
        <w:rPr>
          <w:rFonts w:cs="B Nazanin"/>
          <w:rtl/>
        </w:rPr>
        <w:softHyphen/>
      </w:r>
      <w:r w:rsidR="00D87760">
        <w:rPr>
          <w:rFonts w:cs="B Nazanin" w:hint="cs"/>
          <w:rtl/>
        </w:rPr>
        <w:t xml:space="preserve">باکتریال </w:t>
      </w:r>
      <w:r w:rsidR="00BC78A6">
        <w:rPr>
          <w:rFonts w:cs="B Nazanin" w:hint="cs"/>
          <w:rtl/>
        </w:rPr>
        <w:t>بر مبنای</w:t>
      </w:r>
      <w:r w:rsidR="00D87760">
        <w:rPr>
          <w:rFonts w:cs="B Nazanin" w:hint="cs"/>
          <w:rtl/>
        </w:rPr>
        <w:t xml:space="preserve"> اصلاح پلی</w:t>
      </w:r>
      <w:r w:rsidR="00BC78A6">
        <w:rPr>
          <w:rFonts w:cs="B Nazanin"/>
          <w:rtl/>
        </w:rPr>
        <w:softHyphen/>
      </w:r>
      <w:r w:rsidR="00D87760">
        <w:rPr>
          <w:rFonts w:cs="B Nazanin" w:hint="cs"/>
          <w:rtl/>
        </w:rPr>
        <w:t>استر با دمای ذوب پایین در سیستم</w:t>
      </w:r>
      <w:r>
        <w:rPr>
          <w:rFonts w:cs="B Nazanin" w:hint="cs"/>
          <w:rtl/>
        </w:rPr>
        <w:t xml:space="preserve"> اکستروژن واکنشی </w:t>
      </w:r>
      <w:r w:rsidR="00445A89">
        <w:rPr>
          <w:rFonts w:cs="B Nazanin" w:hint="cs"/>
          <w:rtl/>
        </w:rPr>
        <w:t>با استفاده از منومرهای پیش</w:t>
      </w:r>
      <w:r w:rsidR="00445A89">
        <w:rPr>
          <w:rFonts w:cs="B Nazanin" w:hint="cs"/>
          <w:rtl/>
        </w:rPr>
        <w:softHyphen/>
        <w:t xml:space="preserve">ساز </w:t>
      </w:r>
      <w:r w:rsidR="00445A89" w:rsidRPr="00D87760">
        <w:rPr>
          <w:rFonts w:cs="B Nazanin"/>
          <w:sz w:val="20"/>
          <w:szCs w:val="20"/>
        </w:rPr>
        <w:t>N</w:t>
      </w:r>
      <w:r w:rsidR="00445A89">
        <w:rPr>
          <w:rFonts w:hint="cs"/>
          <w:rtl/>
        </w:rPr>
        <w:t>-</w:t>
      </w:r>
      <w:r w:rsidR="00445A89" w:rsidRPr="00D87760">
        <w:rPr>
          <w:rFonts w:cs="B Nazanin" w:hint="cs"/>
          <w:rtl/>
        </w:rPr>
        <w:t>هالامین</w:t>
      </w:r>
      <w:r w:rsidR="00445A89">
        <w:rPr>
          <w:rFonts w:cs="B Nazanin" w:hint="cs"/>
          <w:rtl/>
        </w:rPr>
        <w:t xml:space="preserve"> توسط اکسترودر دو مارپیچه</w:t>
      </w:r>
      <w:r w:rsidR="00D87760">
        <w:rPr>
          <w:rFonts w:cs="B Nazanin" w:hint="cs"/>
          <w:rtl/>
        </w:rPr>
        <w:t xml:space="preserve"> </w:t>
      </w:r>
      <w:r w:rsidR="00BC78A6">
        <w:rPr>
          <w:rFonts w:cs="B Nazanin" w:hint="cs"/>
          <w:rtl/>
        </w:rPr>
        <w:t>مورد توجه قرار گرفت. برای این منظور</w:t>
      </w:r>
      <w:r w:rsidR="00D87760">
        <w:rPr>
          <w:rFonts w:cs="B Nazanin" w:hint="cs"/>
          <w:rtl/>
        </w:rPr>
        <w:t xml:space="preserve"> تولید الیاف از پلیمرهای اصلاح شده و سپس کلریناسیون الیاف در محلول کلرین رقیق بررسی</w:t>
      </w:r>
      <w:r w:rsidR="00BC78A6">
        <w:rPr>
          <w:rFonts w:cs="B Nazanin" w:hint="cs"/>
          <w:rtl/>
        </w:rPr>
        <w:t xml:space="preserve"> گردید. </w:t>
      </w:r>
      <w:r w:rsidR="00D87760">
        <w:rPr>
          <w:rFonts w:cs="B Nazanin" w:hint="cs"/>
          <w:rtl/>
        </w:rPr>
        <w:t>دستیابی به این ویژگی به عنوان یک نوآوری برای</w:t>
      </w:r>
      <w:r w:rsidR="007F34A3">
        <w:rPr>
          <w:rFonts w:cs="B Nazanin" w:hint="cs"/>
          <w:rtl/>
        </w:rPr>
        <w:t xml:space="preserve"> تولید الیاف مصنوعی مورد استفاده در تولید منسوجات پزشکی و بیمارستانی غیر یکبار مصرف حائز اهمیت می باشد.</w:t>
      </w:r>
      <w:r w:rsidR="00445A89">
        <w:rPr>
          <w:rFonts w:cs="B Nazanin" w:hint="cs"/>
          <w:rtl/>
        </w:rPr>
        <w:t xml:space="preserve"> </w:t>
      </w:r>
      <w:r w:rsidR="00BC78A6">
        <w:rPr>
          <w:rFonts w:cs="B Nazanin" w:hint="cs"/>
          <w:rtl/>
        </w:rPr>
        <w:t xml:space="preserve">لذا </w:t>
      </w:r>
      <w:r w:rsidR="00175123">
        <w:rPr>
          <w:rStyle w:val="Char0"/>
          <w:rFonts w:eastAsia="MS Mincho" w:cs="B Nazanin" w:hint="cs"/>
          <w:sz w:val="24"/>
          <w:szCs w:val="24"/>
          <w:rtl/>
        </w:rPr>
        <w:t xml:space="preserve">با توجه به دستاوردهای این تحقیق امکان </w:t>
      </w:r>
      <w:r w:rsidR="00445A89">
        <w:rPr>
          <w:rStyle w:val="Char0"/>
          <w:rFonts w:eastAsia="MS Mincho" w:cs="B Nazanin" w:hint="cs"/>
          <w:sz w:val="24"/>
          <w:szCs w:val="24"/>
          <w:rtl/>
        </w:rPr>
        <w:t>می</w:t>
      </w:r>
      <w:r w:rsidR="00445A89">
        <w:rPr>
          <w:rStyle w:val="Char0"/>
          <w:rFonts w:eastAsia="MS Mincho" w:cs="B Nazanin"/>
          <w:sz w:val="24"/>
          <w:szCs w:val="24"/>
          <w:rtl/>
        </w:rPr>
        <w:softHyphen/>
      </w:r>
      <w:r w:rsidR="00445A89">
        <w:rPr>
          <w:rStyle w:val="Char0"/>
          <w:rFonts w:eastAsia="MS Mincho" w:cs="B Nazanin" w:hint="cs"/>
          <w:sz w:val="24"/>
          <w:szCs w:val="24"/>
          <w:rtl/>
        </w:rPr>
        <w:t xml:space="preserve">توان گفت </w:t>
      </w:r>
      <w:r w:rsidR="00175123">
        <w:rPr>
          <w:rStyle w:val="Char0"/>
          <w:rFonts w:eastAsia="MS Mincho" w:cs="B Nazanin" w:hint="cs"/>
          <w:sz w:val="24"/>
          <w:szCs w:val="24"/>
          <w:rtl/>
        </w:rPr>
        <w:t>ایجاد خاصیت آنتی</w:t>
      </w:r>
      <w:r w:rsidR="00175123">
        <w:rPr>
          <w:rStyle w:val="Char0"/>
          <w:rFonts w:eastAsia="MS Mincho" w:cs="B Nazanin" w:hint="cs"/>
          <w:sz w:val="24"/>
          <w:szCs w:val="24"/>
          <w:rtl/>
        </w:rPr>
        <w:softHyphen/>
        <w:t>باکتریال بسیار کارامد</w:t>
      </w:r>
      <w:r w:rsidR="00BC78A6">
        <w:rPr>
          <w:rStyle w:val="Char0"/>
          <w:rFonts w:eastAsia="MS Mincho" w:cs="B Nazanin" w:hint="cs"/>
          <w:sz w:val="24"/>
          <w:szCs w:val="24"/>
          <w:rtl/>
        </w:rPr>
        <w:t xml:space="preserve"> </w:t>
      </w:r>
      <w:r w:rsidR="00445A89">
        <w:rPr>
          <w:rStyle w:val="Char0"/>
          <w:rFonts w:eastAsia="MS Mincho" w:cs="B Nazanin" w:hint="cs"/>
          <w:sz w:val="24"/>
          <w:szCs w:val="24"/>
          <w:rtl/>
        </w:rPr>
        <w:t xml:space="preserve">با </w:t>
      </w:r>
      <w:r w:rsidR="00175123">
        <w:rPr>
          <w:rStyle w:val="Char0"/>
          <w:rFonts w:eastAsia="MS Mincho" w:cs="B Nazanin" w:hint="cs"/>
          <w:sz w:val="24"/>
          <w:szCs w:val="24"/>
          <w:rtl/>
        </w:rPr>
        <w:t>استفاده از پلیمر اصلاح شده در سیستم اکستروژن واکنشی در صنایع تولید الیاف مصنوعی و منسوجات بی</w:t>
      </w:r>
      <w:r w:rsidR="00175123">
        <w:rPr>
          <w:rStyle w:val="Char0"/>
          <w:rFonts w:eastAsia="MS Mincho" w:cs="B Nazanin" w:hint="cs"/>
          <w:sz w:val="24"/>
          <w:szCs w:val="24"/>
          <w:rtl/>
        </w:rPr>
        <w:softHyphen/>
        <w:t>بافت وجود دارد.</w:t>
      </w:r>
    </w:p>
    <w:p w:rsidR="00591F7D" w:rsidRPr="00DB5CD5" w:rsidRDefault="00591F7D" w:rsidP="00591F7D">
      <w:pPr>
        <w:jc w:val="lowKashida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lastRenderedPageBreak/>
        <w:t>5- مراجع</w:t>
      </w:r>
      <w:r w:rsidRPr="00DB5CD5">
        <w:rPr>
          <w:rFonts w:cs="B Nazanin" w:hint="cs"/>
          <w:b/>
          <w:bCs/>
          <w:rtl/>
        </w:rPr>
        <w:t xml:space="preserve"> </w:t>
      </w:r>
    </w:p>
    <w:p w:rsidR="007B5878" w:rsidRPr="00591F7D" w:rsidRDefault="00175123" w:rsidP="00B20D75">
      <w:pPr>
        <w:pStyle w:val="EndNoteBibliography"/>
        <w:tabs>
          <w:tab w:val="right" w:pos="709"/>
        </w:tabs>
        <w:bidi w:val="0"/>
        <w:ind w:left="142" w:hanging="142"/>
        <w:jc w:val="left"/>
        <w:rPr>
          <w:sz w:val="20"/>
          <w:szCs w:val="20"/>
          <w:rtl/>
        </w:rPr>
      </w:pPr>
      <w:r w:rsidRPr="00591F7D">
        <w:rPr>
          <w:sz w:val="20"/>
          <w:szCs w:val="20"/>
          <w:rtl/>
        </w:rPr>
        <w:fldChar w:fldCharType="begin"/>
      </w:r>
      <w:r w:rsidRPr="00591F7D">
        <w:rPr>
          <w:sz w:val="20"/>
          <w:szCs w:val="20"/>
          <w:rtl/>
        </w:rPr>
        <w:instrText xml:space="preserve"> </w:instrText>
      </w:r>
      <w:r w:rsidRPr="00591F7D">
        <w:rPr>
          <w:sz w:val="20"/>
          <w:szCs w:val="20"/>
        </w:rPr>
        <w:instrText>ADDIN EN.REFLIST</w:instrText>
      </w:r>
      <w:r w:rsidRPr="00591F7D">
        <w:rPr>
          <w:sz w:val="20"/>
          <w:szCs w:val="20"/>
          <w:rtl/>
        </w:rPr>
        <w:instrText xml:space="preserve"> </w:instrText>
      </w:r>
      <w:r w:rsidRPr="00591F7D">
        <w:rPr>
          <w:sz w:val="20"/>
          <w:szCs w:val="20"/>
          <w:rtl/>
        </w:rPr>
        <w:fldChar w:fldCharType="separate"/>
      </w:r>
      <w:r w:rsidR="00B20D75">
        <w:rPr>
          <w:sz w:val="20"/>
          <w:szCs w:val="20"/>
        </w:rPr>
        <w:t xml:space="preserve">[1] </w:t>
      </w:r>
      <w:r w:rsidR="007B5878" w:rsidRPr="00591F7D">
        <w:rPr>
          <w:sz w:val="20"/>
          <w:szCs w:val="20"/>
        </w:rPr>
        <w:t xml:space="preserve">Hui, F. and C. Debiemme-Chouvy, </w:t>
      </w:r>
      <w:r w:rsidR="007B5878" w:rsidRPr="00591F7D">
        <w:rPr>
          <w:i/>
          <w:sz w:val="20"/>
          <w:szCs w:val="20"/>
        </w:rPr>
        <w:t>Antimicrobial N-halamine polymers and coatings: A review of their synthesis, characterization, and applications.</w:t>
      </w:r>
      <w:r w:rsidR="007B5878" w:rsidRPr="00591F7D">
        <w:rPr>
          <w:sz w:val="20"/>
          <w:szCs w:val="20"/>
        </w:rPr>
        <w:t xml:space="preserve"> Biomacromolecules, 2013. </w:t>
      </w:r>
      <w:r w:rsidR="007B5878" w:rsidRPr="00591F7D">
        <w:rPr>
          <w:b/>
          <w:sz w:val="20"/>
          <w:szCs w:val="20"/>
        </w:rPr>
        <w:t>14</w:t>
      </w:r>
      <w:r w:rsidR="007B5878" w:rsidRPr="00591F7D">
        <w:rPr>
          <w:sz w:val="20"/>
          <w:szCs w:val="20"/>
        </w:rPr>
        <w:t>(3): p. 585-601</w:t>
      </w:r>
      <w:r w:rsidR="007B5878" w:rsidRPr="00591F7D">
        <w:rPr>
          <w:sz w:val="20"/>
          <w:szCs w:val="20"/>
          <w:rtl/>
        </w:rPr>
        <w:t>.</w:t>
      </w:r>
    </w:p>
    <w:p w:rsidR="007B5878" w:rsidRPr="00591F7D" w:rsidRDefault="00B20D75" w:rsidP="00B20D75">
      <w:pPr>
        <w:pStyle w:val="EndNoteBibliography"/>
        <w:tabs>
          <w:tab w:val="right" w:pos="709"/>
        </w:tabs>
        <w:bidi w:val="0"/>
        <w:ind w:left="142" w:hanging="142"/>
        <w:jc w:val="left"/>
        <w:rPr>
          <w:sz w:val="20"/>
          <w:szCs w:val="20"/>
          <w:rtl/>
        </w:rPr>
      </w:pPr>
      <w:r>
        <w:rPr>
          <w:sz w:val="20"/>
          <w:szCs w:val="20"/>
        </w:rPr>
        <w:t xml:space="preserve">[2] </w:t>
      </w:r>
      <w:r w:rsidR="007B5878" w:rsidRPr="00591F7D">
        <w:rPr>
          <w:sz w:val="20"/>
          <w:szCs w:val="20"/>
        </w:rPr>
        <w:t xml:space="preserve">Dong, A., et al., </w:t>
      </w:r>
      <w:r w:rsidR="007B5878" w:rsidRPr="00591F7D">
        <w:rPr>
          <w:i/>
          <w:sz w:val="20"/>
          <w:szCs w:val="20"/>
        </w:rPr>
        <w:t>Chemical Insights into Antibacterial N-Halamines.</w:t>
      </w:r>
      <w:r w:rsidR="007B5878" w:rsidRPr="00591F7D">
        <w:rPr>
          <w:sz w:val="20"/>
          <w:szCs w:val="20"/>
        </w:rPr>
        <w:t xml:space="preserve"> Chemical Reviews, 2017. </w:t>
      </w:r>
      <w:r w:rsidR="007B5878" w:rsidRPr="00591F7D">
        <w:rPr>
          <w:b/>
          <w:sz w:val="20"/>
          <w:szCs w:val="20"/>
        </w:rPr>
        <w:t>117</w:t>
      </w:r>
      <w:r w:rsidR="007B5878" w:rsidRPr="00591F7D">
        <w:rPr>
          <w:sz w:val="20"/>
          <w:szCs w:val="20"/>
        </w:rPr>
        <w:t>(6): p. 4806-4862</w:t>
      </w:r>
      <w:r w:rsidR="007B5878" w:rsidRPr="00591F7D">
        <w:rPr>
          <w:sz w:val="20"/>
          <w:szCs w:val="20"/>
          <w:rtl/>
        </w:rPr>
        <w:t>.</w:t>
      </w:r>
    </w:p>
    <w:p w:rsidR="007B5878" w:rsidRPr="00591F7D" w:rsidRDefault="00B20D75" w:rsidP="00B20D75">
      <w:pPr>
        <w:pStyle w:val="EndNoteBibliography"/>
        <w:tabs>
          <w:tab w:val="right" w:pos="709"/>
        </w:tabs>
        <w:bidi w:val="0"/>
        <w:ind w:left="142" w:hanging="142"/>
        <w:jc w:val="left"/>
        <w:rPr>
          <w:sz w:val="20"/>
          <w:szCs w:val="20"/>
          <w:rtl/>
        </w:rPr>
      </w:pPr>
      <w:r>
        <w:rPr>
          <w:sz w:val="20"/>
          <w:szCs w:val="20"/>
        </w:rPr>
        <w:t xml:space="preserve">[3] </w:t>
      </w:r>
      <w:r w:rsidR="007B5878" w:rsidRPr="00591F7D">
        <w:rPr>
          <w:sz w:val="20"/>
          <w:szCs w:val="20"/>
        </w:rPr>
        <w:t xml:space="preserve">Sadik, T., et al., </w:t>
      </w:r>
      <w:r w:rsidR="007B5878" w:rsidRPr="00591F7D">
        <w:rPr>
          <w:i/>
          <w:sz w:val="20"/>
          <w:szCs w:val="20"/>
        </w:rPr>
        <w:t>Radical grafting of polar monomers onto polypropylene by reactive extrusion.</w:t>
      </w:r>
      <w:r w:rsidR="007B5878" w:rsidRPr="00591F7D">
        <w:rPr>
          <w:sz w:val="20"/>
          <w:szCs w:val="20"/>
        </w:rPr>
        <w:t xml:space="preserve"> Journal of Applied Polymer Science, 2013. </w:t>
      </w:r>
      <w:r w:rsidR="007B5878" w:rsidRPr="00591F7D">
        <w:rPr>
          <w:b/>
          <w:sz w:val="20"/>
          <w:szCs w:val="20"/>
        </w:rPr>
        <w:t>129</w:t>
      </w:r>
      <w:r w:rsidR="007B5878" w:rsidRPr="00591F7D">
        <w:rPr>
          <w:sz w:val="20"/>
          <w:szCs w:val="20"/>
        </w:rPr>
        <w:t>(4): p. 2177-2188</w:t>
      </w:r>
      <w:r w:rsidR="007B5878" w:rsidRPr="00591F7D">
        <w:rPr>
          <w:sz w:val="20"/>
          <w:szCs w:val="20"/>
          <w:rtl/>
        </w:rPr>
        <w:t>.</w:t>
      </w:r>
    </w:p>
    <w:p w:rsidR="007B5878" w:rsidRPr="00591F7D" w:rsidRDefault="00B20D75" w:rsidP="00B20D75">
      <w:pPr>
        <w:pStyle w:val="EndNoteBibliography"/>
        <w:tabs>
          <w:tab w:val="right" w:pos="709"/>
        </w:tabs>
        <w:bidi w:val="0"/>
        <w:ind w:left="142" w:hanging="142"/>
        <w:jc w:val="left"/>
        <w:rPr>
          <w:sz w:val="20"/>
          <w:szCs w:val="20"/>
          <w:rtl/>
        </w:rPr>
      </w:pPr>
      <w:r>
        <w:rPr>
          <w:sz w:val="20"/>
          <w:szCs w:val="20"/>
        </w:rPr>
        <w:t>[4]</w:t>
      </w:r>
      <w:r>
        <w:rPr>
          <w:rFonts w:hint="cs"/>
          <w:sz w:val="20"/>
          <w:szCs w:val="20"/>
          <w:rtl/>
        </w:rPr>
        <w:t xml:space="preserve"> </w:t>
      </w:r>
      <w:r w:rsidR="007B5878" w:rsidRPr="00591F7D">
        <w:rPr>
          <w:sz w:val="20"/>
          <w:szCs w:val="20"/>
        </w:rPr>
        <w:t xml:space="preserve">Badrossamay, M.R. and G. Sun, </w:t>
      </w:r>
      <w:r w:rsidR="007B5878" w:rsidRPr="00591F7D">
        <w:rPr>
          <w:i/>
          <w:sz w:val="20"/>
          <w:szCs w:val="20"/>
        </w:rPr>
        <w:t>A study of radical graft copolymerization on polypropylene during extrusion using two peroxide initiators.</w:t>
      </w:r>
      <w:r w:rsidR="007B5878" w:rsidRPr="00591F7D">
        <w:rPr>
          <w:sz w:val="20"/>
          <w:szCs w:val="20"/>
        </w:rPr>
        <w:t xml:space="preserve"> Polymer International, 2010. </w:t>
      </w:r>
      <w:r w:rsidR="007B5878" w:rsidRPr="00591F7D">
        <w:rPr>
          <w:b/>
          <w:sz w:val="20"/>
          <w:szCs w:val="20"/>
        </w:rPr>
        <w:t>59</w:t>
      </w:r>
      <w:r w:rsidR="007B5878" w:rsidRPr="00591F7D">
        <w:rPr>
          <w:sz w:val="20"/>
          <w:szCs w:val="20"/>
        </w:rPr>
        <w:t>(2): p. 155-161</w:t>
      </w:r>
      <w:r w:rsidR="007B5878" w:rsidRPr="00591F7D">
        <w:rPr>
          <w:sz w:val="20"/>
          <w:szCs w:val="20"/>
          <w:rtl/>
        </w:rPr>
        <w:t>.</w:t>
      </w:r>
    </w:p>
    <w:p w:rsidR="007B5878" w:rsidRPr="00591F7D" w:rsidRDefault="00B20D75" w:rsidP="00B20D75">
      <w:pPr>
        <w:pStyle w:val="EndNoteBibliography"/>
        <w:tabs>
          <w:tab w:val="right" w:pos="709"/>
        </w:tabs>
        <w:bidi w:val="0"/>
        <w:ind w:left="142" w:hanging="142"/>
        <w:jc w:val="left"/>
        <w:rPr>
          <w:sz w:val="20"/>
          <w:szCs w:val="20"/>
          <w:rtl/>
        </w:rPr>
      </w:pPr>
      <w:r>
        <w:rPr>
          <w:sz w:val="20"/>
          <w:szCs w:val="20"/>
        </w:rPr>
        <w:t>[5]</w:t>
      </w:r>
      <w:r>
        <w:rPr>
          <w:rFonts w:hint="cs"/>
          <w:sz w:val="20"/>
          <w:szCs w:val="20"/>
          <w:rtl/>
        </w:rPr>
        <w:t xml:space="preserve"> </w:t>
      </w:r>
      <w:r w:rsidR="007B5878" w:rsidRPr="00591F7D">
        <w:rPr>
          <w:sz w:val="20"/>
          <w:szCs w:val="20"/>
        </w:rPr>
        <w:t xml:space="preserve">Si, Y., et al., </w:t>
      </w:r>
      <w:r w:rsidR="007B5878" w:rsidRPr="00591F7D">
        <w:rPr>
          <w:i/>
          <w:sz w:val="20"/>
          <w:szCs w:val="20"/>
        </w:rPr>
        <w:t>Biocidal and Rechargeable N-Halamine Nanofibrous Membranes for Highly Efficient Water</w:t>
      </w:r>
      <w:r w:rsidR="007B5878" w:rsidRPr="00591F7D">
        <w:rPr>
          <w:i/>
          <w:sz w:val="20"/>
          <w:szCs w:val="20"/>
          <w:rtl/>
        </w:rPr>
        <w:t xml:space="preserve"> </w:t>
      </w:r>
      <w:r w:rsidR="007B5878" w:rsidRPr="00591F7D">
        <w:rPr>
          <w:i/>
          <w:sz w:val="20"/>
          <w:szCs w:val="20"/>
        </w:rPr>
        <w:t>Disinfection.</w:t>
      </w:r>
      <w:r w:rsidR="007B5878" w:rsidRPr="00591F7D">
        <w:rPr>
          <w:sz w:val="20"/>
          <w:szCs w:val="20"/>
        </w:rPr>
        <w:t xml:space="preserve"> ACS Biomaterials Science &amp; Engineering, 2017. </w:t>
      </w:r>
      <w:r w:rsidR="007B5878" w:rsidRPr="00591F7D">
        <w:rPr>
          <w:b/>
          <w:sz w:val="20"/>
          <w:szCs w:val="20"/>
        </w:rPr>
        <w:t>3</w:t>
      </w:r>
      <w:r w:rsidR="007B5878" w:rsidRPr="00591F7D">
        <w:rPr>
          <w:sz w:val="20"/>
          <w:szCs w:val="20"/>
        </w:rPr>
        <w:t>(5): p. 854-862</w:t>
      </w:r>
      <w:r w:rsidR="007B5878" w:rsidRPr="00591F7D">
        <w:rPr>
          <w:sz w:val="20"/>
          <w:szCs w:val="20"/>
          <w:rtl/>
        </w:rPr>
        <w:t>.</w:t>
      </w:r>
    </w:p>
    <w:p w:rsidR="007B5878" w:rsidRPr="00591F7D" w:rsidRDefault="00B20D75" w:rsidP="00B20D75">
      <w:pPr>
        <w:pStyle w:val="EndNoteBibliography"/>
        <w:tabs>
          <w:tab w:val="right" w:pos="709"/>
        </w:tabs>
        <w:bidi w:val="0"/>
        <w:ind w:left="142" w:hanging="142"/>
        <w:jc w:val="left"/>
        <w:rPr>
          <w:sz w:val="20"/>
          <w:szCs w:val="20"/>
          <w:rtl/>
        </w:rPr>
      </w:pPr>
      <w:r>
        <w:rPr>
          <w:sz w:val="20"/>
          <w:szCs w:val="20"/>
        </w:rPr>
        <w:t>[6]</w:t>
      </w:r>
      <w:r>
        <w:rPr>
          <w:rFonts w:hint="cs"/>
          <w:sz w:val="20"/>
          <w:szCs w:val="20"/>
          <w:rtl/>
        </w:rPr>
        <w:t xml:space="preserve"> </w:t>
      </w:r>
      <w:r w:rsidR="007B5878" w:rsidRPr="00591F7D">
        <w:rPr>
          <w:sz w:val="20"/>
          <w:szCs w:val="20"/>
        </w:rPr>
        <w:t xml:space="preserve">Si, Y., et al., </w:t>
      </w:r>
      <w:r w:rsidR="007B5878" w:rsidRPr="00591F7D">
        <w:rPr>
          <w:i/>
          <w:sz w:val="20"/>
          <w:szCs w:val="20"/>
        </w:rPr>
        <w:t>Mechanically Robust and Transparent N-Halamine Grafted PVA-co-PE Films with Renewable Antimicrobial Activity.</w:t>
      </w:r>
      <w:r w:rsidR="007B5878" w:rsidRPr="00591F7D">
        <w:rPr>
          <w:sz w:val="20"/>
          <w:szCs w:val="20"/>
        </w:rPr>
        <w:t xml:space="preserve"> Macromolecular Bioscience, 2017. </w:t>
      </w:r>
      <w:r w:rsidR="007B5878" w:rsidRPr="00591F7D">
        <w:rPr>
          <w:b/>
          <w:sz w:val="20"/>
          <w:szCs w:val="20"/>
        </w:rPr>
        <w:t>17</w:t>
      </w:r>
      <w:r w:rsidR="007B5878" w:rsidRPr="00591F7D">
        <w:rPr>
          <w:sz w:val="20"/>
          <w:szCs w:val="20"/>
        </w:rPr>
        <w:t>(3): p. 16003</w:t>
      </w:r>
      <w:r w:rsidR="007B5878" w:rsidRPr="00591F7D">
        <w:rPr>
          <w:sz w:val="20"/>
          <w:szCs w:val="20"/>
          <w:rtl/>
        </w:rPr>
        <w:t>04.</w:t>
      </w:r>
    </w:p>
    <w:p w:rsidR="00E90E2B" w:rsidRPr="00591F7D" w:rsidRDefault="00B20D75" w:rsidP="00B20D75">
      <w:pPr>
        <w:pStyle w:val="EndNoteBibliography"/>
        <w:tabs>
          <w:tab w:val="right" w:pos="709"/>
        </w:tabs>
        <w:bidi w:val="0"/>
        <w:ind w:left="142" w:hanging="142"/>
        <w:jc w:val="left"/>
        <w:rPr>
          <w:sz w:val="20"/>
          <w:szCs w:val="20"/>
          <w:rtl/>
        </w:rPr>
      </w:pPr>
      <w:r>
        <w:rPr>
          <w:sz w:val="20"/>
          <w:szCs w:val="20"/>
        </w:rPr>
        <w:t>[7]</w:t>
      </w:r>
      <w:r>
        <w:rPr>
          <w:rFonts w:hint="cs"/>
          <w:sz w:val="20"/>
          <w:szCs w:val="20"/>
          <w:rtl/>
        </w:rPr>
        <w:t xml:space="preserve"> </w:t>
      </w:r>
      <w:r w:rsidR="007B5878" w:rsidRPr="00591F7D">
        <w:rPr>
          <w:sz w:val="20"/>
          <w:szCs w:val="20"/>
          <w:rtl/>
        </w:rPr>
        <w:tab/>
      </w:r>
      <w:r w:rsidR="007B5878" w:rsidRPr="00591F7D">
        <w:rPr>
          <w:sz w:val="20"/>
          <w:szCs w:val="20"/>
        </w:rPr>
        <w:t xml:space="preserve">Arslan, M., </w:t>
      </w:r>
      <w:r w:rsidR="007B5878" w:rsidRPr="00591F7D">
        <w:rPr>
          <w:i/>
          <w:sz w:val="20"/>
          <w:szCs w:val="20"/>
        </w:rPr>
        <w:t>Kinetics of graft copolymerization of acrylamide and 2-hydroxyethylmethacrylate monomer mixture onto poly (ethylene terephthalate) fibers.</w:t>
      </w:r>
      <w:r w:rsidR="007B5878" w:rsidRPr="00591F7D">
        <w:rPr>
          <w:sz w:val="20"/>
          <w:szCs w:val="20"/>
        </w:rPr>
        <w:t xml:space="preserve"> Korean Journal of Chemical Engineering, 2010. </w:t>
      </w:r>
      <w:r w:rsidR="007B5878" w:rsidRPr="00591F7D">
        <w:rPr>
          <w:b/>
          <w:sz w:val="20"/>
          <w:szCs w:val="20"/>
        </w:rPr>
        <w:t>27</w:t>
      </w:r>
      <w:r w:rsidR="007B5878" w:rsidRPr="00591F7D">
        <w:rPr>
          <w:sz w:val="20"/>
          <w:szCs w:val="20"/>
        </w:rPr>
        <w:t>(3): p. 991-998</w:t>
      </w:r>
      <w:r w:rsidR="007B5878" w:rsidRPr="00591F7D">
        <w:rPr>
          <w:sz w:val="20"/>
          <w:szCs w:val="20"/>
          <w:rtl/>
        </w:rPr>
        <w:t>.</w:t>
      </w:r>
      <w:r w:rsidR="00175123" w:rsidRPr="00591F7D">
        <w:rPr>
          <w:sz w:val="20"/>
          <w:szCs w:val="20"/>
          <w:rtl/>
        </w:rPr>
        <w:fldChar w:fldCharType="end"/>
      </w:r>
    </w:p>
    <w:sectPr w:rsidR="00E90E2B" w:rsidRPr="00591F7D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12D" w:rsidRDefault="0051212D" w:rsidP="001D68EC">
      <w:r>
        <w:separator/>
      </w:r>
    </w:p>
  </w:endnote>
  <w:endnote w:type="continuationSeparator" w:id="0">
    <w:p w:rsidR="0051212D" w:rsidRDefault="0051212D" w:rsidP="001D6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IranNastaliq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72033200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47F34" w:rsidRDefault="00B47F3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688B">
          <w:rPr>
            <w:noProof/>
            <w:rtl/>
          </w:rPr>
          <w:t>4</w:t>
        </w:r>
        <w:r>
          <w:rPr>
            <w:noProof/>
          </w:rPr>
          <w:fldChar w:fldCharType="end"/>
        </w:r>
      </w:p>
    </w:sdtContent>
  </w:sdt>
  <w:p w:rsidR="00B47F34" w:rsidRDefault="00B47F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12D" w:rsidRDefault="0051212D" w:rsidP="004911F5">
      <w:pPr>
        <w:bidi w:val="0"/>
      </w:pPr>
      <w:r>
        <w:separator/>
      </w:r>
    </w:p>
  </w:footnote>
  <w:footnote w:type="continuationSeparator" w:id="0">
    <w:p w:rsidR="0051212D" w:rsidRDefault="0051212D" w:rsidP="001D68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F34" w:rsidRDefault="00B47F34" w:rsidP="00117C5E">
    <w:pPr>
      <w:pStyle w:val="Header"/>
      <w:bidi w:val="0"/>
      <w:jc w:val="center"/>
      <w:rPr>
        <w:noProof/>
      </w:rPr>
    </w:pPr>
    <w:r>
      <w:rPr>
        <w:rFonts w:hint="cs"/>
        <w:noProof/>
        <w:rtl/>
      </w:rPr>
      <w:t xml:space="preserve">  </w:t>
    </w:r>
    <w:r w:rsidRPr="00C74BC3">
      <w:rPr>
        <w:rFonts w:cs="Arial"/>
        <w:noProof/>
        <w:rtl/>
      </w:rPr>
      <w:drawing>
        <wp:inline distT="0" distB="0" distL="0" distR="0">
          <wp:extent cx="895350" cy="800100"/>
          <wp:effectExtent l="0" t="0" r="0" b="0"/>
          <wp:docPr id="7" name="Picture 7" descr="C:\Users\ASUS\Desktop\downlo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SUS\Desktop\downloa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8241" cy="8026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cs"/>
        <w:noProof/>
        <w:rtl/>
      </w:rPr>
      <w:t xml:space="preserve"> </w:t>
    </w:r>
    <w:r>
      <w:rPr>
        <w:noProof/>
      </w:rPr>
      <w:t xml:space="preserve"> </w:t>
    </w:r>
    <w:r>
      <w:rPr>
        <w:rFonts w:hint="cs"/>
        <w:noProof/>
        <w:rtl/>
      </w:rPr>
      <w:t xml:space="preserve">  </w:t>
    </w:r>
    <w:r>
      <w:rPr>
        <w:noProof/>
      </w:rPr>
      <w:t xml:space="preserve"> </w:t>
    </w:r>
    <w:r w:rsidRPr="00117C5E">
      <w:rPr>
        <w:noProof/>
      </w:rPr>
      <w:drawing>
        <wp:inline distT="0" distB="0" distL="0" distR="0" wp14:anchorId="703B04F8" wp14:editId="233AA3C5">
          <wp:extent cx="3441940" cy="695204"/>
          <wp:effectExtent l="0" t="0" r="6350" b="0"/>
          <wp:docPr id="4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/>
                </pic:nvPicPr>
                <pic:blipFill>
                  <a:blip r:embed="rId2"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7113" cy="7023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cs"/>
        <w:noProof/>
        <w:rtl/>
      </w:rPr>
      <w:t xml:space="preserve"> </w:t>
    </w:r>
    <w:r>
      <w:rPr>
        <w:noProof/>
      </w:rPr>
      <w:t xml:space="preserve">  </w:t>
    </w:r>
    <w:r>
      <w:rPr>
        <w:rFonts w:hint="cs"/>
        <w:noProof/>
        <w:rtl/>
        <w:lang w:bidi="ar-SA"/>
      </w:rPr>
      <w:t xml:space="preserve">   </w:t>
    </w:r>
    <w:r>
      <w:rPr>
        <w:noProof/>
      </w:rPr>
      <w:drawing>
        <wp:inline distT="0" distB="0" distL="0" distR="0" wp14:anchorId="1BA971D8" wp14:editId="4E812490">
          <wp:extent cx="904875" cy="819318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639" cy="821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47F34" w:rsidRPr="00E90E2B" w:rsidRDefault="00B47F34" w:rsidP="00E90E2B">
    <w:pPr>
      <w:pStyle w:val="Header"/>
      <w:tabs>
        <w:tab w:val="left" w:pos="5550"/>
      </w:tabs>
      <w:rPr>
        <w:color w:val="002060"/>
      </w:rPr>
    </w:pPr>
    <w:r w:rsidRPr="00E90E2B">
      <w:rPr>
        <w:noProof/>
        <w:color w:val="00206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B1658A" wp14:editId="23910905">
              <wp:simplePos x="0" y="0"/>
              <wp:positionH relativeFrom="margin">
                <wp:posOffset>-9526</wp:posOffset>
              </wp:positionH>
              <wp:positionV relativeFrom="paragraph">
                <wp:posOffset>57150</wp:posOffset>
              </wp:positionV>
              <wp:extent cx="5991225" cy="22860"/>
              <wp:effectExtent l="0" t="0" r="28575" b="3429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91225" cy="22860"/>
                      </a:xfrm>
                      <a:prstGeom prst="line">
                        <a:avLst/>
                      </a:prstGeom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5A0B877" id="Straight Connector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75pt,4.5pt" to="471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" strokecolor="black [3213]">
              <v:stroke joinstyle="miter"/>
              <w10:wrap anchorx="margin"/>
            </v:line>
          </w:pict>
        </mc:Fallback>
      </mc:AlternateContent>
    </w:r>
    <w:r w:rsidRPr="00E90E2B">
      <w:rPr>
        <w:color w:val="002060"/>
      </w:rPr>
      <w:tab/>
    </w:r>
    <w:r w:rsidRPr="00E90E2B">
      <w:rPr>
        <w:color w:val="00206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53FA3"/>
    <w:multiLevelType w:val="hybridMultilevel"/>
    <w:tmpl w:val="86DC4370"/>
    <w:lvl w:ilvl="0" w:tplc="C20E31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E1458F"/>
    <w:multiLevelType w:val="multilevel"/>
    <w:tmpl w:val="B22A7D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-%2"/>
      <w:lvlJc w:val="right"/>
      <w:pPr>
        <w:ind w:left="432" w:hanging="432"/>
      </w:pPr>
      <w:rPr>
        <w:rFonts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7B75298"/>
    <w:multiLevelType w:val="hybridMultilevel"/>
    <w:tmpl w:val="C324F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C21188"/>
    <w:multiLevelType w:val="hybridMultilevel"/>
    <w:tmpl w:val="9A1475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02214B"/>
    <w:multiLevelType w:val="hybridMultilevel"/>
    <w:tmpl w:val="9AF098D0"/>
    <w:lvl w:ilvl="0" w:tplc="E7F8A10C">
      <w:start w:val="1"/>
      <w:numFmt w:val="decimal"/>
      <w:lvlText w:val="[%1]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I1NzYwMTI1NDU2NjFR0lEKTi0uzszPAykwrAUA94+LZywAAAA=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umbered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9svrfrwx3z2zxgeaxf6x0wep9wvx2tpfa099&quot;&gt;New Phd Library&lt;record-ids&gt;&lt;item&gt;7&lt;/item&gt;&lt;item&gt;68&lt;/item&gt;&lt;item&gt;79&lt;/item&gt;&lt;item&gt;86&lt;/item&gt;&lt;item&gt;87&lt;/item&gt;&lt;/record-ids&gt;&lt;/item&gt;&lt;/Libraries&gt;"/>
  </w:docVars>
  <w:rsids>
    <w:rsidRoot w:val="00581C73"/>
    <w:rsid w:val="00020DCE"/>
    <w:rsid w:val="0002198E"/>
    <w:rsid w:val="000717BC"/>
    <w:rsid w:val="00074B36"/>
    <w:rsid w:val="000778B4"/>
    <w:rsid w:val="000C3992"/>
    <w:rsid w:val="000D1D67"/>
    <w:rsid w:val="000E07AD"/>
    <w:rsid w:val="000E7D91"/>
    <w:rsid w:val="00117C5E"/>
    <w:rsid w:val="00126C55"/>
    <w:rsid w:val="0013121C"/>
    <w:rsid w:val="00142E7B"/>
    <w:rsid w:val="0016392D"/>
    <w:rsid w:val="001666E2"/>
    <w:rsid w:val="00175123"/>
    <w:rsid w:val="001A7E18"/>
    <w:rsid w:val="001D68EC"/>
    <w:rsid w:val="00215F77"/>
    <w:rsid w:val="00262427"/>
    <w:rsid w:val="002A578F"/>
    <w:rsid w:val="0031229A"/>
    <w:rsid w:val="00320ACE"/>
    <w:rsid w:val="00353A94"/>
    <w:rsid w:val="0039335D"/>
    <w:rsid w:val="003B4691"/>
    <w:rsid w:val="003B688B"/>
    <w:rsid w:val="003B70E5"/>
    <w:rsid w:val="003C12E5"/>
    <w:rsid w:val="003D28B6"/>
    <w:rsid w:val="00400FFC"/>
    <w:rsid w:val="0040542B"/>
    <w:rsid w:val="00406595"/>
    <w:rsid w:val="00436C5F"/>
    <w:rsid w:val="004412B6"/>
    <w:rsid w:val="00445A89"/>
    <w:rsid w:val="004466D3"/>
    <w:rsid w:val="004468C7"/>
    <w:rsid w:val="004623D9"/>
    <w:rsid w:val="00465A9E"/>
    <w:rsid w:val="004911F5"/>
    <w:rsid w:val="00492D8B"/>
    <w:rsid w:val="004C08AD"/>
    <w:rsid w:val="004C234E"/>
    <w:rsid w:val="004F7D17"/>
    <w:rsid w:val="00505F93"/>
    <w:rsid w:val="0051212D"/>
    <w:rsid w:val="00580702"/>
    <w:rsid w:val="00581C73"/>
    <w:rsid w:val="00581F72"/>
    <w:rsid w:val="00591F7D"/>
    <w:rsid w:val="00593762"/>
    <w:rsid w:val="0059636E"/>
    <w:rsid w:val="005B03CA"/>
    <w:rsid w:val="005D5B2E"/>
    <w:rsid w:val="00613BA7"/>
    <w:rsid w:val="006309DC"/>
    <w:rsid w:val="00634B84"/>
    <w:rsid w:val="00691879"/>
    <w:rsid w:val="006B02C3"/>
    <w:rsid w:val="006D7D94"/>
    <w:rsid w:val="006F4F5A"/>
    <w:rsid w:val="007B5878"/>
    <w:rsid w:val="007E01AA"/>
    <w:rsid w:val="007F34A3"/>
    <w:rsid w:val="0080567E"/>
    <w:rsid w:val="008226B1"/>
    <w:rsid w:val="008335E5"/>
    <w:rsid w:val="00856B19"/>
    <w:rsid w:val="00864F3A"/>
    <w:rsid w:val="00865937"/>
    <w:rsid w:val="008757FD"/>
    <w:rsid w:val="008847CA"/>
    <w:rsid w:val="008914E1"/>
    <w:rsid w:val="008C5D53"/>
    <w:rsid w:val="008C798F"/>
    <w:rsid w:val="008D1E8D"/>
    <w:rsid w:val="008D2699"/>
    <w:rsid w:val="00904307"/>
    <w:rsid w:val="009138F6"/>
    <w:rsid w:val="00914DFE"/>
    <w:rsid w:val="00921594"/>
    <w:rsid w:val="00991AF8"/>
    <w:rsid w:val="009B6DA5"/>
    <w:rsid w:val="009C5512"/>
    <w:rsid w:val="009E00EB"/>
    <w:rsid w:val="009E2D52"/>
    <w:rsid w:val="009F34FD"/>
    <w:rsid w:val="00A11457"/>
    <w:rsid w:val="00A26F27"/>
    <w:rsid w:val="00A5494A"/>
    <w:rsid w:val="00A96F40"/>
    <w:rsid w:val="00AA2C07"/>
    <w:rsid w:val="00AC70C5"/>
    <w:rsid w:val="00AD7C90"/>
    <w:rsid w:val="00AF0C8B"/>
    <w:rsid w:val="00AF7632"/>
    <w:rsid w:val="00B20D75"/>
    <w:rsid w:val="00B47F34"/>
    <w:rsid w:val="00B73C01"/>
    <w:rsid w:val="00B776A7"/>
    <w:rsid w:val="00B837C7"/>
    <w:rsid w:val="00BA09D6"/>
    <w:rsid w:val="00BB58C4"/>
    <w:rsid w:val="00BC650A"/>
    <w:rsid w:val="00BC78A6"/>
    <w:rsid w:val="00C138AC"/>
    <w:rsid w:val="00C21DA4"/>
    <w:rsid w:val="00C23FCC"/>
    <w:rsid w:val="00C44852"/>
    <w:rsid w:val="00C74BC3"/>
    <w:rsid w:val="00C80D52"/>
    <w:rsid w:val="00CB58E2"/>
    <w:rsid w:val="00CB7115"/>
    <w:rsid w:val="00CE6DAB"/>
    <w:rsid w:val="00D021A8"/>
    <w:rsid w:val="00D15C70"/>
    <w:rsid w:val="00D41D76"/>
    <w:rsid w:val="00D61A52"/>
    <w:rsid w:val="00D84B0E"/>
    <w:rsid w:val="00D872A8"/>
    <w:rsid w:val="00D87760"/>
    <w:rsid w:val="00D9202E"/>
    <w:rsid w:val="00DA1C6F"/>
    <w:rsid w:val="00DB5CD5"/>
    <w:rsid w:val="00DC092A"/>
    <w:rsid w:val="00DC32AF"/>
    <w:rsid w:val="00DF0A85"/>
    <w:rsid w:val="00E10E12"/>
    <w:rsid w:val="00E13822"/>
    <w:rsid w:val="00E14A9C"/>
    <w:rsid w:val="00E403C2"/>
    <w:rsid w:val="00E43A0D"/>
    <w:rsid w:val="00E77FC9"/>
    <w:rsid w:val="00E90E2B"/>
    <w:rsid w:val="00E91838"/>
    <w:rsid w:val="00EC7499"/>
    <w:rsid w:val="00EF1FD2"/>
    <w:rsid w:val="00F32804"/>
    <w:rsid w:val="00F53555"/>
    <w:rsid w:val="00F60A5D"/>
    <w:rsid w:val="00F7384A"/>
    <w:rsid w:val="00F80A28"/>
    <w:rsid w:val="00F90790"/>
    <w:rsid w:val="00FC423B"/>
    <w:rsid w:val="00FE6CD6"/>
    <w:rsid w:val="00FF2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8E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Heading1">
    <w:name w:val="heading 1"/>
    <w:basedOn w:val="Normal"/>
    <w:next w:val="Normal"/>
    <w:link w:val="Heading1Char"/>
    <w:qFormat/>
    <w:rsid w:val="00CB58E2"/>
    <w:pPr>
      <w:keepNext/>
      <w:bidi w:val="0"/>
      <w:jc w:val="center"/>
      <w:outlineLvl w:val="0"/>
    </w:pPr>
    <w:rPr>
      <w:rFonts w:cs="B Nazani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68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68EC"/>
  </w:style>
  <w:style w:type="paragraph" w:styleId="Footer">
    <w:name w:val="footer"/>
    <w:basedOn w:val="Normal"/>
    <w:link w:val="FooterChar"/>
    <w:uiPriority w:val="99"/>
    <w:unhideWhenUsed/>
    <w:rsid w:val="001D68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68EC"/>
  </w:style>
  <w:style w:type="character" w:customStyle="1" w:styleId="Heading1Char">
    <w:name w:val="Heading 1 Char"/>
    <w:basedOn w:val="DefaultParagraphFont"/>
    <w:link w:val="Heading1"/>
    <w:rsid w:val="00CB58E2"/>
    <w:rPr>
      <w:rFonts w:ascii="Times New Roman" w:eastAsia="Times New Roman" w:hAnsi="Times New Roman" w:cs="B Nazanin"/>
      <w:b/>
      <w:bCs/>
      <w:sz w:val="28"/>
      <w:szCs w:val="28"/>
      <w:lang w:bidi="fa-IR"/>
    </w:rPr>
  </w:style>
  <w:style w:type="paragraph" w:styleId="ListParagraph">
    <w:name w:val="List Paragraph"/>
    <w:basedOn w:val="Normal"/>
    <w:uiPriority w:val="34"/>
    <w:qFormat/>
    <w:rsid w:val="0013121C"/>
    <w:pPr>
      <w:bidi w:val="0"/>
      <w:ind w:left="720"/>
      <w:contextualSpacing/>
      <w:jc w:val="both"/>
    </w:pPr>
    <w:rPr>
      <w:rFonts w:ascii="Calibri" w:eastAsia="Calibri" w:hAnsi="Calibri"/>
      <w:sz w:val="22"/>
      <w:szCs w:val="22"/>
      <w:lang w:bidi="ar-SA"/>
    </w:rPr>
  </w:style>
  <w:style w:type="character" w:styleId="FootnoteReference">
    <w:name w:val="footnote reference"/>
    <w:uiPriority w:val="99"/>
    <w:rsid w:val="00215F77"/>
    <w:rPr>
      <w:vertAlign w:val="superscript"/>
    </w:rPr>
  </w:style>
  <w:style w:type="paragraph" w:customStyle="1" w:styleId="a">
    <w:name w:val="متن اصلی"/>
    <w:basedOn w:val="Normal"/>
    <w:link w:val="Char"/>
    <w:qFormat/>
    <w:rsid w:val="00215F77"/>
    <w:pPr>
      <w:ind w:firstLine="284"/>
      <w:jc w:val="both"/>
    </w:pPr>
    <w:rPr>
      <w:rFonts w:asciiTheme="majorBidi" w:hAnsiTheme="majorBidi" w:cs="B Nazanin"/>
      <w:sz w:val="18"/>
      <w:szCs w:val="20"/>
      <w:lang w:eastAsia="ja-JP"/>
    </w:rPr>
  </w:style>
  <w:style w:type="character" w:customStyle="1" w:styleId="Char">
    <w:name w:val="متن اصلی Char"/>
    <w:link w:val="a"/>
    <w:rsid w:val="00215F77"/>
    <w:rPr>
      <w:rFonts w:asciiTheme="majorBidi" w:eastAsia="Times New Roman" w:hAnsiTheme="majorBidi" w:cs="B Nazanin"/>
      <w:sz w:val="18"/>
      <w:szCs w:val="20"/>
      <w:lang w:eastAsia="ja-JP" w:bidi="fa-IR"/>
    </w:rPr>
  </w:style>
  <w:style w:type="paragraph" w:customStyle="1" w:styleId="SubTitle">
    <w:name w:val="Sub Title"/>
    <w:basedOn w:val="FootnoteText"/>
    <w:link w:val="SubTitleChar"/>
    <w:qFormat/>
    <w:rsid w:val="00215F77"/>
    <w:pPr>
      <w:bidi w:val="0"/>
    </w:pPr>
    <w:rPr>
      <w:rFonts w:asciiTheme="majorBidi" w:eastAsia="MS Mincho" w:hAnsiTheme="majorBidi"/>
      <w:sz w:val="14"/>
      <w:szCs w:val="13"/>
      <w:lang w:eastAsia="ja-JP" w:bidi="ar-SA"/>
    </w:rPr>
  </w:style>
  <w:style w:type="character" w:customStyle="1" w:styleId="SubTitleChar">
    <w:name w:val="Sub Title Char"/>
    <w:link w:val="SubTitle"/>
    <w:rsid w:val="00215F77"/>
    <w:rPr>
      <w:rFonts w:asciiTheme="majorBidi" w:eastAsia="MS Mincho" w:hAnsiTheme="majorBidi" w:cs="Times New Roman"/>
      <w:sz w:val="14"/>
      <w:szCs w:val="13"/>
      <w:lang w:eastAsia="ja-JP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15F7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5F77"/>
    <w:rPr>
      <w:rFonts w:ascii="Times New Roman" w:eastAsia="Times New Roman" w:hAnsi="Times New Roman" w:cs="Times New Roman"/>
      <w:sz w:val="20"/>
      <w:szCs w:val="20"/>
      <w:lang w:bidi="fa-IR"/>
    </w:rPr>
  </w:style>
  <w:style w:type="paragraph" w:styleId="BlockText">
    <w:name w:val="Block Text"/>
    <w:basedOn w:val="Normal"/>
    <w:uiPriority w:val="99"/>
    <w:rsid w:val="00C23FCC"/>
    <w:pPr>
      <w:bidi w:val="0"/>
      <w:ind w:left="567" w:right="567"/>
      <w:jc w:val="both"/>
    </w:pPr>
    <w:rPr>
      <w:sz w:val="18"/>
      <w:lang w:bidi="ar-SA"/>
    </w:rPr>
  </w:style>
  <w:style w:type="paragraph" w:customStyle="1" w:styleId="a0">
    <w:name w:val="چکیده"/>
    <w:basedOn w:val="Normal"/>
    <w:link w:val="Char0"/>
    <w:qFormat/>
    <w:rsid w:val="006D7D94"/>
    <w:pPr>
      <w:jc w:val="both"/>
    </w:pPr>
    <w:rPr>
      <w:rFonts w:ascii="Cambria" w:hAnsi="Cambria"/>
      <w:sz w:val="14"/>
      <w:szCs w:val="18"/>
      <w:lang w:eastAsia="ja-JP" w:bidi="ar-SA"/>
    </w:rPr>
  </w:style>
  <w:style w:type="character" w:customStyle="1" w:styleId="Char0">
    <w:name w:val="چکیده Char"/>
    <w:link w:val="a0"/>
    <w:rsid w:val="006D7D94"/>
    <w:rPr>
      <w:rFonts w:ascii="Cambria" w:eastAsia="Times New Roman" w:hAnsi="Cambria" w:cs="Times New Roman"/>
      <w:sz w:val="14"/>
      <w:szCs w:val="18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0A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0A28"/>
    <w:rPr>
      <w:rFonts w:ascii="Tahoma" w:eastAsia="Times New Roman" w:hAnsi="Tahoma" w:cs="Tahoma"/>
      <w:sz w:val="16"/>
      <w:szCs w:val="16"/>
      <w:lang w:bidi="fa-IR"/>
    </w:rPr>
  </w:style>
  <w:style w:type="table" w:styleId="TableGrid">
    <w:name w:val="Table Grid"/>
    <w:basedOn w:val="TableNormal"/>
    <w:uiPriority w:val="59"/>
    <w:rsid w:val="0031229A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dNoteBibliographyTitle">
    <w:name w:val="EndNote Bibliography Title"/>
    <w:basedOn w:val="Normal"/>
    <w:link w:val="EndNoteBibliographyTitleChar"/>
    <w:rsid w:val="00175123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175123"/>
    <w:rPr>
      <w:rFonts w:ascii="Times New Roman" w:eastAsia="Times New Roman" w:hAnsi="Times New Roman" w:cs="Times New Roman"/>
      <w:noProof/>
      <w:sz w:val="24"/>
      <w:szCs w:val="24"/>
      <w:lang w:bidi="fa-IR"/>
    </w:rPr>
  </w:style>
  <w:style w:type="paragraph" w:customStyle="1" w:styleId="EndNoteBibliography">
    <w:name w:val="EndNote Bibliography"/>
    <w:basedOn w:val="Normal"/>
    <w:link w:val="EndNoteBibliographyChar"/>
    <w:rsid w:val="00175123"/>
    <w:pPr>
      <w:jc w:val="lowKashida"/>
    </w:pPr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175123"/>
    <w:rPr>
      <w:rFonts w:ascii="Times New Roman" w:eastAsia="Times New Roman" w:hAnsi="Times New Roman" w:cs="Times New Roman"/>
      <w:noProof/>
      <w:sz w:val="24"/>
      <w:szCs w:val="24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8E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Heading1">
    <w:name w:val="heading 1"/>
    <w:basedOn w:val="Normal"/>
    <w:next w:val="Normal"/>
    <w:link w:val="Heading1Char"/>
    <w:qFormat/>
    <w:rsid w:val="00CB58E2"/>
    <w:pPr>
      <w:keepNext/>
      <w:bidi w:val="0"/>
      <w:jc w:val="center"/>
      <w:outlineLvl w:val="0"/>
    </w:pPr>
    <w:rPr>
      <w:rFonts w:cs="B Nazani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68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68EC"/>
  </w:style>
  <w:style w:type="paragraph" w:styleId="Footer">
    <w:name w:val="footer"/>
    <w:basedOn w:val="Normal"/>
    <w:link w:val="FooterChar"/>
    <w:uiPriority w:val="99"/>
    <w:unhideWhenUsed/>
    <w:rsid w:val="001D68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68EC"/>
  </w:style>
  <w:style w:type="character" w:customStyle="1" w:styleId="Heading1Char">
    <w:name w:val="Heading 1 Char"/>
    <w:basedOn w:val="DefaultParagraphFont"/>
    <w:link w:val="Heading1"/>
    <w:rsid w:val="00CB58E2"/>
    <w:rPr>
      <w:rFonts w:ascii="Times New Roman" w:eastAsia="Times New Roman" w:hAnsi="Times New Roman" w:cs="B Nazanin"/>
      <w:b/>
      <w:bCs/>
      <w:sz w:val="28"/>
      <w:szCs w:val="28"/>
      <w:lang w:bidi="fa-IR"/>
    </w:rPr>
  </w:style>
  <w:style w:type="paragraph" w:styleId="ListParagraph">
    <w:name w:val="List Paragraph"/>
    <w:basedOn w:val="Normal"/>
    <w:uiPriority w:val="34"/>
    <w:qFormat/>
    <w:rsid w:val="0013121C"/>
    <w:pPr>
      <w:bidi w:val="0"/>
      <w:ind w:left="720"/>
      <w:contextualSpacing/>
      <w:jc w:val="both"/>
    </w:pPr>
    <w:rPr>
      <w:rFonts w:ascii="Calibri" w:eastAsia="Calibri" w:hAnsi="Calibri"/>
      <w:sz w:val="22"/>
      <w:szCs w:val="22"/>
      <w:lang w:bidi="ar-SA"/>
    </w:rPr>
  </w:style>
  <w:style w:type="character" w:styleId="FootnoteReference">
    <w:name w:val="footnote reference"/>
    <w:uiPriority w:val="99"/>
    <w:rsid w:val="00215F77"/>
    <w:rPr>
      <w:vertAlign w:val="superscript"/>
    </w:rPr>
  </w:style>
  <w:style w:type="paragraph" w:customStyle="1" w:styleId="a">
    <w:name w:val="متن اصلی"/>
    <w:basedOn w:val="Normal"/>
    <w:link w:val="Char"/>
    <w:qFormat/>
    <w:rsid w:val="00215F77"/>
    <w:pPr>
      <w:ind w:firstLine="284"/>
      <w:jc w:val="both"/>
    </w:pPr>
    <w:rPr>
      <w:rFonts w:asciiTheme="majorBidi" w:hAnsiTheme="majorBidi" w:cs="B Nazanin"/>
      <w:sz w:val="18"/>
      <w:szCs w:val="20"/>
      <w:lang w:eastAsia="ja-JP"/>
    </w:rPr>
  </w:style>
  <w:style w:type="character" w:customStyle="1" w:styleId="Char">
    <w:name w:val="متن اصلی Char"/>
    <w:link w:val="a"/>
    <w:rsid w:val="00215F77"/>
    <w:rPr>
      <w:rFonts w:asciiTheme="majorBidi" w:eastAsia="Times New Roman" w:hAnsiTheme="majorBidi" w:cs="B Nazanin"/>
      <w:sz w:val="18"/>
      <w:szCs w:val="20"/>
      <w:lang w:eastAsia="ja-JP" w:bidi="fa-IR"/>
    </w:rPr>
  </w:style>
  <w:style w:type="paragraph" w:customStyle="1" w:styleId="SubTitle">
    <w:name w:val="Sub Title"/>
    <w:basedOn w:val="FootnoteText"/>
    <w:link w:val="SubTitleChar"/>
    <w:qFormat/>
    <w:rsid w:val="00215F77"/>
    <w:pPr>
      <w:bidi w:val="0"/>
    </w:pPr>
    <w:rPr>
      <w:rFonts w:asciiTheme="majorBidi" w:eastAsia="MS Mincho" w:hAnsiTheme="majorBidi"/>
      <w:sz w:val="14"/>
      <w:szCs w:val="13"/>
      <w:lang w:eastAsia="ja-JP" w:bidi="ar-SA"/>
    </w:rPr>
  </w:style>
  <w:style w:type="character" w:customStyle="1" w:styleId="SubTitleChar">
    <w:name w:val="Sub Title Char"/>
    <w:link w:val="SubTitle"/>
    <w:rsid w:val="00215F77"/>
    <w:rPr>
      <w:rFonts w:asciiTheme="majorBidi" w:eastAsia="MS Mincho" w:hAnsiTheme="majorBidi" w:cs="Times New Roman"/>
      <w:sz w:val="14"/>
      <w:szCs w:val="13"/>
      <w:lang w:eastAsia="ja-JP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15F7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5F77"/>
    <w:rPr>
      <w:rFonts w:ascii="Times New Roman" w:eastAsia="Times New Roman" w:hAnsi="Times New Roman" w:cs="Times New Roman"/>
      <w:sz w:val="20"/>
      <w:szCs w:val="20"/>
      <w:lang w:bidi="fa-IR"/>
    </w:rPr>
  </w:style>
  <w:style w:type="paragraph" w:styleId="BlockText">
    <w:name w:val="Block Text"/>
    <w:basedOn w:val="Normal"/>
    <w:uiPriority w:val="99"/>
    <w:rsid w:val="00C23FCC"/>
    <w:pPr>
      <w:bidi w:val="0"/>
      <w:ind w:left="567" w:right="567"/>
      <w:jc w:val="both"/>
    </w:pPr>
    <w:rPr>
      <w:sz w:val="18"/>
      <w:lang w:bidi="ar-SA"/>
    </w:rPr>
  </w:style>
  <w:style w:type="paragraph" w:customStyle="1" w:styleId="a0">
    <w:name w:val="چکیده"/>
    <w:basedOn w:val="Normal"/>
    <w:link w:val="Char0"/>
    <w:qFormat/>
    <w:rsid w:val="006D7D94"/>
    <w:pPr>
      <w:jc w:val="both"/>
    </w:pPr>
    <w:rPr>
      <w:rFonts w:ascii="Cambria" w:hAnsi="Cambria"/>
      <w:sz w:val="14"/>
      <w:szCs w:val="18"/>
      <w:lang w:eastAsia="ja-JP" w:bidi="ar-SA"/>
    </w:rPr>
  </w:style>
  <w:style w:type="character" w:customStyle="1" w:styleId="Char0">
    <w:name w:val="چکیده Char"/>
    <w:link w:val="a0"/>
    <w:rsid w:val="006D7D94"/>
    <w:rPr>
      <w:rFonts w:ascii="Cambria" w:eastAsia="Times New Roman" w:hAnsi="Cambria" w:cs="Times New Roman"/>
      <w:sz w:val="14"/>
      <w:szCs w:val="18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0A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0A28"/>
    <w:rPr>
      <w:rFonts w:ascii="Tahoma" w:eastAsia="Times New Roman" w:hAnsi="Tahoma" w:cs="Tahoma"/>
      <w:sz w:val="16"/>
      <w:szCs w:val="16"/>
      <w:lang w:bidi="fa-IR"/>
    </w:rPr>
  </w:style>
  <w:style w:type="table" w:styleId="TableGrid">
    <w:name w:val="Table Grid"/>
    <w:basedOn w:val="TableNormal"/>
    <w:uiPriority w:val="59"/>
    <w:rsid w:val="0031229A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dNoteBibliographyTitle">
    <w:name w:val="EndNote Bibliography Title"/>
    <w:basedOn w:val="Normal"/>
    <w:link w:val="EndNoteBibliographyTitleChar"/>
    <w:rsid w:val="00175123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175123"/>
    <w:rPr>
      <w:rFonts w:ascii="Times New Roman" w:eastAsia="Times New Roman" w:hAnsi="Times New Roman" w:cs="Times New Roman"/>
      <w:noProof/>
      <w:sz w:val="24"/>
      <w:szCs w:val="24"/>
      <w:lang w:bidi="fa-IR"/>
    </w:rPr>
  </w:style>
  <w:style w:type="paragraph" w:customStyle="1" w:styleId="EndNoteBibliography">
    <w:name w:val="EndNote Bibliography"/>
    <w:basedOn w:val="Normal"/>
    <w:link w:val="EndNoteBibliographyChar"/>
    <w:rsid w:val="00175123"/>
    <w:pPr>
      <w:jc w:val="lowKashida"/>
    </w:pPr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175123"/>
    <w:rPr>
      <w:rFonts w:ascii="Times New Roman" w:eastAsia="Times New Roman" w:hAnsi="Times New Roman" w:cs="Times New Roman"/>
      <w:noProof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A5035-C8D0-4BB3-A5A6-963D3CDD8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2097</Words>
  <Characters>11955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Fatemeh</dc:creator>
  <cp:lastModifiedBy>Ahmadi</cp:lastModifiedBy>
  <cp:revision>3</cp:revision>
  <cp:lastPrinted>2019-09-27T07:09:00Z</cp:lastPrinted>
  <dcterms:created xsi:type="dcterms:W3CDTF">2019-09-27T07:09:00Z</dcterms:created>
  <dcterms:modified xsi:type="dcterms:W3CDTF">2019-09-27T07:11:00Z</dcterms:modified>
</cp:coreProperties>
</file>