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77C" w:rsidRPr="006017DD" w:rsidRDefault="006017DD" w:rsidP="006017DD">
      <w:pPr>
        <w:jc w:val="center"/>
        <w:rPr>
          <w:rFonts w:ascii="Times New Roman" w:hAnsi="Times New Roman" w:cs="Times New Roman"/>
          <w:b/>
          <w:bCs/>
          <w:sz w:val="24"/>
          <w:szCs w:val="24"/>
        </w:rPr>
      </w:pPr>
      <w:r w:rsidRPr="006017DD">
        <w:rPr>
          <w:rFonts w:ascii="Times New Roman" w:hAnsi="Times New Roman" w:cs="Times New Roman"/>
          <w:b/>
          <w:bCs/>
          <w:sz w:val="24"/>
          <w:szCs w:val="24"/>
        </w:rPr>
        <w:t>Efficient Synthesis of Hexapeptide-10</w:t>
      </w:r>
      <w:r w:rsidR="00EE358D">
        <w:rPr>
          <w:rFonts w:ascii="Times New Roman" w:hAnsi="Times New Roman" w:cs="Times New Roman"/>
          <w:b/>
          <w:bCs/>
          <w:sz w:val="24"/>
          <w:szCs w:val="24"/>
        </w:rPr>
        <w:t xml:space="preserve"> and investigation of its biological activities</w:t>
      </w:r>
    </w:p>
    <w:p w:rsidR="00C8677C" w:rsidRPr="00C8677C" w:rsidRDefault="005D211E" w:rsidP="00EE358D">
      <w:pPr>
        <w:jc w:val="center"/>
        <w:rPr>
          <w:rFonts w:ascii="Times New Roman" w:hAnsi="Times New Roman" w:cs="Times New Roman"/>
          <w:sz w:val="24"/>
          <w:szCs w:val="24"/>
          <w:lang w:val="de-DE"/>
        </w:rPr>
      </w:pPr>
      <w:r>
        <w:rPr>
          <w:rFonts w:ascii="Times New Roman" w:hAnsi="Times New Roman" w:cs="Times New Roman"/>
          <w:sz w:val="24"/>
          <w:szCs w:val="24"/>
          <w:u w:val="single"/>
          <w:lang w:val="de-DE"/>
        </w:rPr>
        <w:t>Pegah S</w:t>
      </w:r>
      <w:r w:rsidR="00C8677C" w:rsidRPr="00C8677C">
        <w:rPr>
          <w:rFonts w:ascii="Times New Roman" w:hAnsi="Times New Roman" w:cs="Times New Roman"/>
          <w:sz w:val="24"/>
          <w:szCs w:val="24"/>
          <w:u w:val="single"/>
          <w:lang w:val="de-DE"/>
        </w:rPr>
        <w:t>hakeri</w:t>
      </w:r>
      <w:r w:rsidR="00C8677C" w:rsidRPr="00C8677C">
        <w:rPr>
          <w:rFonts w:ascii="Times New Roman" w:hAnsi="Times New Roman" w:cs="Times New Roman"/>
          <w:sz w:val="24"/>
          <w:szCs w:val="24"/>
          <w:vertAlign w:val="superscript"/>
          <w:lang w:val="de-DE"/>
        </w:rPr>
        <w:t>a</w:t>
      </w:r>
      <w:r w:rsidR="00C8677C" w:rsidRPr="00C8677C">
        <w:rPr>
          <w:rFonts w:ascii="Times New Roman" w:hAnsi="Times New Roman" w:cs="Times New Roman"/>
          <w:sz w:val="24"/>
          <w:szCs w:val="24"/>
          <w:lang w:val="de-DE"/>
        </w:rPr>
        <w:t xml:space="preserve">, </w:t>
      </w:r>
      <w:r>
        <w:rPr>
          <w:rFonts w:ascii="Times New Roman" w:hAnsi="Times New Roman" w:cs="Times New Roman"/>
          <w:sz w:val="24"/>
          <w:szCs w:val="24"/>
          <w:lang w:val="de-DE"/>
        </w:rPr>
        <w:t>Zeinab Arghand</w:t>
      </w:r>
      <w:r w:rsidR="00EE358D" w:rsidRPr="00EE358D">
        <w:rPr>
          <w:rFonts w:ascii="Times New Roman" w:hAnsi="Times New Roman" w:cs="Times New Roman"/>
          <w:sz w:val="24"/>
          <w:szCs w:val="24"/>
          <w:vertAlign w:val="superscript"/>
          <w:lang w:val="de-DE"/>
        </w:rPr>
        <w:t>b</w:t>
      </w:r>
      <w:r>
        <w:rPr>
          <w:rFonts w:ascii="Times New Roman" w:hAnsi="Times New Roman" w:cs="Times New Roman"/>
          <w:sz w:val="24"/>
          <w:szCs w:val="24"/>
          <w:lang w:val="de-DE"/>
        </w:rPr>
        <w:t>, Saeed B</w:t>
      </w:r>
      <w:r w:rsidR="00C8677C" w:rsidRPr="00C8677C">
        <w:rPr>
          <w:rFonts w:ascii="Times New Roman" w:hAnsi="Times New Roman" w:cs="Times New Roman"/>
          <w:sz w:val="24"/>
          <w:szCs w:val="24"/>
          <w:lang w:val="de-DE"/>
        </w:rPr>
        <w:t>alalaie</w:t>
      </w:r>
      <w:r w:rsidR="00C8677C" w:rsidRPr="00C8677C">
        <w:rPr>
          <w:rFonts w:ascii="Times New Roman" w:hAnsi="Times New Roman" w:cs="Times New Roman"/>
          <w:sz w:val="24"/>
          <w:szCs w:val="24"/>
          <w:vertAlign w:val="superscript"/>
          <w:lang w:val="de-DE"/>
        </w:rPr>
        <w:t>a,</w:t>
      </w:r>
      <w:r w:rsidR="00EE358D">
        <w:rPr>
          <w:rFonts w:ascii="Times New Roman" w:hAnsi="Times New Roman" w:cs="Times New Roman"/>
          <w:sz w:val="24"/>
          <w:szCs w:val="24"/>
          <w:vertAlign w:val="superscript"/>
          <w:lang w:val="de-DE"/>
        </w:rPr>
        <w:t>c</w:t>
      </w:r>
      <w:r>
        <w:rPr>
          <w:rFonts w:ascii="Times New Roman" w:hAnsi="Times New Roman" w:cs="Times New Roman"/>
          <w:sz w:val="24"/>
          <w:szCs w:val="24"/>
          <w:lang w:val="de-DE"/>
        </w:rPr>
        <w:t>*</w:t>
      </w:r>
    </w:p>
    <w:p w:rsidR="00C8677C" w:rsidRDefault="00C8677C" w:rsidP="00C8677C">
      <w:pPr>
        <w:jc w:val="center"/>
        <w:rPr>
          <w:rFonts w:ascii="Times New Roman" w:hAnsi="Times New Roman" w:cs="Times New Roman"/>
          <w:sz w:val="24"/>
          <w:szCs w:val="24"/>
        </w:rPr>
      </w:pPr>
      <w:r w:rsidRPr="00C8677C">
        <w:rPr>
          <w:rFonts w:ascii="Times New Roman" w:hAnsi="Times New Roman" w:cs="Times New Roman"/>
          <w:i/>
          <w:iCs/>
          <w:sz w:val="24"/>
          <w:szCs w:val="24"/>
          <w:vertAlign w:val="superscript"/>
          <w:lang w:val="de-DE"/>
        </w:rPr>
        <w:t>a</w:t>
      </w:r>
      <w:r w:rsidRPr="00C8677C">
        <w:rPr>
          <w:rFonts w:ascii="Times New Roman" w:hAnsi="Times New Roman" w:cs="Times New Roman"/>
          <w:i/>
          <w:iCs/>
          <w:sz w:val="24"/>
          <w:szCs w:val="24"/>
          <w:lang w:val="de-DE"/>
        </w:rPr>
        <w:t xml:space="preserve">Peptide Chemistry Research Center, K. N. Toosi University of Technology, P.O. Box 15875-4416, Tehran, Iran, E-mail: </w:t>
      </w:r>
      <w:hyperlink r:id="rId5" w:history="1">
        <w:r w:rsidRPr="00C8677C">
          <w:rPr>
            <w:rStyle w:val="Hyperlink"/>
            <w:rFonts w:ascii="Times New Roman" w:hAnsi="Times New Roman" w:cs="Times New Roman"/>
            <w:i/>
            <w:iCs/>
            <w:sz w:val="24"/>
            <w:szCs w:val="24"/>
            <w:lang w:val="de-DE"/>
          </w:rPr>
          <w:t>balalaie@kntu.ac.ir</w:t>
        </w:r>
      </w:hyperlink>
      <w:r>
        <w:rPr>
          <w:rFonts w:ascii="Times New Roman" w:hAnsi="Times New Roman" w:cs="Times New Roman"/>
          <w:sz w:val="24"/>
          <w:szCs w:val="24"/>
        </w:rPr>
        <w:t xml:space="preserve">, </w:t>
      </w:r>
      <w:hyperlink r:id="rId6" w:history="1">
        <w:r w:rsidRPr="005D461F">
          <w:rPr>
            <w:rStyle w:val="Hyperlink"/>
            <w:rFonts w:ascii="Times New Roman" w:hAnsi="Times New Roman" w:cs="Times New Roman"/>
            <w:i/>
            <w:iCs/>
            <w:sz w:val="24"/>
            <w:szCs w:val="24"/>
          </w:rPr>
          <w:t>shakeri_pegah@yahoo.com</w:t>
        </w:r>
      </w:hyperlink>
    </w:p>
    <w:p w:rsidR="00EE358D" w:rsidRPr="004202B1" w:rsidRDefault="004202B1" w:rsidP="004202B1">
      <w:pPr>
        <w:jc w:val="center"/>
        <w:rPr>
          <w:rFonts w:ascii="Times New Roman" w:hAnsi="Times New Roman" w:cs="Times New Roman"/>
          <w:i/>
          <w:iCs/>
          <w:sz w:val="24"/>
          <w:szCs w:val="24"/>
        </w:rPr>
      </w:pPr>
      <w:proofErr w:type="spellStart"/>
      <w:r w:rsidRPr="004202B1">
        <w:rPr>
          <w:rFonts w:ascii="Times New Roman" w:hAnsi="Times New Roman" w:cs="Times New Roman"/>
          <w:i/>
          <w:iCs/>
          <w:sz w:val="24"/>
          <w:szCs w:val="24"/>
          <w:vertAlign w:val="superscript"/>
        </w:rPr>
        <w:t>b</w:t>
      </w:r>
      <w:r w:rsidRPr="004202B1">
        <w:rPr>
          <w:rFonts w:ascii="Times New Roman" w:hAnsi="Times New Roman" w:cs="Times New Roman"/>
          <w:i/>
          <w:iCs/>
          <w:sz w:val="24"/>
          <w:szCs w:val="24"/>
        </w:rPr>
        <w:t>Polymer</w:t>
      </w:r>
      <w:proofErr w:type="spellEnd"/>
      <w:r w:rsidRPr="004202B1">
        <w:rPr>
          <w:rFonts w:ascii="Times New Roman" w:hAnsi="Times New Roman" w:cs="Times New Roman"/>
          <w:i/>
          <w:iCs/>
          <w:sz w:val="24"/>
          <w:szCs w:val="24"/>
        </w:rPr>
        <w:t xml:space="preserve"> and </w:t>
      </w:r>
      <w:proofErr w:type="spellStart"/>
      <w:r w:rsidRPr="004202B1">
        <w:rPr>
          <w:rFonts w:ascii="Times New Roman" w:hAnsi="Times New Roman" w:cs="Times New Roman"/>
          <w:i/>
          <w:iCs/>
          <w:sz w:val="24"/>
          <w:szCs w:val="24"/>
        </w:rPr>
        <w:t>Petrochemistry</w:t>
      </w:r>
      <w:proofErr w:type="spellEnd"/>
      <w:r w:rsidRPr="004202B1">
        <w:rPr>
          <w:rFonts w:ascii="Times New Roman" w:hAnsi="Times New Roman" w:cs="Times New Roman"/>
          <w:i/>
          <w:iCs/>
          <w:sz w:val="24"/>
          <w:szCs w:val="24"/>
        </w:rPr>
        <w:t xml:space="preserve"> Research Center, </w:t>
      </w:r>
      <w:r w:rsidRPr="004202B1">
        <w:rPr>
          <w:rStyle w:val="Strong"/>
          <w:rFonts w:ascii="Times New Roman" w:hAnsi="Times New Roman" w:cs="Times New Roman"/>
          <w:b w:val="0"/>
          <w:bCs w:val="0"/>
          <w:i/>
          <w:iCs/>
          <w:color w:val="000000"/>
          <w:sz w:val="24"/>
          <w:szCs w:val="24"/>
          <w:shd w:val="clear" w:color="auto" w:fill="FFFFFF"/>
        </w:rPr>
        <w:t>P. O. Box</w:t>
      </w:r>
      <w:r w:rsidRPr="004202B1">
        <w:rPr>
          <w:rFonts w:ascii="Times New Roman" w:hAnsi="Times New Roman" w:cs="Times New Roman"/>
          <w:b/>
          <w:bCs/>
          <w:i/>
          <w:iCs/>
          <w:color w:val="000000"/>
          <w:sz w:val="24"/>
          <w:szCs w:val="24"/>
          <w:shd w:val="clear" w:color="auto" w:fill="FFFFFF"/>
        </w:rPr>
        <w:t>:</w:t>
      </w:r>
      <w:r w:rsidRPr="004202B1">
        <w:rPr>
          <w:rFonts w:ascii="Times New Roman" w:hAnsi="Times New Roman" w:cs="Times New Roman"/>
          <w:i/>
          <w:iCs/>
          <w:color w:val="000000"/>
          <w:sz w:val="24"/>
          <w:szCs w:val="24"/>
          <w:shd w:val="clear" w:color="auto" w:fill="FFFFFF"/>
        </w:rPr>
        <w:t xml:space="preserve"> 112/14975</w:t>
      </w:r>
      <w:r w:rsidRPr="004202B1">
        <w:rPr>
          <w:rStyle w:val="Strong"/>
          <w:rFonts w:ascii="Times New Roman" w:hAnsi="Times New Roman" w:cs="Times New Roman"/>
          <w:i/>
          <w:iCs/>
          <w:color w:val="000000"/>
          <w:sz w:val="24"/>
          <w:szCs w:val="24"/>
          <w:shd w:val="clear" w:color="auto" w:fill="FFFFFF"/>
        </w:rPr>
        <w:t xml:space="preserve">, </w:t>
      </w:r>
      <w:r w:rsidRPr="004202B1">
        <w:rPr>
          <w:rStyle w:val="Strong"/>
          <w:rFonts w:ascii="Times New Roman" w:hAnsi="Times New Roman" w:cs="Times New Roman"/>
          <w:b w:val="0"/>
          <w:bCs w:val="0"/>
          <w:i/>
          <w:iCs/>
          <w:color w:val="000000"/>
          <w:sz w:val="24"/>
          <w:szCs w:val="24"/>
          <w:shd w:val="clear" w:color="auto" w:fill="FFFFFF"/>
        </w:rPr>
        <w:t>14977-13115, Tehran,</w:t>
      </w:r>
      <w:r w:rsidRPr="004202B1">
        <w:rPr>
          <w:rStyle w:val="Strong"/>
          <w:rFonts w:ascii="Times New Roman" w:hAnsi="Times New Roman" w:cs="Times New Roman"/>
          <w:i/>
          <w:iCs/>
          <w:color w:val="000000"/>
          <w:sz w:val="24"/>
          <w:szCs w:val="24"/>
          <w:shd w:val="clear" w:color="auto" w:fill="FFFFFF"/>
        </w:rPr>
        <w:t xml:space="preserve"> </w:t>
      </w:r>
      <w:r w:rsidRPr="004202B1">
        <w:rPr>
          <w:rStyle w:val="Strong"/>
          <w:rFonts w:ascii="Times New Roman" w:hAnsi="Times New Roman" w:cs="Times New Roman"/>
          <w:b w:val="0"/>
          <w:bCs w:val="0"/>
          <w:i/>
          <w:iCs/>
          <w:color w:val="000000"/>
          <w:sz w:val="24"/>
          <w:szCs w:val="24"/>
          <w:shd w:val="clear" w:color="auto" w:fill="FFFFFF"/>
        </w:rPr>
        <w:t>Iran</w:t>
      </w:r>
    </w:p>
    <w:p w:rsidR="00C8677C" w:rsidRPr="00C8677C" w:rsidRDefault="00EE358D" w:rsidP="00C8677C">
      <w:pPr>
        <w:spacing w:line="360" w:lineRule="auto"/>
        <w:jc w:val="center"/>
        <w:rPr>
          <w:rFonts w:ascii="Times New Roman" w:hAnsi="Times New Roman" w:cs="Times New Roman"/>
          <w:bCs/>
          <w:i/>
          <w:sz w:val="24"/>
          <w:szCs w:val="24"/>
          <w:vertAlign w:val="superscript"/>
          <w:lang w:eastAsia="en-GB"/>
        </w:rPr>
      </w:pPr>
      <w:r>
        <w:rPr>
          <w:rFonts w:ascii="Times New Roman" w:hAnsi="Times New Roman" w:cs="Times New Roman"/>
          <w:bCs/>
          <w:i/>
          <w:sz w:val="24"/>
          <w:szCs w:val="24"/>
          <w:vertAlign w:val="superscript"/>
          <w:lang w:eastAsia="en-GB"/>
        </w:rPr>
        <w:t>c</w:t>
      </w:r>
      <w:r w:rsidR="00C8677C" w:rsidRPr="00C8677C">
        <w:rPr>
          <w:rFonts w:ascii="Times New Roman" w:hAnsi="Times New Roman" w:cs="Times New Roman"/>
          <w:bCs/>
          <w:i/>
          <w:sz w:val="24"/>
          <w:szCs w:val="24"/>
          <w:vertAlign w:val="superscript"/>
          <w:lang w:eastAsia="en-GB"/>
        </w:rPr>
        <w:t xml:space="preserve"> </w:t>
      </w:r>
      <w:r w:rsidR="00C8677C" w:rsidRPr="00C8677C">
        <w:rPr>
          <w:rFonts w:ascii="Times New Roman" w:hAnsi="Times New Roman" w:cs="Times New Roman"/>
          <w:bCs/>
          <w:i/>
          <w:sz w:val="24"/>
          <w:szCs w:val="24"/>
          <w:lang w:eastAsia="en-GB"/>
        </w:rPr>
        <w:t>Medical Biology Research center, Kermanshah University of Medical Sciences, Kermanshah, Iran</w:t>
      </w:r>
    </w:p>
    <w:p w:rsidR="00C8677C" w:rsidRPr="00C8677C" w:rsidRDefault="00C8677C" w:rsidP="00152F26">
      <w:pPr>
        <w:jc w:val="both"/>
        <w:rPr>
          <w:rFonts w:ascii="Times New Roman" w:hAnsi="Times New Roman" w:cs="Times New Roman"/>
          <w:b/>
          <w:bCs/>
          <w:sz w:val="24"/>
          <w:szCs w:val="24"/>
        </w:rPr>
      </w:pPr>
      <w:r w:rsidRPr="00C8677C">
        <w:rPr>
          <w:rFonts w:ascii="Times New Roman" w:hAnsi="Times New Roman" w:cs="Times New Roman"/>
          <w:b/>
          <w:bCs/>
          <w:sz w:val="24"/>
          <w:szCs w:val="24"/>
        </w:rPr>
        <w:t>Abstract:</w:t>
      </w:r>
    </w:p>
    <w:p w:rsidR="00725DFD" w:rsidRDefault="00C801E2" w:rsidP="00EE358D">
      <w:pPr>
        <w:jc w:val="both"/>
        <w:rPr>
          <w:rFonts w:ascii="Times New Roman" w:hAnsi="Times New Roman" w:cs="Times New Roman"/>
          <w:sz w:val="24"/>
          <w:szCs w:val="24"/>
        </w:rPr>
      </w:pPr>
      <w:r w:rsidRPr="00C801E2">
        <w:rPr>
          <w:rFonts w:ascii="Times New Roman" w:hAnsi="Times New Roman" w:cs="Times New Roman"/>
          <w:sz w:val="24"/>
          <w:szCs w:val="24"/>
        </w:rPr>
        <w:t xml:space="preserve">Today's cosmetic products demand high-performance ingredients that promote anti-wrinkling &amp; anti-aging. As a new weapon in the battle against skin aging, synthetic peptides are the latest ingredients </w:t>
      </w:r>
      <w:r w:rsidR="00FA530A">
        <w:rPr>
          <w:rFonts w:ascii="Times New Roman" w:hAnsi="Times New Roman" w:cs="Times New Roman"/>
          <w:sz w:val="24"/>
          <w:szCs w:val="24"/>
        </w:rPr>
        <w:t>which has added</w:t>
      </w:r>
      <w:r w:rsidRPr="00C801E2">
        <w:rPr>
          <w:rFonts w:ascii="Times New Roman" w:hAnsi="Times New Roman" w:cs="Times New Roman"/>
          <w:sz w:val="24"/>
          <w:szCs w:val="24"/>
        </w:rPr>
        <w:t xml:space="preserve"> the ranks of cosmeceuticals and dermaceuticals being developed by skin care companies all over the world. As </w:t>
      </w:r>
      <w:r w:rsidR="00B50F33">
        <w:rPr>
          <w:rFonts w:ascii="Times New Roman" w:hAnsi="Times New Roman" w:cs="Times New Roman"/>
          <w:sz w:val="24"/>
          <w:szCs w:val="24"/>
        </w:rPr>
        <w:t xml:space="preserve">our </w:t>
      </w:r>
      <w:r w:rsidRPr="00C801E2">
        <w:rPr>
          <w:rFonts w:ascii="Times New Roman" w:hAnsi="Times New Roman" w:cs="Times New Roman"/>
          <w:sz w:val="24"/>
          <w:szCs w:val="24"/>
        </w:rPr>
        <w:t xml:space="preserve">age, skin produces less collagen and elsatin and </w:t>
      </w:r>
      <w:r w:rsidR="00B50F33">
        <w:rPr>
          <w:rFonts w:ascii="Times New Roman" w:hAnsi="Times New Roman" w:cs="Times New Roman"/>
          <w:sz w:val="24"/>
          <w:szCs w:val="24"/>
        </w:rPr>
        <w:t>starts</w:t>
      </w:r>
      <w:r w:rsidRPr="00C801E2">
        <w:rPr>
          <w:rFonts w:ascii="Times New Roman" w:hAnsi="Times New Roman" w:cs="Times New Roman"/>
          <w:sz w:val="24"/>
          <w:szCs w:val="24"/>
        </w:rPr>
        <w:t xml:space="preserve"> to lose its powers of regeneration. Peptides are a type of protein that can stimulate new cells to grow and help skin cells to heal. And now peptides introduce some scientifically solid advances in anti-aging skin care</w:t>
      </w:r>
      <w:r w:rsidR="00AF61AF" w:rsidRPr="00AF61AF">
        <w:rPr>
          <w:rFonts w:ascii="Times New Roman" w:hAnsi="Times New Roman" w:cs="Times New Roman"/>
          <w:sz w:val="24"/>
          <w:szCs w:val="24"/>
          <w:vertAlign w:val="superscript"/>
        </w:rPr>
        <w:t>1</w:t>
      </w:r>
      <w:r w:rsidRPr="00C801E2">
        <w:rPr>
          <w:rFonts w:ascii="Times New Roman" w:hAnsi="Times New Roman" w:cs="Times New Roman"/>
          <w:sz w:val="24"/>
          <w:szCs w:val="24"/>
        </w:rPr>
        <w:t>. The spectrum of peptides in the field of cosmetics is also continuously growing.</w:t>
      </w:r>
      <w:r>
        <w:rPr>
          <w:rFonts w:ascii="Times New Roman" w:hAnsi="Times New Roman" w:cs="Times New Roman"/>
          <w:sz w:val="24"/>
          <w:szCs w:val="24"/>
        </w:rPr>
        <w:t xml:space="preserve"> </w:t>
      </w:r>
      <w:r w:rsidR="00A06688">
        <w:rPr>
          <w:rFonts w:ascii="Times New Roman" w:hAnsi="Times New Roman" w:cs="Times New Roman"/>
          <w:sz w:val="24"/>
          <w:szCs w:val="24"/>
        </w:rPr>
        <w:t>Hexapeptide-10</w:t>
      </w:r>
      <w:r w:rsidR="00A06688" w:rsidRPr="00A06688">
        <w:rPr>
          <w:rFonts w:ascii="Times New Roman" w:hAnsi="Times New Roman" w:cs="Times New Roman"/>
          <w:sz w:val="24"/>
          <w:szCs w:val="24"/>
        </w:rPr>
        <w:t xml:space="preserve"> increases the synthesis of laminin </w:t>
      </w:r>
      <w:r w:rsidR="00A06688">
        <w:rPr>
          <w:rFonts w:ascii="Times New Roman" w:hAnsi="Times New Roman" w:cs="Times New Roman"/>
          <w:sz w:val="24"/>
          <w:szCs w:val="24"/>
        </w:rPr>
        <w:t>V and</w:t>
      </w:r>
      <w:r w:rsidR="00A06688" w:rsidRPr="00A06688">
        <w:rPr>
          <w:rFonts w:ascii="Times New Roman" w:hAnsi="Times New Roman" w:cs="Times New Roman"/>
          <w:sz w:val="24"/>
          <w:szCs w:val="24"/>
        </w:rPr>
        <w:t xml:space="preserve"> </w:t>
      </w:r>
      <w:r w:rsidR="00A06688">
        <w:rPr>
          <w:rFonts w:ascii="Times New Roman" w:hAnsi="Times New Roman" w:cs="Times New Roman"/>
          <w:sz w:val="24"/>
          <w:szCs w:val="24"/>
        </w:rPr>
        <w:t>α</w:t>
      </w:r>
      <w:r w:rsidR="00A06688" w:rsidRPr="00A06688">
        <w:rPr>
          <w:rFonts w:ascii="Times New Roman" w:hAnsi="Times New Roman" w:cs="Times New Roman"/>
          <w:sz w:val="24"/>
          <w:szCs w:val="24"/>
        </w:rPr>
        <w:t xml:space="preserve">6-integrin to promote cell binding, </w:t>
      </w:r>
      <w:r w:rsidR="00F6514E">
        <w:rPr>
          <w:rFonts w:ascii="Times New Roman" w:hAnsi="Times New Roman" w:cs="Times New Roman"/>
          <w:sz w:val="24"/>
          <w:szCs w:val="24"/>
        </w:rPr>
        <w:t xml:space="preserve">with </w:t>
      </w:r>
      <w:r w:rsidR="00F6514E" w:rsidRPr="00A06688">
        <w:rPr>
          <w:rFonts w:ascii="Times New Roman" w:hAnsi="Times New Roman" w:cs="Times New Roman"/>
          <w:sz w:val="24"/>
          <w:szCs w:val="24"/>
        </w:rPr>
        <w:t xml:space="preserve">extraordinary </w:t>
      </w:r>
      <w:r w:rsidR="00A06688" w:rsidRPr="00A06688">
        <w:rPr>
          <w:rFonts w:ascii="Times New Roman" w:hAnsi="Times New Roman" w:cs="Times New Roman"/>
          <w:sz w:val="24"/>
          <w:szCs w:val="24"/>
        </w:rPr>
        <w:t>vis</w:t>
      </w:r>
      <w:r w:rsidR="00563BAC">
        <w:rPr>
          <w:rFonts w:ascii="Times New Roman" w:hAnsi="Times New Roman" w:cs="Times New Roman"/>
          <w:sz w:val="24"/>
          <w:szCs w:val="24"/>
        </w:rPr>
        <w:t>ible skin restructuring and firmin</w:t>
      </w:r>
      <w:r w:rsidR="00AF61AF">
        <w:rPr>
          <w:rFonts w:ascii="Times New Roman" w:hAnsi="Times New Roman" w:cs="Times New Roman"/>
          <w:sz w:val="24"/>
          <w:szCs w:val="24"/>
        </w:rPr>
        <w:t>g abilities</w:t>
      </w:r>
      <w:r w:rsidR="00AF61AF" w:rsidRPr="00AF61AF">
        <w:rPr>
          <w:rFonts w:ascii="Times New Roman" w:hAnsi="Times New Roman" w:cs="Times New Roman"/>
          <w:sz w:val="24"/>
          <w:szCs w:val="24"/>
          <w:vertAlign w:val="superscript"/>
        </w:rPr>
        <w:t>2</w:t>
      </w:r>
      <w:r w:rsidR="00AF61AF">
        <w:rPr>
          <w:rFonts w:ascii="Times New Roman" w:hAnsi="Times New Roman" w:cs="Times New Roman"/>
          <w:sz w:val="24"/>
          <w:szCs w:val="24"/>
        </w:rPr>
        <w:t>.</w:t>
      </w:r>
    </w:p>
    <w:p w:rsidR="00152F26" w:rsidRPr="00152F26" w:rsidRDefault="00EE358D" w:rsidP="00EE358D">
      <w:pPr>
        <w:ind w:firstLine="397"/>
        <w:jc w:val="both"/>
        <w:rPr>
          <w:rFonts w:ascii="Times New Roman" w:hAnsi="Times New Roman" w:cs="Times New Roman"/>
          <w:sz w:val="24"/>
          <w:szCs w:val="24"/>
        </w:rPr>
      </w:pPr>
      <w:r>
        <w:rPr>
          <w:rFonts w:ascii="Times New Roman" w:hAnsi="Times New Roman" w:cs="Times New Roman"/>
          <w:sz w:val="24"/>
          <w:szCs w:val="24"/>
        </w:rPr>
        <w:t>Herein, we</w:t>
      </w:r>
      <w:r w:rsidR="000F6A7C">
        <w:rPr>
          <w:rFonts w:ascii="Times New Roman" w:hAnsi="Times New Roman" w:cs="Times New Roman"/>
          <w:sz w:val="24"/>
          <w:szCs w:val="24"/>
        </w:rPr>
        <w:t xml:space="preserve"> report efficient synthesis of </w:t>
      </w:r>
      <w:r>
        <w:rPr>
          <w:rFonts w:ascii="Times New Roman" w:hAnsi="Times New Roman" w:cs="Times New Roman"/>
          <w:sz w:val="24"/>
          <w:szCs w:val="24"/>
        </w:rPr>
        <w:t xml:space="preserve"> Hexape</w:t>
      </w:r>
      <w:bookmarkStart w:id="0" w:name="_GoBack"/>
      <w:bookmarkEnd w:id="0"/>
      <w:r>
        <w:rPr>
          <w:rFonts w:ascii="Times New Roman" w:hAnsi="Times New Roman" w:cs="Times New Roman"/>
          <w:sz w:val="24"/>
          <w:szCs w:val="24"/>
        </w:rPr>
        <w:t xml:space="preserve">ptide-10 </w:t>
      </w:r>
      <w:r w:rsidR="00152F26" w:rsidRPr="00152F26">
        <w:rPr>
          <w:rFonts w:ascii="Times New Roman" w:hAnsi="Times New Roman" w:cs="Times New Roman"/>
          <w:sz w:val="24"/>
          <w:szCs w:val="24"/>
        </w:rPr>
        <w:t>through Solid Phase Peptide Synthesis (SPPS) approach and then was purified using preparative HPLC. The structure of the product was approved using MS (ESI) data. The details about the synthesis and purification will be further discussed in the conference.</w:t>
      </w:r>
      <w:r>
        <w:rPr>
          <w:rFonts w:ascii="Times New Roman" w:hAnsi="Times New Roman" w:cs="Times New Roman"/>
          <w:sz w:val="24"/>
          <w:szCs w:val="24"/>
        </w:rPr>
        <w:t xml:space="preserve"> Meanwhile, we are trying to formulate Hexapeptide-10 to treatment of Psoriasis.</w:t>
      </w:r>
    </w:p>
    <w:p w:rsidR="00152F26" w:rsidRDefault="004D06B4" w:rsidP="00152F26">
      <w:pPr>
        <w:jc w:val="center"/>
        <w:rPr>
          <w:rFonts w:ascii="Times New Roman" w:hAnsi="Times New Roman" w:cs="Times New Roman"/>
          <w:sz w:val="24"/>
          <w:szCs w:val="24"/>
        </w:rPr>
      </w:pPr>
      <w:r>
        <w:object w:dxaOrig="5272" w:dyaOrig="2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35pt" o:ole="">
            <v:imagedata r:id="rId7" o:title=""/>
          </v:shape>
          <o:OLEObject Type="Embed" ProgID="ChemDraw.Document.6.0" ShapeID="_x0000_i1025" DrawAspect="Content" ObjectID="_1616157862" r:id="rId8"/>
        </w:object>
      </w:r>
    </w:p>
    <w:p w:rsidR="006114BB" w:rsidRDefault="006114BB" w:rsidP="006114BB">
      <w:pPr>
        <w:rPr>
          <w:rFonts w:ascii="Times New Roman" w:hAnsi="Times New Roman" w:cs="Times New Roman"/>
          <w:sz w:val="24"/>
          <w:szCs w:val="24"/>
        </w:rPr>
      </w:pPr>
      <w:r w:rsidRPr="00AF61AF">
        <w:rPr>
          <w:rFonts w:ascii="Times New Roman" w:hAnsi="Times New Roman" w:cs="Times New Roman"/>
          <w:b/>
          <w:bCs/>
          <w:sz w:val="24"/>
          <w:szCs w:val="24"/>
          <w:lang w:val="en"/>
        </w:rPr>
        <w:t>Key words:</w:t>
      </w:r>
      <w:r>
        <w:rPr>
          <w:rFonts w:ascii="Times New Roman" w:hAnsi="Times New Roman" w:cs="Times New Roman"/>
          <w:sz w:val="24"/>
          <w:szCs w:val="24"/>
        </w:rPr>
        <w:t xml:space="preserve"> Cosmetic peptide, Hexapeptide-10,</w:t>
      </w:r>
      <w:r w:rsidRPr="006114BB">
        <w:t xml:space="preserve"> </w:t>
      </w:r>
      <w:r w:rsidRPr="006114BB">
        <w:rPr>
          <w:rFonts w:ascii="Times New Roman" w:hAnsi="Times New Roman" w:cs="Times New Roman"/>
          <w:sz w:val="24"/>
          <w:szCs w:val="24"/>
        </w:rPr>
        <w:t>Solid Phase Peptide Synthesis (SPPS)</w:t>
      </w:r>
      <w:r w:rsidR="00EE358D">
        <w:rPr>
          <w:rFonts w:ascii="Times New Roman" w:hAnsi="Times New Roman" w:cs="Times New Roman"/>
          <w:sz w:val="24"/>
          <w:szCs w:val="24"/>
        </w:rPr>
        <w:t>, Psoriasis</w:t>
      </w:r>
    </w:p>
    <w:p w:rsidR="00AF61AF" w:rsidRDefault="00AF61AF" w:rsidP="006114BB">
      <w:pPr>
        <w:rPr>
          <w:rFonts w:ascii="Times New Roman" w:hAnsi="Times New Roman" w:cs="Times New Roman"/>
          <w:sz w:val="24"/>
          <w:szCs w:val="24"/>
        </w:rPr>
      </w:pPr>
    </w:p>
    <w:p w:rsidR="00AF61AF" w:rsidRDefault="00AF61AF" w:rsidP="006114BB">
      <w:pPr>
        <w:rPr>
          <w:rFonts w:ascii="Times New Roman" w:hAnsi="Times New Roman" w:cs="Times New Roman"/>
          <w:b/>
          <w:bCs/>
          <w:sz w:val="24"/>
          <w:szCs w:val="24"/>
        </w:rPr>
      </w:pPr>
      <w:r w:rsidRPr="00AF61AF">
        <w:rPr>
          <w:rFonts w:ascii="Times New Roman" w:hAnsi="Times New Roman" w:cs="Times New Roman"/>
          <w:b/>
          <w:bCs/>
          <w:sz w:val="24"/>
          <w:szCs w:val="24"/>
        </w:rPr>
        <w:t>Reference:</w:t>
      </w:r>
    </w:p>
    <w:p w:rsidR="00AF61AF" w:rsidRPr="00AF61AF" w:rsidRDefault="00AF61AF" w:rsidP="00AF61AF">
      <w:pPr>
        <w:pStyle w:val="ListParagraph"/>
        <w:numPr>
          <w:ilvl w:val="0"/>
          <w:numId w:val="1"/>
        </w:numPr>
        <w:rPr>
          <w:rFonts w:ascii="Times New Roman" w:hAnsi="Times New Roman" w:cs="Times New Roman"/>
          <w:b/>
          <w:bCs/>
          <w:sz w:val="28"/>
          <w:szCs w:val="28"/>
        </w:rPr>
      </w:pPr>
      <w:r w:rsidRPr="00AF61AF">
        <w:rPr>
          <w:rFonts w:ascii="Times New Roman" w:hAnsi="Times New Roman" w:cs="Times New Roman"/>
          <w:color w:val="222222"/>
          <w:shd w:val="clear" w:color="auto" w:fill="FFFFFF"/>
        </w:rPr>
        <w:t xml:space="preserve">Zhang, L., </w:t>
      </w:r>
      <w:proofErr w:type="spellStart"/>
      <w:r w:rsidRPr="00AF61AF">
        <w:rPr>
          <w:rFonts w:ascii="Times New Roman" w:hAnsi="Times New Roman" w:cs="Times New Roman"/>
          <w:color w:val="222222"/>
          <w:shd w:val="clear" w:color="auto" w:fill="FFFFFF"/>
        </w:rPr>
        <w:t>Falla</w:t>
      </w:r>
      <w:proofErr w:type="spellEnd"/>
      <w:r w:rsidRPr="00AF61AF">
        <w:rPr>
          <w:rFonts w:ascii="Times New Roman" w:hAnsi="Times New Roman" w:cs="Times New Roman"/>
          <w:color w:val="222222"/>
          <w:shd w:val="clear" w:color="auto" w:fill="FFFFFF"/>
        </w:rPr>
        <w:t>, T. J. Cosmeceuticals and peptides. </w:t>
      </w:r>
      <w:r w:rsidRPr="00AF61AF">
        <w:rPr>
          <w:rFonts w:ascii="Times New Roman" w:hAnsi="Times New Roman" w:cs="Times New Roman"/>
          <w:i/>
          <w:iCs/>
          <w:color w:val="222222"/>
          <w:shd w:val="clear" w:color="auto" w:fill="FFFFFF"/>
        </w:rPr>
        <w:t>Clinics in dermatology</w:t>
      </w:r>
      <w:r w:rsidRPr="00AF61AF">
        <w:rPr>
          <w:rFonts w:ascii="Times New Roman" w:hAnsi="Times New Roman" w:cs="Times New Roman"/>
          <w:color w:val="222222"/>
          <w:shd w:val="clear" w:color="auto" w:fill="FFFFFF"/>
        </w:rPr>
        <w:t xml:space="preserve">. </w:t>
      </w:r>
      <w:r w:rsidRPr="00AF61AF">
        <w:rPr>
          <w:rFonts w:ascii="Times New Roman" w:hAnsi="Times New Roman" w:cs="Times New Roman"/>
          <w:b/>
          <w:bCs/>
          <w:color w:val="222222"/>
          <w:shd w:val="clear" w:color="auto" w:fill="FFFFFF"/>
        </w:rPr>
        <w:t>2009</w:t>
      </w:r>
      <w:r w:rsidRPr="00AF61AF">
        <w:rPr>
          <w:rFonts w:ascii="Times New Roman" w:hAnsi="Times New Roman" w:cs="Times New Roman"/>
          <w:color w:val="222222"/>
          <w:shd w:val="clear" w:color="auto" w:fill="FFFFFF"/>
        </w:rPr>
        <w:t xml:space="preserve">, </w:t>
      </w:r>
      <w:r w:rsidRPr="00AF61AF">
        <w:rPr>
          <w:rFonts w:ascii="Times New Roman" w:hAnsi="Times New Roman" w:cs="Times New Roman"/>
          <w:i/>
          <w:iCs/>
          <w:color w:val="222222"/>
          <w:shd w:val="clear" w:color="auto" w:fill="FFFFFF"/>
        </w:rPr>
        <w:t>27</w:t>
      </w:r>
      <w:r w:rsidRPr="00AF61AF">
        <w:rPr>
          <w:rFonts w:ascii="Times New Roman" w:hAnsi="Times New Roman" w:cs="Times New Roman"/>
          <w:color w:val="222222"/>
          <w:shd w:val="clear" w:color="auto" w:fill="FFFFFF"/>
        </w:rPr>
        <w:t xml:space="preserve">, </w:t>
      </w:r>
      <w:r w:rsidRPr="00AF61AF">
        <w:rPr>
          <w:rFonts w:ascii="Times New Roman" w:hAnsi="Times New Roman" w:cs="Times New Roman"/>
          <w:color w:val="222222"/>
          <w:shd w:val="clear" w:color="auto" w:fill="FFFFFF"/>
        </w:rPr>
        <w:t>485-494.</w:t>
      </w:r>
    </w:p>
    <w:p w:rsidR="00AF61AF" w:rsidRPr="00AF61AF" w:rsidRDefault="00AF61AF" w:rsidP="00AF61AF">
      <w:pPr>
        <w:pStyle w:val="ListParagraph"/>
        <w:numPr>
          <w:ilvl w:val="0"/>
          <w:numId w:val="1"/>
        </w:numPr>
        <w:rPr>
          <w:rFonts w:ascii="Times New Roman" w:hAnsi="Times New Roman" w:cs="Times New Roman"/>
          <w:b/>
          <w:bCs/>
          <w:sz w:val="36"/>
          <w:szCs w:val="36"/>
        </w:rPr>
      </w:pPr>
      <w:proofErr w:type="spellStart"/>
      <w:r w:rsidRPr="00AF61AF">
        <w:rPr>
          <w:rFonts w:ascii="Times New Roman" w:hAnsi="Times New Roman" w:cs="Times New Roman"/>
          <w:color w:val="222222"/>
          <w:shd w:val="clear" w:color="auto" w:fill="FFFFFF"/>
        </w:rPr>
        <w:t>Kelotra</w:t>
      </w:r>
      <w:proofErr w:type="spellEnd"/>
      <w:r w:rsidRPr="00AF61AF">
        <w:rPr>
          <w:rFonts w:ascii="Times New Roman" w:hAnsi="Times New Roman" w:cs="Times New Roman"/>
          <w:color w:val="222222"/>
          <w:shd w:val="clear" w:color="auto" w:fill="FFFFFF"/>
        </w:rPr>
        <w:t xml:space="preserve">, A., </w:t>
      </w:r>
      <w:proofErr w:type="spellStart"/>
      <w:r w:rsidRPr="00AF61AF">
        <w:rPr>
          <w:rFonts w:ascii="Times New Roman" w:hAnsi="Times New Roman" w:cs="Times New Roman"/>
          <w:color w:val="222222"/>
          <w:shd w:val="clear" w:color="auto" w:fill="FFFFFF"/>
        </w:rPr>
        <w:t>Gokhale</w:t>
      </w:r>
      <w:proofErr w:type="spellEnd"/>
      <w:r w:rsidRPr="00AF61AF">
        <w:rPr>
          <w:rFonts w:ascii="Times New Roman" w:hAnsi="Times New Roman" w:cs="Times New Roman"/>
          <w:color w:val="222222"/>
          <w:shd w:val="clear" w:color="auto" w:fill="FFFFFF"/>
        </w:rPr>
        <w:t xml:space="preserve">, S. M., </w:t>
      </w:r>
      <w:proofErr w:type="spellStart"/>
      <w:r w:rsidRPr="00AF61AF">
        <w:rPr>
          <w:rFonts w:ascii="Times New Roman" w:hAnsi="Times New Roman" w:cs="Times New Roman"/>
          <w:color w:val="222222"/>
          <w:shd w:val="clear" w:color="auto" w:fill="FFFFFF"/>
        </w:rPr>
        <w:t>Kelotra</w:t>
      </w:r>
      <w:proofErr w:type="spellEnd"/>
      <w:r w:rsidRPr="00AF61AF">
        <w:rPr>
          <w:rFonts w:ascii="Times New Roman" w:hAnsi="Times New Roman" w:cs="Times New Roman"/>
          <w:color w:val="222222"/>
          <w:shd w:val="clear" w:color="auto" w:fill="FFFFFF"/>
        </w:rPr>
        <w:t xml:space="preserve">, S., </w:t>
      </w:r>
      <w:proofErr w:type="spellStart"/>
      <w:r w:rsidRPr="00AF61AF">
        <w:rPr>
          <w:rFonts w:ascii="Times New Roman" w:hAnsi="Times New Roman" w:cs="Times New Roman"/>
          <w:color w:val="222222"/>
          <w:shd w:val="clear" w:color="auto" w:fill="FFFFFF"/>
        </w:rPr>
        <w:t>Mukadam</w:t>
      </w:r>
      <w:proofErr w:type="spellEnd"/>
      <w:r w:rsidRPr="00AF61AF">
        <w:rPr>
          <w:rFonts w:ascii="Times New Roman" w:hAnsi="Times New Roman" w:cs="Times New Roman"/>
          <w:color w:val="222222"/>
          <w:shd w:val="clear" w:color="auto" w:fill="FFFFFF"/>
        </w:rPr>
        <w:t xml:space="preserve">, V., </w:t>
      </w:r>
      <w:proofErr w:type="spellStart"/>
      <w:r w:rsidRPr="00AF61AF">
        <w:rPr>
          <w:rFonts w:ascii="Times New Roman" w:hAnsi="Times New Roman" w:cs="Times New Roman"/>
          <w:color w:val="222222"/>
          <w:shd w:val="clear" w:color="auto" w:fill="FFFFFF"/>
        </w:rPr>
        <w:t>Nagwanshi</w:t>
      </w:r>
      <w:proofErr w:type="spellEnd"/>
      <w:r w:rsidRPr="00AF61AF">
        <w:rPr>
          <w:rFonts w:ascii="Times New Roman" w:hAnsi="Times New Roman" w:cs="Times New Roman"/>
          <w:color w:val="222222"/>
          <w:shd w:val="clear" w:color="auto" w:fill="FFFFFF"/>
        </w:rPr>
        <w:t xml:space="preserve">, K., </w:t>
      </w:r>
      <w:proofErr w:type="spellStart"/>
      <w:r w:rsidRPr="00AF61AF">
        <w:rPr>
          <w:rFonts w:ascii="Times New Roman" w:hAnsi="Times New Roman" w:cs="Times New Roman"/>
          <w:color w:val="222222"/>
          <w:shd w:val="clear" w:color="auto" w:fill="FFFFFF"/>
        </w:rPr>
        <w:t>Banda</w:t>
      </w:r>
      <w:r w:rsidRPr="00AF61AF">
        <w:rPr>
          <w:rFonts w:ascii="Times New Roman" w:hAnsi="Times New Roman" w:cs="Times New Roman"/>
          <w:color w:val="222222"/>
          <w:shd w:val="clear" w:color="auto" w:fill="FFFFFF"/>
        </w:rPr>
        <w:t>ru</w:t>
      </w:r>
      <w:proofErr w:type="spellEnd"/>
      <w:r w:rsidRPr="00AF61AF">
        <w:rPr>
          <w:rFonts w:ascii="Times New Roman" w:hAnsi="Times New Roman" w:cs="Times New Roman"/>
          <w:color w:val="222222"/>
          <w:shd w:val="clear" w:color="auto" w:fill="FFFFFF"/>
        </w:rPr>
        <w:t xml:space="preserve">, S., </w:t>
      </w:r>
      <w:proofErr w:type="spellStart"/>
      <w:r w:rsidRPr="00AF61AF">
        <w:rPr>
          <w:rFonts w:ascii="Times New Roman" w:hAnsi="Times New Roman" w:cs="Times New Roman"/>
          <w:color w:val="222222"/>
          <w:shd w:val="clear" w:color="auto" w:fill="FFFFFF"/>
        </w:rPr>
        <w:t>Bidwai</w:t>
      </w:r>
      <w:proofErr w:type="spellEnd"/>
      <w:r w:rsidRPr="00AF61AF">
        <w:rPr>
          <w:rFonts w:ascii="Times New Roman" w:hAnsi="Times New Roman" w:cs="Times New Roman"/>
          <w:color w:val="222222"/>
          <w:shd w:val="clear" w:color="auto" w:fill="FFFFFF"/>
        </w:rPr>
        <w:t xml:space="preserve">, A. </w:t>
      </w:r>
      <w:proofErr w:type="spellStart"/>
      <w:r w:rsidRPr="00AF61AF">
        <w:rPr>
          <w:rFonts w:ascii="Times New Roman" w:hAnsi="Times New Roman" w:cs="Times New Roman"/>
          <w:i/>
          <w:iCs/>
          <w:color w:val="222222"/>
          <w:shd w:val="clear" w:color="auto" w:fill="FFFFFF"/>
        </w:rPr>
        <w:t>Bioinformation</w:t>
      </w:r>
      <w:proofErr w:type="spellEnd"/>
      <w:r w:rsidRPr="00AF61AF">
        <w:rPr>
          <w:rFonts w:ascii="Times New Roman" w:hAnsi="Times New Roman" w:cs="Times New Roman"/>
          <w:color w:val="222222"/>
          <w:shd w:val="clear" w:color="auto" w:fill="FFFFFF"/>
        </w:rPr>
        <w:t xml:space="preserve">. </w:t>
      </w:r>
      <w:r w:rsidRPr="00AF61AF">
        <w:rPr>
          <w:rFonts w:ascii="Times New Roman" w:hAnsi="Times New Roman" w:cs="Times New Roman"/>
          <w:b/>
          <w:bCs/>
          <w:color w:val="222222"/>
          <w:shd w:val="clear" w:color="auto" w:fill="FFFFFF"/>
        </w:rPr>
        <w:t>2014</w:t>
      </w:r>
      <w:r w:rsidRPr="00AF61AF">
        <w:rPr>
          <w:rFonts w:ascii="Times New Roman" w:hAnsi="Times New Roman" w:cs="Times New Roman"/>
          <w:color w:val="222222"/>
          <w:shd w:val="clear" w:color="auto" w:fill="FFFFFF"/>
        </w:rPr>
        <w:t xml:space="preserve">, </w:t>
      </w:r>
      <w:r w:rsidRPr="00AF61AF">
        <w:rPr>
          <w:rFonts w:ascii="Times New Roman" w:hAnsi="Times New Roman" w:cs="Times New Roman"/>
          <w:i/>
          <w:iCs/>
          <w:color w:val="222222"/>
          <w:shd w:val="clear" w:color="auto" w:fill="FFFFFF"/>
        </w:rPr>
        <w:t>10</w:t>
      </w:r>
      <w:r w:rsidRPr="00AF61AF">
        <w:rPr>
          <w:rFonts w:ascii="Times New Roman" w:hAnsi="Times New Roman" w:cs="Times New Roman"/>
          <w:color w:val="222222"/>
          <w:shd w:val="clear" w:color="auto" w:fill="FFFFFF"/>
        </w:rPr>
        <w:t>,</w:t>
      </w:r>
      <w:r w:rsidRPr="00AF61AF">
        <w:rPr>
          <w:rFonts w:ascii="Times New Roman" w:hAnsi="Times New Roman" w:cs="Times New Roman"/>
          <w:color w:val="222222"/>
          <w:shd w:val="clear" w:color="auto" w:fill="FFFFFF"/>
        </w:rPr>
        <w:t xml:space="preserve"> 743.</w:t>
      </w:r>
    </w:p>
    <w:sectPr w:rsidR="00AF61AF" w:rsidRPr="00AF61AF" w:rsidSect="00E82C23">
      <w:pgSz w:w="11906" w:h="16838" w:code="9"/>
      <w:pgMar w:top="1418" w:right="1247" w:bottom="1418"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2E6B5F"/>
    <w:multiLevelType w:val="hybridMultilevel"/>
    <w:tmpl w:val="62084910"/>
    <w:lvl w:ilvl="0" w:tplc="DAF6B67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1E2"/>
    <w:rsid w:val="000F6A7C"/>
    <w:rsid w:val="00152F26"/>
    <w:rsid w:val="002B7C1B"/>
    <w:rsid w:val="004202B1"/>
    <w:rsid w:val="004D06B4"/>
    <w:rsid w:val="004E1574"/>
    <w:rsid w:val="00563BAC"/>
    <w:rsid w:val="005D211E"/>
    <w:rsid w:val="006017DD"/>
    <w:rsid w:val="006114BB"/>
    <w:rsid w:val="00613F9D"/>
    <w:rsid w:val="006327A8"/>
    <w:rsid w:val="00703E8C"/>
    <w:rsid w:val="00725DFD"/>
    <w:rsid w:val="00A06688"/>
    <w:rsid w:val="00AB5FAA"/>
    <w:rsid w:val="00AF61AF"/>
    <w:rsid w:val="00B50F33"/>
    <w:rsid w:val="00C801E2"/>
    <w:rsid w:val="00C8677C"/>
    <w:rsid w:val="00E82C23"/>
    <w:rsid w:val="00EE358D"/>
    <w:rsid w:val="00F6514E"/>
    <w:rsid w:val="00FA530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C724"/>
  <w15:chartTrackingRefBased/>
  <w15:docId w15:val="{9D56BA7C-EE74-4715-AE7D-B6152A804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bidi/>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val="0"/>
      <w:spacing w:after="160" w:line="259"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677C"/>
    <w:rPr>
      <w:color w:val="0563C1" w:themeColor="hyperlink"/>
      <w:u w:val="single"/>
    </w:rPr>
  </w:style>
  <w:style w:type="character" w:styleId="Strong">
    <w:name w:val="Strong"/>
    <w:basedOn w:val="DefaultParagraphFont"/>
    <w:uiPriority w:val="22"/>
    <w:qFormat/>
    <w:rsid w:val="004202B1"/>
    <w:rPr>
      <w:b/>
      <w:bCs/>
    </w:rPr>
  </w:style>
  <w:style w:type="paragraph" w:styleId="ListParagraph">
    <w:name w:val="List Paragraph"/>
    <w:basedOn w:val="Normal"/>
    <w:uiPriority w:val="34"/>
    <w:qFormat/>
    <w:rsid w:val="00AF61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akeri_pegah@yahoo.com" TargetMode="External"/><Relationship Id="rId5" Type="http://schemas.openxmlformats.org/officeDocument/2006/relationships/hyperlink" Target="mailto:balalaie@kntu.ac.i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dcterms:created xsi:type="dcterms:W3CDTF">2019-04-06T11:15:00Z</dcterms:created>
  <dcterms:modified xsi:type="dcterms:W3CDTF">2019-04-07T11:28:00Z</dcterms:modified>
</cp:coreProperties>
</file>