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B1EF0" w14:textId="77777777" w:rsidR="009851CA" w:rsidRDefault="009851CA" w:rsidP="009851CA">
      <w:pPr>
        <w:bidi w:val="0"/>
        <w:spacing w:after="0" w:line="240" w:lineRule="auto"/>
        <w:jc w:val="center"/>
        <w:rPr>
          <w:rFonts w:cs="Times New Roman"/>
          <w:b/>
          <w:bCs/>
          <w:sz w:val="30"/>
          <w:szCs w:val="30"/>
          <w:lang w:bidi="ar-SA"/>
        </w:rPr>
      </w:pPr>
      <w:bookmarkStart w:id="0" w:name="_GoBack"/>
      <w:bookmarkEnd w:id="0"/>
      <w:r>
        <w:rPr>
          <w:rFonts w:cs="Times New Roman"/>
          <w:b/>
          <w:bCs/>
          <w:sz w:val="30"/>
          <w:szCs w:val="30"/>
          <w:lang w:bidi="ar-SA"/>
        </w:rPr>
        <w:t xml:space="preserve">Ethnobotany, a new scientific branch in Quran </w:t>
      </w:r>
      <w:r w:rsidRPr="00026A7A">
        <w:rPr>
          <w:rFonts w:cs="Times New Roman"/>
          <w:b/>
          <w:bCs/>
          <w:sz w:val="30"/>
          <w:szCs w:val="30"/>
          <w:lang w:bidi="ar-SA"/>
        </w:rPr>
        <w:t xml:space="preserve">Research </w:t>
      </w:r>
    </w:p>
    <w:p w14:paraId="6AAED33C" w14:textId="77777777" w:rsidR="009851CA" w:rsidRDefault="009851CA" w:rsidP="009851CA">
      <w:pPr>
        <w:bidi w:val="0"/>
        <w:spacing w:after="0" w:line="240" w:lineRule="auto"/>
        <w:jc w:val="center"/>
        <w:rPr>
          <w:rFonts w:cs="Times New Roman"/>
          <w:b/>
          <w:bCs/>
          <w:sz w:val="30"/>
          <w:szCs w:val="30"/>
          <w:lang w:bidi="ar-SA"/>
        </w:rPr>
      </w:pPr>
    </w:p>
    <w:p w14:paraId="4FEA987C" w14:textId="443A0E92" w:rsidR="009851CA" w:rsidRDefault="009851CA" w:rsidP="00810A7B">
      <w:pPr>
        <w:bidi w:val="0"/>
        <w:spacing w:line="360" w:lineRule="auto"/>
        <w:jc w:val="center"/>
        <w:rPr>
          <w:rFonts w:cs="Times New Roman"/>
          <w:sz w:val="24"/>
          <w:vertAlign w:val="superscript"/>
          <w:lang w:bidi="ar-SA"/>
        </w:rPr>
      </w:pPr>
      <w:proofErr w:type="spellStart"/>
      <w:r>
        <w:rPr>
          <w:rFonts w:cs="Times New Roman"/>
          <w:sz w:val="24"/>
          <w:lang w:bidi="ar-SA"/>
        </w:rPr>
        <w:t>Seyed</w:t>
      </w:r>
      <w:proofErr w:type="spellEnd"/>
      <w:r>
        <w:rPr>
          <w:rFonts w:cs="Times New Roman"/>
          <w:sz w:val="24"/>
          <w:lang w:bidi="ar-SA"/>
        </w:rPr>
        <w:t xml:space="preserve"> Mohamad Reza </w:t>
      </w:r>
      <w:proofErr w:type="spellStart"/>
      <w:r>
        <w:rPr>
          <w:rFonts w:cs="Times New Roman"/>
          <w:sz w:val="24"/>
          <w:lang w:bidi="ar-SA"/>
        </w:rPr>
        <w:t>Hosseininia</w:t>
      </w:r>
      <w:proofErr w:type="spellEnd"/>
      <w:r w:rsidRPr="009828EA">
        <w:rPr>
          <w:rFonts w:cs="Times New Roman"/>
          <w:sz w:val="24"/>
          <w:lang w:bidi="ar-SA"/>
        </w:rPr>
        <w:t xml:space="preserve"> </w:t>
      </w:r>
      <w:r w:rsidRPr="009828EA">
        <w:rPr>
          <w:rFonts w:cs="Times New Roman"/>
          <w:sz w:val="24"/>
          <w:vertAlign w:val="superscript"/>
          <w:lang w:bidi="ar-SA"/>
        </w:rPr>
        <w:t>1</w:t>
      </w:r>
      <w:r w:rsidRPr="009828EA">
        <w:rPr>
          <w:rFonts w:cs="Times New Roman"/>
          <w:sz w:val="24"/>
          <w:lang w:bidi="ar-SA"/>
        </w:rPr>
        <w:t xml:space="preserve">, </w:t>
      </w:r>
      <w:r>
        <w:rPr>
          <w:rFonts w:cs="Times New Roman"/>
          <w:sz w:val="24"/>
          <w:lang w:bidi="ar-SA"/>
        </w:rPr>
        <w:t xml:space="preserve">Nasser </w:t>
      </w:r>
      <w:proofErr w:type="spellStart"/>
      <w:r>
        <w:rPr>
          <w:rFonts w:cs="Times New Roman"/>
          <w:sz w:val="24"/>
          <w:lang w:bidi="ar-SA"/>
        </w:rPr>
        <w:t>Sadeghian</w:t>
      </w:r>
      <w:proofErr w:type="spellEnd"/>
      <w:r w:rsidRPr="009828EA">
        <w:rPr>
          <w:rFonts w:cs="Times New Roman"/>
          <w:sz w:val="24"/>
          <w:lang w:bidi="ar-SA"/>
        </w:rPr>
        <w:t xml:space="preserve"> </w:t>
      </w:r>
      <w:r w:rsidRPr="009828EA">
        <w:rPr>
          <w:rFonts w:cs="Times New Roman"/>
          <w:sz w:val="24"/>
          <w:vertAlign w:val="superscript"/>
          <w:lang w:bidi="ar-SA"/>
        </w:rPr>
        <w:t>2</w:t>
      </w:r>
      <w:proofErr w:type="gramStart"/>
      <w:r w:rsidR="008C3D2D">
        <w:rPr>
          <w:rFonts w:cs="Times New Roman"/>
          <w:sz w:val="24"/>
          <w:vertAlign w:val="superscript"/>
          <w:lang w:bidi="ar-SA"/>
        </w:rPr>
        <w:t>,3</w:t>
      </w:r>
      <w:proofErr w:type="gramEnd"/>
      <w:r w:rsidR="00810A7B">
        <w:rPr>
          <w:rFonts w:cs="Times New Roman"/>
          <w:sz w:val="24"/>
          <w:lang w:bidi="ar-SA"/>
        </w:rPr>
        <w:t>*</w:t>
      </w:r>
      <w:r w:rsidRPr="009828EA">
        <w:rPr>
          <w:rFonts w:cs="Times New Roman"/>
          <w:sz w:val="24"/>
          <w:lang w:bidi="ar-SA"/>
        </w:rPr>
        <w:t>,</w:t>
      </w:r>
      <w:r w:rsidRPr="009828EA">
        <w:rPr>
          <w:sz w:val="24"/>
        </w:rPr>
        <w:t xml:space="preserve"> </w:t>
      </w:r>
      <w:r>
        <w:rPr>
          <w:rFonts w:cs="Times New Roman"/>
          <w:sz w:val="24"/>
          <w:lang w:bidi="ar-SA"/>
        </w:rPr>
        <w:t>Amir Abbas Minaeifar</w:t>
      </w:r>
      <w:r w:rsidRPr="009828EA">
        <w:rPr>
          <w:rFonts w:cs="Times New Roman"/>
          <w:sz w:val="24"/>
          <w:lang w:bidi="ar-SA"/>
        </w:rPr>
        <w:t xml:space="preserve"> </w:t>
      </w:r>
      <w:r w:rsidR="008C3D2D">
        <w:rPr>
          <w:rFonts w:cs="Times New Roman"/>
          <w:sz w:val="24"/>
          <w:vertAlign w:val="superscript"/>
          <w:lang w:bidi="ar-SA"/>
        </w:rPr>
        <w:t>4</w:t>
      </w:r>
    </w:p>
    <w:p w14:paraId="75E8B844" w14:textId="617975B2" w:rsidR="009851CA" w:rsidRPr="008C3D2D" w:rsidRDefault="008C3D2D" w:rsidP="009851CA">
      <w:pPr>
        <w:bidi w:val="0"/>
        <w:spacing w:line="360" w:lineRule="auto"/>
        <w:jc w:val="center"/>
        <w:rPr>
          <w:rFonts w:cs="Times New Roman"/>
          <w:sz w:val="20"/>
          <w:szCs w:val="20"/>
          <w:lang w:bidi="ar-SA"/>
        </w:rPr>
      </w:pPr>
      <w:r w:rsidRPr="008C3D2D">
        <w:rPr>
          <w:rFonts w:cs="Times New Roman"/>
          <w:sz w:val="20"/>
          <w:szCs w:val="20"/>
          <w:lang w:bidi="ar-SA"/>
        </w:rPr>
        <w:t>1. Associate Professor,</w:t>
      </w:r>
      <w:r w:rsidR="009851CA" w:rsidRPr="008C3D2D">
        <w:rPr>
          <w:rFonts w:cs="Times New Roman"/>
          <w:sz w:val="20"/>
          <w:szCs w:val="20"/>
          <w:lang w:bidi="ar-SA"/>
        </w:rPr>
        <w:t xml:space="preserve"> Department of Theology, Ilam University. Iran</w:t>
      </w:r>
    </w:p>
    <w:p w14:paraId="72EF299A" w14:textId="22E2347A" w:rsidR="008C3D2D" w:rsidRPr="008C3D2D" w:rsidRDefault="008C3D2D" w:rsidP="008C3D2D">
      <w:pPr>
        <w:bidi w:val="0"/>
        <w:spacing w:line="360" w:lineRule="auto"/>
        <w:jc w:val="center"/>
        <w:rPr>
          <w:rFonts w:cs="Times New Roman"/>
          <w:sz w:val="20"/>
          <w:szCs w:val="20"/>
          <w:lang w:bidi="ar-SA"/>
        </w:rPr>
      </w:pPr>
      <w:r w:rsidRPr="008C3D2D">
        <w:rPr>
          <w:rFonts w:cs="Times New Roman"/>
          <w:sz w:val="20"/>
          <w:szCs w:val="20"/>
          <w:lang w:bidi="ar-SA"/>
        </w:rPr>
        <w:t>2. PHD student. Department of Theology, Ilam University. Iran</w:t>
      </w:r>
    </w:p>
    <w:p w14:paraId="7BF20621" w14:textId="558D0CFF" w:rsidR="009851CA" w:rsidRPr="008C3D2D" w:rsidRDefault="008C3D2D" w:rsidP="009851CA">
      <w:pPr>
        <w:bidi w:val="0"/>
        <w:spacing w:line="360" w:lineRule="auto"/>
        <w:jc w:val="center"/>
        <w:rPr>
          <w:rFonts w:cs="Times New Roman"/>
          <w:sz w:val="20"/>
          <w:szCs w:val="20"/>
          <w:lang w:bidi="ar-SA"/>
        </w:rPr>
      </w:pPr>
      <w:r w:rsidRPr="008C3D2D">
        <w:rPr>
          <w:rFonts w:cs="Times New Roman"/>
          <w:sz w:val="20"/>
          <w:szCs w:val="20"/>
          <w:lang w:bidi="ar-SA"/>
        </w:rPr>
        <w:t>3. MSc.</w:t>
      </w:r>
      <w:r w:rsidR="009851CA" w:rsidRPr="008C3D2D">
        <w:rPr>
          <w:rFonts w:cs="Times New Roman"/>
          <w:sz w:val="20"/>
          <w:szCs w:val="20"/>
          <w:lang w:bidi="ar-SA"/>
        </w:rPr>
        <w:t xml:space="preserve"> Department of Theology, Payame Noor University. Tehran, Iran.</w:t>
      </w:r>
    </w:p>
    <w:p w14:paraId="0EE222E4" w14:textId="5D7861C2" w:rsidR="009851CA" w:rsidRPr="008C3D2D" w:rsidRDefault="008C3D2D" w:rsidP="009851CA">
      <w:pPr>
        <w:bidi w:val="0"/>
        <w:spacing w:line="360" w:lineRule="auto"/>
        <w:jc w:val="center"/>
        <w:rPr>
          <w:rFonts w:cs="Times New Roman"/>
          <w:sz w:val="20"/>
          <w:szCs w:val="20"/>
          <w:lang w:bidi="ar-SA"/>
        </w:rPr>
      </w:pPr>
      <w:r w:rsidRPr="008C3D2D">
        <w:rPr>
          <w:rFonts w:cs="Times New Roman"/>
          <w:sz w:val="20"/>
          <w:szCs w:val="20"/>
          <w:lang w:bidi="ar-SA"/>
        </w:rPr>
        <w:t>4</w:t>
      </w:r>
      <w:r w:rsidR="009851CA" w:rsidRPr="008C3D2D">
        <w:rPr>
          <w:rFonts w:cs="Times New Roman"/>
          <w:sz w:val="20"/>
          <w:szCs w:val="20"/>
          <w:lang w:bidi="ar-SA"/>
        </w:rPr>
        <w:t xml:space="preserve">. </w:t>
      </w:r>
      <w:r w:rsidRPr="008C3D2D">
        <w:rPr>
          <w:rFonts w:cs="Times New Roman"/>
          <w:sz w:val="20"/>
          <w:szCs w:val="20"/>
          <w:lang w:bidi="ar-SA"/>
        </w:rPr>
        <w:t xml:space="preserve">Associate Professor, </w:t>
      </w:r>
      <w:r w:rsidR="009851CA" w:rsidRPr="008C3D2D">
        <w:rPr>
          <w:rFonts w:cs="Times New Roman"/>
          <w:sz w:val="20"/>
          <w:szCs w:val="20"/>
          <w:lang w:bidi="ar-SA"/>
        </w:rPr>
        <w:t xml:space="preserve">Department of Biology, Payame Noor University. Tehran. Iran   </w:t>
      </w:r>
    </w:p>
    <w:p w14:paraId="146144E5" w14:textId="733D386D" w:rsidR="009851CA" w:rsidRPr="00F100C2" w:rsidRDefault="00810A7B" w:rsidP="00D30924">
      <w:pPr>
        <w:autoSpaceDE w:val="0"/>
        <w:autoSpaceDN w:val="0"/>
        <w:bidi w:val="0"/>
        <w:adjustRightInd w:val="0"/>
        <w:spacing w:after="0" w:line="360" w:lineRule="auto"/>
        <w:jc w:val="center"/>
        <w:rPr>
          <w:rFonts w:asciiTheme="majorBidi" w:hAnsiTheme="majorBidi" w:cstheme="majorBidi"/>
          <w:sz w:val="24"/>
          <w:vertAlign w:val="superscript"/>
        </w:rPr>
      </w:pPr>
      <w:r w:rsidRPr="00810A7B">
        <w:rPr>
          <w:rFonts w:cs="Times New Roman"/>
          <w:sz w:val="24"/>
          <w:vertAlign w:val="superscript"/>
          <w:lang w:bidi="ar-SA"/>
        </w:rPr>
        <w:t>*</w:t>
      </w:r>
      <w:r w:rsidR="00D30924" w:rsidRPr="00D30924">
        <w:rPr>
          <w:rFonts w:asciiTheme="majorBidi" w:hAnsiTheme="majorBidi" w:cstheme="majorBidi"/>
          <w:sz w:val="24"/>
          <w:vertAlign w:val="superscript"/>
        </w:rPr>
        <w:t>N. Sadeghian@pnu.ac.ir</w:t>
      </w:r>
    </w:p>
    <w:p w14:paraId="729CC447" w14:textId="77777777" w:rsidR="009851CA" w:rsidRPr="004F5796" w:rsidRDefault="009851CA" w:rsidP="009851CA">
      <w:pPr>
        <w:bidi w:val="0"/>
        <w:spacing w:line="360" w:lineRule="auto"/>
        <w:jc w:val="both"/>
        <w:rPr>
          <w:rFonts w:asciiTheme="majorBidi" w:hAnsiTheme="majorBidi" w:cstheme="majorBidi"/>
          <w:sz w:val="24"/>
        </w:rPr>
      </w:pPr>
      <w:r>
        <w:rPr>
          <w:rFonts w:cs="Times New Roman"/>
          <w:b/>
          <w:bCs/>
          <w:lang w:bidi="ar-SA"/>
        </w:rPr>
        <w:t xml:space="preserve">‌   </w:t>
      </w:r>
      <w:r w:rsidRPr="00F149FF">
        <w:rPr>
          <w:rFonts w:asciiTheme="majorBidi" w:hAnsiTheme="majorBidi" w:cstheme="majorBidi"/>
          <w:b/>
          <w:bCs/>
          <w:sz w:val="24"/>
          <w:lang w:bidi="ar-SA"/>
        </w:rPr>
        <w:t>Statement of Problem:</w:t>
      </w:r>
      <w:r>
        <w:rPr>
          <w:rFonts w:asciiTheme="majorBidi" w:hAnsiTheme="majorBidi" w:cstheme="majorBidi"/>
          <w:b/>
          <w:bCs/>
          <w:sz w:val="24"/>
          <w:lang w:bidi="ar-SA"/>
        </w:rPr>
        <w:t xml:space="preserve"> </w:t>
      </w:r>
      <w:r w:rsidRPr="004F5796">
        <w:rPr>
          <w:rFonts w:asciiTheme="majorBidi" w:hAnsiTheme="majorBidi" w:cstheme="majorBidi"/>
          <w:sz w:val="24"/>
          <w:lang w:bidi="ar-SA"/>
        </w:rPr>
        <w:t>During the past years, various topics in the field of Quranic studies have been investigated by researchers, one of  them has been the Quranic plants, almost all the researchers conducted in this field have focused on the mentioned plants in the Quran, and most of that research are on The therapeutic or nutritional properties of Quranic plants, and a few have studied the botany and more detailed analysis of some doubtful plants, but Ethnobotanical aspect has not been considered at all,</w:t>
      </w:r>
      <w:r w:rsidRPr="004F5796">
        <w:t xml:space="preserve"> </w:t>
      </w:r>
      <w:r w:rsidRPr="004F5796">
        <w:rPr>
          <w:rFonts w:asciiTheme="majorBidi" w:hAnsiTheme="majorBidi" w:cstheme="majorBidi"/>
          <w:sz w:val="24"/>
          <w:lang w:bidi="ar-SA"/>
        </w:rPr>
        <w:t xml:space="preserve">in the sense of which tribes were used that plants in history and whether there was a special processing and use of them at that time that has been forgotten, ethnobotanical science is related to the cultures, It deals with plants and is a combination of botany, history and social sciences, which can be used in Quran studies. </w:t>
      </w:r>
    </w:p>
    <w:p w14:paraId="0322D5C0" w14:textId="77777777" w:rsidR="009851CA" w:rsidRPr="004F5796" w:rsidRDefault="009851CA" w:rsidP="009851CA">
      <w:pPr>
        <w:bidi w:val="0"/>
        <w:spacing w:line="360" w:lineRule="auto"/>
        <w:jc w:val="both"/>
        <w:rPr>
          <w:rFonts w:asciiTheme="majorBidi" w:hAnsiTheme="majorBidi" w:cstheme="majorBidi"/>
          <w:sz w:val="24"/>
          <w:lang w:bidi="ar-SA"/>
        </w:rPr>
      </w:pPr>
      <w:r>
        <w:rPr>
          <w:rFonts w:asciiTheme="majorBidi" w:hAnsiTheme="majorBidi" w:cstheme="majorBidi"/>
          <w:b/>
          <w:bCs/>
          <w:sz w:val="24"/>
          <w:lang w:bidi="ar-SA"/>
        </w:rPr>
        <w:t>R</w:t>
      </w:r>
      <w:r w:rsidRPr="00F149FF">
        <w:rPr>
          <w:rFonts w:asciiTheme="majorBidi" w:hAnsiTheme="majorBidi" w:cstheme="majorBidi"/>
          <w:b/>
          <w:bCs/>
          <w:sz w:val="24"/>
          <w:lang w:bidi="ar-SA"/>
        </w:rPr>
        <w:t xml:space="preserve">esearch </w:t>
      </w:r>
      <w:r>
        <w:rPr>
          <w:rFonts w:asciiTheme="majorBidi" w:hAnsiTheme="majorBidi" w:cstheme="majorBidi"/>
          <w:b/>
          <w:bCs/>
          <w:sz w:val="24"/>
          <w:lang w:bidi="ar-SA"/>
        </w:rPr>
        <w:t>P</w:t>
      </w:r>
      <w:r w:rsidRPr="00F149FF">
        <w:rPr>
          <w:rFonts w:asciiTheme="majorBidi" w:hAnsiTheme="majorBidi" w:cstheme="majorBidi"/>
          <w:b/>
          <w:bCs/>
          <w:sz w:val="24"/>
          <w:lang w:bidi="ar-SA"/>
        </w:rPr>
        <w:t xml:space="preserve">urpose: </w:t>
      </w:r>
      <w:r w:rsidRPr="004F5796">
        <w:rPr>
          <w:rFonts w:asciiTheme="majorBidi" w:hAnsiTheme="majorBidi" w:cstheme="majorBidi"/>
          <w:sz w:val="24"/>
          <w:lang w:bidi="ar-SA"/>
        </w:rPr>
        <w:t xml:space="preserve">Trying to draw the attention of researchers in the field of Quranic sciences to a new branch of the Quran Research, which can be a new horizon for the study of sciences in the Quran, is the main purpose of this investigation. </w:t>
      </w:r>
    </w:p>
    <w:p w14:paraId="6A6EE743" w14:textId="77777777" w:rsidR="009851CA" w:rsidRDefault="009851CA" w:rsidP="009851CA">
      <w:pPr>
        <w:bidi w:val="0"/>
        <w:spacing w:line="360" w:lineRule="auto"/>
        <w:jc w:val="both"/>
        <w:rPr>
          <w:rFonts w:asciiTheme="majorBidi" w:hAnsiTheme="majorBidi" w:cstheme="majorBidi"/>
          <w:b/>
          <w:bCs/>
          <w:sz w:val="24"/>
        </w:rPr>
      </w:pPr>
      <w:r w:rsidRPr="00BB2A3A">
        <w:rPr>
          <w:rFonts w:asciiTheme="majorBidi" w:hAnsiTheme="majorBidi" w:cstheme="majorBidi"/>
          <w:b/>
          <w:bCs/>
          <w:sz w:val="24"/>
        </w:rPr>
        <w:t xml:space="preserve">Research Method: </w:t>
      </w:r>
      <w:r>
        <w:rPr>
          <w:rStyle w:val="fontstyle01"/>
        </w:rPr>
        <w:t xml:space="preserve">Analyzed and mapped the production of the Quranic sciences in Food, Botanical and Medicinal field at the international level indexed in the </w:t>
      </w:r>
      <w:proofErr w:type="spellStart"/>
      <w:r>
        <w:rPr>
          <w:rStyle w:val="fontstyle01"/>
        </w:rPr>
        <w:t>WoS</w:t>
      </w:r>
      <w:proofErr w:type="spellEnd"/>
      <w:r>
        <w:rPr>
          <w:rStyle w:val="fontstyle01"/>
        </w:rPr>
        <w:t xml:space="preserve">, ISC, SID and </w:t>
      </w:r>
      <w:proofErr w:type="spellStart"/>
      <w:r>
        <w:rPr>
          <w:rStyle w:val="fontstyle01"/>
        </w:rPr>
        <w:t>Magiran</w:t>
      </w:r>
      <w:proofErr w:type="spellEnd"/>
      <w:r>
        <w:rPr>
          <w:rStyle w:val="fontstyle01"/>
        </w:rPr>
        <w:t xml:space="preserve"> database during the period 2000 to 2022 using the </w:t>
      </w:r>
      <w:proofErr w:type="spellStart"/>
      <w:r>
        <w:rPr>
          <w:rStyle w:val="fontstyle01"/>
        </w:rPr>
        <w:t>VOSviewer</w:t>
      </w:r>
      <w:proofErr w:type="spellEnd"/>
      <w:r>
        <w:rPr>
          <w:rStyle w:val="fontstyle01"/>
        </w:rPr>
        <w:t xml:space="preserve"> software to illustrate the results.</w:t>
      </w:r>
      <w:r>
        <w:rPr>
          <w:rFonts w:ascii="TimesNewRomanPSMT" w:hAnsi="TimesNewRomanPSMT"/>
          <w:color w:val="231F20"/>
          <w:szCs w:val="22"/>
        </w:rPr>
        <w:t xml:space="preserve"> </w:t>
      </w:r>
      <w:r>
        <w:rPr>
          <w:rStyle w:val="fontstyle01"/>
        </w:rPr>
        <w:t xml:space="preserve">Descriptive - analytical method used to achieve the research purpose. </w:t>
      </w:r>
    </w:p>
    <w:p w14:paraId="3BAADE3E" w14:textId="038C2CD2" w:rsidR="009851CA" w:rsidRPr="00BB2A3A" w:rsidRDefault="009851CA" w:rsidP="009851CA">
      <w:pPr>
        <w:bidi w:val="0"/>
        <w:spacing w:line="360" w:lineRule="auto"/>
        <w:jc w:val="both"/>
        <w:rPr>
          <w:rFonts w:asciiTheme="majorBidi" w:hAnsiTheme="majorBidi" w:cstheme="majorBidi"/>
          <w:sz w:val="24"/>
        </w:rPr>
      </w:pPr>
      <w:r w:rsidRPr="00F149FF">
        <w:rPr>
          <w:rFonts w:asciiTheme="majorBidi" w:hAnsiTheme="majorBidi" w:cstheme="majorBidi"/>
          <w:b/>
          <w:bCs/>
          <w:sz w:val="24"/>
        </w:rPr>
        <w:t xml:space="preserve">Results and </w:t>
      </w:r>
      <w:r w:rsidRPr="00AE0444">
        <w:rPr>
          <w:rFonts w:asciiTheme="majorBidi" w:hAnsiTheme="majorBidi" w:cstheme="majorBidi"/>
          <w:b/>
          <w:bCs/>
          <w:sz w:val="24"/>
        </w:rPr>
        <w:t>Conclusion</w:t>
      </w:r>
      <w:r w:rsidRPr="00AE0444">
        <w:rPr>
          <w:rFonts w:asciiTheme="majorBidi" w:hAnsiTheme="majorBidi" w:cstheme="majorBidi"/>
          <w:b/>
          <w:bCs/>
          <w:sz w:val="24"/>
          <w:rtl/>
        </w:rPr>
        <w:t>:</w:t>
      </w:r>
      <w:r w:rsidRPr="00AE0444">
        <w:rPr>
          <w:rFonts w:asciiTheme="majorBidi" w:hAnsiTheme="majorBidi" w:cstheme="majorBidi"/>
          <w:b/>
          <w:bCs/>
          <w:sz w:val="24"/>
        </w:rPr>
        <w:t xml:space="preserve"> </w:t>
      </w:r>
      <w:r>
        <w:rPr>
          <w:rFonts w:asciiTheme="majorBidi" w:hAnsiTheme="majorBidi" w:cstheme="majorBidi"/>
          <w:sz w:val="24"/>
        </w:rPr>
        <w:t xml:space="preserve">the result show, there was not any investigation on Ethnobotanical science, according to this result, </w:t>
      </w:r>
      <w:r w:rsidRPr="00A61E0D">
        <w:rPr>
          <w:rFonts w:asciiTheme="majorBidi" w:hAnsiTheme="majorBidi" w:cstheme="majorBidi"/>
          <w:sz w:val="24"/>
        </w:rPr>
        <w:t>Quranic researchers are suggested to pay attention to the field of ethnobotany in future research</w:t>
      </w:r>
      <w:r>
        <w:rPr>
          <w:rFonts w:asciiTheme="majorBidi" w:hAnsiTheme="majorBidi" w:cstheme="majorBidi"/>
          <w:sz w:val="24"/>
        </w:rPr>
        <w:t>.</w:t>
      </w:r>
    </w:p>
    <w:p w14:paraId="251CC665" w14:textId="77777777" w:rsidR="009851CA" w:rsidRDefault="009851CA" w:rsidP="009851CA">
      <w:pPr>
        <w:bidi w:val="0"/>
        <w:spacing w:line="360" w:lineRule="auto"/>
        <w:jc w:val="both"/>
        <w:rPr>
          <w:rFonts w:asciiTheme="majorBidi" w:hAnsiTheme="majorBidi" w:cstheme="majorBidi"/>
          <w:color w:val="212121"/>
          <w:sz w:val="24"/>
          <w:rtl/>
          <w:lang w:val="en"/>
        </w:rPr>
      </w:pPr>
      <w:r w:rsidRPr="00634B51">
        <w:rPr>
          <w:rFonts w:cs="Times New Roman"/>
          <w:b/>
          <w:bCs/>
          <w:sz w:val="24"/>
        </w:rPr>
        <w:lastRenderedPageBreak/>
        <w:t>Keywords:</w:t>
      </w:r>
      <w:r w:rsidRPr="00634B51">
        <w:rPr>
          <w:rFonts w:cs="Times New Roman"/>
          <w:sz w:val="24"/>
        </w:rPr>
        <w:t xml:space="preserve"> </w:t>
      </w:r>
      <w:r>
        <w:rPr>
          <w:rFonts w:asciiTheme="majorBidi" w:hAnsiTheme="majorBidi" w:cstheme="majorBidi"/>
          <w:color w:val="212121"/>
          <w:sz w:val="24"/>
          <w:lang w:val="en"/>
        </w:rPr>
        <w:t>Ethnobotany, Quran.</w:t>
      </w:r>
    </w:p>
    <w:sectPr w:rsidR="009851CA" w:rsidSect="000A7A81">
      <w:headerReference w:type="default" r:id="rId6"/>
      <w:footerReference w:type="default" r:id="rId7"/>
      <w:pgSz w:w="11906" w:h="16838"/>
      <w:pgMar w:top="1350" w:right="1418" w:bottom="1418" w:left="141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4F0234" w14:textId="77777777" w:rsidR="003B3965" w:rsidRDefault="003B3965" w:rsidP="004C03A6">
      <w:pPr>
        <w:spacing w:after="0" w:line="240" w:lineRule="auto"/>
      </w:pPr>
      <w:r>
        <w:separator/>
      </w:r>
    </w:p>
  </w:endnote>
  <w:endnote w:type="continuationSeparator" w:id="0">
    <w:p w14:paraId="1CD3A57F" w14:textId="77777777" w:rsidR="003B3965" w:rsidRDefault="003B3965"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5C40E948-55B5-472C-BE54-260C3759E7E4}"/>
    <w:embedBold r:id="rId2" w:fontKey="{57899B8B-3B01-454B-80FC-A950CE48E5EB}"/>
  </w:font>
  <w:font w:name="B Nazanin">
    <w:panose1 w:val="00000400000000000000"/>
    <w:charset w:val="B2"/>
    <w:family w:val="auto"/>
    <w:pitch w:val="variable"/>
    <w:sig w:usb0="00002001" w:usb1="80000000" w:usb2="00000008" w:usb3="00000000" w:csb0="00000040" w:csb1="00000000"/>
    <w:embedRegular r:id="rId3" w:fontKey="{34D9F4FB-14EB-4E4B-90E1-39601F40F20A}"/>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embedBold r:id="rId4" w:fontKey="{BDF4D3B4-568B-415E-9AA8-08F37B43C96E}"/>
  </w:font>
  <w:font w:name="Calibri Light">
    <w:panose1 w:val="020F0302020204030204"/>
    <w:charset w:val="00"/>
    <w:family w:val="swiss"/>
    <w:pitch w:val="variable"/>
    <w:sig w:usb0="A00002EF" w:usb1="4000207B" w:usb2="00000000" w:usb3="00000000" w:csb0="0000019F" w:csb1="00000000"/>
    <w:embedRegular r:id="rId5" w:fontKey="{8B0B9522-B991-48B9-9E04-BCFA08F620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93067945"/>
      <w:docPartObj>
        <w:docPartGallery w:val="Page Numbers (Bottom of Page)"/>
        <w:docPartUnique/>
      </w:docPartObj>
    </w:sdtPr>
    <w:sdtEndPr>
      <w:rPr>
        <w:noProof/>
      </w:rPr>
    </w:sdtEndPr>
    <w:sdtContent>
      <w:p w14:paraId="6845D46C" w14:textId="700D1D4F" w:rsidR="008D4D84" w:rsidRDefault="008D4D84">
        <w:pPr>
          <w:pStyle w:val="Footer"/>
          <w:jc w:val="center"/>
        </w:pPr>
        <w:r>
          <w:fldChar w:fldCharType="begin"/>
        </w:r>
        <w:r>
          <w:instrText xml:space="preserve"> PAGE   \* MERGEFORMAT </w:instrText>
        </w:r>
        <w:r>
          <w:fldChar w:fldCharType="separate"/>
        </w:r>
        <w:r w:rsidR="00810A7B">
          <w:rPr>
            <w:noProof/>
            <w:rtl/>
          </w:rPr>
          <w:t>1</w:t>
        </w:r>
        <w:r>
          <w:rPr>
            <w:noProof/>
          </w:rPr>
          <w:fldChar w:fldCharType="end"/>
        </w:r>
      </w:p>
    </w:sdtContent>
  </w:sdt>
  <w:p w14:paraId="59F32C2B" w14:textId="77777777" w:rsidR="008D4D84" w:rsidRDefault="008D4D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89FA5B" w14:textId="77777777" w:rsidR="003B3965" w:rsidRDefault="003B3965" w:rsidP="004C03A6">
      <w:pPr>
        <w:spacing w:after="0" w:line="240" w:lineRule="auto"/>
      </w:pPr>
      <w:r>
        <w:separator/>
      </w:r>
    </w:p>
  </w:footnote>
  <w:footnote w:type="continuationSeparator" w:id="0">
    <w:p w14:paraId="3E20D61E" w14:textId="77777777" w:rsidR="003B3965" w:rsidRDefault="003B3965" w:rsidP="004C0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5048E" w14:textId="77777777" w:rsidR="004C03A6" w:rsidRPr="004C7F9F" w:rsidRDefault="0083125F" w:rsidP="008C3D2D">
    <w:pPr>
      <w:pStyle w:val="Header"/>
      <w:spacing w:after="0"/>
      <w:rPr>
        <w:rtl/>
      </w:rPr>
    </w:pPr>
    <w:r>
      <w:rPr>
        <w:noProof/>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003F266C" w:rsidRPr="003F266C">
      <w:rPr>
        <w:noProof/>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622"/>
    <w:rsid w:val="000A7A81"/>
    <w:rsid w:val="000B73A3"/>
    <w:rsid w:val="00165622"/>
    <w:rsid w:val="00171FAD"/>
    <w:rsid w:val="0019679F"/>
    <w:rsid w:val="001A0EE7"/>
    <w:rsid w:val="001D7549"/>
    <w:rsid w:val="00205D88"/>
    <w:rsid w:val="002257D8"/>
    <w:rsid w:val="00235CAB"/>
    <w:rsid w:val="002B1E45"/>
    <w:rsid w:val="002B2B66"/>
    <w:rsid w:val="002C1E37"/>
    <w:rsid w:val="00304D2C"/>
    <w:rsid w:val="003105ED"/>
    <w:rsid w:val="0033568B"/>
    <w:rsid w:val="00365723"/>
    <w:rsid w:val="00371613"/>
    <w:rsid w:val="003B3965"/>
    <w:rsid w:val="003B4A2C"/>
    <w:rsid w:val="003B765B"/>
    <w:rsid w:val="003F266C"/>
    <w:rsid w:val="0040217D"/>
    <w:rsid w:val="00412D96"/>
    <w:rsid w:val="00421C63"/>
    <w:rsid w:val="00426A4C"/>
    <w:rsid w:val="004327D9"/>
    <w:rsid w:val="00472745"/>
    <w:rsid w:val="0049068A"/>
    <w:rsid w:val="004B6BC1"/>
    <w:rsid w:val="004C03A6"/>
    <w:rsid w:val="004C5279"/>
    <w:rsid w:val="004C7F9F"/>
    <w:rsid w:val="00570581"/>
    <w:rsid w:val="005D78AC"/>
    <w:rsid w:val="00672BBF"/>
    <w:rsid w:val="00687D2E"/>
    <w:rsid w:val="006A4D07"/>
    <w:rsid w:val="00744BFE"/>
    <w:rsid w:val="00765CF6"/>
    <w:rsid w:val="00790253"/>
    <w:rsid w:val="007A6BF2"/>
    <w:rsid w:val="00810A7B"/>
    <w:rsid w:val="00822E9D"/>
    <w:rsid w:val="0083125F"/>
    <w:rsid w:val="008C3D2D"/>
    <w:rsid w:val="008D4D84"/>
    <w:rsid w:val="008E507E"/>
    <w:rsid w:val="0090205C"/>
    <w:rsid w:val="009200EE"/>
    <w:rsid w:val="00946A0D"/>
    <w:rsid w:val="009650F8"/>
    <w:rsid w:val="009851CA"/>
    <w:rsid w:val="00995B0E"/>
    <w:rsid w:val="009A0C8E"/>
    <w:rsid w:val="00A93630"/>
    <w:rsid w:val="00AC29F2"/>
    <w:rsid w:val="00AF561D"/>
    <w:rsid w:val="00AF77B1"/>
    <w:rsid w:val="00B13946"/>
    <w:rsid w:val="00B2767A"/>
    <w:rsid w:val="00B62996"/>
    <w:rsid w:val="00BE227A"/>
    <w:rsid w:val="00BF034E"/>
    <w:rsid w:val="00BF66E0"/>
    <w:rsid w:val="00C01619"/>
    <w:rsid w:val="00C02B72"/>
    <w:rsid w:val="00CC6620"/>
    <w:rsid w:val="00D30924"/>
    <w:rsid w:val="00D402FD"/>
    <w:rsid w:val="00D4553B"/>
    <w:rsid w:val="00D737B8"/>
    <w:rsid w:val="00D84E62"/>
    <w:rsid w:val="00DB20AF"/>
    <w:rsid w:val="00DD36F9"/>
    <w:rsid w:val="00E6166A"/>
    <w:rsid w:val="00E6333A"/>
    <w:rsid w:val="00EF2329"/>
    <w:rsid w:val="00F2671E"/>
    <w:rsid w:val="00F304B1"/>
    <w:rsid w:val="00F32F87"/>
    <w:rsid w:val="00F47222"/>
    <w:rsid w:val="00F81FAF"/>
    <w:rsid w:val="00F852C4"/>
    <w:rsid w:val="00FC5064"/>
    <w:rsid w:val="00FD36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5A0A2"/>
  <w15:chartTrackingRefBased/>
  <w15:docId w15:val="{9391A373-F604-4BE1-939F-873BCB8E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 w:type="character" w:customStyle="1" w:styleId="fontstyle01">
    <w:name w:val="fontstyle01"/>
    <w:basedOn w:val="DefaultParagraphFont"/>
    <w:rsid w:val="009851CA"/>
    <w:rPr>
      <w:rFonts w:ascii="TimesNewRomanPSMT" w:hAnsi="TimesNewRomanPSMT" w:hint="default"/>
      <w:b w:val="0"/>
      <w:bCs w:val="0"/>
      <w:i w:val="0"/>
      <w:iCs w:val="0"/>
      <w:color w:val="231F2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320</Words>
  <Characters>1826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2142</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Amin</cp:lastModifiedBy>
  <cp:revision>7</cp:revision>
  <cp:lastPrinted>2021-10-20T14:40:00Z</cp:lastPrinted>
  <dcterms:created xsi:type="dcterms:W3CDTF">2023-02-14T11:26:00Z</dcterms:created>
  <dcterms:modified xsi:type="dcterms:W3CDTF">2023-02-15T18:06:00Z</dcterms:modified>
</cp:coreProperties>
</file>