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B3" w:rsidRDefault="00446DB3" w:rsidP="00446DB3">
      <w:pPr>
        <w:spacing w:before="79"/>
        <w:ind w:left="606" w:right="624"/>
        <w:jc w:val="center"/>
        <w:rPr>
          <w:b/>
        </w:rPr>
      </w:pPr>
      <w:r>
        <w:rPr>
          <w:b/>
        </w:rPr>
        <w:t>Antibacterial</w:t>
      </w:r>
      <w:r>
        <w:rPr>
          <w:b/>
          <w:spacing w:val="-2"/>
        </w:rPr>
        <w:t xml:space="preserve"> </w:t>
      </w:r>
      <w:r>
        <w:rPr>
          <w:b/>
        </w:rPr>
        <w:t xml:space="preserve">activity of </w:t>
      </w:r>
      <w:proofErr w:type="spellStart"/>
      <w:r>
        <w:rPr>
          <w:b/>
          <w:i/>
          <w:iCs/>
        </w:rPr>
        <w:t>Tribulus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terrestris</w:t>
      </w:r>
      <w:proofErr w:type="spellEnd"/>
      <w:r>
        <w:rPr>
          <w:b/>
          <w:i/>
          <w:iCs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pathogenic</w:t>
      </w:r>
      <w:r>
        <w:rPr>
          <w:b/>
          <w:spacing w:val="-2"/>
        </w:rPr>
        <w:t xml:space="preserve"> </w:t>
      </w:r>
      <w:r>
        <w:rPr>
          <w:b/>
        </w:rPr>
        <w:t>genes expression</w:t>
      </w:r>
      <w:r>
        <w:rPr>
          <w:b/>
          <w:spacing w:val="-2"/>
        </w:rPr>
        <w:t xml:space="preserve"> </w:t>
      </w:r>
      <w:r>
        <w:rPr>
          <w:b/>
        </w:rPr>
        <w:t>of</w:t>
      </w:r>
    </w:p>
    <w:p w:rsidR="00446DB3" w:rsidRDefault="00446DB3" w:rsidP="00446DB3">
      <w:pPr>
        <w:spacing w:before="79"/>
        <w:ind w:left="606" w:right="624"/>
        <w:jc w:val="center"/>
        <w:rPr>
          <w:b/>
        </w:rPr>
      </w:pPr>
      <w:proofErr w:type="spellStart"/>
      <w:proofErr w:type="gramStart"/>
      <w:r>
        <w:rPr>
          <w:b/>
          <w:i/>
          <w:iCs/>
        </w:rPr>
        <w:t>Enterobacter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spp</w:t>
      </w:r>
      <w:proofErr w:type="spellEnd"/>
      <w:proofErr w:type="gramEnd"/>
    </w:p>
    <w:p w:rsidR="00446DB3" w:rsidRDefault="00446DB3" w:rsidP="00446DB3">
      <w:pPr>
        <w:pStyle w:val="Heading1"/>
        <w:spacing w:before="178"/>
        <w:ind w:right="622" w:firstLine="0"/>
        <w:jc w:val="center"/>
        <w:rPr>
          <w:sz w:val="20"/>
          <w:szCs w:val="20"/>
          <w:lang w:bidi="fa-IR"/>
        </w:rPr>
      </w:pPr>
      <w:proofErr w:type="spellStart"/>
      <w:r>
        <w:rPr>
          <w:rFonts w:asciiTheme="majorBidi" w:hAnsiTheme="majorBidi" w:cstheme="majorBidi"/>
          <w:i w:val="0"/>
          <w:iCs w:val="0"/>
          <w:sz w:val="20"/>
          <w:szCs w:val="20"/>
          <w:u w:val="single"/>
        </w:rPr>
        <w:t>Nasibe</w:t>
      </w:r>
      <w:proofErr w:type="spellEnd"/>
      <w:r>
        <w:rPr>
          <w:rFonts w:asciiTheme="majorBidi" w:hAnsiTheme="majorBidi" w:cstheme="majorBidi"/>
          <w:i w:val="0"/>
          <w:iCs w:val="0"/>
          <w:sz w:val="20"/>
          <w:szCs w:val="20"/>
          <w:u w:val="single"/>
        </w:rPr>
        <w:t xml:space="preserve"> Ali </w:t>
      </w:r>
      <w:proofErr w:type="spellStart"/>
      <w:r>
        <w:rPr>
          <w:rFonts w:asciiTheme="majorBidi" w:hAnsiTheme="majorBidi" w:cstheme="majorBidi"/>
          <w:i w:val="0"/>
          <w:iCs w:val="0"/>
          <w:sz w:val="20"/>
          <w:szCs w:val="20"/>
          <w:u w:val="single"/>
        </w:rPr>
        <w:t>Akbari</w:t>
      </w:r>
      <w:proofErr w:type="spellEnd"/>
      <w:r>
        <w:rPr>
          <w:rFonts w:asciiTheme="majorBidi" w:hAnsiTheme="majorBidi" w:cstheme="majorBidi"/>
          <w:i w:val="0"/>
          <w:iCs w:val="0"/>
          <w:sz w:val="20"/>
          <w:szCs w:val="20"/>
          <w:u w:val="single"/>
        </w:rPr>
        <w:t xml:space="preserve"> Mashkale</w:t>
      </w:r>
      <w:r>
        <w:rPr>
          <w:i w:val="0"/>
          <w:iCs w:val="0"/>
          <w:sz w:val="20"/>
          <w:szCs w:val="20"/>
          <w:u w:val="single"/>
          <w:vertAlign w:val="superscript"/>
        </w:rPr>
        <w:t>1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Mohammad </w:t>
      </w:r>
      <w:proofErr w:type="spellStart"/>
      <w:r>
        <w:rPr>
          <w:sz w:val="20"/>
          <w:szCs w:val="20"/>
        </w:rPr>
        <w:t>Javad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Mehdipour</w:t>
      </w:r>
      <w:proofErr w:type="spellEnd"/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Moghaddam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  <w:lang w:bidi="fa-IR"/>
        </w:rPr>
        <w:t>,</w:t>
      </w:r>
    </w:p>
    <w:p w:rsidR="00446DB3" w:rsidRDefault="00446DB3" w:rsidP="00446DB3">
      <w:pPr>
        <w:pStyle w:val="Heading1"/>
        <w:spacing w:before="178"/>
        <w:ind w:right="622" w:firstLine="0"/>
        <w:jc w:val="center"/>
        <w:rPr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</w:rPr>
        <w:t>Akbar Norastenia</w:t>
      </w:r>
      <w:r>
        <w:rPr>
          <w:rFonts w:asciiTheme="majorBidi" w:hAnsiTheme="majorBidi" w:cstheme="majorBidi"/>
          <w:sz w:val="20"/>
          <w:szCs w:val="20"/>
          <w:vertAlign w:val="superscript"/>
        </w:rPr>
        <w:t>2</w:t>
      </w:r>
    </w:p>
    <w:p w:rsidR="00446DB3" w:rsidRDefault="00446DB3" w:rsidP="00446DB3">
      <w:pPr>
        <w:pStyle w:val="ListParagraph"/>
        <w:numPr>
          <w:ilvl w:val="0"/>
          <w:numId w:val="1"/>
        </w:numPr>
        <w:tabs>
          <w:tab w:val="left" w:pos="2263"/>
        </w:tabs>
        <w:spacing w:before="185"/>
        <w:ind w:hanging="361"/>
        <w:rPr>
          <w:i/>
          <w:sz w:val="20"/>
          <w:szCs w:val="20"/>
        </w:rPr>
      </w:pPr>
      <w:r>
        <w:rPr>
          <w:i/>
          <w:sz w:val="20"/>
          <w:szCs w:val="20"/>
        </w:rPr>
        <w:t>Graduate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student, Faculty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of Sciences, University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of</w:t>
      </w:r>
      <w:r>
        <w:rPr>
          <w:i/>
          <w:spacing w:val="-1"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Guilan</w:t>
      </w:r>
      <w:proofErr w:type="spellEnd"/>
    </w:p>
    <w:p w:rsidR="00446DB3" w:rsidRDefault="00446DB3" w:rsidP="00446DB3">
      <w:pPr>
        <w:jc w:val="center"/>
      </w:pPr>
      <w:r>
        <w:rPr>
          <w:sz w:val="20"/>
          <w:szCs w:val="20"/>
          <w:lang w:bidi="fa-IR"/>
        </w:rPr>
        <w:t>2</w:t>
      </w:r>
      <w:r>
        <w:rPr>
          <w:sz w:val="20"/>
          <w:szCs w:val="20"/>
        </w:rPr>
        <w:t>.     Department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Biology,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Faculty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Sciences,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University of </w:t>
      </w:r>
      <w:proofErr w:type="spellStart"/>
      <w:r>
        <w:rPr>
          <w:sz w:val="20"/>
          <w:szCs w:val="20"/>
        </w:rPr>
        <w:t>Guilan</w:t>
      </w:r>
      <w:proofErr w:type="spellEnd"/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Rasht, Iran</w:t>
      </w:r>
    </w:p>
    <w:p w:rsidR="00446DB3" w:rsidRPr="00446DB3" w:rsidRDefault="00446DB3" w:rsidP="00446DB3"/>
    <w:p w:rsidR="00446DB3" w:rsidRPr="00446DB3" w:rsidRDefault="00446DB3" w:rsidP="00446DB3"/>
    <w:p w:rsidR="00446DB3" w:rsidRDefault="00446DB3" w:rsidP="00446DB3"/>
    <w:p w:rsidR="00446DB3" w:rsidRPr="00446DB3" w:rsidRDefault="00446DB3" w:rsidP="00FE0797">
      <w:pPr>
        <w:spacing w:before="182" w:line="360" w:lineRule="auto"/>
        <w:ind w:left="100"/>
        <w:jc w:val="both"/>
        <w:outlineLvl w:val="1"/>
        <w:rPr>
          <w:b/>
          <w:bCs/>
          <w:sz w:val="20"/>
          <w:szCs w:val="20"/>
        </w:rPr>
      </w:pPr>
      <w:r w:rsidRPr="00446DB3">
        <w:rPr>
          <w:b/>
          <w:bCs/>
          <w:sz w:val="20"/>
          <w:szCs w:val="20"/>
        </w:rPr>
        <w:t>Introduction</w:t>
      </w:r>
      <w:r>
        <w:rPr>
          <w:b/>
          <w:bCs/>
          <w:sz w:val="20"/>
          <w:szCs w:val="20"/>
        </w:rPr>
        <w:t xml:space="preserve">: </w:t>
      </w:r>
      <w:r w:rsidRPr="00446DB3">
        <w:rPr>
          <w:sz w:val="20"/>
          <w:szCs w:val="20"/>
        </w:rPr>
        <w:t>With the emergence of multidrug resistance (MDR) bacteria, it is necessary to find novel antimicrobial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agents for treating such bacteria. Natural products are a rich source of bioactive compounds</w:t>
      </w:r>
      <w:r w:rsidRPr="00446DB3">
        <w:rPr>
          <w:i/>
          <w:sz w:val="20"/>
          <w:szCs w:val="20"/>
        </w:rPr>
        <w:t>.</w:t>
      </w:r>
      <w:r w:rsidRPr="00446DB3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Tribulus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terrestris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r w:rsidRPr="00446DB3">
        <w:rPr>
          <w:sz w:val="20"/>
          <w:szCs w:val="20"/>
        </w:rPr>
        <w:t>L</w:t>
      </w:r>
      <w:r w:rsidRPr="00446DB3">
        <w:rPr>
          <w:i/>
          <w:iCs/>
          <w:sz w:val="20"/>
          <w:szCs w:val="20"/>
        </w:rPr>
        <w:t>. (</w:t>
      </w:r>
      <w:proofErr w:type="spellStart"/>
      <w:r w:rsidRPr="00446DB3">
        <w:rPr>
          <w:i/>
          <w:iCs/>
          <w:sz w:val="20"/>
          <w:szCs w:val="20"/>
        </w:rPr>
        <w:t>Zygophyllaceae</w:t>
      </w:r>
      <w:proofErr w:type="spellEnd"/>
      <w:r w:rsidRPr="00446DB3">
        <w:rPr>
          <w:i/>
          <w:iCs/>
          <w:sz w:val="20"/>
          <w:szCs w:val="20"/>
        </w:rPr>
        <w:t>)</w:t>
      </w:r>
      <w:r w:rsidRPr="00446DB3">
        <w:rPr>
          <w:i/>
          <w:sz w:val="20"/>
          <w:szCs w:val="20"/>
        </w:rPr>
        <w:t xml:space="preserve"> </w:t>
      </w:r>
      <w:r w:rsidRPr="00446DB3">
        <w:rPr>
          <w:sz w:val="20"/>
          <w:szCs w:val="20"/>
        </w:rPr>
        <w:t>is a popular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plant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in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traditional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European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and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Chinese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folk</w:t>
      </w:r>
      <w:r w:rsidRPr="00446DB3">
        <w:rPr>
          <w:spacing w:val="1"/>
          <w:sz w:val="20"/>
          <w:szCs w:val="20"/>
        </w:rPr>
        <w:t xml:space="preserve"> </w:t>
      </w:r>
      <w:proofErr w:type="gramStart"/>
      <w:r w:rsidRPr="00446DB3">
        <w:rPr>
          <w:sz w:val="20"/>
          <w:szCs w:val="20"/>
        </w:rPr>
        <w:t>medicine ..</w:t>
      </w:r>
      <w:proofErr w:type="gramEnd"/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Considering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the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importance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r w:rsidRPr="00446DB3">
        <w:rPr>
          <w:spacing w:val="-8"/>
          <w:sz w:val="20"/>
          <w:szCs w:val="20"/>
        </w:rPr>
        <w:t xml:space="preserve"> </w:t>
      </w:r>
      <w:r w:rsidRPr="00446DB3">
        <w:rPr>
          <w:sz w:val="20"/>
          <w:szCs w:val="20"/>
        </w:rPr>
        <w:t>herbal</w:t>
      </w:r>
      <w:r w:rsidRPr="00446DB3">
        <w:rPr>
          <w:spacing w:val="-8"/>
          <w:sz w:val="20"/>
          <w:szCs w:val="20"/>
        </w:rPr>
        <w:t xml:space="preserve"> </w:t>
      </w:r>
      <w:r w:rsidRPr="00446DB3">
        <w:rPr>
          <w:sz w:val="20"/>
          <w:szCs w:val="20"/>
        </w:rPr>
        <w:t>products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as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treatments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for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infectious</w:t>
      </w:r>
      <w:r w:rsidRPr="00446DB3">
        <w:rPr>
          <w:spacing w:val="-8"/>
          <w:sz w:val="20"/>
          <w:szCs w:val="20"/>
        </w:rPr>
        <w:t xml:space="preserve"> </w:t>
      </w:r>
      <w:r w:rsidRPr="00446DB3">
        <w:rPr>
          <w:sz w:val="20"/>
          <w:szCs w:val="20"/>
        </w:rPr>
        <w:t>diseases,</w:t>
      </w:r>
      <w:r w:rsidRPr="00446DB3">
        <w:rPr>
          <w:spacing w:val="-9"/>
          <w:sz w:val="20"/>
          <w:szCs w:val="20"/>
        </w:rPr>
        <w:t xml:space="preserve"> </w:t>
      </w:r>
      <w:proofErr w:type="gramStart"/>
      <w:r w:rsidRPr="00446DB3">
        <w:rPr>
          <w:sz w:val="20"/>
          <w:szCs w:val="20"/>
        </w:rPr>
        <w:t xml:space="preserve">the </w:t>
      </w:r>
      <w:r w:rsidRPr="00446DB3">
        <w:rPr>
          <w:spacing w:val="-53"/>
          <w:sz w:val="20"/>
          <w:szCs w:val="20"/>
        </w:rPr>
        <w:t xml:space="preserve"> </w:t>
      </w:r>
      <w:r w:rsidRPr="00446DB3">
        <w:rPr>
          <w:sz w:val="20"/>
          <w:szCs w:val="20"/>
        </w:rPr>
        <w:t>antimicrobial</w:t>
      </w:r>
      <w:proofErr w:type="gramEnd"/>
      <w:r w:rsidRPr="00446DB3">
        <w:rPr>
          <w:sz w:val="20"/>
          <w:szCs w:val="20"/>
        </w:rPr>
        <w:t xml:space="preserve"> activity of aqueous and </w:t>
      </w:r>
      <w:proofErr w:type="spellStart"/>
      <w:r w:rsidRPr="00446DB3">
        <w:rPr>
          <w:sz w:val="20"/>
          <w:szCs w:val="20"/>
        </w:rPr>
        <w:t>ethanolic</w:t>
      </w:r>
      <w:proofErr w:type="spellEnd"/>
      <w:r w:rsidRPr="00446DB3">
        <w:rPr>
          <w:sz w:val="20"/>
          <w:szCs w:val="20"/>
        </w:rPr>
        <w:t xml:space="preserve"> extracts of the.</w:t>
      </w:r>
      <w:r w:rsidRPr="00446DB3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Tribulus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terrestris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bookmarkStart w:id="0" w:name="_GoBack"/>
      <w:bookmarkEnd w:id="0"/>
      <w:r w:rsidRPr="00446DB3">
        <w:rPr>
          <w:sz w:val="20"/>
          <w:szCs w:val="20"/>
        </w:rPr>
        <w:t xml:space="preserve">from </w:t>
      </w:r>
      <w:proofErr w:type="spellStart"/>
      <w:r w:rsidRPr="00446DB3">
        <w:rPr>
          <w:sz w:val="20"/>
          <w:szCs w:val="20"/>
        </w:rPr>
        <w:t>Guilan</w:t>
      </w:r>
      <w:proofErr w:type="spellEnd"/>
      <w:r w:rsidRPr="00446DB3">
        <w:rPr>
          <w:sz w:val="20"/>
          <w:szCs w:val="20"/>
        </w:rPr>
        <w:t xml:space="preserve"> province, Iran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on</w:t>
      </w:r>
      <w:r w:rsidRPr="00446DB3">
        <w:rPr>
          <w:spacing w:val="-1"/>
          <w:sz w:val="20"/>
          <w:szCs w:val="20"/>
        </w:rPr>
        <w:t xml:space="preserve"> </w:t>
      </w:r>
      <w:r w:rsidRPr="00446DB3">
        <w:rPr>
          <w:sz w:val="20"/>
          <w:szCs w:val="20"/>
        </w:rPr>
        <w:t>MDR</w:t>
      </w:r>
      <w:r w:rsidRPr="00446DB3">
        <w:rPr>
          <w:rFonts w:eastAsia="Calibri"/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Enterobacter</w:t>
      </w:r>
      <w:proofErr w:type="spellEnd"/>
      <w:r w:rsidRPr="00446DB3">
        <w:rPr>
          <w:spacing w:val="-2"/>
          <w:sz w:val="20"/>
          <w:szCs w:val="20"/>
        </w:rPr>
        <w:t xml:space="preserve"> </w:t>
      </w:r>
      <w:r w:rsidRPr="00446DB3">
        <w:rPr>
          <w:sz w:val="20"/>
          <w:szCs w:val="20"/>
        </w:rPr>
        <w:t>isolates</w:t>
      </w:r>
      <w:r w:rsidRPr="00446DB3">
        <w:rPr>
          <w:spacing w:val="-2"/>
          <w:sz w:val="20"/>
          <w:szCs w:val="20"/>
        </w:rPr>
        <w:t xml:space="preserve"> </w:t>
      </w:r>
      <w:r w:rsidRPr="00446DB3">
        <w:rPr>
          <w:sz w:val="20"/>
          <w:szCs w:val="20"/>
        </w:rPr>
        <w:t>from</w:t>
      </w:r>
      <w:r w:rsidRPr="00446DB3">
        <w:rPr>
          <w:spacing w:val="-4"/>
          <w:sz w:val="20"/>
          <w:szCs w:val="20"/>
        </w:rPr>
        <w:t xml:space="preserve"> </w:t>
      </w:r>
      <w:r w:rsidRPr="00446DB3">
        <w:rPr>
          <w:sz w:val="20"/>
          <w:szCs w:val="20"/>
        </w:rPr>
        <w:t>patients suffering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from</w:t>
      </w:r>
      <w:r w:rsidRPr="00446DB3">
        <w:rPr>
          <w:spacing w:val="-1"/>
          <w:sz w:val="20"/>
          <w:szCs w:val="20"/>
        </w:rPr>
        <w:t xml:space="preserve"> </w:t>
      </w:r>
      <w:r w:rsidRPr="00446DB3">
        <w:rPr>
          <w:sz w:val="20"/>
          <w:szCs w:val="20"/>
        </w:rPr>
        <w:t>UTI</w:t>
      </w:r>
      <w:r w:rsidRPr="00446DB3">
        <w:rPr>
          <w:spacing w:val="-5"/>
          <w:sz w:val="20"/>
          <w:szCs w:val="20"/>
        </w:rPr>
        <w:t xml:space="preserve"> </w:t>
      </w:r>
      <w:r w:rsidRPr="00446DB3">
        <w:rPr>
          <w:sz w:val="20"/>
          <w:szCs w:val="20"/>
        </w:rPr>
        <w:t>were examined</w:t>
      </w:r>
      <w:r w:rsidRPr="00446DB3">
        <w:rPr>
          <w:spacing w:val="-2"/>
          <w:sz w:val="20"/>
          <w:szCs w:val="20"/>
        </w:rPr>
        <w:t xml:space="preserve"> </w:t>
      </w:r>
      <w:r w:rsidRPr="00446DB3">
        <w:rPr>
          <w:sz w:val="20"/>
          <w:szCs w:val="20"/>
        </w:rPr>
        <w:t>in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the current.</w:t>
      </w:r>
      <w:r>
        <w:rPr>
          <w:sz w:val="20"/>
          <w:szCs w:val="20"/>
        </w:rPr>
        <w:t xml:space="preserve"> </w:t>
      </w:r>
      <w:r w:rsidRPr="00446DB3">
        <w:rPr>
          <w:b/>
          <w:bCs/>
          <w:sz w:val="20"/>
          <w:szCs w:val="20"/>
        </w:rPr>
        <w:t>Material</w:t>
      </w:r>
      <w:r w:rsidRPr="00446DB3">
        <w:rPr>
          <w:b/>
          <w:bCs/>
          <w:spacing w:val="1"/>
          <w:sz w:val="20"/>
          <w:szCs w:val="20"/>
        </w:rPr>
        <w:t xml:space="preserve"> </w:t>
      </w:r>
      <w:r w:rsidRPr="00446DB3">
        <w:rPr>
          <w:b/>
          <w:bCs/>
          <w:sz w:val="20"/>
          <w:szCs w:val="20"/>
        </w:rPr>
        <w:t>and</w:t>
      </w:r>
      <w:r w:rsidRPr="00446DB3">
        <w:rPr>
          <w:b/>
          <w:bCs/>
          <w:spacing w:val="-3"/>
          <w:sz w:val="20"/>
          <w:szCs w:val="20"/>
        </w:rPr>
        <w:t xml:space="preserve"> </w:t>
      </w:r>
      <w:proofErr w:type="gramStart"/>
      <w:r w:rsidRPr="00446DB3">
        <w:rPr>
          <w:b/>
          <w:bCs/>
          <w:sz w:val="20"/>
          <w:szCs w:val="20"/>
        </w:rPr>
        <w:t>methods</w:t>
      </w:r>
      <w:r>
        <w:rPr>
          <w:b/>
          <w:bCs/>
          <w:sz w:val="20"/>
          <w:szCs w:val="20"/>
        </w:rPr>
        <w:t xml:space="preserve"> :</w:t>
      </w:r>
      <w:proofErr w:type="gramEnd"/>
      <w:r>
        <w:rPr>
          <w:b/>
          <w:bCs/>
          <w:sz w:val="20"/>
          <w:szCs w:val="20"/>
        </w:rPr>
        <w:t xml:space="preserve"> </w:t>
      </w:r>
      <w:r w:rsidRPr="00446DB3">
        <w:rPr>
          <w:sz w:val="20"/>
          <w:szCs w:val="20"/>
        </w:rPr>
        <w:t xml:space="preserve">Aqueous and alcoholic extracts of </w:t>
      </w:r>
      <w:proofErr w:type="spellStart"/>
      <w:r w:rsidRPr="00446DB3">
        <w:rPr>
          <w:i/>
          <w:iCs/>
          <w:sz w:val="20"/>
          <w:szCs w:val="20"/>
        </w:rPr>
        <w:t>Tribulus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terrestris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r w:rsidRPr="00446DB3">
        <w:rPr>
          <w:sz w:val="20"/>
          <w:szCs w:val="20"/>
        </w:rPr>
        <w:t xml:space="preserve">were prepared using conventional methods. Bacteria </w:t>
      </w:r>
      <w:proofErr w:type="gramStart"/>
      <w:r w:rsidRPr="00446DB3">
        <w:rPr>
          <w:sz w:val="20"/>
          <w:szCs w:val="20"/>
        </w:rPr>
        <w:t>were</w:t>
      </w:r>
      <w:r w:rsidR="00E2222B">
        <w:rPr>
          <w:sz w:val="20"/>
          <w:szCs w:val="20"/>
        </w:rPr>
        <w:t xml:space="preserve">  </w:t>
      </w:r>
      <w:r w:rsidRPr="00446DB3">
        <w:rPr>
          <w:sz w:val="20"/>
          <w:szCs w:val="20"/>
        </w:rPr>
        <w:t>isolated</w:t>
      </w:r>
      <w:proofErr w:type="gramEnd"/>
      <w:r w:rsidRPr="00446DB3">
        <w:rPr>
          <w:sz w:val="20"/>
          <w:szCs w:val="20"/>
        </w:rPr>
        <w:t xml:space="preserve"> from urine samples of patients with urinary tract infections (UTIs). Antimicrobial activity was</w:t>
      </w:r>
      <w:r w:rsidRPr="00446DB3">
        <w:rPr>
          <w:spacing w:val="1"/>
          <w:sz w:val="20"/>
          <w:szCs w:val="20"/>
        </w:rPr>
        <w:t xml:space="preserve"> </w:t>
      </w:r>
      <w:proofErr w:type="gramStart"/>
      <w:r w:rsidRPr="00446DB3">
        <w:rPr>
          <w:sz w:val="20"/>
          <w:szCs w:val="20"/>
        </w:rPr>
        <w:t>evaluated</w:t>
      </w:r>
      <w:r>
        <w:rPr>
          <w:sz w:val="20"/>
          <w:szCs w:val="20"/>
        </w:rPr>
        <w:t xml:space="preserve">  </w:t>
      </w:r>
      <w:r w:rsidRPr="00446DB3">
        <w:rPr>
          <w:sz w:val="20"/>
          <w:szCs w:val="20"/>
        </w:rPr>
        <w:t>by</w:t>
      </w:r>
      <w:proofErr w:type="gramEnd"/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well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diffusion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method,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MIC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determination,</w:t>
      </w:r>
      <w:r w:rsidRPr="00446DB3">
        <w:rPr>
          <w:spacing w:val="1"/>
          <w:sz w:val="20"/>
          <w:szCs w:val="20"/>
        </w:rPr>
        <w:t xml:space="preserve"> </w:t>
      </w:r>
      <w:proofErr w:type="spellStart"/>
      <w:r w:rsidRPr="00446DB3">
        <w:rPr>
          <w:sz w:val="20"/>
          <w:szCs w:val="20"/>
        </w:rPr>
        <w:t>antibiofilm</w:t>
      </w:r>
      <w:proofErr w:type="spellEnd"/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assay.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After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observing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the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antimicrobial</w:t>
      </w:r>
      <w:r w:rsidRPr="00446DB3">
        <w:rPr>
          <w:spacing w:val="-13"/>
          <w:sz w:val="20"/>
          <w:szCs w:val="20"/>
        </w:rPr>
        <w:t xml:space="preserve"> </w:t>
      </w:r>
      <w:r w:rsidRPr="00446DB3">
        <w:rPr>
          <w:sz w:val="20"/>
          <w:szCs w:val="20"/>
        </w:rPr>
        <w:t>effect</w:t>
      </w:r>
      <w:r w:rsidRPr="00446DB3">
        <w:rPr>
          <w:spacing w:val="-13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r w:rsidRPr="00446DB3">
        <w:rPr>
          <w:spacing w:val="-13"/>
          <w:sz w:val="20"/>
          <w:szCs w:val="20"/>
        </w:rPr>
        <w:t xml:space="preserve"> </w:t>
      </w:r>
      <w:r w:rsidRPr="00446DB3">
        <w:rPr>
          <w:sz w:val="20"/>
          <w:szCs w:val="20"/>
        </w:rPr>
        <w:t>the</w:t>
      </w:r>
      <w:r w:rsidRPr="00446DB3">
        <w:rPr>
          <w:spacing w:val="-11"/>
          <w:sz w:val="20"/>
          <w:szCs w:val="20"/>
        </w:rPr>
        <w:t xml:space="preserve"> </w:t>
      </w:r>
      <w:r w:rsidRPr="00446DB3">
        <w:rPr>
          <w:sz w:val="20"/>
          <w:szCs w:val="20"/>
        </w:rPr>
        <w:t>extracts,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the</w:t>
      </w:r>
      <w:r w:rsidRPr="00446DB3">
        <w:rPr>
          <w:spacing w:val="-14"/>
          <w:sz w:val="20"/>
          <w:szCs w:val="20"/>
        </w:rPr>
        <w:t xml:space="preserve"> </w:t>
      </w:r>
      <w:r w:rsidRPr="00446DB3">
        <w:rPr>
          <w:sz w:val="20"/>
          <w:szCs w:val="20"/>
        </w:rPr>
        <w:t>effect</w:t>
      </w:r>
      <w:r w:rsidRPr="00446DB3">
        <w:rPr>
          <w:spacing w:val="-13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the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extracts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was</w:t>
      </w:r>
      <w:r w:rsidRPr="00446DB3">
        <w:rPr>
          <w:spacing w:val="-13"/>
          <w:sz w:val="20"/>
          <w:szCs w:val="20"/>
        </w:rPr>
        <w:t xml:space="preserve"> </w:t>
      </w:r>
      <w:r w:rsidRPr="00446DB3">
        <w:rPr>
          <w:sz w:val="20"/>
          <w:szCs w:val="20"/>
        </w:rPr>
        <w:t>analyzed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on</w:t>
      </w:r>
      <w:r w:rsidRPr="00446DB3">
        <w:rPr>
          <w:spacing w:val="-11"/>
          <w:sz w:val="20"/>
          <w:szCs w:val="20"/>
        </w:rPr>
        <w:t xml:space="preserve"> </w:t>
      </w:r>
      <w:r w:rsidRPr="00446DB3">
        <w:rPr>
          <w:sz w:val="20"/>
          <w:szCs w:val="20"/>
        </w:rPr>
        <w:t>pathogenesis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genes</w:t>
      </w:r>
      <w:r w:rsidRPr="00446DB3">
        <w:rPr>
          <w:spacing w:val="-14"/>
          <w:sz w:val="20"/>
          <w:szCs w:val="20"/>
        </w:rPr>
        <w:t xml:space="preserve"> </w:t>
      </w:r>
      <w:proofErr w:type="gramStart"/>
      <w:r w:rsidRPr="00446DB3">
        <w:rPr>
          <w:sz w:val="20"/>
          <w:szCs w:val="20"/>
        </w:rPr>
        <w:t xml:space="preserve">expression </w:t>
      </w:r>
      <w:r w:rsidRPr="00446DB3">
        <w:rPr>
          <w:spacing w:val="-52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proofErr w:type="gramEnd"/>
      <w:r w:rsidRPr="00446DB3">
        <w:rPr>
          <w:spacing w:val="-4"/>
          <w:sz w:val="20"/>
          <w:szCs w:val="20"/>
        </w:rPr>
        <w:t xml:space="preserve"> ,  </w:t>
      </w:r>
      <w:proofErr w:type="spellStart"/>
      <w:r w:rsidRPr="00446DB3">
        <w:rPr>
          <w:i/>
          <w:iCs/>
          <w:spacing w:val="-4"/>
          <w:sz w:val="20"/>
          <w:szCs w:val="20"/>
        </w:rPr>
        <w:t>Enterobacter</w:t>
      </w:r>
      <w:proofErr w:type="spellEnd"/>
      <w:r w:rsidRPr="00446DB3">
        <w:rPr>
          <w:spacing w:val="-4"/>
          <w:sz w:val="20"/>
          <w:szCs w:val="20"/>
        </w:rPr>
        <w:t xml:space="preserve">  using Real Time </w:t>
      </w:r>
      <w:r>
        <w:rPr>
          <w:spacing w:val="-4"/>
          <w:sz w:val="20"/>
          <w:szCs w:val="20"/>
        </w:rPr>
        <w:t xml:space="preserve">   </w:t>
      </w:r>
      <w:r w:rsidRPr="00446DB3">
        <w:rPr>
          <w:spacing w:val="-4"/>
          <w:sz w:val="20"/>
          <w:szCs w:val="20"/>
        </w:rPr>
        <w:t>PCR.. All the tests were repeated three times and the data were reported as mean ± SD. The data were statistically analyzed using One-way analysis of variance (ANOVA) and differences among the means were determined at P ≤ 0.01.</w:t>
      </w:r>
      <w:r>
        <w:rPr>
          <w:spacing w:val="-4"/>
          <w:sz w:val="20"/>
          <w:szCs w:val="20"/>
        </w:rPr>
        <w:t xml:space="preserve"> </w:t>
      </w:r>
      <w:r w:rsidRPr="00446DB3">
        <w:rPr>
          <w:b/>
          <w:bCs/>
          <w:sz w:val="20"/>
          <w:szCs w:val="20"/>
        </w:rPr>
        <w:t>Results</w:t>
      </w:r>
      <w:r w:rsidR="006F4A85" w:rsidRPr="006F4A85">
        <w:rPr>
          <w:b/>
          <w:bCs/>
          <w:sz w:val="20"/>
          <w:szCs w:val="20"/>
        </w:rPr>
        <w:t>:</w:t>
      </w:r>
      <w:r w:rsidRPr="00446DB3">
        <w:rPr>
          <w:sz w:val="20"/>
          <w:szCs w:val="20"/>
        </w:rPr>
        <w:t xml:space="preserve"> The antimicrobial tests </w:t>
      </w:r>
      <w:proofErr w:type="gramStart"/>
      <w:r w:rsidRPr="00446DB3">
        <w:rPr>
          <w:sz w:val="20"/>
          <w:szCs w:val="20"/>
        </w:rPr>
        <w:t xml:space="preserve">showed </w:t>
      </w:r>
      <w:r w:rsidRPr="00446DB3">
        <w:rPr>
          <w:spacing w:val="-52"/>
          <w:sz w:val="20"/>
          <w:szCs w:val="20"/>
        </w:rPr>
        <w:t xml:space="preserve"> </w:t>
      </w:r>
      <w:r w:rsidRPr="00446DB3">
        <w:rPr>
          <w:spacing w:val="-1"/>
          <w:sz w:val="20"/>
          <w:szCs w:val="20"/>
        </w:rPr>
        <w:t>that</w:t>
      </w:r>
      <w:proofErr w:type="gramEnd"/>
      <w:r w:rsidRPr="00446DB3">
        <w:rPr>
          <w:spacing w:val="-11"/>
          <w:sz w:val="20"/>
          <w:szCs w:val="20"/>
        </w:rPr>
        <w:t xml:space="preserve"> </w:t>
      </w:r>
      <w:r w:rsidRPr="00446DB3">
        <w:rPr>
          <w:spacing w:val="-1"/>
          <w:sz w:val="20"/>
          <w:szCs w:val="20"/>
        </w:rPr>
        <w:t>the</w:t>
      </w:r>
      <w:r w:rsidRPr="00446DB3">
        <w:rPr>
          <w:spacing w:val="-14"/>
          <w:sz w:val="20"/>
          <w:szCs w:val="20"/>
        </w:rPr>
        <w:t xml:space="preserve"> </w:t>
      </w:r>
      <w:r w:rsidRPr="00446DB3">
        <w:rPr>
          <w:spacing w:val="-1"/>
          <w:sz w:val="20"/>
          <w:szCs w:val="20"/>
        </w:rPr>
        <w:t>extracts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pacing w:val="-1"/>
          <w:sz w:val="20"/>
          <w:szCs w:val="20"/>
        </w:rPr>
        <w:t>have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pacing w:val="-1"/>
          <w:sz w:val="20"/>
          <w:szCs w:val="20"/>
        </w:rPr>
        <w:t>significant</w:t>
      </w:r>
      <w:r w:rsidRPr="00446DB3">
        <w:rPr>
          <w:spacing w:val="-13"/>
          <w:sz w:val="20"/>
          <w:szCs w:val="20"/>
        </w:rPr>
        <w:t xml:space="preserve"> </w:t>
      </w:r>
      <w:r w:rsidRPr="00446DB3">
        <w:rPr>
          <w:sz w:val="20"/>
          <w:szCs w:val="20"/>
        </w:rPr>
        <w:t>antimicrobial</w:t>
      </w:r>
      <w:r w:rsidRPr="00446DB3">
        <w:rPr>
          <w:spacing w:val="-11"/>
          <w:sz w:val="20"/>
          <w:szCs w:val="20"/>
        </w:rPr>
        <w:t xml:space="preserve"> </w:t>
      </w:r>
      <w:r w:rsidRPr="00446DB3">
        <w:rPr>
          <w:sz w:val="20"/>
          <w:szCs w:val="20"/>
        </w:rPr>
        <w:t>effects.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Also,</w:t>
      </w:r>
      <w:r w:rsidRPr="00446DB3">
        <w:rPr>
          <w:spacing w:val="-10"/>
          <w:sz w:val="20"/>
          <w:szCs w:val="20"/>
        </w:rPr>
        <w:t xml:space="preserve"> </w:t>
      </w:r>
      <w:r w:rsidRPr="00446DB3">
        <w:rPr>
          <w:sz w:val="20"/>
          <w:szCs w:val="20"/>
        </w:rPr>
        <w:t>molecular</w:t>
      </w:r>
      <w:r w:rsidRPr="00446DB3">
        <w:rPr>
          <w:spacing w:val="-14"/>
          <w:sz w:val="20"/>
          <w:szCs w:val="20"/>
        </w:rPr>
        <w:t xml:space="preserve"> </w:t>
      </w:r>
      <w:r w:rsidRPr="00446DB3">
        <w:rPr>
          <w:sz w:val="20"/>
          <w:szCs w:val="20"/>
        </w:rPr>
        <w:t>analysis</w:t>
      </w:r>
      <w:r w:rsidRPr="00446DB3">
        <w:rPr>
          <w:spacing w:val="-9"/>
          <w:sz w:val="20"/>
          <w:szCs w:val="20"/>
        </w:rPr>
        <w:t xml:space="preserve"> </w:t>
      </w:r>
      <w:r w:rsidRPr="00446DB3">
        <w:rPr>
          <w:sz w:val="20"/>
          <w:szCs w:val="20"/>
        </w:rPr>
        <w:t>was</w:t>
      </w:r>
      <w:r w:rsidRPr="00446DB3">
        <w:rPr>
          <w:spacing w:val="-12"/>
          <w:sz w:val="20"/>
          <w:szCs w:val="20"/>
        </w:rPr>
        <w:t xml:space="preserve"> </w:t>
      </w:r>
      <w:r w:rsidRPr="00446DB3">
        <w:rPr>
          <w:sz w:val="20"/>
          <w:szCs w:val="20"/>
        </w:rPr>
        <w:t>confirmed</w:t>
      </w:r>
      <w:r w:rsidRPr="00446DB3">
        <w:rPr>
          <w:spacing w:val="-11"/>
          <w:sz w:val="20"/>
          <w:szCs w:val="20"/>
        </w:rPr>
        <w:t xml:space="preserve"> </w:t>
      </w:r>
      <w:r w:rsidRPr="00446DB3">
        <w:rPr>
          <w:sz w:val="20"/>
          <w:szCs w:val="20"/>
        </w:rPr>
        <w:t>that</w:t>
      </w:r>
      <w:r w:rsidRPr="00446DB3">
        <w:rPr>
          <w:spacing w:val="-10"/>
          <w:sz w:val="20"/>
          <w:szCs w:val="20"/>
        </w:rPr>
        <w:t xml:space="preserve"> </w:t>
      </w:r>
      <w:r w:rsidRPr="00446DB3">
        <w:rPr>
          <w:sz w:val="20"/>
          <w:szCs w:val="20"/>
        </w:rPr>
        <w:t>medium</w:t>
      </w:r>
      <w:r w:rsidRPr="00446DB3">
        <w:rPr>
          <w:spacing w:val="-53"/>
          <w:sz w:val="20"/>
          <w:szCs w:val="20"/>
        </w:rPr>
        <w:t xml:space="preserve"> </w:t>
      </w:r>
      <w:r w:rsidRPr="00446DB3">
        <w:rPr>
          <w:sz w:val="20"/>
          <w:szCs w:val="20"/>
        </w:rPr>
        <w:t>to</w:t>
      </w:r>
      <w:r w:rsidRPr="00446DB3">
        <w:rPr>
          <w:spacing w:val="-1"/>
          <w:sz w:val="20"/>
          <w:szCs w:val="20"/>
        </w:rPr>
        <w:t xml:space="preserve"> </w:t>
      </w:r>
      <w:r w:rsidRPr="00446DB3">
        <w:rPr>
          <w:sz w:val="20"/>
          <w:szCs w:val="20"/>
        </w:rPr>
        <w:t>high concentrations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r w:rsidRPr="00446DB3">
        <w:rPr>
          <w:spacing w:val="1"/>
          <w:sz w:val="20"/>
          <w:szCs w:val="20"/>
        </w:rPr>
        <w:t xml:space="preserve"> </w:t>
      </w:r>
      <w:r w:rsidRPr="00446DB3">
        <w:rPr>
          <w:sz w:val="20"/>
          <w:szCs w:val="20"/>
        </w:rPr>
        <w:t>extracts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significantly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reduce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the expression</w:t>
      </w:r>
      <w:r w:rsidRPr="00446DB3">
        <w:rPr>
          <w:spacing w:val="-4"/>
          <w:sz w:val="20"/>
          <w:szCs w:val="20"/>
        </w:rPr>
        <w:t xml:space="preserve"> </w:t>
      </w:r>
      <w:r w:rsidRPr="00446DB3">
        <w:rPr>
          <w:sz w:val="20"/>
          <w:szCs w:val="20"/>
        </w:rPr>
        <w:t>of pathogenic</w:t>
      </w:r>
      <w:r w:rsidRPr="00446DB3">
        <w:rPr>
          <w:spacing w:val="-1"/>
          <w:sz w:val="20"/>
          <w:szCs w:val="20"/>
        </w:rPr>
        <w:t xml:space="preserve"> </w:t>
      </w:r>
      <w:proofErr w:type="spellStart"/>
      <w:r w:rsidRPr="00446DB3">
        <w:rPr>
          <w:sz w:val="20"/>
          <w:szCs w:val="20"/>
        </w:rPr>
        <w:t>genes.</w:t>
      </w:r>
      <w:r w:rsidRPr="00446DB3">
        <w:rPr>
          <w:b/>
          <w:bCs/>
          <w:sz w:val="20"/>
          <w:szCs w:val="20"/>
        </w:rPr>
        <w:t>Conclusion</w:t>
      </w:r>
      <w:proofErr w:type="spellEnd"/>
      <w:r w:rsidR="006F4A85">
        <w:rPr>
          <w:b/>
          <w:bCs/>
          <w:sz w:val="20"/>
          <w:szCs w:val="20"/>
        </w:rPr>
        <w:t xml:space="preserve">: </w:t>
      </w:r>
      <w:r w:rsidRPr="00446DB3">
        <w:rPr>
          <w:sz w:val="20"/>
          <w:szCs w:val="20"/>
        </w:rPr>
        <w:t>The</w:t>
      </w:r>
      <w:r w:rsidRPr="00446DB3">
        <w:rPr>
          <w:spacing w:val="20"/>
          <w:sz w:val="20"/>
          <w:szCs w:val="20"/>
        </w:rPr>
        <w:t xml:space="preserve"> </w:t>
      </w:r>
      <w:r w:rsidRPr="00446DB3">
        <w:rPr>
          <w:sz w:val="20"/>
          <w:szCs w:val="20"/>
        </w:rPr>
        <w:t>extracts</w:t>
      </w:r>
      <w:r w:rsidRPr="00446DB3">
        <w:rPr>
          <w:spacing w:val="22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r w:rsidRPr="00446DB3">
        <w:rPr>
          <w:spacing w:val="24"/>
          <w:sz w:val="20"/>
          <w:szCs w:val="20"/>
        </w:rPr>
        <w:t xml:space="preserve"> </w:t>
      </w:r>
      <w:r w:rsidRPr="00446DB3">
        <w:rPr>
          <w:i/>
          <w:iCs/>
          <w:sz w:val="20"/>
          <w:szCs w:val="20"/>
        </w:rPr>
        <w:t>T</w:t>
      </w:r>
      <w:r w:rsidRPr="00446DB3">
        <w:rPr>
          <w:sz w:val="20"/>
          <w:szCs w:val="20"/>
        </w:rPr>
        <w:t xml:space="preserve">. </w:t>
      </w:r>
      <w:proofErr w:type="spellStart"/>
      <w:r w:rsidRPr="00446DB3">
        <w:rPr>
          <w:i/>
          <w:iCs/>
          <w:sz w:val="20"/>
          <w:szCs w:val="20"/>
        </w:rPr>
        <w:t>terrestris</w:t>
      </w:r>
      <w:proofErr w:type="spellEnd"/>
      <w:r w:rsidRPr="00446DB3">
        <w:rPr>
          <w:i/>
          <w:iCs/>
          <w:sz w:val="20"/>
          <w:szCs w:val="20"/>
        </w:rPr>
        <w:t xml:space="preserve"> (TT)</w:t>
      </w:r>
      <w:r w:rsidRPr="00446DB3">
        <w:rPr>
          <w:sz w:val="20"/>
          <w:szCs w:val="20"/>
        </w:rPr>
        <w:t xml:space="preserve"> are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good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candidates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to</w:t>
      </w:r>
      <w:r w:rsidRPr="00446DB3">
        <w:rPr>
          <w:spacing w:val="21"/>
          <w:sz w:val="20"/>
          <w:szCs w:val="20"/>
        </w:rPr>
        <w:t xml:space="preserve"> </w:t>
      </w:r>
      <w:r w:rsidRPr="00446DB3">
        <w:rPr>
          <w:sz w:val="20"/>
          <w:szCs w:val="20"/>
        </w:rPr>
        <w:t>use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in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the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treatment</w:t>
      </w:r>
      <w:r w:rsidRPr="00446DB3">
        <w:rPr>
          <w:spacing w:val="25"/>
          <w:sz w:val="20"/>
          <w:szCs w:val="20"/>
        </w:rPr>
        <w:t xml:space="preserve"> </w:t>
      </w:r>
      <w:r w:rsidRPr="00446DB3">
        <w:rPr>
          <w:sz w:val="20"/>
          <w:szCs w:val="20"/>
        </w:rPr>
        <w:t>of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UTI</w:t>
      </w:r>
      <w:r w:rsidRPr="00446DB3">
        <w:rPr>
          <w:spacing w:val="19"/>
          <w:sz w:val="20"/>
          <w:szCs w:val="20"/>
        </w:rPr>
        <w:t xml:space="preserve"> </w:t>
      </w:r>
      <w:r w:rsidRPr="00446DB3">
        <w:rPr>
          <w:sz w:val="20"/>
          <w:szCs w:val="20"/>
        </w:rPr>
        <w:t>due</w:t>
      </w:r>
      <w:r w:rsidRPr="00446DB3">
        <w:rPr>
          <w:spacing w:val="23"/>
          <w:sz w:val="20"/>
          <w:szCs w:val="20"/>
        </w:rPr>
        <w:t xml:space="preserve"> </w:t>
      </w:r>
      <w:r w:rsidRPr="00446DB3">
        <w:rPr>
          <w:sz w:val="20"/>
          <w:szCs w:val="20"/>
        </w:rPr>
        <w:t>to</w:t>
      </w:r>
      <w:r w:rsidRPr="00446DB3">
        <w:rPr>
          <w:spacing w:val="24"/>
          <w:sz w:val="20"/>
          <w:szCs w:val="20"/>
        </w:rPr>
        <w:t xml:space="preserve"> </w:t>
      </w:r>
      <w:proofErr w:type="gramStart"/>
      <w:r w:rsidRPr="00446DB3">
        <w:rPr>
          <w:sz w:val="20"/>
          <w:szCs w:val="20"/>
        </w:rPr>
        <w:t>MDR</w:t>
      </w:r>
      <w:r w:rsidRPr="00446DB3">
        <w:rPr>
          <w:spacing w:val="-52"/>
          <w:sz w:val="20"/>
          <w:szCs w:val="20"/>
        </w:rPr>
        <w:t xml:space="preserve"> </w:t>
      </w:r>
      <w:r w:rsidRPr="00446DB3">
        <w:rPr>
          <w:bCs/>
          <w:i/>
          <w:iCs/>
          <w:sz w:val="20"/>
          <w:szCs w:val="20"/>
        </w:rPr>
        <w:t xml:space="preserve"> </w:t>
      </w:r>
      <w:proofErr w:type="spellStart"/>
      <w:r w:rsidRPr="00446DB3">
        <w:rPr>
          <w:bCs/>
          <w:i/>
          <w:iCs/>
          <w:sz w:val="20"/>
          <w:szCs w:val="20"/>
        </w:rPr>
        <w:t>Enterobacter</w:t>
      </w:r>
      <w:proofErr w:type="spellEnd"/>
      <w:proofErr w:type="gramEnd"/>
      <w:r w:rsidRPr="00446DB3">
        <w:rPr>
          <w:sz w:val="20"/>
          <w:szCs w:val="20"/>
        </w:rPr>
        <w:t>;  although</w:t>
      </w:r>
      <w:r w:rsidRPr="00446DB3">
        <w:rPr>
          <w:spacing w:val="-1"/>
          <w:sz w:val="20"/>
          <w:szCs w:val="20"/>
        </w:rPr>
        <w:t xml:space="preserve"> </w:t>
      </w:r>
      <w:r w:rsidRPr="00446DB3">
        <w:rPr>
          <w:sz w:val="20"/>
          <w:szCs w:val="20"/>
        </w:rPr>
        <w:t>they</w:t>
      </w:r>
      <w:r w:rsidRPr="00446DB3">
        <w:rPr>
          <w:spacing w:val="-2"/>
          <w:sz w:val="20"/>
          <w:szCs w:val="20"/>
        </w:rPr>
        <w:t xml:space="preserve"> </w:t>
      </w:r>
      <w:r w:rsidRPr="00446DB3">
        <w:rPr>
          <w:sz w:val="20"/>
          <w:szCs w:val="20"/>
        </w:rPr>
        <w:t>need</w:t>
      </w:r>
      <w:r w:rsidRPr="00446DB3">
        <w:rPr>
          <w:spacing w:val="-3"/>
          <w:sz w:val="20"/>
          <w:szCs w:val="20"/>
        </w:rPr>
        <w:t xml:space="preserve"> </w:t>
      </w:r>
      <w:r w:rsidRPr="00446DB3">
        <w:rPr>
          <w:sz w:val="20"/>
          <w:szCs w:val="20"/>
        </w:rPr>
        <w:t>more investigation.</w:t>
      </w:r>
    </w:p>
    <w:p w:rsidR="00446DB3" w:rsidRPr="00446DB3" w:rsidRDefault="00446DB3" w:rsidP="00446DB3">
      <w:pPr>
        <w:spacing w:before="163" w:line="360" w:lineRule="auto"/>
        <w:jc w:val="both"/>
        <w:rPr>
          <w:bCs/>
          <w:i/>
          <w:sz w:val="20"/>
          <w:szCs w:val="20"/>
        </w:rPr>
      </w:pPr>
      <w:r w:rsidRPr="00446DB3">
        <w:rPr>
          <w:b/>
          <w:sz w:val="20"/>
          <w:szCs w:val="20"/>
        </w:rPr>
        <w:t>Key</w:t>
      </w:r>
      <w:r w:rsidRPr="00446DB3">
        <w:rPr>
          <w:b/>
          <w:spacing w:val="-4"/>
          <w:sz w:val="20"/>
          <w:szCs w:val="20"/>
        </w:rPr>
        <w:t xml:space="preserve"> </w:t>
      </w:r>
      <w:r w:rsidRPr="00446DB3">
        <w:rPr>
          <w:b/>
          <w:sz w:val="20"/>
          <w:szCs w:val="20"/>
        </w:rPr>
        <w:t>word</w:t>
      </w:r>
      <w:r w:rsidRPr="00446DB3">
        <w:rPr>
          <w:b/>
          <w:bCs/>
          <w:sz w:val="20"/>
          <w:szCs w:val="20"/>
        </w:rPr>
        <w:t xml:space="preserve">: </w:t>
      </w:r>
      <w:proofErr w:type="spellStart"/>
      <w:r w:rsidRPr="00446DB3">
        <w:rPr>
          <w:i/>
          <w:iCs/>
          <w:sz w:val="20"/>
          <w:szCs w:val="20"/>
        </w:rPr>
        <w:t>Tribulus</w:t>
      </w:r>
      <w:proofErr w:type="spellEnd"/>
      <w:r w:rsidRPr="00446DB3">
        <w:rPr>
          <w:i/>
          <w:iCs/>
          <w:sz w:val="20"/>
          <w:szCs w:val="20"/>
        </w:rPr>
        <w:t xml:space="preserve"> </w:t>
      </w:r>
      <w:proofErr w:type="spellStart"/>
      <w:r w:rsidRPr="00446DB3">
        <w:rPr>
          <w:i/>
          <w:iCs/>
          <w:sz w:val="20"/>
          <w:szCs w:val="20"/>
        </w:rPr>
        <w:t>terrestris</w:t>
      </w:r>
      <w:proofErr w:type="spellEnd"/>
      <w:proofErr w:type="gramStart"/>
      <w:r w:rsidRPr="00446DB3">
        <w:rPr>
          <w:sz w:val="20"/>
          <w:szCs w:val="20"/>
        </w:rPr>
        <w:t>,</w:t>
      </w:r>
      <w:r w:rsidRPr="00446DB3">
        <w:rPr>
          <w:spacing w:val="-2"/>
          <w:sz w:val="20"/>
          <w:szCs w:val="20"/>
        </w:rPr>
        <w:t xml:space="preserve">  </w:t>
      </w:r>
      <w:r w:rsidRPr="00446DB3">
        <w:rPr>
          <w:sz w:val="20"/>
          <w:szCs w:val="20"/>
        </w:rPr>
        <w:t>antimicrobial</w:t>
      </w:r>
      <w:proofErr w:type="gramEnd"/>
      <w:r w:rsidRPr="00446DB3">
        <w:rPr>
          <w:sz w:val="20"/>
          <w:szCs w:val="20"/>
        </w:rPr>
        <w:t xml:space="preserve"> ,</w:t>
      </w:r>
      <w:r w:rsidRPr="00446DB3">
        <w:rPr>
          <w:spacing w:val="-1"/>
          <w:sz w:val="20"/>
          <w:szCs w:val="20"/>
        </w:rPr>
        <w:t xml:space="preserve"> </w:t>
      </w:r>
      <w:r w:rsidRPr="00446DB3">
        <w:rPr>
          <w:i/>
          <w:sz w:val="20"/>
          <w:szCs w:val="20"/>
        </w:rPr>
        <w:t xml:space="preserve"> </w:t>
      </w:r>
      <w:proofErr w:type="spellStart"/>
      <w:r w:rsidRPr="00446DB3">
        <w:rPr>
          <w:bCs/>
          <w:i/>
          <w:iCs/>
          <w:sz w:val="20"/>
          <w:szCs w:val="20"/>
        </w:rPr>
        <w:t>Enterobacter</w:t>
      </w:r>
      <w:proofErr w:type="spellEnd"/>
    </w:p>
    <w:p w:rsidR="00446DB3" w:rsidRPr="00446DB3" w:rsidRDefault="00446DB3" w:rsidP="00446DB3">
      <w:pPr>
        <w:spacing w:before="163"/>
        <w:ind w:left="100"/>
        <w:jc w:val="both"/>
        <w:rPr>
          <w:i/>
          <w:sz w:val="20"/>
          <w:szCs w:val="20"/>
        </w:rPr>
      </w:pPr>
    </w:p>
    <w:p w:rsidR="00446DB3" w:rsidRPr="00446DB3" w:rsidRDefault="00446DB3" w:rsidP="00446DB3">
      <w:pPr>
        <w:spacing w:before="74" w:line="357" w:lineRule="auto"/>
        <w:ind w:left="100"/>
        <w:rPr>
          <w:i/>
          <w:sz w:val="20"/>
          <w:szCs w:val="20"/>
        </w:rPr>
      </w:pPr>
    </w:p>
    <w:p w:rsidR="006B005D" w:rsidRPr="00446DB3" w:rsidRDefault="003F5235" w:rsidP="00446DB3">
      <w:pPr>
        <w:ind w:firstLine="720"/>
      </w:pPr>
    </w:p>
    <w:sectPr w:rsidR="006B005D" w:rsidRPr="00446DB3" w:rsidSect="009E69E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35" w:rsidRDefault="003F5235" w:rsidP="00446DB3">
      <w:r>
        <w:separator/>
      </w:r>
    </w:p>
  </w:endnote>
  <w:endnote w:type="continuationSeparator" w:id="0">
    <w:p w:rsidR="003F5235" w:rsidRDefault="003F5235" w:rsidP="004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35" w:rsidRDefault="003F5235" w:rsidP="00446DB3">
      <w:r>
        <w:separator/>
      </w:r>
    </w:p>
  </w:footnote>
  <w:footnote w:type="continuationSeparator" w:id="0">
    <w:p w:rsidR="003F5235" w:rsidRDefault="003F5235" w:rsidP="0044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712F"/>
    <w:multiLevelType w:val="hybridMultilevel"/>
    <w:tmpl w:val="E0444566"/>
    <w:lvl w:ilvl="0" w:tplc="CD32B096">
      <w:start w:val="1"/>
      <w:numFmt w:val="decimal"/>
      <w:lvlText w:val="%1."/>
      <w:lvlJc w:val="left"/>
      <w:pPr>
        <w:ind w:left="226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1064264E">
      <w:numFmt w:val="bullet"/>
      <w:lvlText w:val="•"/>
      <w:lvlJc w:val="left"/>
      <w:pPr>
        <w:ind w:left="2992" w:hanging="360"/>
      </w:pPr>
      <w:rPr>
        <w:lang w:val="en-US" w:eastAsia="en-US" w:bidi="ar-SA"/>
      </w:rPr>
    </w:lvl>
    <w:lvl w:ilvl="2" w:tplc="DF9CF95E">
      <w:numFmt w:val="bullet"/>
      <w:lvlText w:val="•"/>
      <w:lvlJc w:val="left"/>
      <w:pPr>
        <w:ind w:left="3724" w:hanging="360"/>
      </w:pPr>
      <w:rPr>
        <w:lang w:val="en-US" w:eastAsia="en-US" w:bidi="ar-SA"/>
      </w:rPr>
    </w:lvl>
    <w:lvl w:ilvl="3" w:tplc="16948B4E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  <w:lvl w:ilvl="4" w:tplc="CDC6AE62">
      <w:numFmt w:val="bullet"/>
      <w:lvlText w:val="•"/>
      <w:lvlJc w:val="left"/>
      <w:pPr>
        <w:ind w:left="5188" w:hanging="360"/>
      </w:pPr>
      <w:rPr>
        <w:lang w:val="en-US" w:eastAsia="en-US" w:bidi="ar-SA"/>
      </w:rPr>
    </w:lvl>
    <w:lvl w:ilvl="5" w:tplc="776612D8">
      <w:numFmt w:val="bullet"/>
      <w:lvlText w:val="•"/>
      <w:lvlJc w:val="left"/>
      <w:pPr>
        <w:ind w:left="5920" w:hanging="360"/>
      </w:pPr>
      <w:rPr>
        <w:lang w:val="en-US" w:eastAsia="en-US" w:bidi="ar-SA"/>
      </w:rPr>
    </w:lvl>
    <w:lvl w:ilvl="6" w:tplc="43D6B3FE">
      <w:numFmt w:val="bullet"/>
      <w:lvlText w:val="•"/>
      <w:lvlJc w:val="left"/>
      <w:pPr>
        <w:ind w:left="6652" w:hanging="360"/>
      </w:pPr>
      <w:rPr>
        <w:lang w:val="en-US" w:eastAsia="en-US" w:bidi="ar-SA"/>
      </w:rPr>
    </w:lvl>
    <w:lvl w:ilvl="7" w:tplc="880472F4">
      <w:numFmt w:val="bullet"/>
      <w:lvlText w:val="•"/>
      <w:lvlJc w:val="left"/>
      <w:pPr>
        <w:ind w:left="7384" w:hanging="360"/>
      </w:pPr>
      <w:rPr>
        <w:lang w:val="en-US" w:eastAsia="en-US" w:bidi="ar-SA"/>
      </w:rPr>
    </w:lvl>
    <w:lvl w:ilvl="8" w:tplc="96D4CB80">
      <w:numFmt w:val="bullet"/>
      <w:lvlText w:val="•"/>
      <w:lvlJc w:val="left"/>
      <w:pPr>
        <w:ind w:left="8116" w:hanging="360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B3"/>
    <w:rsid w:val="003F5235"/>
    <w:rsid w:val="00446DB3"/>
    <w:rsid w:val="006F4A85"/>
    <w:rsid w:val="008D21A2"/>
    <w:rsid w:val="009E69EC"/>
    <w:rsid w:val="00E2222B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31A17E-1A24-4A13-B7D8-DC55AAAA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6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46DB3"/>
    <w:pPr>
      <w:spacing w:before="22"/>
      <w:ind w:left="606" w:hanging="361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D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B3"/>
  </w:style>
  <w:style w:type="paragraph" w:styleId="Footer">
    <w:name w:val="footer"/>
    <w:basedOn w:val="Normal"/>
    <w:link w:val="FooterChar"/>
    <w:uiPriority w:val="99"/>
    <w:unhideWhenUsed/>
    <w:rsid w:val="00446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B3"/>
  </w:style>
  <w:style w:type="character" w:customStyle="1" w:styleId="Heading1Char">
    <w:name w:val="Heading 1 Char"/>
    <w:basedOn w:val="DefaultParagraphFont"/>
    <w:link w:val="Heading1"/>
    <w:uiPriority w:val="1"/>
    <w:rsid w:val="00446DB3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446DB3"/>
    <w:pPr>
      <w:spacing w:before="22"/>
      <w:ind w:left="1398" w:hanging="36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46D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system Amlash</dc:creator>
  <cp:keywords/>
  <dc:description/>
  <cp:lastModifiedBy>Fara system Amlash</cp:lastModifiedBy>
  <cp:revision>2</cp:revision>
  <dcterms:created xsi:type="dcterms:W3CDTF">2023-03-16T13:48:00Z</dcterms:created>
  <dcterms:modified xsi:type="dcterms:W3CDTF">2023-03-16T14:10:00Z</dcterms:modified>
</cp:coreProperties>
</file>