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936D" w14:textId="3C89BD0E" w:rsidR="00F304B1" w:rsidRPr="00EF5030" w:rsidRDefault="006038A2" w:rsidP="00C02D65">
      <w:pPr>
        <w:shd w:val="clear" w:color="auto" w:fill="FFFFFF"/>
        <w:bidi w:val="0"/>
        <w:spacing w:after="0" w:line="240" w:lineRule="auto"/>
        <w:jc w:val="center"/>
        <w:rPr>
          <w:b/>
          <w:bCs/>
          <w:sz w:val="30"/>
          <w:szCs w:val="30"/>
        </w:rPr>
      </w:pPr>
      <w:r w:rsidRPr="002F4349">
        <w:rPr>
          <w:b/>
          <w:bCs/>
          <w:sz w:val="30"/>
          <w:szCs w:val="30"/>
        </w:rPr>
        <w:t xml:space="preserve">In vitro evaluation of the effect of ethanolic extract of </w:t>
      </w:r>
      <w:r w:rsidRPr="00235669">
        <w:rPr>
          <w:b/>
          <w:bCs/>
          <w:i/>
          <w:iCs/>
          <w:sz w:val="30"/>
          <w:szCs w:val="30"/>
        </w:rPr>
        <w:t xml:space="preserve">Terminalia </w:t>
      </w:r>
      <w:proofErr w:type="spellStart"/>
      <w:r w:rsidRPr="00235669">
        <w:rPr>
          <w:b/>
          <w:bCs/>
          <w:i/>
          <w:iCs/>
          <w:sz w:val="30"/>
          <w:szCs w:val="30"/>
        </w:rPr>
        <w:t>chebula</w:t>
      </w:r>
      <w:proofErr w:type="spellEnd"/>
      <w:r w:rsidRPr="00EF5030">
        <w:rPr>
          <w:b/>
          <w:bCs/>
          <w:sz w:val="30"/>
          <w:szCs w:val="30"/>
        </w:rPr>
        <w:t xml:space="preserve"> </w:t>
      </w:r>
      <w:proofErr w:type="spellStart"/>
      <w:r w:rsidRPr="00EF5030">
        <w:rPr>
          <w:b/>
          <w:bCs/>
          <w:sz w:val="30"/>
          <w:szCs w:val="30"/>
        </w:rPr>
        <w:t>retz</w:t>
      </w:r>
      <w:proofErr w:type="spellEnd"/>
      <w:r w:rsidRPr="002F4349">
        <w:rPr>
          <w:b/>
          <w:bCs/>
          <w:sz w:val="30"/>
          <w:szCs w:val="30"/>
        </w:rPr>
        <w:t xml:space="preserve"> </w:t>
      </w:r>
      <w:r w:rsidR="00EF5030" w:rsidRPr="00EF5030">
        <w:rPr>
          <w:b/>
          <w:bCs/>
          <w:sz w:val="30"/>
          <w:szCs w:val="30"/>
        </w:rPr>
        <w:t>fruit</w:t>
      </w:r>
      <w:r w:rsidR="00EF5030" w:rsidRPr="00EF5030">
        <w:rPr>
          <w:rFonts w:hint="cs"/>
          <w:b/>
          <w:bCs/>
          <w:sz w:val="30"/>
          <w:szCs w:val="30"/>
          <w:rtl/>
        </w:rPr>
        <w:t xml:space="preserve"> </w:t>
      </w:r>
      <w:r w:rsidRPr="002F4349">
        <w:rPr>
          <w:b/>
          <w:bCs/>
          <w:sz w:val="30"/>
          <w:szCs w:val="30"/>
        </w:rPr>
        <w:t>on human coagulation indices</w:t>
      </w:r>
    </w:p>
    <w:p w14:paraId="0A840904" w14:textId="009DA841" w:rsidR="002F4349" w:rsidRPr="00EF5030" w:rsidRDefault="00EF5030" w:rsidP="002F4349">
      <w:pPr>
        <w:bidi w:val="0"/>
        <w:spacing w:after="0" w:line="240" w:lineRule="auto"/>
        <w:jc w:val="center"/>
        <w:rPr>
          <w:b/>
          <w:bCs/>
          <w:sz w:val="30"/>
          <w:szCs w:val="30"/>
        </w:rPr>
      </w:pPr>
      <w:r w:rsidRPr="00EF5030">
        <w:rPr>
          <w:rFonts w:hint="cs"/>
          <w:b/>
          <w:bCs/>
          <w:sz w:val="30"/>
          <w:szCs w:val="30"/>
          <w:rtl/>
        </w:rPr>
        <w:t xml:space="preserve"> </w:t>
      </w:r>
    </w:p>
    <w:p w14:paraId="10826E16" w14:textId="2E0DEF06" w:rsidR="006038A2" w:rsidRPr="002F4349" w:rsidRDefault="006038A2" w:rsidP="006038A2">
      <w:pPr>
        <w:bidi w:val="0"/>
        <w:spacing w:line="360" w:lineRule="auto"/>
        <w:jc w:val="center"/>
        <w:rPr>
          <w:rFonts w:cs="Times New Roman"/>
          <w:sz w:val="24"/>
          <w:vertAlign w:val="superscript"/>
          <w:lang w:bidi="ar-SA"/>
        </w:rPr>
      </w:pPr>
      <w:r w:rsidRPr="002F4349">
        <w:rPr>
          <w:sz w:val="24"/>
        </w:rPr>
        <w:t>Javad Mazinani</w:t>
      </w:r>
      <w:r w:rsidRPr="002F4349">
        <w:rPr>
          <w:rFonts w:cs="Times New Roman"/>
          <w:sz w:val="24"/>
          <w:vertAlign w:val="superscript"/>
          <w:lang w:bidi="ar-SA"/>
        </w:rPr>
        <w:t xml:space="preserve"> </w:t>
      </w:r>
      <w:r w:rsidR="00F304B1" w:rsidRPr="002F4349">
        <w:rPr>
          <w:rFonts w:cs="Times New Roman"/>
          <w:sz w:val="24"/>
          <w:vertAlign w:val="superscript"/>
          <w:lang w:bidi="ar-SA"/>
        </w:rPr>
        <w:t>1</w:t>
      </w:r>
      <w:r w:rsidR="00F304B1" w:rsidRPr="002F4349">
        <w:rPr>
          <w:rFonts w:cs="Times New Roman"/>
          <w:sz w:val="24"/>
          <w:lang w:bidi="ar-SA"/>
        </w:rPr>
        <w:t xml:space="preserve">, </w:t>
      </w:r>
      <w:proofErr w:type="spellStart"/>
      <w:r w:rsidRPr="002F4349">
        <w:rPr>
          <w:sz w:val="24"/>
        </w:rPr>
        <w:t>Jafar</w:t>
      </w:r>
      <w:proofErr w:type="spellEnd"/>
      <w:r w:rsidRPr="002F4349">
        <w:rPr>
          <w:sz w:val="24"/>
        </w:rPr>
        <w:t xml:space="preserve"> </w:t>
      </w:r>
      <w:proofErr w:type="spellStart"/>
      <w:r w:rsidRPr="002F4349">
        <w:rPr>
          <w:sz w:val="24"/>
        </w:rPr>
        <w:t>Vatandoost</w:t>
      </w:r>
      <w:proofErr w:type="spellEnd"/>
      <w:r w:rsidRPr="002F4349">
        <w:rPr>
          <w:rFonts w:cs="Times New Roman"/>
          <w:sz w:val="24"/>
          <w:vertAlign w:val="superscript"/>
          <w:lang w:bidi="ar-SA"/>
        </w:rPr>
        <w:t xml:space="preserve"> </w:t>
      </w:r>
      <w:r w:rsidR="00F304B1" w:rsidRPr="002F4349">
        <w:rPr>
          <w:rFonts w:cs="Times New Roman"/>
          <w:sz w:val="24"/>
          <w:vertAlign w:val="superscript"/>
          <w:lang w:bidi="ar-SA"/>
        </w:rPr>
        <w:t>2</w:t>
      </w:r>
      <w:r w:rsidR="00F304B1" w:rsidRPr="002F4349">
        <w:rPr>
          <w:rFonts w:cs="Times New Roman"/>
          <w:sz w:val="24"/>
          <w:lang w:bidi="ar-SA"/>
        </w:rPr>
        <w:t>,</w:t>
      </w:r>
      <w:r w:rsidRPr="002F4349">
        <w:rPr>
          <w:rFonts w:hint="cs"/>
          <w:sz w:val="24"/>
          <w:rtl/>
        </w:rPr>
        <w:t xml:space="preserve"> </w:t>
      </w:r>
      <w:r w:rsidRPr="002F4349">
        <w:rPr>
          <w:sz w:val="24"/>
        </w:rPr>
        <w:t xml:space="preserve">Mohammad Reza </w:t>
      </w:r>
      <w:proofErr w:type="spellStart"/>
      <w:r w:rsidRPr="002F4349">
        <w:rPr>
          <w:sz w:val="24"/>
        </w:rPr>
        <w:t>Vaezi</w:t>
      </w:r>
      <w:proofErr w:type="spellEnd"/>
      <w:r w:rsidRPr="002F4349">
        <w:rPr>
          <w:sz w:val="24"/>
        </w:rPr>
        <w:t xml:space="preserve"> </w:t>
      </w:r>
      <w:proofErr w:type="spellStart"/>
      <w:r w:rsidRPr="002F4349">
        <w:rPr>
          <w:sz w:val="24"/>
        </w:rPr>
        <w:t>Kakhki</w:t>
      </w:r>
      <w:proofErr w:type="spellEnd"/>
      <w:r w:rsidRPr="002F4349">
        <w:rPr>
          <w:rFonts w:cs="Times New Roman"/>
          <w:sz w:val="24"/>
          <w:vertAlign w:val="superscript"/>
          <w:lang w:bidi="ar-SA"/>
        </w:rPr>
        <w:t xml:space="preserve"> </w:t>
      </w:r>
      <w:r w:rsidR="00F304B1" w:rsidRPr="002F4349">
        <w:rPr>
          <w:rFonts w:cs="Times New Roman"/>
          <w:sz w:val="24"/>
          <w:vertAlign w:val="superscript"/>
          <w:lang w:bidi="ar-SA"/>
        </w:rPr>
        <w:t>3</w:t>
      </w:r>
      <w:r w:rsidRPr="002F4349">
        <w:rPr>
          <w:rFonts w:cs="Times New Roman"/>
          <w:sz w:val="24"/>
          <w:lang w:bidi="ar-SA"/>
        </w:rPr>
        <w:t xml:space="preserve">, </w:t>
      </w:r>
      <w:r w:rsidRPr="002F4349">
        <w:rPr>
          <w:sz w:val="24"/>
        </w:rPr>
        <w:t>Fereshteh Ghorat</w:t>
      </w:r>
      <w:r w:rsidRPr="002F4349">
        <w:rPr>
          <w:rFonts w:cs="Times New Roman"/>
          <w:sz w:val="24"/>
          <w:vertAlign w:val="superscript"/>
          <w:lang w:bidi="ar-SA"/>
        </w:rPr>
        <w:t>4</w:t>
      </w:r>
      <w:r w:rsidRPr="002F4349">
        <w:rPr>
          <w:rFonts w:cs="Times New Roman"/>
          <w:sz w:val="24"/>
          <w:lang w:bidi="ar-SA"/>
        </w:rPr>
        <w:t xml:space="preserve">, Fatemeh </w:t>
      </w:r>
      <w:proofErr w:type="spellStart"/>
      <w:r w:rsidRPr="002F4349">
        <w:rPr>
          <w:rFonts w:cs="Times New Roman"/>
          <w:sz w:val="24"/>
          <w:lang w:bidi="ar-SA"/>
        </w:rPr>
        <w:t>Rahnamaye</w:t>
      </w:r>
      <w:proofErr w:type="spellEnd"/>
      <w:r w:rsidRPr="002F4349">
        <w:rPr>
          <w:rFonts w:cs="Times New Roman"/>
          <w:sz w:val="24"/>
          <w:lang w:bidi="ar-SA"/>
        </w:rPr>
        <w:t xml:space="preserve"> </w:t>
      </w:r>
      <w:proofErr w:type="spellStart"/>
      <w:r w:rsidRPr="002F4349">
        <w:rPr>
          <w:rFonts w:cs="Times New Roman"/>
          <w:sz w:val="24"/>
          <w:lang w:bidi="ar-SA"/>
        </w:rPr>
        <w:t>Ghalehroodkhani</w:t>
      </w:r>
      <w:proofErr w:type="spellEnd"/>
      <w:r w:rsidRPr="002F4349">
        <w:rPr>
          <w:rFonts w:cs="Times New Roman"/>
          <w:sz w:val="24"/>
          <w:vertAlign w:val="superscript"/>
          <w:lang w:bidi="ar-SA"/>
        </w:rPr>
        <w:t xml:space="preserve"> 5</w:t>
      </w:r>
    </w:p>
    <w:p w14:paraId="3D1B6807" w14:textId="1DFB5B1A" w:rsidR="00472745" w:rsidRPr="002F4349" w:rsidRDefault="00472745" w:rsidP="00472745">
      <w:pPr>
        <w:bidi w:val="0"/>
        <w:spacing w:line="360" w:lineRule="auto"/>
        <w:jc w:val="center"/>
        <w:rPr>
          <w:rFonts w:cs="Times New Roman"/>
          <w:sz w:val="24"/>
          <w:lang w:bidi="ar-SA"/>
        </w:rPr>
      </w:pPr>
      <w:r w:rsidRPr="002F4349">
        <w:rPr>
          <w:rFonts w:cs="Times New Roman"/>
          <w:sz w:val="24"/>
          <w:lang w:bidi="ar-SA"/>
        </w:rPr>
        <w:t>(</w:t>
      </w:r>
      <w:proofErr w:type="spellStart"/>
      <w:r w:rsidR="006038A2" w:rsidRPr="002F4349">
        <w:rPr>
          <w:sz w:val="24"/>
        </w:rPr>
        <w:t>Jafar</w:t>
      </w:r>
      <w:proofErr w:type="spellEnd"/>
      <w:r w:rsidR="006038A2" w:rsidRPr="002F4349">
        <w:rPr>
          <w:sz w:val="24"/>
        </w:rPr>
        <w:t xml:space="preserve"> </w:t>
      </w:r>
      <w:proofErr w:type="spellStart"/>
      <w:r w:rsidR="006038A2" w:rsidRPr="002F4349">
        <w:rPr>
          <w:sz w:val="24"/>
        </w:rPr>
        <w:t>Vatandoost</w:t>
      </w:r>
      <w:proofErr w:type="spellEnd"/>
      <w:r w:rsidR="006038A2" w:rsidRPr="002F4349">
        <w:rPr>
          <w:rFonts w:cs="Times New Roman"/>
          <w:sz w:val="24"/>
          <w:vertAlign w:val="superscript"/>
          <w:lang w:bidi="ar-SA"/>
        </w:rPr>
        <w:t xml:space="preserve"> </w:t>
      </w:r>
      <w:r w:rsidRPr="002F4349">
        <w:rPr>
          <w:rFonts w:cs="Times New Roman"/>
          <w:sz w:val="24"/>
          <w:lang w:bidi="ar-SA"/>
        </w:rPr>
        <w:t>*)</w:t>
      </w:r>
    </w:p>
    <w:p w14:paraId="5F72A52A" w14:textId="4EDFA10B" w:rsidR="00F304B1" w:rsidRPr="002F4349" w:rsidRDefault="00F304B1" w:rsidP="00472745">
      <w:pPr>
        <w:bidi w:val="0"/>
        <w:spacing w:line="360" w:lineRule="auto"/>
        <w:jc w:val="center"/>
        <w:rPr>
          <w:rFonts w:cs="Times New Roman"/>
          <w:sz w:val="24"/>
          <w:lang w:bidi="ar-SA"/>
        </w:rPr>
      </w:pPr>
      <w:r w:rsidRPr="002F4349">
        <w:rPr>
          <w:rFonts w:cs="Times New Roman"/>
          <w:sz w:val="24"/>
          <w:lang w:bidi="ar-SA"/>
        </w:rPr>
        <w:t>1-</w:t>
      </w:r>
      <w:r w:rsidR="006038A2" w:rsidRPr="002F4349">
        <w:rPr>
          <w:rFonts w:cs="Times New Roman"/>
          <w:sz w:val="24"/>
          <w:lang w:bidi="ar-SA"/>
        </w:rPr>
        <w:t xml:space="preserve">Department of Biology, Faculty of Sciences, Shahid Beheshti University, </w:t>
      </w:r>
      <w:proofErr w:type="spellStart"/>
      <w:r w:rsidR="006038A2" w:rsidRPr="002F4349">
        <w:rPr>
          <w:rFonts w:cs="Times New Roman"/>
          <w:sz w:val="24"/>
          <w:lang w:bidi="ar-SA"/>
        </w:rPr>
        <w:t>Evin</w:t>
      </w:r>
      <w:proofErr w:type="spellEnd"/>
      <w:r w:rsidR="006038A2" w:rsidRPr="002F4349">
        <w:rPr>
          <w:rFonts w:cs="Times New Roman"/>
          <w:sz w:val="24"/>
          <w:lang w:bidi="ar-SA"/>
        </w:rPr>
        <w:t>, Tehran, Iran</w:t>
      </w:r>
    </w:p>
    <w:p w14:paraId="4C37272E" w14:textId="3371731B" w:rsidR="00F304B1" w:rsidRPr="002F4349" w:rsidRDefault="00F304B1" w:rsidP="00F304B1">
      <w:pPr>
        <w:bidi w:val="0"/>
        <w:spacing w:line="360" w:lineRule="auto"/>
        <w:jc w:val="center"/>
        <w:rPr>
          <w:rFonts w:cs="Times New Roman"/>
          <w:sz w:val="24"/>
          <w:lang w:bidi="ar-SA"/>
        </w:rPr>
      </w:pPr>
      <w:r w:rsidRPr="002F4349">
        <w:rPr>
          <w:rFonts w:cs="Times New Roman"/>
          <w:sz w:val="24"/>
          <w:lang w:bidi="ar-SA"/>
        </w:rPr>
        <w:t>2</w:t>
      </w:r>
      <w:r w:rsidR="006038A2" w:rsidRPr="002F4349">
        <w:rPr>
          <w:rFonts w:cs="Times New Roman"/>
          <w:sz w:val="24"/>
          <w:lang w:bidi="ar-SA"/>
        </w:rPr>
        <w:t>,3</w:t>
      </w:r>
      <w:r w:rsidRPr="002F4349">
        <w:rPr>
          <w:rFonts w:cs="Times New Roman"/>
          <w:sz w:val="24"/>
          <w:lang w:bidi="ar-SA"/>
        </w:rPr>
        <w:t xml:space="preserve">- </w:t>
      </w:r>
      <w:r w:rsidR="006038A2" w:rsidRPr="002F4349">
        <w:rPr>
          <w:sz w:val="24"/>
        </w:rPr>
        <w:t xml:space="preserve">Department of Biology, Faculty of Basic Sciences, Hakim </w:t>
      </w:r>
      <w:proofErr w:type="spellStart"/>
      <w:r w:rsidR="006038A2" w:rsidRPr="002F4349">
        <w:rPr>
          <w:sz w:val="24"/>
        </w:rPr>
        <w:t>Sabzevari</w:t>
      </w:r>
      <w:proofErr w:type="spellEnd"/>
      <w:r w:rsidR="006038A2" w:rsidRPr="002F4349">
        <w:rPr>
          <w:sz w:val="24"/>
        </w:rPr>
        <w:t xml:space="preserve"> University, </w:t>
      </w:r>
      <w:proofErr w:type="spellStart"/>
      <w:r w:rsidR="006038A2" w:rsidRPr="002F4349">
        <w:rPr>
          <w:sz w:val="24"/>
        </w:rPr>
        <w:t>Sabzevar</w:t>
      </w:r>
      <w:proofErr w:type="spellEnd"/>
      <w:r w:rsidR="006038A2" w:rsidRPr="002F4349">
        <w:rPr>
          <w:sz w:val="24"/>
        </w:rPr>
        <w:t>, Iran</w:t>
      </w:r>
    </w:p>
    <w:p w14:paraId="7AE6F144" w14:textId="231C2F1E" w:rsidR="00F304B1" w:rsidRPr="002F4349" w:rsidRDefault="00C61478" w:rsidP="00C61478">
      <w:pPr>
        <w:bidi w:val="0"/>
        <w:spacing w:line="360" w:lineRule="auto"/>
        <w:jc w:val="center"/>
        <w:rPr>
          <w:rFonts w:cs="Times New Roman"/>
          <w:sz w:val="24"/>
          <w:rtl/>
          <w:lang w:bidi="ar-SA"/>
        </w:rPr>
      </w:pPr>
      <w:r w:rsidRPr="002F4349">
        <w:rPr>
          <w:rFonts w:cs="Times New Roman"/>
          <w:sz w:val="24"/>
          <w:lang w:bidi="ar-SA"/>
        </w:rPr>
        <w:t>4</w:t>
      </w:r>
      <w:r w:rsidR="00F304B1" w:rsidRPr="002F4349">
        <w:rPr>
          <w:rFonts w:cs="Times New Roman"/>
          <w:sz w:val="24"/>
          <w:lang w:bidi="ar-SA"/>
        </w:rPr>
        <w:t xml:space="preserve">- </w:t>
      </w:r>
      <w:r w:rsidRPr="002F4349">
        <w:rPr>
          <w:rFonts w:cs="Times New Roman"/>
          <w:sz w:val="24"/>
          <w:lang w:bidi="ar-SA"/>
        </w:rPr>
        <w:t xml:space="preserve">Department of Traditional Medicine, </w:t>
      </w:r>
      <w:proofErr w:type="spellStart"/>
      <w:r w:rsidRPr="002F4349">
        <w:rPr>
          <w:rFonts w:cs="Times New Roman"/>
          <w:sz w:val="24"/>
          <w:lang w:bidi="ar-SA"/>
        </w:rPr>
        <w:t>Sabzevar</w:t>
      </w:r>
      <w:proofErr w:type="spellEnd"/>
      <w:r w:rsidRPr="002F4349">
        <w:rPr>
          <w:rFonts w:cs="Times New Roman"/>
          <w:sz w:val="24"/>
          <w:lang w:bidi="ar-SA"/>
        </w:rPr>
        <w:t xml:space="preserve"> University of Medical Sciences, </w:t>
      </w:r>
      <w:proofErr w:type="spellStart"/>
      <w:r w:rsidRPr="002F4349">
        <w:rPr>
          <w:rFonts w:cs="Times New Roman"/>
          <w:sz w:val="24"/>
          <w:lang w:bidi="ar-SA"/>
        </w:rPr>
        <w:t>Sabzevar</w:t>
      </w:r>
      <w:proofErr w:type="spellEnd"/>
      <w:r w:rsidRPr="002F4349">
        <w:rPr>
          <w:rFonts w:cs="Times New Roman"/>
          <w:sz w:val="24"/>
          <w:lang w:bidi="ar-SA"/>
        </w:rPr>
        <w:t>, Iran</w:t>
      </w:r>
    </w:p>
    <w:p w14:paraId="0B484A66" w14:textId="047E8291" w:rsidR="00C61478" w:rsidRPr="002F4349" w:rsidRDefault="00C61478" w:rsidP="00C61478">
      <w:pPr>
        <w:bidi w:val="0"/>
        <w:spacing w:line="360" w:lineRule="auto"/>
        <w:rPr>
          <w:rFonts w:cs="Times New Roman"/>
          <w:sz w:val="24"/>
          <w:lang w:bidi="ar-SA"/>
        </w:rPr>
      </w:pPr>
      <w:r w:rsidRPr="002F4349">
        <w:rPr>
          <w:rFonts w:cs="Times New Roman"/>
          <w:sz w:val="24"/>
          <w:lang w:bidi="ar-SA"/>
        </w:rPr>
        <w:t xml:space="preserve">5- </w:t>
      </w:r>
      <w:r w:rsidRPr="002F4349">
        <w:rPr>
          <w:sz w:val="24"/>
        </w:rPr>
        <w:t xml:space="preserve">Department of Biology, Faculty of Basic Sciences, </w:t>
      </w:r>
      <w:proofErr w:type="spellStart"/>
      <w:r w:rsidRPr="002F4349">
        <w:rPr>
          <w:sz w:val="24"/>
        </w:rPr>
        <w:t>Damghan</w:t>
      </w:r>
      <w:proofErr w:type="spellEnd"/>
      <w:r w:rsidRPr="002F4349">
        <w:rPr>
          <w:sz w:val="24"/>
        </w:rPr>
        <w:t xml:space="preserve"> University, </w:t>
      </w:r>
      <w:proofErr w:type="spellStart"/>
      <w:r w:rsidRPr="002F4349">
        <w:rPr>
          <w:sz w:val="24"/>
        </w:rPr>
        <w:t>Damghan</w:t>
      </w:r>
      <w:proofErr w:type="spellEnd"/>
      <w:r w:rsidRPr="002F4349">
        <w:rPr>
          <w:sz w:val="24"/>
        </w:rPr>
        <w:t>, Iran</w:t>
      </w:r>
    </w:p>
    <w:p w14:paraId="08C2AA94" w14:textId="77777777" w:rsidR="00F304B1" w:rsidRPr="002F4349"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1710FB0C" w14:textId="1CA6B4EE" w:rsidR="00C61478" w:rsidRPr="002F4349" w:rsidRDefault="006D33DA" w:rsidP="00C61478">
      <w:pPr>
        <w:bidi w:val="0"/>
        <w:spacing w:line="360" w:lineRule="auto"/>
        <w:jc w:val="center"/>
        <w:rPr>
          <w:rFonts w:cs="Times New Roman"/>
          <w:sz w:val="24"/>
          <w:lang w:bidi="ar-SA"/>
        </w:rPr>
      </w:pPr>
      <w:hyperlink r:id="rId6" w:history="1">
        <w:r w:rsidR="00C61478" w:rsidRPr="002F4349">
          <w:rPr>
            <w:rStyle w:val="Hyperlink"/>
            <w:rFonts w:cs="Times New Roman"/>
            <w:sz w:val="24"/>
            <w:lang w:bidi="ar-SA"/>
          </w:rPr>
          <w:t>j.vatan@hsu.ac.ir</w:t>
        </w:r>
      </w:hyperlink>
    </w:p>
    <w:p w14:paraId="02C68435" w14:textId="77777777" w:rsidR="00C61478" w:rsidRPr="002F4349" w:rsidRDefault="00C61478" w:rsidP="00C61478">
      <w:pPr>
        <w:bidi w:val="0"/>
        <w:spacing w:line="360" w:lineRule="auto"/>
        <w:jc w:val="center"/>
        <w:rPr>
          <w:rFonts w:cs="Times New Roman"/>
          <w:sz w:val="24"/>
          <w:lang w:bidi="ar-SA"/>
        </w:rPr>
      </w:pPr>
    </w:p>
    <w:p w14:paraId="1214181D" w14:textId="00CBD419" w:rsidR="00F304B1" w:rsidRPr="002F4349" w:rsidRDefault="00F304B1" w:rsidP="00F304B1">
      <w:pPr>
        <w:bidi w:val="0"/>
        <w:spacing w:line="360" w:lineRule="auto"/>
        <w:jc w:val="both"/>
        <w:rPr>
          <w:rFonts w:asciiTheme="majorBidi" w:hAnsiTheme="majorBidi" w:cstheme="majorBidi"/>
          <w:sz w:val="24"/>
        </w:rPr>
      </w:pPr>
      <w:r w:rsidRPr="002F4349">
        <w:rPr>
          <w:rFonts w:cs="Times New Roman"/>
          <w:b/>
          <w:bCs/>
          <w:sz w:val="24"/>
          <w:lang w:bidi="ar-SA"/>
        </w:rPr>
        <w:t xml:space="preserve"> ‌</w:t>
      </w:r>
      <w:r w:rsidR="00C02D65">
        <w:rPr>
          <w:rFonts w:cs="Times New Roman"/>
          <w:b/>
          <w:bCs/>
          <w:sz w:val="24"/>
          <w:lang w:bidi="ar-SA"/>
        </w:rPr>
        <w:t xml:space="preserve"> </w:t>
      </w:r>
      <w:r w:rsidRPr="002F4349">
        <w:rPr>
          <w:rFonts w:asciiTheme="majorBidi" w:hAnsiTheme="majorBidi" w:cstheme="majorBidi"/>
          <w:b/>
          <w:bCs/>
          <w:sz w:val="24"/>
          <w:lang w:bidi="ar-SA"/>
        </w:rPr>
        <w:t xml:space="preserve">Statement of Problem: </w:t>
      </w:r>
      <w:r w:rsidR="00C61478" w:rsidRPr="00235669">
        <w:rPr>
          <w:rFonts w:asciiTheme="majorBidi" w:hAnsiTheme="majorBidi" w:cstheme="majorBidi"/>
          <w:i/>
          <w:iCs/>
          <w:color w:val="212121"/>
          <w:sz w:val="24"/>
          <w:lang w:val="en"/>
        </w:rPr>
        <w:t xml:space="preserve">Terminalia </w:t>
      </w:r>
      <w:proofErr w:type="spellStart"/>
      <w:r w:rsidR="00C61478" w:rsidRPr="00235669">
        <w:rPr>
          <w:rFonts w:asciiTheme="majorBidi" w:hAnsiTheme="majorBidi" w:cstheme="majorBidi"/>
          <w:i/>
          <w:iCs/>
          <w:color w:val="212121"/>
          <w:sz w:val="24"/>
          <w:lang w:val="en"/>
        </w:rPr>
        <w:t>chebula</w:t>
      </w:r>
      <w:proofErr w:type="spellEnd"/>
      <w:r w:rsidR="00C61478" w:rsidRPr="002F4349">
        <w:rPr>
          <w:rFonts w:asciiTheme="majorBidi" w:hAnsiTheme="majorBidi" w:cstheme="majorBidi"/>
          <w:color w:val="212121"/>
          <w:sz w:val="24"/>
          <w:lang w:val="en"/>
        </w:rPr>
        <w:t xml:space="preserve"> </w:t>
      </w:r>
      <w:proofErr w:type="spellStart"/>
      <w:r w:rsidR="00C61478" w:rsidRPr="002F4349">
        <w:rPr>
          <w:rFonts w:asciiTheme="majorBidi" w:hAnsiTheme="majorBidi" w:cstheme="majorBidi"/>
          <w:color w:val="212121"/>
          <w:sz w:val="24"/>
          <w:lang w:val="en"/>
        </w:rPr>
        <w:t>retz</w:t>
      </w:r>
      <w:proofErr w:type="spellEnd"/>
      <w:r w:rsidR="00C61478" w:rsidRPr="002F4349">
        <w:rPr>
          <w:rFonts w:asciiTheme="majorBidi" w:hAnsiTheme="majorBidi" w:cstheme="majorBidi"/>
          <w:color w:val="212121"/>
          <w:sz w:val="24"/>
          <w:lang w:val="en"/>
        </w:rPr>
        <w:t xml:space="preserve"> belongs to the </w:t>
      </w:r>
      <w:proofErr w:type="spellStart"/>
      <w:r w:rsidR="00C61478" w:rsidRPr="002F4349">
        <w:rPr>
          <w:rFonts w:asciiTheme="majorBidi" w:hAnsiTheme="majorBidi" w:cstheme="majorBidi"/>
          <w:color w:val="212121"/>
          <w:sz w:val="24"/>
          <w:lang w:val="en"/>
        </w:rPr>
        <w:t>Combertaceae</w:t>
      </w:r>
      <w:proofErr w:type="spellEnd"/>
      <w:r w:rsidR="00C61478" w:rsidRPr="002F4349">
        <w:rPr>
          <w:rFonts w:asciiTheme="majorBidi" w:hAnsiTheme="majorBidi" w:cstheme="majorBidi"/>
          <w:color w:val="212121"/>
          <w:sz w:val="24"/>
          <w:lang w:val="en"/>
        </w:rPr>
        <w:t xml:space="preserve"> family, which grows natively in India and Asia and is traditionally used to treat various diseases. In addition, it is an evergreen tree with a height of 20 meters, whose leaves are egg-shaped and its flowers are small and white in spike inflorescence. Its fruit is egg-long, yellow-brown in color. This plant is native to India and Pakistan and is imported to Iran. Laboratory studies have shown that this plant is effective in treating nosebleeds and hemorrhoids.</w:t>
      </w:r>
    </w:p>
    <w:p w14:paraId="6485A69F" w14:textId="26948159" w:rsidR="00C61478" w:rsidRPr="002F4349" w:rsidRDefault="00F304B1" w:rsidP="00C61478">
      <w:pPr>
        <w:bidi w:val="0"/>
        <w:spacing w:line="360" w:lineRule="auto"/>
        <w:jc w:val="both"/>
        <w:rPr>
          <w:rFonts w:asciiTheme="majorBidi" w:hAnsiTheme="majorBidi" w:cstheme="majorBidi"/>
          <w:color w:val="212121"/>
          <w:sz w:val="24"/>
          <w:lang w:val="en"/>
        </w:rPr>
      </w:pPr>
      <w:r w:rsidRPr="002F4349">
        <w:rPr>
          <w:rFonts w:asciiTheme="majorBidi" w:hAnsiTheme="majorBidi" w:cstheme="majorBidi"/>
          <w:sz w:val="24"/>
        </w:rPr>
        <w:br/>
      </w:r>
      <w:r w:rsidRPr="002F4349">
        <w:rPr>
          <w:rFonts w:asciiTheme="majorBidi" w:hAnsiTheme="majorBidi" w:cstheme="majorBidi"/>
          <w:b/>
          <w:bCs/>
          <w:sz w:val="24"/>
          <w:lang w:bidi="ar-SA"/>
        </w:rPr>
        <w:t xml:space="preserve">Research Purpose: </w:t>
      </w:r>
      <w:r w:rsidR="00C61478" w:rsidRPr="002F4349">
        <w:rPr>
          <w:rFonts w:asciiTheme="majorBidi" w:hAnsiTheme="majorBidi" w:cstheme="majorBidi"/>
          <w:color w:val="212121"/>
          <w:sz w:val="24"/>
          <w:lang w:val="en"/>
        </w:rPr>
        <w:t>This study was designed and implemented with the aim of measuring the effect of the ethanolic extract of the fruit of this plant on human coagulation parameters in a laboratory environment.</w:t>
      </w:r>
    </w:p>
    <w:p w14:paraId="67ECF41B" w14:textId="49D53F45" w:rsidR="00F304B1" w:rsidRPr="002F4349" w:rsidRDefault="00F304B1" w:rsidP="00C61478">
      <w:pPr>
        <w:bidi w:val="0"/>
        <w:spacing w:line="360" w:lineRule="auto"/>
        <w:jc w:val="both"/>
        <w:rPr>
          <w:rFonts w:asciiTheme="majorBidi" w:hAnsiTheme="majorBidi" w:cstheme="majorBidi"/>
          <w:sz w:val="24"/>
        </w:rPr>
      </w:pPr>
      <w:r w:rsidRPr="002F4349">
        <w:rPr>
          <w:rFonts w:asciiTheme="majorBidi" w:hAnsiTheme="majorBidi" w:cstheme="majorBidi"/>
          <w:b/>
          <w:bCs/>
          <w:sz w:val="24"/>
        </w:rPr>
        <w:lastRenderedPageBreak/>
        <w:t xml:space="preserve">Research Method: </w:t>
      </w:r>
      <w:r w:rsidR="00C61478" w:rsidRPr="002F4349">
        <w:rPr>
          <w:rFonts w:asciiTheme="majorBidi" w:hAnsiTheme="majorBidi" w:cstheme="majorBidi"/>
          <w:color w:val="212121"/>
          <w:sz w:val="24"/>
          <w:lang w:val="en"/>
        </w:rPr>
        <w:t xml:space="preserve">Dry fruits of </w:t>
      </w:r>
      <w:r w:rsidR="00C61478" w:rsidRPr="00235669">
        <w:rPr>
          <w:rFonts w:asciiTheme="majorBidi" w:hAnsiTheme="majorBidi" w:cstheme="majorBidi"/>
          <w:i/>
          <w:iCs/>
          <w:color w:val="212121"/>
          <w:sz w:val="24"/>
          <w:lang w:val="en"/>
        </w:rPr>
        <w:t xml:space="preserve">Terminalia </w:t>
      </w:r>
      <w:proofErr w:type="spellStart"/>
      <w:r w:rsidR="00C61478" w:rsidRPr="00235669">
        <w:rPr>
          <w:rFonts w:asciiTheme="majorBidi" w:hAnsiTheme="majorBidi" w:cstheme="majorBidi"/>
          <w:i/>
          <w:iCs/>
          <w:color w:val="212121"/>
          <w:sz w:val="24"/>
          <w:lang w:val="en"/>
        </w:rPr>
        <w:t>chebula</w:t>
      </w:r>
      <w:proofErr w:type="spellEnd"/>
      <w:r w:rsidR="00C61478" w:rsidRPr="002F4349">
        <w:rPr>
          <w:rFonts w:asciiTheme="majorBidi" w:hAnsiTheme="majorBidi" w:cstheme="majorBidi"/>
          <w:color w:val="212121"/>
          <w:sz w:val="24"/>
          <w:lang w:val="en"/>
        </w:rPr>
        <w:t xml:space="preserve"> </w:t>
      </w:r>
      <w:proofErr w:type="spellStart"/>
      <w:r w:rsidR="00C61478" w:rsidRPr="002F4349">
        <w:rPr>
          <w:rFonts w:asciiTheme="majorBidi" w:hAnsiTheme="majorBidi" w:cstheme="majorBidi"/>
          <w:color w:val="212121"/>
          <w:sz w:val="24"/>
          <w:lang w:val="en"/>
        </w:rPr>
        <w:t>retz</w:t>
      </w:r>
      <w:proofErr w:type="spellEnd"/>
      <w:r w:rsidR="00C61478" w:rsidRPr="002F4349">
        <w:rPr>
          <w:rFonts w:asciiTheme="majorBidi" w:hAnsiTheme="majorBidi" w:cstheme="majorBidi"/>
          <w:color w:val="212121"/>
          <w:sz w:val="24"/>
          <w:lang w:val="en"/>
        </w:rPr>
        <w:t xml:space="preserve"> were ground in Porcelain Mortar, fruit powder was extracted in 80% ethanol for 48 hours. The alcohol of the extract was evaporated with the help of a rotary evaporator at a temperature of 50 degrees Celsius and the remaining water was removed in the oven at a temperature of 40 degrees Celsius. The obtained dry plant extract was prepared with different concentrations in Chlorine buffer and its effect on the coagulation indices of prothrombin time (PT), Activated Partial Thromboplastin Time (APTT) and Clotting Time (CT) was investigated and the results were analyzed by t-test.</w:t>
      </w:r>
    </w:p>
    <w:p w14:paraId="085D8E4C" w14:textId="70BB8263" w:rsidR="00F304B1" w:rsidRPr="002F4349" w:rsidRDefault="00F304B1" w:rsidP="00F304B1">
      <w:pPr>
        <w:bidi w:val="0"/>
        <w:spacing w:line="360" w:lineRule="auto"/>
        <w:jc w:val="both"/>
        <w:rPr>
          <w:rFonts w:asciiTheme="majorBidi" w:hAnsiTheme="majorBidi" w:cstheme="majorBidi"/>
          <w:sz w:val="24"/>
        </w:rPr>
      </w:pPr>
      <w:r w:rsidRPr="002F4349">
        <w:rPr>
          <w:rFonts w:asciiTheme="majorBidi" w:hAnsiTheme="majorBidi" w:cstheme="majorBidi"/>
          <w:b/>
          <w:bCs/>
          <w:sz w:val="24"/>
        </w:rPr>
        <w:t>Results and Conclusion</w:t>
      </w:r>
      <w:r w:rsidRPr="002F4349">
        <w:rPr>
          <w:rFonts w:asciiTheme="majorBidi" w:hAnsiTheme="majorBidi" w:cstheme="majorBidi"/>
          <w:b/>
          <w:bCs/>
          <w:sz w:val="24"/>
          <w:rtl/>
        </w:rPr>
        <w:t>:</w:t>
      </w:r>
      <w:r w:rsidRPr="002F4349">
        <w:rPr>
          <w:rFonts w:asciiTheme="majorBidi" w:hAnsiTheme="majorBidi" w:cstheme="majorBidi"/>
          <w:b/>
          <w:bCs/>
          <w:sz w:val="24"/>
        </w:rPr>
        <w:t xml:space="preserve"> </w:t>
      </w:r>
      <w:r w:rsidR="00C61478" w:rsidRPr="002F4349">
        <w:rPr>
          <w:rFonts w:asciiTheme="majorBidi" w:hAnsiTheme="majorBidi" w:cstheme="majorBidi"/>
          <w:color w:val="212121"/>
          <w:sz w:val="24"/>
          <w:lang w:val="en"/>
        </w:rPr>
        <w:t xml:space="preserve">The results of this study showed that the ethanolic extract of this plant increased the Activated Partial Thromboplastin Time (APTT) and prothrombin time (PT) and significantly decreased the Clotting Time (CT) using the initial (undiluted) concentration. The findings of this study indicate the coagulation effect of the ethanolic extract of </w:t>
      </w:r>
      <w:r w:rsidR="00C61478" w:rsidRPr="00235669">
        <w:rPr>
          <w:rFonts w:asciiTheme="majorBidi" w:hAnsiTheme="majorBidi" w:cstheme="majorBidi"/>
          <w:i/>
          <w:iCs/>
          <w:color w:val="212121"/>
          <w:sz w:val="24"/>
          <w:lang w:val="en"/>
        </w:rPr>
        <w:t xml:space="preserve">Terminalia </w:t>
      </w:r>
      <w:proofErr w:type="spellStart"/>
      <w:r w:rsidR="00C61478" w:rsidRPr="00235669">
        <w:rPr>
          <w:rFonts w:asciiTheme="majorBidi" w:hAnsiTheme="majorBidi" w:cstheme="majorBidi"/>
          <w:i/>
          <w:iCs/>
          <w:color w:val="212121"/>
          <w:sz w:val="24"/>
          <w:lang w:val="en"/>
        </w:rPr>
        <w:t>chebula</w:t>
      </w:r>
      <w:proofErr w:type="spellEnd"/>
      <w:r w:rsidR="00C61478" w:rsidRPr="002F4349">
        <w:rPr>
          <w:rFonts w:asciiTheme="majorBidi" w:hAnsiTheme="majorBidi" w:cstheme="majorBidi"/>
          <w:color w:val="212121"/>
          <w:sz w:val="24"/>
          <w:lang w:val="en"/>
        </w:rPr>
        <w:t xml:space="preserve"> </w:t>
      </w:r>
      <w:proofErr w:type="spellStart"/>
      <w:r w:rsidR="00C61478" w:rsidRPr="002F4349">
        <w:rPr>
          <w:rFonts w:asciiTheme="majorBidi" w:hAnsiTheme="majorBidi" w:cstheme="majorBidi"/>
          <w:color w:val="212121"/>
          <w:sz w:val="24"/>
          <w:lang w:val="en"/>
        </w:rPr>
        <w:t>retz</w:t>
      </w:r>
      <w:proofErr w:type="spellEnd"/>
      <w:r w:rsidR="00C61478" w:rsidRPr="002F4349">
        <w:rPr>
          <w:rFonts w:asciiTheme="majorBidi" w:hAnsiTheme="majorBidi" w:cstheme="majorBidi"/>
          <w:color w:val="212121"/>
          <w:sz w:val="24"/>
          <w:lang w:val="en"/>
        </w:rPr>
        <w:t>. However, in order to carry out additional research, it seems necessary to study more on animal and human models.</w:t>
      </w:r>
    </w:p>
    <w:p w14:paraId="0828AEF6" w14:textId="2A330B00" w:rsidR="000A7A81" w:rsidRPr="002F4349" w:rsidRDefault="00F304B1" w:rsidP="000A7A81">
      <w:pPr>
        <w:bidi w:val="0"/>
        <w:spacing w:line="360" w:lineRule="auto"/>
        <w:jc w:val="both"/>
        <w:rPr>
          <w:rFonts w:asciiTheme="majorBidi" w:hAnsiTheme="majorBidi" w:cstheme="majorBidi"/>
          <w:color w:val="212121"/>
          <w:sz w:val="24"/>
          <w:rtl/>
          <w:lang w:val="en"/>
        </w:rPr>
      </w:pPr>
      <w:r w:rsidRPr="002F4349">
        <w:rPr>
          <w:rFonts w:cs="Times New Roman"/>
          <w:b/>
          <w:bCs/>
          <w:sz w:val="24"/>
        </w:rPr>
        <w:t>Keywords:</w:t>
      </w:r>
      <w:r w:rsidRPr="002F4349">
        <w:rPr>
          <w:rFonts w:cs="Times New Roman"/>
          <w:sz w:val="24"/>
        </w:rPr>
        <w:t xml:space="preserve"> </w:t>
      </w:r>
      <w:r w:rsidR="00C61478" w:rsidRPr="002F4349">
        <w:rPr>
          <w:rFonts w:eastAsia="Times New Roman"/>
          <w:i/>
          <w:iCs/>
          <w:sz w:val="24"/>
        </w:rPr>
        <w:t xml:space="preserve">Terminalia </w:t>
      </w:r>
      <w:proofErr w:type="spellStart"/>
      <w:r w:rsidR="00C61478" w:rsidRPr="002F4349">
        <w:rPr>
          <w:rFonts w:eastAsia="Times New Roman"/>
          <w:i/>
          <w:iCs/>
          <w:sz w:val="24"/>
        </w:rPr>
        <w:t>chebula</w:t>
      </w:r>
      <w:proofErr w:type="spellEnd"/>
      <w:r w:rsidR="00C61478" w:rsidRPr="002F4349">
        <w:rPr>
          <w:rFonts w:eastAsia="Times New Roman"/>
          <w:i/>
          <w:iCs/>
          <w:sz w:val="24"/>
        </w:rPr>
        <w:t xml:space="preserve"> </w:t>
      </w:r>
      <w:proofErr w:type="spellStart"/>
      <w:r w:rsidR="00C61478" w:rsidRPr="002F4349">
        <w:rPr>
          <w:rFonts w:eastAsia="Times New Roman"/>
          <w:sz w:val="24"/>
        </w:rPr>
        <w:t>retz</w:t>
      </w:r>
      <w:proofErr w:type="spellEnd"/>
      <w:r w:rsidR="00C61478" w:rsidRPr="002F4349">
        <w:rPr>
          <w:sz w:val="24"/>
        </w:rPr>
        <w:t>, prothrombin time, activated partial thromboplastin time, clotting time.</w:t>
      </w:r>
    </w:p>
    <w:sectPr w:rsidR="000A7A81" w:rsidRPr="002F4349"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B1332" w14:textId="77777777" w:rsidR="006D33DA" w:rsidRDefault="006D33DA" w:rsidP="004C03A6">
      <w:pPr>
        <w:spacing w:after="0" w:line="240" w:lineRule="auto"/>
      </w:pPr>
      <w:r>
        <w:separator/>
      </w:r>
    </w:p>
  </w:endnote>
  <w:endnote w:type="continuationSeparator" w:id="0">
    <w:p w14:paraId="673B0FDB" w14:textId="77777777" w:rsidR="006D33DA" w:rsidRDefault="006D33DA"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9B5CC8-B519-4B7F-AE80-180AD14244A2}"/>
    <w:embedBold r:id="rId2" w:fontKey="{DC76249F-95EB-4EEC-81A6-195C1A5E2889}"/>
    <w:embedItalic r:id="rId3" w:fontKey="{86423714-C4C7-4D6B-91F0-270E1645D556}"/>
    <w:embedBoldItalic r:id="rId4" w:fontKey="{58F041F0-20D0-436C-9407-4B865FCF52F3}"/>
  </w:font>
  <w:font w:name="B Nazanin">
    <w:altName w:val="Courier New"/>
    <w:panose1 w:val="00000400000000000000"/>
    <w:charset w:val="B2"/>
    <w:family w:val="auto"/>
    <w:pitch w:val="variable"/>
    <w:sig w:usb0="00002000" w:usb1="80000000" w:usb2="00000008" w:usb3="00000000" w:csb0="00000040" w:csb1="00000000"/>
    <w:embedRegular r:id="rId5" w:fontKey="{CB206AC7-D110-4A45-8513-3CEF86C91210}"/>
    <w:embedBold r:id="rId6" w:fontKey="{FA34CA5C-F4E7-495E-8EFE-FC4150EDB14F}"/>
    <w:embedItalic r:id="rId7" w:fontKey="{C2626D64-1855-4FD5-98F5-2D7B86276609}"/>
    <w:embedBoldItalic r:id="rId8" w:fontKey="{15FF31BD-9C28-4127-BA6C-CAD87436ADDE}"/>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9" w:fontKey="{09F94B19-3658-4F63-A36B-77BB6DC1C874}"/>
  </w:font>
  <w:font w:name="B Titr">
    <w:panose1 w:val="00000700000000000000"/>
    <w:charset w:val="B2"/>
    <w:family w:val="auto"/>
    <w:pitch w:val="variable"/>
    <w:sig w:usb0="00002001" w:usb1="80000000" w:usb2="00000008" w:usb3="00000000" w:csb0="00000040" w:csb1="00000000"/>
    <w:embedBold r:id="rId10" w:fontKey="{184DA601-22DE-41A9-97D1-FDDA1D22CE7C}"/>
  </w:font>
  <w:font w:name="Calibri Light">
    <w:panose1 w:val="020F0302020204030204"/>
    <w:charset w:val="00"/>
    <w:family w:val="swiss"/>
    <w:pitch w:val="variable"/>
    <w:sig w:usb0="E4002EFF" w:usb1="C000247B" w:usb2="00000009" w:usb3="00000000" w:csb0="000001FF" w:csb1="00000000"/>
    <w:embedRegular r:id="rId11" w:fontKey="{A60132FE-C57F-4425-847A-B2105E99E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0F31D" w14:textId="77777777" w:rsidR="006D33DA" w:rsidRDefault="006D33DA" w:rsidP="004C03A6">
      <w:pPr>
        <w:spacing w:after="0" w:line="240" w:lineRule="auto"/>
      </w:pPr>
      <w:r>
        <w:separator/>
      </w:r>
    </w:p>
  </w:footnote>
  <w:footnote w:type="continuationSeparator" w:id="0">
    <w:p w14:paraId="5E67C3FC" w14:textId="77777777" w:rsidR="006D33DA" w:rsidRDefault="006D33DA"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9679F"/>
    <w:rsid w:val="001A0EE7"/>
    <w:rsid w:val="001D7549"/>
    <w:rsid w:val="00205D88"/>
    <w:rsid w:val="00214D2C"/>
    <w:rsid w:val="002257D8"/>
    <w:rsid w:val="00235669"/>
    <w:rsid w:val="00235CAB"/>
    <w:rsid w:val="002B1E45"/>
    <w:rsid w:val="002B2B66"/>
    <w:rsid w:val="002C1E37"/>
    <w:rsid w:val="002F4349"/>
    <w:rsid w:val="00304D2C"/>
    <w:rsid w:val="003105ED"/>
    <w:rsid w:val="0033568B"/>
    <w:rsid w:val="00365723"/>
    <w:rsid w:val="00371613"/>
    <w:rsid w:val="00374C4C"/>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038A2"/>
    <w:rsid w:val="00672BBF"/>
    <w:rsid w:val="006A4D07"/>
    <w:rsid w:val="006D33DA"/>
    <w:rsid w:val="00722018"/>
    <w:rsid w:val="00744BFE"/>
    <w:rsid w:val="00790253"/>
    <w:rsid w:val="007A6BF2"/>
    <w:rsid w:val="00822E9D"/>
    <w:rsid w:val="0083125F"/>
    <w:rsid w:val="008D4D84"/>
    <w:rsid w:val="008E507E"/>
    <w:rsid w:val="0090205C"/>
    <w:rsid w:val="009200EE"/>
    <w:rsid w:val="00946A0D"/>
    <w:rsid w:val="009650F8"/>
    <w:rsid w:val="00995B0E"/>
    <w:rsid w:val="009A0C8E"/>
    <w:rsid w:val="00A928E3"/>
    <w:rsid w:val="00AB5C22"/>
    <w:rsid w:val="00AF561D"/>
    <w:rsid w:val="00B13946"/>
    <w:rsid w:val="00B2767A"/>
    <w:rsid w:val="00B62996"/>
    <w:rsid w:val="00BE227A"/>
    <w:rsid w:val="00BF034E"/>
    <w:rsid w:val="00BF66E0"/>
    <w:rsid w:val="00C01619"/>
    <w:rsid w:val="00C02B72"/>
    <w:rsid w:val="00C02D65"/>
    <w:rsid w:val="00C61478"/>
    <w:rsid w:val="00CC6620"/>
    <w:rsid w:val="00D402FD"/>
    <w:rsid w:val="00D4553B"/>
    <w:rsid w:val="00D737B8"/>
    <w:rsid w:val="00D84E62"/>
    <w:rsid w:val="00DB20AF"/>
    <w:rsid w:val="00DD36F9"/>
    <w:rsid w:val="00EF2329"/>
    <w:rsid w:val="00EF5030"/>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styleId="UnresolvedMention">
    <w:name w:val="Unresolved Mention"/>
    <w:basedOn w:val="DefaultParagraphFont"/>
    <w:uiPriority w:val="99"/>
    <w:semiHidden/>
    <w:unhideWhenUsed/>
    <w:rsid w:val="00C6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972364646">
      <w:bodyDiv w:val="1"/>
      <w:marLeft w:val="0"/>
      <w:marRight w:val="0"/>
      <w:marTop w:val="0"/>
      <w:marBottom w:val="0"/>
      <w:divBdr>
        <w:top w:val="none" w:sz="0" w:space="0" w:color="auto"/>
        <w:left w:val="none" w:sz="0" w:space="0" w:color="auto"/>
        <w:bottom w:val="none" w:sz="0" w:space="0" w:color="auto"/>
        <w:right w:val="none" w:sz="0" w:space="0" w:color="auto"/>
      </w:divBdr>
      <w:divsChild>
        <w:div w:id="11223319">
          <w:marLeft w:val="0"/>
          <w:marRight w:val="0"/>
          <w:marTop w:val="0"/>
          <w:marBottom w:val="0"/>
          <w:divBdr>
            <w:top w:val="none" w:sz="0" w:space="0" w:color="auto"/>
            <w:left w:val="none" w:sz="0" w:space="0" w:color="auto"/>
            <w:bottom w:val="none" w:sz="0" w:space="0" w:color="auto"/>
            <w:right w:val="none" w:sz="0" w:space="0" w:color="auto"/>
          </w:divBdr>
        </w:div>
      </w:divsChild>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vatan@hsu.ac.ir"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Javad Mazinani</cp:lastModifiedBy>
  <cp:revision>4</cp:revision>
  <cp:lastPrinted>2021-10-20T14:40:00Z</cp:lastPrinted>
  <dcterms:created xsi:type="dcterms:W3CDTF">2023-04-18T14:58:00Z</dcterms:created>
  <dcterms:modified xsi:type="dcterms:W3CDTF">2023-04-20T12:44:00Z</dcterms:modified>
</cp:coreProperties>
</file>