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645A9" w14:textId="77777777" w:rsidR="00365723" w:rsidRDefault="00365723" w:rsidP="00D84E62">
      <w:pPr>
        <w:spacing w:after="0"/>
        <w:jc w:val="center"/>
        <w:rPr>
          <w:rFonts w:cs="B Titr"/>
          <w:b/>
          <w:bCs/>
          <w:sz w:val="24"/>
          <w:szCs w:val="28"/>
        </w:rPr>
      </w:pPr>
    </w:p>
    <w:p w14:paraId="028A936D" w14:textId="6626D1BC" w:rsidR="00F304B1" w:rsidRDefault="00127A8D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 w:rsidRPr="00127A8D">
        <w:rPr>
          <w:rFonts w:cs="Times New Roman"/>
          <w:b/>
          <w:bCs/>
          <w:sz w:val="30"/>
          <w:szCs w:val="30"/>
          <w:lang w:bidi="ar-SA"/>
        </w:rPr>
        <w:t>Breast cancer treatment using natural drug with potential drug named BERBERINE</w:t>
      </w:r>
    </w:p>
    <w:p w14:paraId="196E167F" w14:textId="77777777" w:rsidR="00127A8D" w:rsidRPr="00B84FF7" w:rsidRDefault="00127A8D" w:rsidP="00127A8D">
      <w:pPr>
        <w:bidi w:val="0"/>
        <w:rPr>
          <w:vertAlign w:val="superscript"/>
        </w:rPr>
      </w:pPr>
      <w:proofErr w:type="spellStart"/>
      <w:r w:rsidRPr="00B84FF7">
        <w:rPr>
          <w:u w:val="single"/>
        </w:rPr>
        <w:t>Agrin</w:t>
      </w:r>
      <w:proofErr w:type="spellEnd"/>
      <w:r w:rsidRPr="00B84FF7">
        <w:rPr>
          <w:u w:val="single"/>
        </w:rPr>
        <w:t xml:space="preserve"> mansouri</w:t>
      </w:r>
      <w:r>
        <w:rPr>
          <w:vertAlign w:val="superscript"/>
        </w:rPr>
        <w:t>1</w:t>
      </w:r>
      <w:proofErr w:type="gramStart"/>
      <w:r>
        <w:rPr>
          <w:vertAlign w:val="superscript"/>
        </w:rPr>
        <w:t>*</w:t>
      </w:r>
      <w:r>
        <w:t xml:space="preserve"> ,</w:t>
      </w:r>
      <w:proofErr w:type="gramEnd"/>
      <w:r>
        <w:t xml:space="preserve"> </w:t>
      </w:r>
      <w:proofErr w:type="spellStart"/>
      <w:r>
        <w:t>seyed</w:t>
      </w:r>
      <w:proofErr w:type="spellEnd"/>
      <w:r>
        <w:t xml:space="preserve"> </w:t>
      </w:r>
      <w:proofErr w:type="spellStart"/>
      <w:r>
        <w:t>morteza</w:t>
      </w:r>
      <w:proofErr w:type="spellEnd"/>
      <w:r>
        <w:t xml:space="preserve"> Javadirad </w:t>
      </w:r>
      <w:r>
        <w:rPr>
          <w:vertAlign w:val="superscript"/>
        </w:rPr>
        <w:t>2</w:t>
      </w:r>
    </w:p>
    <w:p w14:paraId="2F61B26C" w14:textId="77777777" w:rsidR="00127A8D" w:rsidRDefault="00127A8D" w:rsidP="00127A8D">
      <w:r>
        <w:t>1 BS student of cell biology, Department of Cell and Molecular Biology and Microbiology, Faculty of Biological Science and technology, University of Isfahan, Isfahan, Iran</w:t>
      </w:r>
    </w:p>
    <w:p w14:paraId="52069A1F" w14:textId="77777777" w:rsidR="00127A8D" w:rsidRDefault="00127A8D" w:rsidP="00127A8D">
      <w:pPr>
        <w:bidi w:val="0"/>
      </w:pPr>
      <w:r>
        <w:t>2 Assistant professor of molecular genetics, Department of Cell and Molecular Biology and Microbiology, Faculty of Biological Science and technology, University of Isfahan, Isfahan, Iran</w:t>
      </w:r>
    </w:p>
    <w:p w14:paraId="2F16A065" w14:textId="35A71A3F" w:rsidR="00F304B1" w:rsidRPr="00B95EB4" w:rsidRDefault="00472745" w:rsidP="00F304B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  <w:r w:rsidRPr="00472745">
        <w:rPr>
          <w:rFonts w:asciiTheme="majorBidi" w:hAnsiTheme="majorBidi" w:cstheme="majorBidi"/>
          <w:sz w:val="24"/>
          <w:vertAlign w:val="superscript"/>
        </w:rPr>
        <w:t>corresponding author</w:t>
      </w:r>
      <w:r>
        <w:rPr>
          <w:rFonts w:asciiTheme="majorBidi" w:hAnsiTheme="majorBidi" w:cstheme="majorBidi"/>
          <w:sz w:val="24"/>
          <w:vertAlign w:val="superscript"/>
        </w:rPr>
        <w:t xml:space="preserve"> </w:t>
      </w:r>
      <w:r w:rsidR="00F304B1">
        <w:rPr>
          <w:rFonts w:asciiTheme="majorBidi" w:hAnsiTheme="majorBidi" w:cstheme="majorBidi"/>
          <w:sz w:val="24"/>
          <w:vertAlign w:val="superscript"/>
        </w:rPr>
        <w:t>Email</w:t>
      </w:r>
      <w:r w:rsidR="00127A8D">
        <w:rPr>
          <w:rFonts w:asciiTheme="majorBidi" w:hAnsiTheme="majorBidi" w:cstheme="majorBidi"/>
          <w:sz w:val="24"/>
          <w:vertAlign w:val="superscript"/>
        </w:rPr>
        <w:t xml:space="preserve">: </w:t>
      </w:r>
      <w:r w:rsidR="00127A8D" w:rsidRPr="00127A8D">
        <w:rPr>
          <w:rFonts w:asciiTheme="majorBidi" w:hAnsiTheme="majorBidi" w:cstheme="majorBidi"/>
          <w:sz w:val="24"/>
          <w:vertAlign w:val="superscript"/>
        </w:rPr>
        <w:t>agrin.msor@gmail.com</w:t>
      </w:r>
      <w:bookmarkStart w:id="0" w:name="_GoBack"/>
      <w:bookmarkEnd w:id="0"/>
    </w:p>
    <w:p w14:paraId="2BD62228" w14:textId="77777777" w:rsidR="00127A8D" w:rsidRDefault="00F304B1" w:rsidP="00127A8D">
      <w:pPr>
        <w:bidi w:val="0"/>
      </w:pPr>
      <w:r>
        <w:rPr>
          <w:rFonts w:cs="Times New Roman"/>
          <w:b/>
          <w:bCs/>
          <w:lang w:bidi="ar-SA"/>
        </w:rPr>
        <w:t xml:space="preserve"> ‌   </w:t>
      </w:r>
      <w:r w:rsidR="00127A8D" w:rsidRPr="00734CD5">
        <w:rPr>
          <w:b/>
          <w:bCs/>
        </w:rPr>
        <w:t xml:space="preserve">Statement of Problem: </w:t>
      </w:r>
      <w:r w:rsidR="00127A8D">
        <w:t>There are many methods for treating breast cancer, but the approach of treating this cancer using natural drugs is affordable and has less risk for patients and environment.</w:t>
      </w:r>
    </w:p>
    <w:p w14:paraId="50E92F26" w14:textId="77777777" w:rsidR="00127A8D" w:rsidRDefault="00127A8D" w:rsidP="00127A8D">
      <w:pPr>
        <w:bidi w:val="0"/>
      </w:pPr>
      <w:r w:rsidRPr="00734CD5">
        <w:rPr>
          <w:b/>
          <w:bCs/>
        </w:rPr>
        <w:t>Research Purpose:</w:t>
      </w:r>
      <w:r>
        <w:t xml:space="preserve"> Among different cancers, the treatment of breast cancer </w:t>
      </w:r>
      <w:proofErr w:type="gramStart"/>
      <w:r>
        <w:t>has been considered</w:t>
      </w:r>
      <w:proofErr w:type="gramEnd"/>
      <w:r>
        <w:t xml:space="preserve"> due to its high prevalence and mortality</w:t>
      </w:r>
    </w:p>
    <w:p w14:paraId="1CC29DBF" w14:textId="77777777" w:rsidR="00127A8D" w:rsidRDefault="00127A8D" w:rsidP="00127A8D">
      <w:pPr>
        <w:bidi w:val="0"/>
      </w:pPr>
      <w:r w:rsidRPr="00734CD5">
        <w:rPr>
          <w:b/>
          <w:bCs/>
        </w:rPr>
        <w:t xml:space="preserve">Description of the problem: </w:t>
      </w:r>
      <w:r>
        <w:t xml:space="preserve">The plant alkaloid </w:t>
      </w:r>
      <w:proofErr w:type="spellStart"/>
      <w:r>
        <w:t>berberine</w:t>
      </w:r>
      <w:proofErr w:type="spellEnd"/>
      <w:r>
        <w:t xml:space="preserve"> has potential therapeutic applications for breast cancer, although a better understanding of the genes and cellular pathways regulated by this compound </w:t>
      </w:r>
      <w:proofErr w:type="gramStart"/>
      <w:r>
        <w:t>is needed</w:t>
      </w:r>
      <w:proofErr w:type="gramEnd"/>
      <w:r>
        <w:t xml:space="preserve"> to define its mechanism of action in cancer treatment.</w:t>
      </w:r>
    </w:p>
    <w:p w14:paraId="712A732A" w14:textId="19D16B08" w:rsidR="00127A8D" w:rsidRDefault="00127A8D" w:rsidP="00127A8D">
      <w:pPr>
        <w:bidi w:val="0"/>
      </w:pPr>
      <w:r w:rsidRPr="00734CD5">
        <w:rPr>
          <w:b/>
          <w:bCs/>
        </w:rPr>
        <w:t>Results and Conclusion</w:t>
      </w:r>
      <w:r w:rsidRPr="00734CD5">
        <w:rPr>
          <w:rFonts w:hint="cs"/>
          <w:b/>
          <w:bCs/>
          <w:rtl/>
        </w:rPr>
        <w:t>:</w:t>
      </w:r>
      <w:r w:rsidRPr="00B26DDD">
        <w:t xml:space="preserve"> </w:t>
      </w:r>
      <w:proofErr w:type="spellStart"/>
      <w:r>
        <w:t>B</w:t>
      </w:r>
      <w:r w:rsidRPr="00B26DDD">
        <w:t>erberine</w:t>
      </w:r>
      <w:proofErr w:type="spellEnd"/>
      <w:r w:rsidRPr="00B26DDD">
        <w:t xml:space="preserve"> has antioxidant properties</w:t>
      </w:r>
      <w:r>
        <w:t xml:space="preserve"> and </w:t>
      </w:r>
      <w:r w:rsidRPr="00B26DDD">
        <w:t>play</w:t>
      </w:r>
      <w:r>
        <w:t>s</w:t>
      </w:r>
      <w:r w:rsidRPr="00B26DDD">
        <w:t xml:space="preserve"> a protective role in preventing oxidative damage to cellulose.</w:t>
      </w:r>
      <w:r>
        <w:t xml:space="preserve"> </w:t>
      </w:r>
      <w:proofErr w:type="gramStart"/>
      <w:r>
        <w:t>Also</w:t>
      </w:r>
      <w:proofErr w:type="gramEnd"/>
      <w:r>
        <w:t xml:space="preserve">, a relationship between </w:t>
      </w:r>
      <w:proofErr w:type="spellStart"/>
      <w:r>
        <w:t>berberine</w:t>
      </w:r>
      <w:proofErr w:type="spellEnd"/>
      <w:r>
        <w:t xml:space="preserve"> and apoptosis has been found suggesting that </w:t>
      </w:r>
      <w:proofErr w:type="spellStart"/>
      <w:r>
        <w:t>berberine</w:t>
      </w:r>
      <w:proofErr w:type="spellEnd"/>
      <w:r>
        <w:t xml:space="preserve"> induces apoptosis by increasing the level of reactive oxygen species and some signaling pathways related to reactive oxygen species such as JNK/P38 MAPK, calcium, and apoptosis. </w:t>
      </w:r>
      <w:proofErr w:type="spellStart"/>
      <w:r>
        <w:t>Berberine</w:t>
      </w:r>
      <w:proofErr w:type="spellEnd"/>
      <w:r>
        <w:t xml:space="preserve"> also reduces the expression epidermal growth factor receptor and a</w:t>
      </w:r>
      <w:r w:rsidRPr="004C2B43">
        <w:t xml:space="preserve">nother signaling pathway under the influence of </w:t>
      </w:r>
      <w:proofErr w:type="spellStart"/>
      <w:r w:rsidRPr="004C2B43">
        <w:t>berberine</w:t>
      </w:r>
      <w:proofErr w:type="spellEnd"/>
      <w:r w:rsidRPr="004C2B43">
        <w:t xml:space="preserve"> </w:t>
      </w:r>
      <w:proofErr w:type="gramStart"/>
      <w:r w:rsidRPr="004C2B43">
        <w:t>is c</w:t>
      </w:r>
      <w:r>
        <w:t>losely related</w:t>
      </w:r>
      <w:proofErr w:type="gramEnd"/>
      <w:r>
        <w:t xml:space="preserve"> to cell adhesion.</w:t>
      </w:r>
      <w:r w:rsidRPr="004C2B43">
        <w:t xml:space="preserve"> </w:t>
      </w:r>
      <w:r w:rsidRPr="00D83F2B">
        <w:t xml:space="preserve">Oral administration of </w:t>
      </w:r>
      <w:proofErr w:type="spellStart"/>
      <w:r w:rsidRPr="00D83F2B">
        <w:t>berberine</w:t>
      </w:r>
      <w:proofErr w:type="spellEnd"/>
      <w:r w:rsidRPr="00D83F2B">
        <w:t xml:space="preserve"> can inhibit the G1 phase of </w:t>
      </w:r>
      <w:r>
        <w:t xml:space="preserve">cell cycle in </w:t>
      </w:r>
      <w:r w:rsidRPr="00D83F2B">
        <w:t>cancer cells by increasing p53 levels</w:t>
      </w:r>
      <w:r>
        <w:t xml:space="preserve">. </w:t>
      </w:r>
      <w:proofErr w:type="spellStart"/>
      <w:r w:rsidRPr="00D83F2B">
        <w:t>Berberine</w:t>
      </w:r>
      <w:proofErr w:type="spellEnd"/>
      <w:r w:rsidRPr="00D83F2B">
        <w:t xml:space="preserve"> can also suppress the activation of the </w:t>
      </w:r>
      <w:proofErr w:type="spellStart"/>
      <w:r w:rsidRPr="00D83F2B">
        <w:t>Wnt</w:t>
      </w:r>
      <w:proofErr w:type="spellEnd"/>
      <w:r w:rsidRPr="00D83F2B">
        <w:t>/β-catenin signaling pathway while increasing its amount.</w:t>
      </w:r>
    </w:p>
    <w:p w14:paraId="7FDC9264" w14:textId="1B02C55E" w:rsidR="00127A8D" w:rsidRDefault="00127A8D" w:rsidP="00127A8D">
      <w:pPr>
        <w:bidi w:val="0"/>
        <w:rPr>
          <w:rtl/>
        </w:rPr>
      </w:pPr>
      <w:r>
        <w:rPr>
          <w:b/>
          <w:bCs/>
        </w:rPr>
        <w:t>Key</w:t>
      </w:r>
      <w:r w:rsidRPr="00127A8D">
        <w:rPr>
          <w:b/>
          <w:bCs/>
        </w:rPr>
        <w:t>words:</w:t>
      </w:r>
      <w:r>
        <w:t xml:space="preserve"> </w:t>
      </w:r>
      <w:r>
        <w:t>breast cancer</w:t>
      </w:r>
      <w:r>
        <w:t>,</w:t>
      </w:r>
      <w:r>
        <w:t xml:space="preserve"> </w:t>
      </w:r>
      <w:proofErr w:type="spellStart"/>
      <w:r>
        <w:t>Berberine</w:t>
      </w:r>
      <w:proofErr w:type="spellEnd"/>
      <w:r>
        <w:t>,</w:t>
      </w:r>
      <w:r>
        <w:t xml:space="preserve"> natural-product</w:t>
      </w:r>
    </w:p>
    <w:p w14:paraId="1203C66F" w14:textId="77777777" w:rsidR="00127A8D" w:rsidRDefault="00127A8D" w:rsidP="00127A8D">
      <w:pPr>
        <w:bidi w:val="0"/>
      </w:pPr>
    </w:p>
    <w:p w14:paraId="1214181D" w14:textId="37114022" w:rsidR="00F304B1" w:rsidRPr="00BB2A3A" w:rsidRDefault="00F304B1" w:rsidP="00127A8D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</w:p>
    <w:p w14:paraId="0828AEF6" w14:textId="13226A50" w:rsidR="000A7A81" w:rsidRDefault="00F304B1" w:rsidP="00127A8D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  <w:r w:rsidRPr="00F149FF">
        <w:rPr>
          <w:rFonts w:asciiTheme="majorBidi" w:hAnsiTheme="majorBidi" w:cstheme="majorBidi"/>
          <w:sz w:val="24"/>
        </w:rPr>
        <w:br/>
      </w:r>
    </w:p>
    <w:sectPr w:rsidR="000A7A81" w:rsidSect="000A7A8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8B02AD" w14:textId="77777777" w:rsidR="00483907" w:rsidRDefault="00483907" w:rsidP="004C03A6">
      <w:pPr>
        <w:spacing w:after="0" w:line="240" w:lineRule="auto"/>
      </w:pPr>
      <w:r>
        <w:separator/>
      </w:r>
    </w:p>
  </w:endnote>
  <w:endnote w:type="continuationSeparator" w:id="0">
    <w:p w14:paraId="5251CA63" w14:textId="77777777" w:rsidR="00483907" w:rsidRDefault="00483907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235B73-34B1-4A60-B636-99570DFF0E8E}"/>
    <w:embedBold r:id="rId2" w:fontKey="{5AE303FB-94F1-455F-AC4B-DA9D06947A6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5209D0C4-09E4-4A1E-B216-675F9D060F10}"/>
    <w:embedBold r:id="rId4" w:fontKey="{DEF00C17-36B5-42C2-9CCF-9E620711A6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A686D7B5-D938-4D54-B6F3-8BBE10C206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B11E4D5-DEC6-432B-892E-9DAF628258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0C0B172B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7A8D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E9C6B1" w14:textId="77777777" w:rsidR="00483907" w:rsidRDefault="00483907" w:rsidP="004C03A6">
      <w:pPr>
        <w:spacing w:after="0" w:line="240" w:lineRule="auto"/>
      </w:pPr>
      <w:r>
        <w:separator/>
      </w:r>
    </w:p>
  </w:footnote>
  <w:footnote w:type="continuationSeparator" w:id="0">
    <w:p w14:paraId="770DC9CA" w14:textId="77777777" w:rsidR="00483907" w:rsidRDefault="00483907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A7A81"/>
    <w:rsid w:val="000B73A3"/>
    <w:rsid w:val="00105637"/>
    <w:rsid w:val="00127A8D"/>
    <w:rsid w:val="00165622"/>
    <w:rsid w:val="00171FAD"/>
    <w:rsid w:val="0019679F"/>
    <w:rsid w:val="001A0EE7"/>
    <w:rsid w:val="001D7549"/>
    <w:rsid w:val="00205D88"/>
    <w:rsid w:val="002257D8"/>
    <w:rsid w:val="00235CAB"/>
    <w:rsid w:val="002B1E45"/>
    <w:rsid w:val="002B2B66"/>
    <w:rsid w:val="002C1E37"/>
    <w:rsid w:val="00304D2C"/>
    <w:rsid w:val="003105ED"/>
    <w:rsid w:val="0033568B"/>
    <w:rsid w:val="00365723"/>
    <w:rsid w:val="00371613"/>
    <w:rsid w:val="003B4A2C"/>
    <w:rsid w:val="003B765B"/>
    <w:rsid w:val="003F266C"/>
    <w:rsid w:val="0040217D"/>
    <w:rsid w:val="00412D96"/>
    <w:rsid w:val="00421C63"/>
    <w:rsid w:val="00426A4C"/>
    <w:rsid w:val="004327D9"/>
    <w:rsid w:val="00472745"/>
    <w:rsid w:val="00483907"/>
    <w:rsid w:val="0049068A"/>
    <w:rsid w:val="004B6BC1"/>
    <w:rsid w:val="004C03A6"/>
    <w:rsid w:val="004C5279"/>
    <w:rsid w:val="004C7F9F"/>
    <w:rsid w:val="00570581"/>
    <w:rsid w:val="005D78AC"/>
    <w:rsid w:val="00672BBF"/>
    <w:rsid w:val="006A4D07"/>
    <w:rsid w:val="00744BFE"/>
    <w:rsid w:val="00790253"/>
    <w:rsid w:val="007A6BF2"/>
    <w:rsid w:val="00822E9D"/>
    <w:rsid w:val="0083125F"/>
    <w:rsid w:val="008D4D84"/>
    <w:rsid w:val="008E507E"/>
    <w:rsid w:val="0090205C"/>
    <w:rsid w:val="009200EE"/>
    <w:rsid w:val="00946A0D"/>
    <w:rsid w:val="009650F8"/>
    <w:rsid w:val="00995B0E"/>
    <w:rsid w:val="009A0C8E"/>
    <w:rsid w:val="00AF561D"/>
    <w:rsid w:val="00B13946"/>
    <w:rsid w:val="00B2767A"/>
    <w:rsid w:val="00B62996"/>
    <w:rsid w:val="00BE227A"/>
    <w:rsid w:val="00BF034E"/>
    <w:rsid w:val="00BF66E0"/>
    <w:rsid w:val="00C01619"/>
    <w:rsid w:val="00C02B72"/>
    <w:rsid w:val="00CC6620"/>
    <w:rsid w:val="00D402FD"/>
    <w:rsid w:val="00D4553B"/>
    <w:rsid w:val="00D737B8"/>
    <w:rsid w:val="00D84E62"/>
    <w:rsid w:val="00DB20AF"/>
    <w:rsid w:val="00DD36F9"/>
    <w:rsid w:val="00EF2329"/>
    <w:rsid w:val="00F2671E"/>
    <w:rsid w:val="00F304B1"/>
    <w:rsid w:val="00F47222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Dr Javadirad</cp:lastModifiedBy>
  <cp:revision>2</cp:revision>
  <cp:lastPrinted>2021-10-20T14:40:00Z</cp:lastPrinted>
  <dcterms:created xsi:type="dcterms:W3CDTF">2023-04-25T12:31:00Z</dcterms:created>
  <dcterms:modified xsi:type="dcterms:W3CDTF">2023-04-25T12:31:00Z</dcterms:modified>
</cp:coreProperties>
</file>