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D995C" w14:textId="7E7B6581" w:rsidR="00717EB5" w:rsidRDefault="0041256B" w:rsidP="00717EB5">
      <w:pPr>
        <w:bidi w:val="0"/>
        <w:spacing w:after="0" w:line="240" w:lineRule="auto"/>
        <w:jc w:val="center"/>
        <w:rPr>
          <w:rFonts w:cs="Times New Roman"/>
          <w:b/>
          <w:bCs/>
          <w:sz w:val="30"/>
          <w:szCs w:val="30"/>
          <w:lang w:bidi="ar-SA"/>
        </w:rPr>
      </w:pPr>
      <w:r w:rsidRPr="0041256B">
        <w:rPr>
          <w:rFonts w:cs="Times New Roman"/>
          <w:b/>
          <w:bCs/>
          <w:sz w:val="30"/>
          <w:szCs w:val="30"/>
          <w:lang w:bidi="ar-SA"/>
        </w:rPr>
        <w:t xml:space="preserve">Obstacles and </w:t>
      </w:r>
      <w:r>
        <w:rPr>
          <w:rFonts w:cs="Times New Roman"/>
          <w:b/>
          <w:bCs/>
          <w:sz w:val="30"/>
          <w:szCs w:val="30"/>
          <w:lang w:bidi="ar-SA"/>
        </w:rPr>
        <w:t>S</w:t>
      </w:r>
      <w:r w:rsidRPr="0041256B">
        <w:rPr>
          <w:rFonts w:cs="Times New Roman"/>
          <w:b/>
          <w:bCs/>
          <w:sz w:val="30"/>
          <w:szCs w:val="30"/>
          <w:lang w:bidi="ar-SA"/>
        </w:rPr>
        <w:t xml:space="preserve">trategies to </w:t>
      </w:r>
      <w:r>
        <w:rPr>
          <w:rFonts w:cs="Times New Roman"/>
          <w:b/>
          <w:bCs/>
          <w:sz w:val="30"/>
          <w:szCs w:val="30"/>
          <w:lang w:bidi="ar-SA"/>
        </w:rPr>
        <w:t>A</w:t>
      </w:r>
      <w:r w:rsidRPr="0041256B">
        <w:rPr>
          <w:rFonts w:cs="Times New Roman"/>
          <w:b/>
          <w:bCs/>
          <w:sz w:val="30"/>
          <w:szCs w:val="30"/>
          <w:lang w:bidi="ar-SA"/>
        </w:rPr>
        <w:t xml:space="preserve">dvance the </w:t>
      </w:r>
      <w:r>
        <w:rPr>
          <w:rFonts w:cs="Times New Roman"/>
          <w:b/>
          <w:bCs/>
          <w:sz w:val="30"/>
          <w:szCs w:val="30"/>
          <w:lang w:bidi="ar-SA"/>
        </w:rPr>
        <w:t>D</w:t>
      </w:r>
      <w:r w:rsidRPr="0041256B">
        <w:rPr>
          <w:rFonts w:cs="Times New Roman"/>
          <w:b/>
          <w:bCs/>
          <w:sz w:val="30"/>
          <w:szCs w:val="30"/>
          <w:lang w:bidi="ar-SA"/>
        </w:rPr>
        <w:t xml:space="preserve">evelopment of the </w:t>
      </w:r>
      <w:r>
        <w:rPr>
          <w:rFonts w:cs="Times New Roman"/>
          <w:b/>
          <w:bCs/>
          <w:sz w:val="30"/>
          <w:szCs w:val="30"/>
          <w:lang w:bidi="ar-SA"/>
        </w:rPr>
        <w:t>E</w:t>
      </w:r>
      <w:r w:rsidRPr="0041256B">
        <w:rPr>
          <w:rFonts w:cs="Times New Roman"/>
          <w:b/>
          <w:bCs/>
          <w:sz w:val="30"/>
          <w:szCs w:val="30"/>
          <w:lang w:bidi="ar-SA"/>
        </w:rPr>
        <w:t xml:space="preserve">conomy of </w:t>
      </w:r>
      <w:r>
        <w:rPr>
          <w:rFonts w:cs="Times New Roman"/>
          <w:b/>
          <w:bCs/>
          <w:sz w:val="30"/>
          <w:szCs w:val="30"/>
          <w:lang w:bidi="ar-SA"/>
        </w:rPr>
        <w:t>M</w:t>
      </w:r>
      <w:r w:rsidRPr="0041256B">
        <w:rPr>
          <w:rFonts w:cs="Times New Roman"/>
          <w:b/>
          <w:bCs/>
          <w:sz w:val="30"/>
          <w:szCs w:val="30"/>
          <w:lang w:bidi="ar-SA"/>
        </w:rPr>
        <w:t>edicinal plants</w:t>
      </w:r>
    </w:p>
    <w:p w14:paraId="5EF21221" w14:textId="77777777" w:rsidR="0041256B" w:rsidRDefault="0041256B" w:rsidP="0041256B">
      <w:pPr>
        <w:bidi w:val="0"/>
        <w:spacing w:after="0" w:line="240" w:lineRule="auto"/>
        <w:jc w:val="center"/>
        <w:rPr>
          <w:rFonts w:cs="Times New Roman"/>
          <w:b/>
          <w:bCs/>
          <w:sz w:val="30"/>
          <w:szCs w:val="30"/>
          <w:lang w:bidi="ar-SA"/>
        </w:rPr>
      </w:pPr>
    </w:p>
    <w:p w14:paraId="19466849" w14:textId="22D3A58F" w:rsidR="00F304B1" w:rsidRDefault="0041256B" w:rsidP="004F67AB">
      <w:pPr>
        <w:bidi w:val="0"/>
        <w:spacing w:line="240" w:lineRule="auto"/>
        <w:jc w:val="center"/>
        <w:rPr>
          <w:rFonts w:cs="Times New Roman"/>
          <w:sz w:val="24"/>
          <w:vertAlign w:val="superscript"/>
          <w:lang w:bidi="ar-SA"/>
        </w:rPr>
      </w:pPr>
      <w:r>
        <w:rPr>
          <w:rFonts w:cs="Times New Roman"/>
          <w:sz w:val="24"/>
          <w:lang w:bidi="ar-SA"/>
        </w:rPr>
        <w:t>Mohammad Mazaheri</w:t>
      </w:r>
      <w:r>
        <w:rPr>
          <w:rFonts w:cs="Times New Roman"/>
          <w:sz w:val="24"/>
          <w:vertAlign w:val="superscript"/>
          <w:lang w:bidi="ar-SA"/>
        </w:rPr>
        <w:t>1</w:t>
      </w:r>
      <w:r>
        <w:rPr>
          <w:rFonts w:cs="Times New Roman"/>
          <w:sz w:val="24"/>
          <w:lang w:bidi="ar-SA"/>
        </w:rPr>
        <w:t>,</w:t>
      </w:r>
      <w:r w:rsidRPr="0041256B">
        <w:rPr>
          <w:rFonts w:cs="Times New Roman"/>
          <w:sz w:val="24"/>
          <w:lang w:bidi="ar-SA"/>
        </w:rPr>
        <w:t xml:space="preserve"> </w:t>
      </w:r>
      <w:r>
        <w:rPr>
          <w:rFonts w:cs="Times New Roman"/>
          <w:sz w:val="24"/>
          <w:lang w:bidi="ar-SA"/>
        </w:rPr>
        <w:t>Behnam Yousefian</w:t>
      </w:r>
      <w:r w:rsidRPr="009828EA">
        <w:rPr>
          <w:rFonts w:cs="Times New Roman"/>
          <w:sz w:val="24"/>
          <w:lang w:bidi="ar-SA"/>
        </w:rPr>
        <w:t xml:space="preserve"> </w:t>
      </w:r>
      <w:proofErr w:type="gramStart"/>
      <w:r w:rsidRPr="009828EA">
        <w:rPr>
          <w:rFonts w:cs="Times New Roman"/>
          <w:sz w:val="24"/>
          <w:vertAlign w:val="superscript"/>
          <w:lang w:bidi="ar-SA"/>
        </w:rPr>
        <w:t>2</w:t>
      </w:r>
      <w:r>
        <w:rPr>
          <w:rFonts w:cs="Times New Roman"/>
          <w:sz w:val="24"/>
          <w:vertAlign w:val="superscript"/>
          <w:lang w:bidi="ar-SA"/>
        </w:rPr>
        <w:t xml:space="preserve">  </w:t>
      </w:r>
      <w:r>
        <w:rPr>
          <w:rFonts w:cs="Times New Roman"/>
          <w:sz w:val="24"/>
          <w:lang w:bidi="ar-SA"/>
        </w:rPr>
        <w:t>,</w:t>
      </w:r>
      <w:proofErr w:type="spellStart"/>
      <w:proofErr w:type="gramEnd"/>
      <w:r>
        <w:rPr>
          <w:rFonts w:cs="Times New Roman"/>
          <w:sz w:val="24"/>
          <w:lang w:bidi="ar-SA"/>
        </w:rPr>
        <w:t>Farzaneh</w:t>
      </w:r>
      <w:proofErr w:type="spellEnd"/>
      <w:r w:rsidR="00717EB5">
        <w:rPr>
          <w:rFonts w:cs="Times New Roman"/>
          <w:sz w:val="24"/>
          <w:lang w:bidi="ar-SA"/>
        </w:rPr>
        <w:t xml:space="preserve"> Komaei</w:t>
      </w:r>
      <w:r>
        <w:rPr>
          <w:rFonts w:cs="Times New Roman"/>
          <w:sz w:val="24"/>
          <w:vertAlign w:val="superscript"/>
          <w:lang w:bidi="ar-SA"/>
        </w:rPr>
        <w:t>3*</w:t>
      </w:r>
      <w:r w:rsidR="00717EB5">
        <w:rPr>
          <w:rFonts w:cs="Times New Roman"/>
          <w:sz w:val="24"/>
          <w:lang w:bidi="ar-SA"/>
        </w:rPr>
        <w:t xml:space="preserve"> </w:t>
      </w:r>
      <w:r w:rsidR="00F304B1" w:rsidRPr="009828EA">
        <w:rPr>
          <w:rFonts w:cs="Times New Roman"/>
          <w:sz w:val="24"/>
          <w:lang w:bidi="ar-SA"/>
        </w:rPr>
        <w:t xml:space="preserve"> </w:t>
      </w:r>
    </w:p>
    <w:p w14:paraId="65FE0C78" w14:textId="30D6C9BA" w:rsidR="004F67AB" w:rsidRPr="004F67AB" w:rsidRDefault="008F5A33" w:rsidP="004F67AB">
      <w:pPr>
        <w:bidi w:val="0"/>
        <w:spacing w:line="240" w:lineRule="auto"/>
        <w:jc w:val="center"/>
        <w:rPr>
          <w:rFonts w:cs="Times New Roman"/>
          <w:sz w:val="24"/>
          <w:lang w:bidi="ar-SA"/>
        </w:rPr>
      </w:pPr>
      <w:r>
        <w:rPr>
          <w:rFonts w:cs="Times New Roman"/>
          <w:sz w:val="24"/>
          <w:lang w:bidi="ar-SA"/>
        </w:rPr>
        <w:t>1-</w:t>
      </w:r>
      <w:r w:rsidR="004F67AB" w:rsidRPr="004F67AB">
        <w:t xml:space="preserve"> </w:t>
      </w:r>
      <w:r w:rsidR="004F67AB" w:rsidRPr="004F67AB">
        <w:rPr>
          <w:rFonts w:cs="Times New Roman"/>
          <w:sz w:val="24"/>
          <w:lang w:bidi="ar-SA"/>
        </w:rPr>
        <w:t xml:space="preserve">Dr. Mohammad </w:t>
      </w:r>
      <w:proofErr w:type="spellStart"/>
      <w:r w:rsidR="004F67AB" w:rsidRPr="004F67AB">
        <w:rPr>
          <w:rFonts w:cs="Times New Roman"/>
          <w:sz w:val="24"/>
          <w:lang w:bidi="ar-SA"/>
        </w:rPr>
        <w:t>Mazaheri</w:t>
      </w:r>
      <w:proofErr w:type="spellEnd"/>
      <w:r w:rsidR="004F67AB" w:rsidRPr="004F67AB">
        <w:rPr>
          <w:rFonts w:cs="Times New Roman"/>
          <w:sz w:val="24"/>
          <w:lang w:bidi="ar-SA"/>
        </w:rPr>
        <w:t xml:space="preserve">, </w:t>
      </w:r>
      <w:r w:rsidR="004F67AB">
        <w:rPr>
          <w:rFonts w:cs="Times New Roman"/>
          <w:sz w:val="24"/>
          <w:lang w:bidi="ar-SA"/>
        </w:rPr>
        <w:t>S</w:t>
      </w:r>
      <w:r w:rsidR="004F67AB" w:rsidRPr="004F67AB">
        <w:rPr>
          <w:rFonts w:cs="Times New Roman"/>
          <w:sz w:val="24"/>
          <w:lang w:bidi="ar-SA"/>
        </w:rPr>
        <w:t xml:space="preserve">pecialist in traditional medicine and </w:t>
      </w:r>
      <w:r w:rsidR="004F67AB">
        <w:rPr>
          <w:rFonts w:cs="Times New Roman"/>
          <w:sz w:val="24"/>
          <w:lang w:bidi="ar-SA"/>
        </w:rPr>
        <w:t>P</w:t>
      </w:r>
      <w:r w:rsidR="004F67AB" w:rsidRPr="004F67AB">
        <w:rPr>
          <w:rFonts w:cs="Times New Roman"/>
          <w:sz w:val="24"/>
          <w:lang w:bidi="ar-SA"/>
        </w:rPr>
        <w:t>rofessor at Isfahan University of Medical Sciences</w:t>
      </w:r>
    </w:p>
    <w:p w14:paraId="61F1129D" w14:textId="5054CC92" w:rsidR="008F5A33" w:rsidRDefault="004F67AB" w:rsidP="004F67AB">
      <w:pPr>
        <w:bidi w:val="0"/>
        <w:spacing w:line="240" w:lineRule="auto"/>
        <w:jc w:val="center"/>
        <w:rPr>
          <w:rFonts w:cs="Times New Roman"/>
          <w:sz w:val="24"/>
          <w:lang w:bidi="ar-SA"/>
        </w:rPr>
      </w:pPr>
      <w:r>
        <w:rPr>
          <w:rFonts w:cs="Times New Roman"/>
          <w:sz w:val="24"/>
          <w:lang w:bidi="ar-SA"/>
        </w:rPr>
        <w:t>2-</w:t>
      </w:r>
      <w:r w:rsidRPr="004F67AB">
        <w:rPr>
          <w:rFonts w:cs="Times New Roman"/>
          <w:sz w:val="24"/>
          <w:lang w:bidi="ar-SA"/>
        </w:rPr>
        <w:t xml:space="preserve">Dr. Hossein </w:t>
      </w:r>
      <w:proofErr w:type="spellStart"/>
      <w:r w:rsidRPr="004F67AB">
        <w:rPr>
          <w:rFonts w:cs="Times New Roman"/>
          <w:sz w:val="24"/>
          <w:lang w:bidi="ar-SA"/>
        </w:rPr>
        <w:t>Heydari</w:t>
      </w:r>
      <w:proofErr w:type="spellEnd"/>
      <w:r w:rsidRPr="004F67AB">
        <w:rPr>
          <w:rFonts w:cs="Times New Roman"/>
          <w:sz w:val="24"/>
          <w:lang w:bidi="ar-SA"/>
        </w:rPr>
        <w:t xml:space="preserve">, specialized student of traditional medicine and </w:t>
      </w:r>
      <w:r>
        <w:rPr>
          <w:rFonts w:cs="Times New Roman"/>
          <w:sz w:val="24"/>
          <w:lang w:bidi="ar-SA"/>
        </w:rPr>
        <w:t>MD</w:t>
      </w:r>
      <w:r w:rsidRPr="004F67AB">
        <w:rPr>
          <w:rFonts w:cs="Times New Roman"/>
          <w:sz w:val="24"/>
          <w:lang w:bidi="ar-SA"/>
        </w:rPr>
        <w:t xml:space="preserve"> at Isfahan University of Medical Sciences</w:t>
      </w:r>
    </w:p>
    <w:p w14:paraId="241CD937" w14:textId="77777777" w:rsidR="008F5A33" w:rsidRDefault="008F5A33" w:rsidP="004F67AB">
      <w:pPr>
        <w:bidi w:val="0"/>
        <w:spacing w:line="240" w:lineRule="auto"/>
        <w:jc w:val="center"/>
        <w:rPr>
          <w:rFonts w:cs="Times New Roman"/>
          <w:sz w:val="24"/>
          <w:lang w:bidi="ar-SA"/>
        </w:rPr>
      </w:pPr>
      <w:r>
        <w:rPr>
          <w:rFonts w:cs="Times New Roman"/>
          <w:sz w:val="24"/>
          <w:lang w:bidi="ar-SA"/>
        </w:rPr>
        <w:t>3</w:t>
      </w:r>
      <w:r w:rsidR="00F304B1" w:rsidRPr="009828EA">
        <w:rPr>
          <w:rFonts w:cs="Times New Roman"/>
          <w:sz w:val="24"/>
          <w:lang w:bidi="ar-SA"/>
        </w:rPr>
        <w:t>-</w:t>
      </w:r>
      <w:r w:rsidR="00717EB5" w:rsidRPr="00717EB5">
        <w:rPr>
          <w:rFonts w:cs="Times New Roman"/>
          <w:sz w:val="24"/>
          <w:lang w:bidi="ar-SA"/>
        </w:rPr>
        <w:t>Master's degree in internal surgical nursing</w:t>
      </w:r>
      <w:r w:rsidR="00717EB5">
        <w:rPr>
          <w:rFonts w:cs="Times New Roman"/>
          <w:sz w:val="24"/>
          <w:lang w:bidi="ar-SA"/>
        </w:rPr>
        <w:t xml:space="preserve">, </w:t>
      </w:r>
      <w:r w:rsidR="00717EB5" w:rsidRPr="00717EB5">
        <w:rPr>
          <w:rFonts w:cs="Times New Roman"/>
          <w:sz w:val="24"/>
          <w:lang w:bidi="ar-SA"/>
        </w:rPr>
        <w:t xml:space="preserve">Head of </w:t>
      </w:r>
      <w:proofErr w:type="spellStart"/>
      <w:r w:rsidR="00717EB5" w:rsidRPr="00717EB5">
        <w:rPr>
          <w:rFonts w:cs="Times New Roman"/>
          <w:sz w:val="24"/>
          <w:lang w:bidi="ar-SA"/>
        </w:rPr>
        <w:t>Shahreza</w:t>
      </w:r>
      <w:proofErr w:type="spellEnd"/>
      <w:r w:rsidR="00717EB5" w:rsidRPr="00717EB5">
        <w:rPr>
          <w:rFonts w:cs="Times New Roman"/>
          <w:sz w:val="24"/>
          <w:lang w:bidi="ar-SA"/>
        </w:rPr>
        <w:t xml:space="preserve"> Health and Treatment Center</w:t>
      </w:r>
      <w:r>
        <w:rPr>
          <w:rFonts w:cs="Times New Roman"/>
          <w:sz w:val="24"/>
          <w:lang w:bidi="ar-SA"/>
        </w:rPr>
        <w:t xml:space="preserve"> </w:t>
      </w:r>
      <w:r>
        <w:rPr>
          <w:rFonts w:cs="Times New Roman"/>
          <w:sz w:val="24"/>
          <w:lang w:bidi="ar-SA"/>
        </w:rPr>
        <w:t>(</w:t>
      </w:r>
      <w:r w:rsidRPr="00472745">
        <w:rPr>
          <w:rFonts w:cs="Times New Roman"/>
          <w:sz w:val="24"/>
          <w:lang w:bidi="ar-SA"/>
        </w:rPr>
        <w:t>Correspond author</w:t>
      </w:r>
      <w:r>
        <w:rPr>
          <w:rFonts w:cs="Times New Roman"/>
          <w:sz w:val="24"/>
          <w:lang w:bidi="ar-SA"/>
        </w:rPr>
        <w:t xml:space="preserve"> *)</w:t>
      </w:r>
    </w:p>
    <w:p w14:paraId="5F72A52A" w14:textId="01C5DC44" w:rsidR="00F304B1" w:rsidRDefault="00F304B1" w:rsidP="0041256B">
      <w:pPr>
        <w:bidi w:val="0"/>
        <w:spacing w:after="0" w:line="240" w:lineRule="auto"/>
        <w:jc w:val="center"/>
        <w:rPr>
          <w:rFonts w:cs="Times New Roman"/>
          <w:sz w:val="24"/>
          <w:lang w:bidi="ar-SA"/>
        </w:rPr>
      </w:pPr>
    </w:p>
    <w:p w14:paraId="4E044C16" w14:textId="77777777" w:rsidR="008F5A33" w:rsidRPr="009828EA" w:rsidRDefault="008F5A33" w:rsidP="008F5A33">
      <w:pPr>
        <w:bidi w:val="0"/>
        <w:spacing w:after="0" w:line="240" w:lineRule="auto"/>
        <w:jc w:val="center"/>
        <w:rPr>
          <w:rFonts w:cs="Times New Roman"/>
          <w:sz w:val="24"/>
          <w:lang w:bidi="ar-SA"/>
        </w:rPr>
      </w:pPr>
    </w:p>
    <w:p w14:paraId="6B89CE05" w14:textId="77777777" w:rsidR="008F5A33" w:rsidRPr="008F5A33" w:rsidRDefault="008F5A33" w:rsidP="008F5A33">
      <w:pPr>
        <w:bidi w:val="0"/>
        <w:spacing w:after="0" w:line="240" w:lineRule="auto"/>
        <w:jc w:val="both"/>
        <w:rPr>
          <w:rFonts w:cs="Times New Roman" w:hint="cs"/>
          <w:sz w:val="24"/>
          <w:rtl/>
        </w:rPr>
      </w:pPr>
    </w:p>
    <w:p w14:paraId="666EEBD6" w14:textId="77777777" w:rsidR="0041256B" w:rsidRPr="009828EA" w:rsidRDefault="0041256B" w:rsidP="0041256B">
      <w:pPr>
        <w:bidi w:val="0"/>
        <w:spacing w:after="0" w:line="240" w:lineRule="auto"/>
        <w:jc w:val="center"/>
        <w:rPr>
          <w:rFonts w:cs="Times New Roman"/>
          <w:sz w:val="24"/>
          <w:lang w:bidi="ar-SA"/>
        </w:rPr>
      </w:pPr>
    </w:p>
    <w:p w14:paraId="1EF52AFA" w14:textId="39510569" w:rsidR="008F5A33" w:rsidRDefault="00F304B1" w:rsidP="008F5A33">
      <w:pPr>
        <w:bidi w:val="0"/>
        <w:spacing w:after="0" w:line="240" w:lineRule="auto"/>
        <w:rPr>
          <w:rFonts w:cs="Times New Roman" w:hint="cs"/>
          <w:sz w:val="24"/>
          <w:rtl/>
        </w:rPr>
      </w:pPr>
      <w:r w:rsidRPr="00A16314">
        <w:rPr>
          <w:rFonts w:asciiTheme="majorBidi" w:hAnsiTheme="majorBidi" w:cstheme="majorBidi"/>
          <w:b/>
          <w:bCs/>
          <w:sz w:val="24"/>
          <w:lang w:bidi="ar-SA"/>
        </w:rPr>
        <w:t xml:space="preserve">Statement of Problem: </w:t>
      </w:r>
      <w:r w:rsidR="00B016C3" w:rsidRPr="00A16314">
        <w:rPr>
          <w:rFonts w:asciiTheme="majorBidi" w:hAnsiTheme="majorBidi" w:cstheme="majorBidi"/>
          <w:color w:val="212121"/>
          <w:sz w:val="24"/>
          <w:lang w:val="en"/>
        </w:rPr>
        <w:t xml:space="preserve"> </w:t>
      </w:r>
    </w:p>
    <w:p w14:paraId="71CE04C9" w14:textId="7A2B3559" w:rsidR="008F5A33" w:rsidRDefault="008F5A33" w:rsidP="008F5A33">
      <w:pPr>
        <w:bidi w:val="0"/>
        <w:spacing w:after="0" w:line="240" w:lineRule="auto"/>
        <w:jc w:val="both"/>
        <w:rPr>
          <w:rFonts w:cs="Times New Roman"/>
          <w:sz w:val="24"/>
          <w:lang w:bidi="ar-SA"/>
        </w:rPr>
      </w:pPr>
      <w:r>
        <w:rPr>
          <w:rFonts w:cs="Times New Roman"/>
          <w:sz w:val="24"/>
        </w:rPr>
        <w:t xml:space="preserve">Iran, </w:t>
      </w:r>
      <w:r w:rsidRPr="008F5A33">
        <w:rPr>
          <w:rFonts w:cs="Times New Roman"/>
          <w:sz w:val="24"/>
          <w:lang w:bidi="ar-SA"/>
        </w:rPr>
        <w:t xml:space="preserve">Due to its climatic diversity and having 11 out of 13 climates known in the topographic and edaphic world, historical age, being in a special geographical position and different environmental stresses governing different plant habitats, Iran has a rich flora, so that </w:t>
      </w:r>
      <w:r w:rsidRPr="008F5A33">
        <w:rPr>
          <w:rFonts w:cs="Times New Roman"/>
          <w:sz w:val="24"/>
          <w:lang w:bidi="ar-SA"/>
        </w:rPr>
        <w:t>it</w:t>
      </w:r>
      <w:r w:rsidRPr="008F5A33">
        <w:rPr>
          <w:rFonts w:cs="Times New Roman"/>
          <w:sz w:val="24"/>
          <w:lang w:bidi="ar-SA"/>
        </w:rPr>
        <w:t xml:space="preserve"> has about 8,000 plant species, most of which are unique both in terms of the type of species and the </w:t>
      </w:r>
      <w:r w:rsidRPr="008F5A33">
        <w:rPr>
          <w:rFonts w:cs="Times New Roman"/>
          <w:sz w:val="24"/>
          <w:lang w:bidi="ar-SA"/>
        </w:rPr>
        <w:t>number</w:t>
      </w:r>
      <w:r w:rsidRPr="008F5A33">
        <w:rPr>
          <w:rFonts w:cs="Times New Roman"/>
          <w:sz w:val="24"/>
          <w:lang w:bidi="ar-SA"/>
        </w:rPr>
        <w:t xml:space="preserve"> of effective substances.</w:t>
      </w:r>
      <w:r w:rsidRPr="008F5A33">
        <w:rPr>
          <w:rFonts w:cs="Times New Roman"/>
          <w:sz w:val="24"/>
          <w:lang w:bidi="ar-SA"/>
        </w:rPr>
        <w:t xml:space="preserve"> </w:t>
      </w:r>
      <w:r w:rsidRPr="008F5A33">
        <w:rPr>
          <w:rFonts w:cs="Times New Roman"/>
          <w:sz w:val="24"/>
          <w:lang w:bidi="ar-SA"/>
        </w:rPr>
        <w:t xml:space="preserve">The volume of the world trade in medicinal plants is more than 43 billion dollars, about 225% of the world's pharmaceutical market in 1996, with an approximate value of 250 A billion dollars have been allocated to drugs derived from medicinal plants, Iran's share of the world pharmaceutical market was 60 million dollars, the majority of which is saffron, which is about 24 million dollars if we exclude saffron. </w:t>
      </w:r>
    </w:p>
    <w:p w14:paraId="79515098" w14:textId="09B7F68D" w:rsidR="008F5A33" w:rsidRPr="008F5A33" w:rsidRDefault="00F304B1" w:rsidP="008F5A33">
      <w:pPr>
        <w:bidi w:val="0"/>
        <w:spacing w:after="0" w:line="240" w:lineRule="auto"/>
        <w:jc w:val="both"/>
        <w:rPr>
          <w:rFonts w:cs="Times New Roman"/>
          <w:sz w:val="24"/>
          <w:lang w:bidi="ar-SA"/>
        </w:rPr>
      </w:pPr>
      <w:r w:rsidRPr="00A16314">
        <w:rPr>
          <w:rFonts w:asciiTheme="majorBidi" w:hAnsiTheme="majorBidi" w:cstheme="majorBidi"/>
          <w:b/>
          <w:bCs/>
          <w:sz w:val="24"/>
          <w:lang w:bidi="ar-SA"/>
        </w:rPr>
        <w:t>Research Purpose</w:t>
      </w:r>
      <w:r w:rsidR="008F5A33">
        <w:rPr>
          <w:rFonts w:asciiTheme="majorBidi" w:hAnsiTheme="majorBidi" w:cstheme="majorBidi"/>
          <w:b/>
          <w:bCs/>
          <w:sz w:val="24"/>
          <w:lang w:bidi="ar-SA"/>
        </w:rPr>
        <w:t xml:space="preserve"> and Method</w:t>
      </w:r>
      <w:r w:rsidRPr="00A16314">
        <w:rPr>
          <w:rFonts w:asciiTheme="majorBidi" w:hAnsiTheme="majorBidi" w:cstheme="majorBidi"/>
          <w:b/>
          <w:bCs/>
          <w:sz w:val="24"/>
          <w:lang w:bidi="ar-SA"/>
        </w:rPr>
        <w:t xml:space="preserve">: </w:t>
      </w:r>
      <w:r w:rsidR="008F5A33">
        <w:rPr>
          <w:rFonts w:cs="Times New Roman"/>
          <w:sz w:val="24"/>
          <w:lang w:bidi="ar-SA"/>
        </w:rPr>
        <w:t>W</w:t>
      </w:r>
      <w:r w:rsidR="008F5A33" w:rsidRPr="008F5A33">
        <w:rPr>
          <w:rFonts w:cs="Times New Roman"/>
          <w:sz w:val="24"/>
          <w:lang w:bidi="ar-SA"/>
        </w:rPr>
        <w:t>hile pointing to the macro goals and quantitatively justifying the need for the development of medicinal-industrial plants, the wide range of applications, opportunities, threats and influential factors and stakeholders, problems, solutions and suggestions have been presented in order to Increasing awareness about the importance and problems of expanding the production and processing of medicinal-industrial plants as soon as possible, sustainable planning should be done in this regard.</w:t>
      </w:r>
    </w:p>
    <w:p w14:paraId="5246C8AC" w14:textId="77777777" w:rsidR="008F5A33" w:rsidRPr="008F5A33" w:rsidRDefault="00F304B1" w:rsidP="008F5A33">
      <w:pPr>
        <w:bidi w:val="0"/>
        <w:spacing w:after="0" w:line="240" w:lineRule="auto"/>
        <w:jc w:val="both"/>
        <w:rPr>
          <w:rFonts w:cs="Times New Roman"/>
          <w:sz w:val="24"/>
          <w:lang w:bidi="ar-SA"/>
        </w:rPr>
      </w:pPr>
      <w:r w:rsidRPr="00A16314">
        <w:rPr>
          <w:rFonts w:asciiTheme="majorBidi" w:hAnsiTheme="majorBidi" w:cstheme="majorBidi"/>
          <w:b/>
          <w:bCs/>
          <w:sz w:val="24"/>
        </w:rPr>
        <w:t>Results and Conclusion</w:t>
      </w:r>
      <w:r w:rsidRPr="00A16314">
        <w:rPr>
          <w:rFonts w:asciiTheme="majorBidi" w:hAnsiTheme="majorBidi" w:cstheme="majorBidi"/>
          <w:b/>
          <w:bCs/>
          <w:sz w:val="24"/>
          <w:rtl/>
        </w:rPr>
        <w:t>:</w:t>
      </w:r>
      <w:r w:rsidRPr="00A16314">
        <w:rPr>
          <w:rFonts w:asciiTheme="majorBidi" w:hAnsiTheme="majorBidi" w:cstheme="majorBidi"/>
          <w:b/>
          <w:bCs/>
          <w:sz w:val="24"/>
        </w:rPr>
        <w:t xml:space="preserve"> </w:t>
      </w:r>
      <w:r w:rsidR="008F5A33" w:rsidRPr="008F5A33">
        <w:rPr>
          <w:rFonts w:cs="Times New Roman"/>
          <w:sz w:val="24"/>
          <w:lang w:bidi="ar-SA"/>
        </w:rPr>
        <w:t>The obtained results showed that the peak efficiency of a successful marketing is when culture building and increasing consumption at the public level is done through promotion and not advertising. Domestication of useful medicinal plants, protecting and revitalizing existing plant sites and sites, reducing the trade chain of medicinal plants, targeting research in this field, and strengthening and implementing laws for harvesting these species can be solutions for domestic development. And of course, the development of exports abroad should be investigated.</w:t>
      </w:r>
    </w:p>
    <w:p w14:paraId="085D8E4C" w14:textId="008D61A7" w:rsidR="00F304B1" w:rsidRPr="00A16314" w:rsidRDefault="00F304B1" w:rsidP="008F5A33">
      <w:pPr>
        <w:bidi w:val="0"/>
        <w:spacing w:line="240" w:lineRule="auto"/>
        <w:jc w:val="both"/>
        <w:rPr>
          <w:rFonts w:asciiTheme="majorBidi" w:hAnsiTheme="majorBidi" w:cstheme="majorBidi"/>
          <w:sz w:val="24"/>
        </w:rPr>
      </w:pPr>
    </w:p>
    <w:p w14:paraId="0828AEF6" w14:textId="392838A8" w:rsidR="000A7A81" w:rsidRPr="00A16314" w:rsidRDefault="00F304B1" w:rsidP="00172F64">
      <w:pPr>
        <w:bidi w:val="0"/>
        <w:spacing w:line="240" w:lineRule="auto"/>
        <w:jc w:val="both"/>
        <w:rPr>
          <w:rFonts w:asciiTheme="majorBidi" w:hAnsiTheme="majorBidi" w:cstheme="majorBidi"/>
          <w:color w:val="212121"/>
          <w:sz w:val="24"/>
          <w:rtl/>
          <w:lang w:val="en"/>
        </w:rPr>
      </w:pPr>
      <w:r w:rsidRPr="00A16314">
        <w:rPr>
          <w:rFonts w:cs="Times New Roman"/>
          <w:b/>
          <w:bCs/>
          <w:sz w:val="24"/>
        </w:rPr>
        <w:t>Keywords:</w:t>
      </w:r>
      <w:r w:rsidRPr="00A16314">
        <w:rPr>
          <w:rFonts w:cs="Times New Roman"/>
          <w:sz w:val="24"/>
        </w:rPr>
        <w:t xml:space="preserve"> </w:t>
      </w:r>
      <w:r w:rsidR="008F5A33" w:rsidRPr="008F5A33">
        <w:rPr>
          <w:rFonts w:cs="Times New Roman"/>
          <w:sz w:val="24"/>
          <w:lang w:bidi="ar-SA"/>
        </w:rPr>
        <w:t>export development, medicinal plant processing, cultivation and development obstacles, industrial medicinal plants</w:t>
      </w:r>
    </w:p>
    <w:sectPr w:rsidR="000A7A81" w:rsidRPr="00A16314" w:rsidSect="00774D30">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922FB" w14:textId="77777777" w:rsidR="007C049A" w:rsidRDefault="007C049A" w:rsidP="004C03A6">
      <w:pPr>
        <w:spacing w:after="0" w:line="240" w:lineRule="auto"/>
      </w:pPr>
      <w:r>
        <w:separator/>
      </w:r>
    </w:p>
  </w:endnote>
  <w:endnote w:type="continuationSeparator" w:id="0">
    <w:p w14:paraId="6D1F5F4E" w14:textId="77777777" w:rsidR="007C049A" w:rsidRDefault="007C049A"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6AFFDD-7848-44EC-B6F4-1839025EF10C}"/>
    <w:embedBold r:id="rId2" w:fontKey="{D8D6C4FE-8221-4DFD-8170-FC77E92B832F}"/>
  </w:font>
  <w:font w:name="B Nazanin">
    <w:panose1 w:val="00000400000000000000"/>
    <w:charset w:val="B2"/>
    <w:family w:val="auto"/>
    <w:pitch w:val="variable"/>
    <w:sig w:usb0="00002001" w:usb1="80000000" w:usb2="00000008" w:usb3="00000000" w:csb0="00000040" w:csb1="00000000"/>
    <w:embedRegular r:id="rId3" w:fontKey="{9B6590EE-8B1F-4065-A52B-05A4823AB8C4}"/>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CA6C3EE1-448A-4AC5-8CA6-34DCE735C742}"/>
  </w:font>
  <w:font w:name="Calibri Light">
    <w:panose1 w:val="020F0302020204030204"/>
    <w:charset w:val="00"/>
    <w:family w:val="swiss"/>
    <w:pitch w:val="variable"/>
    <w:sig w:usb0="E4002EFF" w:usb1="C200247B" w:usb2="00000009" w:usb3="00000000" w:csb0="000001FF" w:csb1="00000000"/>
    <w:embedRegular r:id="rId5" w:fontKey="{52FB233D-7AB3-4562-B196-F947BC911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9E29" w14:textId="77777777" w:rsidR="007C049A" w:rsidRDefault="007C049A" w:rsidP="004C03A6">
      <w:pPr>
        <w:spacing w:after="0" w:line="240" w:lineRule="auto"/>
      </w:pPr>
      <w:r>
        <w:separator/>
      </w:r>
    </w:p>
  </w:footnote>
  <w:footnote w:type="continuationSeparator" w:id="0">
    <w:p w14:paraId="4B939DAA" w14:textId="77777777" w:rsidR="007C049A" w:rsidRDefault="007C049A"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72F64"/>
    <w:rsid w:val="0019679F"/>
    <w:rsid w:val="001A0EE7"/>
    <w:rsid w:val="001D7549"/>
    <w:rsid w:val="00205D88"/>
    <w:rsid w:val="002257D8"/>
    <w:rsid w:val="00230880"/>
    <w:rsid w:val="00235CAB"/>
    <w:rsid w:val="002B1E45"/>
    <w:rsid w:val="002B2B66"/>
    <w:rsid w:val="002C1E37"/>
    <w:rsid w:val="00304D2C"/>
    <w:rsid w:val="003105ED"/>
    <w:rsid w:val="0033568B"/>
    <w:rsid w:val="00365723"/>
    <w:rsid w:val="00371613"/>
    <w:rsid w:val="003A16E6"/>
    <w:rsid w:val="003B4A2C"/>
    <w:rsid w:val="003B765B"/>
    <w:rsid w:val="003F266C"/>
    <w:rsid w:val="0040217D"/>
    <w:rsid w:val="0041256B"/>
    <w:rsid w:val="00412D96"/>
    <w:rsid w:val="00421C63"/>
    <w:rsid w:val="00426A4C"/>
    <w:rsid w:val="004327D9"/>
    <w:rsid w:val="00472745"/>
    <w:rsid w:val="0049068A"/>
    <w:rsid w:val="004B6BC1"/>
    <w:rsid w:val="004C03A6"/>
    <w:rsid w:val="004C5279"/>
    <w:rsid w:val="004C7F9F"/>
    <w:rsid w:val="004F67AB"/>
    <w:rsid w:val="00570581"/>
    <w:rsid w:val="005B695F"/>
    <w:rsid w:val="005D78AC"/>
    <w:rsid w:val="00672BBF"/>
    <w:rsid w:val="006A4D07"/>
    <w:rsid w:val="00717EB5"/>
    <w:rsid w:val="00744BFE"/>
    <w:rsid w:val="00774D30"/>
    <w:rsid w:val="00790253"/>
    <w:rsid w:val="007A6BF2"/>
    <w:rsid w:val="007C049A"/>
    <w:rsid w:val="00822E9D"/>
    <w:rsid w:val="0083125F"/>
    <w:rsid w:val="008D4D84"/>
    <w:rsid w:val="008E507E"/>
    <w:rsid w:val="008F5A33"/>
    <w:rsid w:val="0090205C"/>
    <w:rsid w:val="009200EE"/>
    <w:rsid w:val="00946A0D"/>
    <w:rsid w:val="009650F8"/>
    <w:rsid w:val="0098781D"/>
    <w:rsid w:val="00995B0E"/>
    <w:rsid w:val="009A0C8E"/>
    <w:rsid w:val="00A16314"/>
    <w:rsid w:val="00AF561D"/>
    <w:rsid w:val="00B016C3"/>
    <w:rsid w:val="00B13946"/>
    <w:rsid w:val="00B2767A"/>
    <w:rsid w:val="00B62996"/>
    <w:rsid w:val="00BD493E"/>
    <w:rsid w:val="00BE227A"/>
    <w:rsid w:val="00BF034E"/>
    <w:rsid w:val="00BF66E0"/>
    <w:rsid w:val="00C01619"/>
    <w:rsid w:val="00C02B72"/>
    <w:rsid w:val="00C67372"/>
    <w:rsid w:val="00CC6620"/>
    <w:rsid w:val="00D402FD"/>
    <w:rsid w:val="00D4553B"/>
    <w:rsid w:val="00D737B8"/>
    <w:rsid w:val="00D84E62"/>
    <w:rsid w:val="00DB20AF"/>
    <w:rsid w:val="00DD36F9"/>
    <w:rsid w:val="00E073D4"/>
    <w:rsid w:val="00E25A6D"/>
    <w:rsid w:val="00E431B3"/>
    <w:rsid w:val="00EF2329"/>
    <w:rsid w:val="00EF39E0"/>
    <w:rsid w:val="00F2671E"/>
    <w:rsid w:val="00F304B1"/>
    <w:rsid w:val="00F47222"/>
    <w:rsid w:val="00F81FAF"/>
    <w:rsid w:val="00F852C4"/>
    <w:rsid w:val="00FC5064"/>
    <w:rsid w:val="00FD363A"/>
    <w:rsid w:val="00FE05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Abouzar Yadegarifar</cp:lastModifiedBy>
  <cp:revision>2</cp:revision>
  <cp:lastPrinted>2021-10-20T14:40:00Z</cp:lastPrinted>
  <dcterms:created xsi:type="dcterms:W3CDTF">2023-04-30T14:08:00Z</dcterms:created>
  <dcterms:modified xsi:type="dcterms:W3CDTF">2023-04-30T14:08:00Z</dcterms:modified>
</cp:coreProperties>
</file>