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5788" w:rsidRPr="00825788" w:rsidRDefault="00825788" w:rsidP="005E4C77">
      <w:pPr>
        <w:spacing w:after="200" w:line="240" w:lineRule="auto"/>
        <w:jc w:val="center"/>
        <w:rPr>
          <w:rFonts w:ascii="Calibri" w:eastAsia="Calibri" w:hAnsi="Calibri" w:cs="B Nazanin"/>
          <w:b/>
          <w:bCs/>
          <w:sz w:val="32"/>
          <w:szCs w:val="32"/>
        </w:rPr>
      </w:pPr>
      <w:r w:rsidRPr="00825788">
        <w:rPr>
          <w:rFonts w:ascii="Calibri" w:eastAsia="Calibri" w:hAnsi="Calibri" w:cs="B Nazanin" w:hint="cs"/>
          <w:b/>
          <w:bCs/>
          <w:sz w:val="32"/>
          <w:szCs w:val="32"/>
          <w:rtl/>
        </w:rPr>
        <w:t xml:space="preserve">بررسی </w:t>
      </w:r>
      <w:r w:rsidR="005E4C77">
        <w:rPr>
          <w:rFonts w:ascii="Calibri" w:eastAsia="Calibri" w:hAnsi="Calibri" w:cs="B Nazanin" w:hint="cs"/>
          <w:b/>
          <w:bCs/>
          <w:sz w:val="32"/>
          <w:szCs w:val="32"/>
          <w:rtl/>
        </w:rPr>
        <w:t>رخداد کانه</w:t>
      </w:r>
      <w:r w:rsidR="005E4C77">
        <w:rPr>
          <w:rFonts w:ascii="Calibri" w:eastAsia="Calibri" w:hAnsi="Calibri" w:cs="B Nazanin" w:hint="cs"/>
          <w:b/>
          <w:bCs/>
          <w:sz w:val="32"/>
          <w:szCs w:val="32"/>
          <w:rtl/>
        </w:rPr>
        <w:softHyphen/>
        <w:t>زایی و کانه</w:t>
      </w:r>
      <w:r w:rsidR="005E4C77">
        <w:rPr>
          <w:rFonts w:ascii="Calibri" w:eastAsia="Calibri" w:hAnsi="Calibri" w:cs="B Nazanin"/>
          <w:b/>
          <w:bCs/>
          <w:sz w:val="32"/>
          <w:szCs w:val="32"/>
          <w:rtl/>
        </w:rPr>
        <w:softHyphen/>
      </w:r>
      <w:r w:rsidR="005E4C77">
        <w:rPr>
          <w:rFonts w:ascii="Calibri" w:eastAsia="Calibri" w:hAnsi="Calibri" w:cs="B Nazanin" w:hint="cs"/>
          <w:b/>
          <w:bCs/>
          <w:sz w:val="32"/>
          <w:szCs w:val="32"/>
          <w:rtl/>
        </w:rPr>
        <w:t>نگاری</w:t>
      </w:r>
      <w:r w:rsidR="00FA222E">
        <w:rPr>
          <w:rFonts w:ascii="Calibri" w:eastAsia="Calibri" w:hAnsi="Calibri" w:cs="B Nazanin" w:hint="cs"/>
          <w:b/>
          <w:bCs/>
          <w:sz w:val="32"/>
          <w:szCs w:val="32"/>
          <w:rtl/>
        </w:rPr>
        <w:t xml:space="preserve"> در</w:t>
      </w:r>
      <w:r w:rsidR="005E4C77">
        <w:rPr>
          <w:rFonts w:ascii="Calibri" w:eastAsia="Calibri" w:hAnsi="Calibri" w:cs="B Nazanin" w:hint="cs"/>
          <w:b/>
          <w:bCs/>
          <w:sz w:val="32"/>
          <w:szCs w:val="32"/>
          <w:rtl/>
        </w:rPr>
        <w:t xml:space="preserve"> معدن مس </w:t>
      </w:r>
      <w:bookmarkStart w:id="0" w:name="_GoBack"/>
      <w:r w:rsidR="005E4C77">
        <w:rPr>
          <w:rFonts w:ascii="Calibri" w:eastAsia="Calibri" w:hAnsi="Calibri" w:cs="B Nazanin" w:hint="cs"/>
          <w:b/>
          <w:bCs/>
          <w:sz w:val="32"/>
          <w:szCs w:val="32"/>
          <w:rtl/>
        </w:rPr>
        <w:t>چاه فیروزه</w:t>
      </w:r>
      <w:bookmarkEnd w:id="0"/>
      <w:r w:rsidR="005E4C77">
        <w:rPr>
          <w:rFonts w:ascii="Calibri" w:eastAsia="Calibri" w:hAnsi="Calibri" w:cs="B Nazanin" w:hint="cs"/>
          <w:b/>
          <w:bCs/>
          <w:sz w:val="32"/>
          <w:szCs w:val="32"/>
          <w:rtl/>
        </w:rPr>
        <w:t>، شمال شهربابک (استان کرمان)</w:t>
      </w:r>
    </w:p>
    <w:p w:rsidR="00825788" w:rsidRPr="00825788" w:rsidRDefault="00825788" w:rsidP="005E4C77">
      <w:pPr>
        <w:widowControl w:val="0"/>
        <w:bidi w:val="0"/>
        <w:spacing w:after="0" w:line="240" w:lineRule="auto"/>
        <w:jc w:val="center"/>
        <w:rPr>
          <w:rFonts w:ascii="Times New Roman" w:eastAsia="Times New Roman" w:hAnsi="Times New Roman" w:cs="B Nazanin"/>
          <w:snapToGrid w:val="0"/>
          <w:sz w:val="26"/>
          <w:szCs w:val="26"/>
          <w:vertAlign w:val="superscript"/>
          <w:lang w:bidi="ar-SA"/>
        </w:rPr>
      </w:pPr>
      <w:r w:rsidRPr="00825788">
        <w:rPr>
          <w:rFonts w:ascii="Tahoma" w:eastAsia="Times New Roman" w:hAnsi="Tahoma" w:cs="B Nazanin"/>
          <w:snapToGrid w:val="0"/>
          <w:sz w:val="26"/>
          <w:szCs w:val="26"/>
          <w:rtl/>
          <w:lang w:bidi="ar-SA"/>
        </w:rPr>
        <w:t>محمدرضا صفارحیدری</w:t>
      </w:r>
      <w:r w:rsidRPr="00825788">
        <w:rPr>
          <w:rFonts w:ascii="Tahoma" w:eastAsia="Times New Roman" w:hAnsi="Tahoma" w:cs="B Nazanin" w:hint="cs"/>
          <w:snapToGrid w:val="0"/>
          <w:sz w:val="26"/>
          <w:szCs w:val="26"/>
          <w:vertAlign w:val="superscript"/>
          <w:rtl/>
          <w:lang w:bidi="ar-SA"/>
        </w:rPr>
        <w:t>1</w:t>
      </w:r>
      <w:r w:rsidRPr="00825788">
        <w:rPr>
          <w:rFonts w:ascii="Tahoma" w:eastAsia="Times New Roman" w:hAnsi="Tahoma" w:cs="B Nazanin"/>
          <w:snapToGrid w:val="0"/>
          <w:sz w:val="26"/>
          <w:szCs w:val="26"/>
          <w:vertAlign w:val="superscript"/>
          <w:rtl/>
          <w:lang w:bidi="ar-SA"/>
        </w:rPr>
        <w:t>*</w:t>
      </w:r>
      <w:r w:rsidRPr="00825788">
        <w:rPr>
          <w:rFonts w:ascii="Tahoma" w:eastAsia="Times New Roman" w:hAnsi="Tahoma" w:cs="B Nazanin" w:hint="cs"/>
          <w:snapToGrid w:val="0"/>
          <w:sz w:val="26"/>
          <w:szCs w:val="26"/>
          <w:rtl/>
          <w:lang w:bidi="ar-SA"/>
        </w:rPr>
        <w:t>،</w:t>
      </w:r>
      <w:r w:rsidR="005E4C77">
        <w:rPr>
          <w:rFonts w:ascii="Tahoma" w:eastAsia="Times New Roman" w:hAnsi="Tahoma" w:cs="B Nazanin"/>
          <w:snapToGrid w:val="0"/>
          <w:sz w:val="26"/>
          <w:szCs w:val="26"/>
          <w:rtl/>
          <w:lang w:bidi="ar-SA"/>
        </w:rPr>
        <w:t xml:space="preserve"> </w:t>
      </w:r>
      <w:r w:rsidR="00C62815">
        <w:rPr>
          <w:rFonts w:ascii="Tahoma" w:eastAsia="Times New Roman" w:hAnsi="Tahoma" w:cs="B Nazanin" w:hint="cs"/>
          <w:snapToGrid w:val="0"/>
          <w:sz w:val="26"/>
          <w:szCs w:val="26"/>
          <w:rtl/>
          <w:lang w:bidi="ar-SA"/>
        </w:rPr>
        <w:t>محمدرضا رمضانی</w:t>
      </w:r>
      <w:r w:rsidRPr="00825788">
        <w:rPr>
          <w:rFonts w:ascii="Times New Roman" w:eastAsia="Times New Roman" w:hAnsi="Times New Roman" w:cs="B Nazanin" w:hint="cs"/>
          <w:snapToGrid w:val="0"/>
          <w:sz w:val="26"/>
          <w:szCs w:val="26"/>
          <w:vertAlign w:val="superscript"/>
          <w:rtl/>
          <w:lang w:bidi="ar-SA"/>
        </w:rPr>
        <w:t>2</w:t>
      </w:r>
      <w:r w:rsidRPr="00825788">
        <w:rPr>
          <w:rFonts w:ascii="Tahoma" w:eastAsia="Times New Roman" w:hAnsi="Tahoma" w:cs="B Nazanin" w:hint="cs"/>
          <w:snapToGrid w:val="0"/>
          <w:sz w:val="26"/>
          <w:szCs w:val="26"/>
          <w:rtl/>
        </w:rPr>
        <w:t xml:space="preserve"> </w:t>
      </w:r>
      <w:r w:rsidR="005E4C77">
        <w:rPr>
          <w:rFonts w:ascii="Tahoma" w:eastAsia="Times New Roman" w:hAnsi="Tahoma" w:cs="B Nazanin" w:hint="cs"/>
          <w:snapToGrid w:val="0"/>
          <w:sz w:val="26"/>
          <w:szCs w:val="26"/>
          <w:rtl/>
        </w:rPr>
        <w:t>،</w:t>
      </w:r>
      <w:r w:rsidR="00830ABC">
        <w:rPr>
          <w:rFonts w:ascii="Tahoma" w:eastAsia="Times New Roman" w:hAnsi="Tahoma" w:cs="B Nazanin" w:hint="cs"/>
          <w:snapToGrid w:val="0"/>
          <w:sz w:val="26"/>
          <w:szCs w:val="26"/>
          <w:rtl/>
        </w:rPr>
        <w:t xml:space="preserve"> </w:t>
      </w:r>
      <w:r w:rsidR="005E4C77">
        <w:rPr>
          <w:rFonts w:ascii="Tahoma" w:eastAsia="Times New Roman" w:hAnsi="Tahoma" w:cs="B Nazanin" w:hint="cs"/>
          <w:snapToGrid w:val="0"/>
          <w:sz w:val="26"/>
          <w:szCs w:val="26"/>
          <w:rtl/>
        </w:rPr>
        <w:t>سارا شیخ فخرالدینی</w:t>
      </w:r>
      <w:r w:rsidR="005E4C77">
        <w:rPr>
          <w:rFonts w:ascii="Tahoma" w:eastAsia="Times New Roman" w:hAnsi="Tahoma" w:cs="B Nazanin" w:hint="cs"/>
          <w:snapToGrid w:val="0"/>
          <w:sz w:val="26"/>
          <w:szCs w:val="26"/>
          <w:vertAlign w:val="superscript"/>
          <w:rtl/>
        </w:rPr>
        <w:t>3</w:t>
      </w:r>
      <w:r w:rsidRPr="00825788">
        <w:rPr>
          <w:rFonts w:ascii="Tahoma" w:eastAsia="Times New Roman" w:hAnsi="Tahoma" w:cs="B Nazanin" w:hint="cs"/>
          <w:snapToGrid w:val="0"/>
          <w:sz w:val="26"/>
          <w:szCs w:val="26"/>
          <w:rtl/>
          <w:lang w:bidi="ar-SA"/>
        </w:rPr>
        <w:t xml:space="preserve"> </w:t>
      </w:r>
    </w:p>
    <w:p w:rsidR="00825788" w:rsidRPr="00825788" w:rsidRDefault="00825788" w:rsidP="00830ABC">
      <w:pPr>
        <w:widowControl w:val="0"/>
        <w:bidi w:val="0"/>
        <w:spacing w:after="0" w:line="240" w:lineRule="auto"/>
        <w:jc w:val="center"/>
        <w:rPr>
          <w:rFonts w:ascii="Tahoma" w:eastAsia="Times New Roman" w:hAnsi="Tahoma" w:cs="B Nazanin"/>
          <w:snapToGrid w:val="0"/>
          <w:sz w:val="26"/>
          <w:szCs w:val="26"/>
          <w:rtl/>
        </w:rPr>
      </w:pPr>
      <w:r w:rsidRPr="00825788">
        <w:rPr>
          <w:rFonts w:ascii="Tahoma" w:eastAsia="Times New Roman" w:hAnsi="Tahoma" w:cs="B Nazanin" w:hint="cs"/>
          <w:snapToGrid w:val="0"/>
          <w:sz w:val="26"/>
          <w:szCs w:val="26"/>
          <w:rtl/>
          <w:lang w:bidi="ar-SA"/>
        </w:rPr>
        <w:t>1</w:t>
      </w:r>
      <w:r w:rsidR="00830ABC">
        <w:rPr>
          <w:rFonts w:ascii="Tahoma" w:eastAsia="Times New Roman" w:hAnsi="Tahoma" w:cs="B Nazanin" w:hint="cs"/>
          <w:snapToGrid w:val="0"/>
          <w:sz w:val="26"/>
          <w:szCs w:val="26"/>
          <w:rtl/>
          <w:lang w:bidi="ar-SA"/>
        </w:rPr>
        <w:t>و 2</w:t>
      </w:r>
      <w:r w:rsidRPr="00825788">
        <w:rPr>
          <w:rFonts w:ascii="Tahoma" w:eastAsia="Times New Roman" w:hAnsi="Tahoma" w:cs="B Nazanin" w:hint="cs"/>
          <w:snapToGrid w:val="0"/>
          <w:sz w:val="26"/>
          <w:szCs w:val="26"/>
          <w:rtl/>
          <w:lang w:bidi="ar-SA"/>
        </w:rPr>
        <w:t xml:space="preserve">-  </w:t>
      </w:r>
      <w:r w:rsidR="00830ABC">
        <w:rPr>
          <w:rFonts w:ascii="Tahoma" w:eastAsia="Times New Roman" w:hAnsi="Tahoma" w:cs="B Nazanin" w:hint="cs"/>
          <w:snapToGrid w:val="0"/>
          <w:sz w:val="26"/>
          <w:szCs w:val="26"/>
          <w:rtl/>
        </w:rPr>
        <w:t>واحد معدن و زمین</w:t>
      </w:r>
      <w:r w:rsidR="00830ABC">
        <w:rPr>
          <w:rFonts w:ascii="Tahoma" w:eastAsia="Times New Roman" w:hAnsi="Tahoma" w:cs="B Nazanin" w:hint="cs"/>
          <w:snapToGrid w:val="0"/>
          <w:sz w:val="26"/>
          <w:szCs w:val="26"/>
          <w:rtl/>
        </w:rPr>
        <w:softHyphen/>
        <w:t>شناسی، معدن مس چاه فیروزه شهربابک، کرمان</w:t>
      </w:r>
    </w:p>
    <w:p w:rsidR="00927FD6" w:rsidRDefault="00825788" w:rsidP="00830ABC">
      <w:pPr>
        <w:widowControl w:val="0"/>
        <w:bidi w:val="0"/>
        <w:spacing w:after="0" w:line="240" w:lineRule="auto"/>
        <w:jc w:val="center"/>
        <w:rPr>
          <w:rFonts w:ascii="Tahoma" w:eastAsia="Times New Roman" w:hAnsi="Tahoma" w:cs="B Nazanin"/>
          <w:snapToGrid w:val="0"/>
          <w:sz w:val="26"/>
          <w:szCs w:val="26"/>
          <w:rtl/>
        </w:rPr>
      </w:pPr>
      <w:r w:rsidRPr="00825788">
        <w:rPr>
          <w:rFonts w:ascii="Tahoma" w:eastAsia="Times New Roman" w:hAnsi="Tahoma" w:cs="B Nazanin" w:hint="cs"/>
          <w:snapToGrid w:val="0"/>
          <w:sz w:val="26"/>
          <w:szCs w:val="26"/>
          <w:rtl/>
          <w:lang w:bidi="ar-SA"/>
        </w:rPr>
        <w:t xml:space="preserve">3- </w:t>
      </w:r>
      <w:r w:rsidR="00B372C0">
        <w:rPr>
          <w:rFonts w:ascii="Tahoma" w:eastAsia="Times New Roman" w:hAnsi="Tahoma" w:cs="B Nazanin" w:hint="cs"/>
          <w:snapToGrid w:val="0"/>
          <w:sz w:val="26"/>
          <w:szCs w:val="26"/>
          <w:rtl/>
          <w:lang w:bidi="ar-SA"/>
        </w:rPr>
        <w:t>کارشناس</w:t>
      </w:r>
      <w:r w:rsidR="00830ABC">
        <w:rPr>
          <w:rFonts w:ascii="Tahoma" w:eastAsia="Times New Roman" w:hAnsi="Tahoma" w:cs="B Nazanin" w:hint="cs"/>
          <w:snapToGrid w:val="0"/>
          <w:sz w:val="26"/>
          <w:szCs w:val="26"/>
          <w:rtl/>
        </w:rPr>
        <w:t xml:space="preserve"> ارشد زمین</w:t>
      </w:r>
      <w:r w:rsidR="00830ABC">
        <w:rPr>
          <w:rFonts w:ascii="Tahoma" w:eastAsia="Times New Roman" w:hAnsi="Tahoma" w:cs="B Nazanin"/>
          <w:snapToGrid w:val="0"/>
          <w:sz w:val="26"/>
          <w:szCs w:val="26"/>
          <w:rtl/>
        </w:rPr>
        <w:softHyphen/>
      </w:r>
      <w:r w:rsidR="00830ABC">
        <w:rPr>
          <w:rFonts w:ascii="Tahoma" w:eastAsia="Times New Roman" w:hAnsi="Tahoma" w:cs="B Nazanin" w:hint="cs"/>
          <w:snapToGrid w:val="0"/>
          <w:sz w:val="26"/>
          <w:szCs w:val="26"/>
          <w:rtl/>
        </w:rPr>
        <w:t xml:space="preserve">شناسی، </w:t>
      </w:r>
      <w:r w:rsidRPr="00825788">
        <w:rPr>
          <w:rFonts w:ascii="Tahoma" w:eastAsia="Times New Roman" w:hAnsi="Tahoma" w:cs="B Nazanin"/>
          <w:snapToGrid w:val="0"/>
          <w:sz w:val="26"/>
          <w:szCs w:val="26"/>
          <w:rtl/>
          <w:lang w:bidi="ar-SA"/>
        </w:rPr>
        <w:t xml:space="preserve">دانشگاه شهید </w:t>
      </w:r>
      <w:r w:rsidRPr="00825788">
        <w:rPr>
          <w:rFonts w:ascii="Tahoma" w:eastAsia="Times New Roman" w:hAnsi="Tahoma" w:cs="B Nazanin" w:hint="cs"/>
          <w:snapToGrid w:val="0"/>
          <w:sz w:val="26"/>
          <w:szCs w:val="26"/>
          <w:rtl/>
          <w:lang w:bidi="ar-SA"/>
        </w:rPr>
        <w:t>باهنر، کرمان</w:t>
      </w:r>
    </w:p>
    <w:p w:rsidR="00825788" w:rsidRPr="00830ABC" w:rsidRDefault="00825788" w:rsidP="00927FD6">
      <w:pPr>
        <w:widowControl w:val="0"/>
        <w:bidi w:val="0"/>
        <w:spacing w:after="0" w:line="240" w:lineRule="auto"/>
        <w:jc w:val="center"/>
        <w:rPr>
          <w:rFonts w:ascii="Tahoma" w:eastAsia="Times New Roman" w:hAnsi="Tahoma" w:cs="B Nazanin"/>
          <w:snapToGrid w:val="0"/>
          <w:sz w:val="26"/>
          <w:szCs w:val="26"/>
          <w:rtl/>
        </w:rPr>
      </w:pPr>
      <w:r w:rsidRPr="00825788">
        <w:rPr>
          <w:rFonts w:ascii="Tahoma" w:eastAsia="Times New Roman" w:hAnsi="Tahoma" w:cs="B Nazanin" w:hint="cs"/>
          <w:snapToGrid w:val="0"/>
          <w:sz w:val="26"/>
          <w:szCs w:val="26"/>
          <w:rtl/>
          <w:lang w:bidi="ar-SA"/>
        </w:rPr>
        <w:t xml:space="preserve"> </w:t>
      </w:r>
      <w:r w:rsidRPr="00825788">
        <w:rPr>
          <w:rFonts w:ascii="Times New Roman" w:eastAsia="Times New Roman" w:hAnsi="Times New Roman" w:cs="B Nazanin"/>
          <w:snapToGrid w:val="0"/>
          <w:sz w:val="26"/>
          <w:szCs w:val="26"/>
          <w:lang w:bidi="ar-SA"/>
        </w:rPr>
        <w:t xml:space="preserve"> </w:t>
      </w:r>
      <w:r w:rsidRPr="00825788">
        <w:rPr>
          <w:rFonts w:ascii="Tahoma" w:eastAsia="Times New Roman" w:hAnsi="Tahoma" w:cs="B Nazanin" w:hint="cs"/>
          <w:snapToGrid w:val="0"/>
          <w:sz w:val="26"/>
          <w:szCs w:val="26"/>
          <w:rtl/>
          <w:lang w:bidi="ar-SA"/>
        </w:rPr>
        <w:t xml:space="preserve"> </w:t>
      </w:r>
      <w:r w:rsidRPr="00825788">
        <w:rPr>
          <w:rFonts w:ascii="Times New Roman" w:eastAsia="Times New Roman" w:hAnsi="Times New Roman" w:cs="B Nazanin"/>
          <w:snapToGrid w:val="0"/>
          <w:sz w:val="26"/>
          <w:szCs w:val="26"/>
          <w:lang w:bidi="ar-SA"/>
        </w:rPr>
        <w:t xml:space="preserve"> </w:t>
      </w:r>
    </w:p>
    <w:p w:rsidR="00C62815" w:rsidRDefault="00830ABC" w:rsidP="00C62815">
      <w:pPr>
        <w:widowControl w:val="0"/>
        <w:bidi w:val="0"/>
        <w:spacing w:after="0" w:line="240" w:lineRule="auto"/>
        <w:jc w:val="center"/>
        <w:rPr>
          <w:rFonts w:asciiTheme="majorBidi" w:eastAsia="Times New Roman" w:hAnsiTheme="majorBidi" w:cstheme="majorBidi"/>
          <w:b/>
          <w:bCs/>
          <w:snapToGrid w:val="0"/>
          <w:sz w:val="28"/>
          <w:szCs w:val="28"/>
          <w:lang w:bidi="ar-SA"/>
        </w:rPr>
      </w:pPr>
      <w:r w:rsidRPr="00126689">
        <w:rPr>
          <w:rFonts w:asciiTheme="majorBidi" w:eastAsia="Times New Roman" w:hAnsiTheme="majorBidi" w:cstheme="majorBidi"/>
          <w:b/>
          <w:bCs/>
          <w:snapToGrid w:val="0"/>
          <w:sz w:val="28"/>
          <w:szCs w:val="28"/>
          <w:lang w:bidi="ar-SA"/>
        </w:rPr>
        <w:t>Investigations about occurrence of mineralization and mineralography</w:t>
      </w:r>
    </w:p>
    <w:p w:rsidR="00825788" w:rsidRPr="00126689" w:rsidRDefault="00F81982" w:rsidP="00C62815">
      <w:pPr>
        <w:widowControl w:val="0"/>
        <w:bidi w:val="0"/>
        <w:spacing w:after="0" w:line="240" w:lineRule="auto"/>
        <w:jc w:val="center"/>
        <w:rPr>
          <w:rFonts w:asciiTheme="majorBidi" w:eastAsia="Times New Roman" w:hAnsiTheme="majorBidi" w:cstheme="majorBidi"/>
          <w:b/>
          <w:bCs/>
          <w:snapToGrid w:val="0"/>
          <w:sz w:val="28"/>
          <w:szCs w:val="28"/>
          <w:lang w:bidi="ar-SA"/>
        </w:rPr>
      </w:pPr>
      <w:r w:rsidRPr="00126689">
        <w:rPr>
          <w:rFonts w:asciiTheme="majorBidi" w:eastAsia="Times New Roman" w:hAnsiTheme="majorBidi" w:cstheme="majorBidi"/>
          <w:b/>
          <w:bCs/>
          <w:snapToGrid w:val="0"/>
          <w:sz w:val="28"/>
          <w:szCs w:val="28"/>
          <w:lang w:bidi="ar-SA"/>
        </w:rPr>
        <w:t>Of</w:t>
      </w:r>
      <w:r w:rsidR="00830ABC" w:rsidRPr="00126689">
        <w:rPr>
          <w:rFonts w:asciiTheme="majorBidi" w:eastAsia="Times New Roman" w:hAnsiTheme="majorBidi" w:cstheme="majorBidi"/>
          <w:b/>
          <w:bCs/>
          <w:snapToGrid w:val="0"/>
          <w:sz w:val="28"/>
          <w:szCs w:val="28"/>
          <w:lang w:bidi="ar-SA"/>
        </w:rPr>
        <w:t xml:space="preserve"> </w:t>
      </w:r>
      <w:r w:rsidR="00927FD6" w:rsidRPr="00126689">
        <w:rPr>
          <w:rFonts w:asciiTheme="majorBidi" w:eastAsia="Times New Roman" w:hAnsiTheme="majorBidi" w:cstheme="majorBidi"/>
          <w:b/>
          <w:bCs/>
          <w:snapToGrid w:val="0"/>
          <w:sz w:val="28"/>
          <w:szCs w:val="28"/>
          <w:lang w:bidi="ar-SA"/>
        </w:rPr>
        <w:t>Chah Firo</w:t>
      </w:r>
      <w:r w:rsidR="00FA222E">
        <w:rPr>
          <w:rFonts w:asciiTheme="majorBidi" w:eastAsia="Times New Roman" w:hAnsiTheme="majorBidi" w:cstheme="majorBidi"/>
          <w:b/>
          <w:bCs/>
          <w:snapToGrid w:val="0"/>
          <w:sz w:val="28"/>
          <w:szCs w:val="28"/>
          <w:lang w:bidi="ar-SA"/>
        </w:rPr>
        <w:t>u</w:t>
      </w:r>
      <w:r w:rsidR="00927FD6" w:rsidRPr="00126689">
        <w:rPr>
          <w:rFonts w:asciiTheme="majorBidi" w:eastAsia="Times New Roman" w:hAnsiTheme="majorBidi" w:cstheme="majorBidi"/>
          <w:b/>
          <w:bCs/>
          <w:snapToGrid w:val="0"/>
          <w:sz w:val="28"/>
          <w:szCs w:val="28"/>
          <w:lang w:bidi="ar-SA"/>
        </w:rPr>
        <w:t>ze</w:t>
      </w:r>
      <w:r w:rsidR="00FA222E">
        <w:rPr>
          <w:rFonts w:asciiTheme="majorBidi" w:eastAsia="Times New Roman" w:hAnsiTheme="majorBidi" w:cstheme="majorBidi"/>
          <w:b/>
          <w:bCs/>
          <w:snapToGrid w:val="0"/>
          <w:sz w:val="28"/>
          <w:szCs w:val="28"/>
          <w:lang w:bidi="ar-SA"/>
        </w:rPr>
        <w:t>h</w:t>
      </w:r>
      <w:r w:rsidR="00927FD6" w:rsidRPr="00126689">
        <w:rPr>
          <w:rFonts w:asciiTheme="majorBidi" w:eastAsia="Times New Roman" w:hAnsiTheme="majorBidi" w:cstheme="majorBidi"/>
          <w:b/>
          <w:bCs/>
          <w:snapToGrid w:val="0"/>
          <w:sz w:val="28"/>
          <w:szCs w:val="28"/>
          <w:lang w:bidi="ar-SA"/>
        </w:rPr>
        <w:t xml:space="preserve"> copper mine</w:t>
      </w:r>
      <w:r w:rsidR="00830ABC" w:rsidRPr="00126689">
        <w:rPr>
          <w:rFonts w:asciiTheme="majorBidi" w:eastAsia="Times New Roman" w:hAnsiTheme="majorBidi" w:cstheme="majorBidi"/>
          <w:b/>
          <w:bCs/>
          <w:snapToGrid w:val="0"/>
          <w:sz w:val="28"/>
          <w:szCs w:val="28"/>
          <w:lang w:bidi="ar-SA"/>
        </w:rPr>
        <w:t xml:space="preserve">, </w:t>
      </w:r>
      <w:r w:rsidR="00927FD6" w:rsidRPr="00126689">
        <w:rPr>
          <w:rFonts w:asciiTheme="majorBidi" w:eastAsia="Times New Roman" w:hAnsiTheme="majorBidi" w:cstheme="majorBidi"/>
          <w:b/>
          <w:bCs/>
          <w:snapToGrid w:val="0"/>
          <w:sz w:val="28"/>
          <w:szCs w:val="28"/>
          <w:lang w:bidi="ar-SA"/>
        </w:rPr>
        <w:t xml:space="preserve">north </w:t>
      </w:r>
      <w:r w:rsidR="00830ABC" w:rsidRPr="00126689">
        <w:rPr>
          <w:rFonts w:asciiTheme="majorBidi" w:eastAsia="Times New Roman" w:hAnsiTheme="majorBidi" w:cstheme="majorBidi"/>
          <w:b/>
          <w:bCs/>
          <w:snapToGrid w:val="0"/>
          <w:sz w:val="28"/>
          <w:szCs w:val="28"/>
          <w:lang w:bidi="ar-SA"/>
        </w:rPr>
        <w:t xml:space="preserve">of </w:t>
      </w:r>
      <w:r w:rsidR="00927FD6" w:rsidRPr="00126689">
        <w:rPr>
          <w:rFonts w:asciiTheme="majorBidi" w:eastAsia="Times New Roman" w:hAnsiTheme="majorBidi" w:cstheme="majorBidi"/>
          <w:b/>
          <w:bCs/>
          <w:snapToGrid w:val="0"/>
          <w:sz w:val="28"/>
          <w:szCs w:val="28"/>
          <w:lang w:bidi="ar-SA"/>
        </w:rPr>
        <w:t>Shahr</w:t>
      </w:r>
      <w:r w:rsidR="009D1F43">
        <w:rPr>
          <w:rFonts w:asciiTheme="majorBidi" w:eastAsia="Times New Roman" w:hAnsiTheme="majorBidi" w:cstheme="majorBidi"/>
          <w:b/>
          <w:bCs/>
          <w:snapToGrid w:val="0"/>
          <w:sz w:val="28"/>
          <w:szCs w:val="28"/>
          <w:lang w:bidi="ar-SA"/>
        </w:rPr>
        <w:t>-e-</w:t>
      </w:r>
      <w:r w:rsidR="00927FD6" w:rsidRPr="00126689">
        <w:rPr>
          <w:rFonts w:asciiTheme="majorBidi" w:eastAsia="Times New Roman" w:hAnsiTheme="majorBidi" w:cstheme="majorBidi"/>
          <w:b/>
          <w:bCs/>
          <w:snapToGrid w:val="0"/>
          <w:sz w:val="28"/>
          <w:szCs w:val="28"/>
          <w:lang w:bidi="ar-SA"/>
        </w:rPr>
        <w:t xml:space="preserve"> Babak (Kerman province)</w:t>
      </w:r>
    </w:p>
    <w:p w:rsidR="00927FD6" w:rsidRPr="00927FD6" w:rsidRDefault="00927FD6" w:rsidP="00927FD6">
      <w:pPr>
        <w:widowControl w:val="0"/>
        <w:bidi w:val="0"/>
        <w:spacing w:after="0" w:line="240" w:lineRule="auto"/>
        <w:jc w:val="center"/>
        <w:rPr>
          <w:rFonts w:asciiTheme="majorBidi" w:eastAsia="Times New Roman" w:hAnsiTheme="majorBidi" w:cstheme="majorBidi"/>
          <w:snapToGrid w:val="0"/>
          <w:sz w:val="24"/>
          <w:szCs w:val="24"/>
          <w:lang w:bidi="ar-SA"/>
        </w:rPr>
      </w:pPr>
    </w:p>
    <w:p w:rsidR="00830ABC" w:rsidRPr="009A3F72" w:rsidRDefault="00825788" w:rsidP="00830ABC">
      <w:pPr>
        <w:autoSpaceDE w:val="0"/>
        <w:autoSpaceDN w:val="0"/>
        <w:bidi w:val="0"/>
        <w:adjustRightInd w:val="0"/>
        <w:spacing w:after="0" w:line="360" w:lineRule="atLeast"/>
        <w:jc w:val="center"/>
        <w:rPr>
          <w:rFonts w:ascii="Times New Roman" w:eastAsia="SimSun" w:hAnsi="Times New Roman" w:cs="Times New Roman"/>
          <w:lang w:eastAsia="zh-CN"/>
        </w:rPr>
      </w:pPr>
      <w:r w:rsidRPr="009A3F72">
        <w:rPr>
          <w:rFonts w:ascii="Times New Roman" w:eastAsia="SimSun" w:hAnsi="Times New Roman" w:cs="Times New Roman"/>
          <w:lang w:eastAsia="zh-CN"/>
        </w:rPr>
        <w:t>Mohammad Reza Saffar Heidari</w:t>
      </w:r>
      <w:r w:rsidRPr="009A3F72">
        <w:rPr>
          <w:rFonts w:ascii="Times New Roman" w:eastAsia="SimSun" w:hAnsi="Times New Roman" w:cs="Times New Roman"/>
          <w:vertAlign w:val="superscript"/>
          <w:lang w:eastAsia="zh-CN"/>
        </w:rPr>
        <w:t>1*</w:t>
      </w:r>
      <w:r w:rsidRPr="009A3F72">
        <w:rPr>
          <w:rFonts w:ascii="Times New Roman" w:eastAsia="SimSun" w:hAnsi="Times New Roman" w:cs="Times New Roman"/>
          <w:lang w:eastAsia="zh-CN"/>
        </w:rPr>
        <w:t xml:space="preserve">, </w:t>
      </w:r>
      <w:r w:rsidR="00C62815" w:rsidRPr="009A3F72">
        <w:rPr>
          <w:rFonts w:ascii="Times New Roman" w:eastAsia="SimSun" w:hAnsi="Times New Roman" w:cs="Times New Roman"/>
          <w:lang w:eastAsia="zh-CN"/>
        </w:rPr>
        <w:t>Mohammad Reza Ramazani</w:t>
      </w:r>
      <w:r w:rsidR="00830ABC" w:rsidRPr="009A3F72">
        <w:rPr>
          <w:rFonts w:ascii="Times New Roman" w:eastAsia="SimSun" w:hAnsi="Times New Roman" w:cs="Times New Roman"/>
          <w:vertAlign w:val="superscript"/>
          <w:lang w:eastAsia="zh-CN"/>
        </w:rPr>
        <w:t>2</w:t>
      </w:r>
      <w:r w:rsidR="00830ABC" w:rsidRPr="009A3F72">
        <w:rPr>
          <w:rFonts w:ascii="Times New Roman" w:eastAsia="SimSun" w:hAnsi="Times New Roman" w:cs="Times New Roman"/>
          <w:lang w:eastAsia="zh-CN"/>
        </w:rPr>
        <w:t>,</w:t>
      </w:r>
    </w:p>
    <w:p w:rsidR="00825788" w:rsidRPr="009A3F72" w:rsidRDefault="00830ABC" w:rsidP="00830ABC">
      <w:pPr>
        <w:autoSpaceDE w:val="0"/>
        <w:autoSpaceDN w:val="0"/>
        <w:bidi w:val="0"/>
        <w:adjustRightInd w:val="0"/>
        <w:spacing w:after="0" w:line="360" w:lineRule="atLeast"/>
        <w:jc w:val="center"/>
        <w:rPr>
          <w:rFonts w:ascii="Times New Roman" w:eastAsia="SimSun" w:hAnsi="Times New Roman" w:cs="Times New Roman"/>
          <w:lang w:eastAsia="zh-CN"/>
        </w:rPr>
      </w:pPr>
      <w:r w:rsidRPr="009A3F72">
        <w:rPr>
          <w:rFonts w:ascii="Times New Roman" w:eastAsia="SimSun" w:hAnsi="Times New Roman" w:cs="Times New Roman"/>
          <w:lang w:eastAsia="zh-CN"/>
        </w:rPr>
        <w:t xml:space="preserve"> </w:t>
      </w:r>
      <w:r w:rsidR="00825788" w:rsidRPr="009A3F72">
        <w:rPr>
          <w:rFonts w:ascii="Times New Roman" w:eastAsia="SimSun" w:hAnsi="Times New Roman" w:cs="Times New Roman"/>
          <w:lang w:eastAsia="zh-CN"/>
        </w:rPr>
        <w:t>Sara Sheikh Fakhradini</w:t>
      </w:r>
      <w:r w:rsidRPr="009A3F72">
        <w:rPr>
          <w:rFonts w:ascii="Times New Roman" w:eastAsia="SimSun" w:hAnsi="Times New Roman" w:cs="Times New Roman"/>
          <w:vertAlign w:val="superscript"/>
          <w:lang w:eastAsia="zh-CN"/>
        </w:rPr>
        <w:t>3</w:t>
      </w:r>
      <w:r w:rsidRPr="009A3F72">
        <w:rPr>
          <w:rFonts w:ascii="Times New Roman" w:eastAsia="SimSun" w:hAnsi="Times New Roman" w:cs="Times New Roman"/>
          <w:lang w:eastAsia="zh-CN"/>
        </w:rPr>
        <w:t>,</w:t>
      </w:r>
    </w:p>
    <w:p w:rsidR="00532775" w:rsidRPr="009A3F72" w:rsidRDefault="00825788" w:rsidP="00126689">
      <w:pPr>
        <w:autoSpaceDE w:val="0"/>
        <w:autoSpaceDN w:val="0"/>
        <w:bidi w:val="0"/>
        <w:adjustRightInd w:val="0"/>
        <w:spacing w:after="0" w:line="360" w:lineRule="atLeast"/>
        <w:jc w:val="center"/>
        <w:rPr>
          <w:rFonts w:ascii="Times New Roman" w:eastAsia="SimSun" w:hAnsi="Times New Roman" w:cs="Times New Roman"/>
          <w:rtl/>
          <w:lang w:eastAsia="zh-CN"/>
        </w:rPr>
      </w:pPr>
      <w:r w:rsidRPr="009A3F72">
        <w:rPr>
          <w:rFonts w:ascii="Times New Roman" w:eastAsia="SimSun" w:hAnsi="Times New Roman" w:cs="Times New Roman"/>
          <w:lang w:eastAsia="zh-CN"/>
        </w:rPr>
        <w:t xml:space="preserve"> </w:t>
      </w:r>
    </w:p>
    <w:p w:rsidR="00825788" w:rsidRPr="00927FD6" w:rsidRDefault="00825788" w:rsidP="00927FD6">
      <w:pPr>
        <w:bidi w:val="0"/>
        <w:spacing w:after="0" w:line="240" w:lineRule="auto"/>
        <w:jc w:val="center"/>
        <w:rPr>
          <w:rFonts w:ascii="Times New Roman" w:eastAsia="Times New Roman" w:hAnsi="Times New Roman" w:cs="Times New Roman"/>
          <w:rtl/>
          <w:lang w:bidi="ar-SA"/>
        </w:rPr>
      </w:pPr>
      <w:r w:rsidRPr="00825788">
        <w:rPr>
          <w:rFonts w:ascii="Times New Roman" w:eastAsia="Times New Roman" w:hAnsi="Times New Roman" w:cs="Times New Roman"/>
          <w:vertAlign w:val="superscript"/>
          <w:lang w:bidi="ar-SA"/>
        </w:rPr>
        <w:t>1*</w:t>
      </w:r>
      <w:r w:rsidR="00927FD6">
        <w:rPr>
          <w:rFonts w:ascii="Times New Roman" w:eastAsia="Times New Roman" w:hAnsi="Times New Roman" w:cs="Times New Roman"/>
          <w:vertAlign w:val="superscript"/>
          <w:lang w:bidi="ar-SA"/>
        </w:rPr>
        <w:t>, 2</w:t>
      </w:r>
      <w:r w:rsidR="00E111D6">
        <w:rPr>
          <w:rFonts w:ascii="Times New Roman" w:eastAsia="Times New Roman" w:hAnsi="Times New Roman" w:cs="Times New Roman"/>
          <w:lang w:bidi="ar-SA"/>
        </w:rPr>
        <w:t>Mine and Geology Affairs,</w:t>
      </w:r>
      <w:r w:rsidR="00927FD6">
        <w:rPr>
          <w:rFonts w:ascii="Times New Roman" w:eastAsia="Times New Roman" w:hAnsi="Times New Roman" w:cs="Times New Roman"/>
          <w:lang w:bidi="ar-SA"/>
        </w:rPr>
        <w:t xml:space="preserve"> Chah Firo</w:t>
      </w:r>
      <w:r w:rsidR="00FA222E">
        <w:rPr>
          <w:rFonts w:ascii="Times New Roman" w:eastAsia="Times New Roman" w:hAnsi="Times New Roman" w:cs="Times New Roman"/>
          <w:lang w:bidi="ar-SA"/>
        </w:rPr>
        <w:t>u</w:t>
      </w:r>
      <w:r w:rsidR="00927FD6">
        <w:rPr>
          <w:rFonts w:ascii="Times New Roman" w:eastAsia="Times New Roman" w:hAnsi="Times New Roman" w:cs="Times New Roman"/>
          <w:lang w:bidi="ar-SA"/>
        </w:rPr>
        <w:t>ze</w:t>
      </w:r>
      <w:r w:rsidR="00FA222E">
        <w:rPr>
          <w:rFonts w:ascii="Times New Roman" w:eastAsia="Times New Roman" w:hAnsi="Times New Roman" w:cs="Times New Roman"/>
          <w:lang w:bidi="ar-SA"/>
        </w:rPr>
        <w:t>h</w:t>
      </w:r>
      <w:r w:rsidR="00927FD6">
        <w:rPr>
          <w:rFonts w:ascii="Times New Roman" w:eastAsia="Times New Roman" w:hAnsi="Times New Roman" w:cs="Times New Roman"/>
          <w:lang w:bidi="ar-SA"/>
        </w:rPr>
        <w:t xml:space="preserve"> copper mine, </w:t>
      </w:r>
      <w:r w:rsidR="00927FD6" w:rsidRPr="00927FD6">
        <w:rPr>
          <w:rFonts w:ascii="Times New Roman" w:eastAsia="Times New Roman" w:hAnsi="Times New Roman" w:cs="Times New Roman"/>
          <w:lang w:bidi="ar-SA"/>
        </w:rPr>
        <w:t>Shahr</w:t>
      </w:r>
      <w:r w:rsidR="005455CD">
        <w:rPr>
          <w:rFonts w:ascii="Times New Roman" w:eastAsia="Times New Roman" w:hAnsi="Times New Roman" w:cs="Times New Roman"/>
          <w:lang w:bidi="ar-SA"/>
        </w:rPr>
        <w:t>-e-</w:t>
      </w:r>
      <w:r w:rsidR="00927FD6" w:rsidRPr="00927FD6">
        <w:rPr>
          <w:rFonts w:ascii="Times New Roman" w:eastAsia="Times New Roman" w:hAnsi="Times New Roman" w:cs="Times New Roman"/>
          <w:lang w:bidi="ar-SA"/>
        </w:rPr>
        <w:t xml:space="preserve"> Babak</w:t>
      </w:r>
      <w:r w:rsidR="00126689">
        <w:rPr>
          <w:rFonts w:ascii="Times New Roman" w:eastAsia="Times New Roman" w:hAnsi="Times New Roman" w:cs="Times New Roman"/>
          <w:lang w:bidi="ar-SA"/>
        </w:rPr>
        <w:t xml:space="preserve">, </w:t>
      </w:r>
      <w:r w:rsidR="00927FD6">
        <w:rPr>
          <w:rFonts w:ascii="Times New Roman" w:eastAsia="Times New Roman" w:hAnsi="Times New Roman" w:cs="Times New Roman"/>
          <w:lang w:bidi="ar-SA"/>
        </w:rPr>
        <w:t>Kerman</w:t>
      </w:r>
    </w:p>
    <w:p w:rsidR="00825788" w:rsidRPr="00825788" w:rsidRDefault="00C62815" w:rsidP="00825788">
      <w:pPr>
        <w:bidi w:val="0"/>
        <w:spacing w:after="0" w:line="240" w:lineRule="auto"/>
        <w:jc w:val="center"/>
        <w:rPr>
          <w:rFonts w:ascii="Times New Roman" w:eastAsia="SimSun" w:hAnsi="Times New Roman" w:cs="Times New Roman"/>
          <w:lang w:eastAsia="zh-CN"/>
        </w:rPr>
      </w:pPr>
      <w:r>
        <w:rPr>
          <w:rFonts w:ascii="Times New Roman" w:eastAsia="Times New Roman" w:hAnsi="Times New Roman" w:cs="Times New Roman"/>
          <w:vertAlign w:val="superscript"/>
          <w:lang w:bidi="ar-SA"/>
        </w:rPr>
        <w:t>3</w:t>
      </w:r>
      <w:r w:rsidR="00825788" w:rsidRPr="00825788">
        <w:rPr>
          <w:rFonts w:ascii="Times New Roman" w:eastAsia="SimSun" w:hAnsi="Times New Roman" w:cs="Times New Roman"/>
          <w:lang w:eastAsia="zh-CN"/>
        </w:rPr>
        <w:t>M. Sc.</w:t>
      </w:r>
      <w:r w:rsidR="007B6FF4">
        <w:rPr>
          <w:rFonts w:ascii="Times New Roman" w:eastAsia="SimSun" w:hAnsi="Times New Roman" w:cs="Times New Roman"/>
          <w:lang w:eastAsia="zh-CN"/>
        </w:rPr>
        <w:t>,</w:t>
      </w:r>
      <w:r w:rsidR="00825788" w:rsidRPr="00825788">
        <w:rPr>
          <w:rFonts w:ascii="Times New Roman" w:eastAsia="SimSun" w:hAnsi="Times New Roman" w:cs="Times New Roman"/>
          <w:lang w:eastAsia="zh-CN"/>
        </w:rPr>
        <w:t xml:space="preserve"> Department of Geology, Shahid Bahonar University, Kerman, Iran  </w:t>
      </w:r>
    </w:p>
    <w:p w:rsidR="00825788" w:rsidRPr="00825788" w:rsidRDefault="00825788" w:rsidP="00825788">
      <w:pPr>
        <w:spacing w:after="0" w:line="240" w:lineRule="auto"/>
        <w:jc w:val="both"/>
        <w:rPr>
          <w:rFonts w:ascii="Calibri" w:eastAsia="Calibri" w:hAnsi="Calibri" w:cs="B Nazanin"/>
          <w:rtl/>
          <w:lang w:eastAsia="zh-CN"/>
        </w:rPr>
      </w:pPr>
    </w:p>
    <w:p w:rsidR="00825788" w:rsidRPr="00825788" w:rsidRDefault="00825788" w:rsidP="00825788">
      <w:pPr>
        <w:spacing w:after="0" w:line="240" w:lineRule="auto"/>
        <w:jc w:val="both"/>
        <w:rPr>
          <w:rFonts w:ascii="Calibri" w:eastAsia="Calibri" w:hAnsi="Calibri" w:cs="B Nazanin"/>
          <w:b/>
          <w:bCs/>
          <w:sz w:val="24"/>
          <w:szCs w:val="24"/>
          <w:rtl/>
          <w:lang w:eastAsia="zh-CN"/>
        </w:rPr>
      </w:pPr>
      <w:r w:rsidRPr="00825788">
        <w:rPr>
          <w:rFonts w:ascii="Calibri" w:eastAsia="Calibri" w:hAnsi="Calibri" w:cs="B Nazanin" w:hint="cs"/>
          <w:b/>
          <w:bCs/>
          <w:sz w:val="24"/>
          <w:szCs w:val="24"/>
          <w:rtl/>
          <w:lang w:eastAsia="zh-CN" w:bidi="ar-SA"/>
        </w:rPr>
        <w:t>چکیده</w:t>
      </w:r>
    </w:p>
    <w:p w:rsidR="00231190" w:rsidRDefault="00DF06DF" w:rsidP="00ED3273">
      <w:pPr>
        <w:spacing w:after="0" w:line="240" w:lineRule="auto"/>
        <w:jc w:val="both"/>
        <w:rPr>
          <w:rFonts w:ascii="Arial" w:eastAsia="Calibri" w:hAnsi="Arial" w:cs="B Nazanin"/>
          <w:sz w:val="24"/>
          <w:szCs w:val="24"/>
          <w:rtl/>
          <w:lang w:eastAsia="zh-CN"/>
        </w:rPr>
      </w:pPr>
      <w:r>
        <w:rPr>
          <w:rFonts w:ascii="Arial" w:eastAsia="Calibri" w:hAnsi="Arial" w:cs="B Nazanin" w:hint="cs"/>
          <w:sz w:val="24"/>
          <w:szCs w:val="24"/>
          <w:rtl/>
          <w:lang w:eastAsia="zh-CN"/>
        </w:rPr>
        <w:t>کانسار مس پورفیری چاه فیروزه</w:t>
      </w:r>
      <w:r w:rsidR="00825788" w:rsidRPr="00825788">
        <w:rPr>
          <w:rFonts w:ascii="Arial" w:eastAsia="Calibri" w:hAnsi="Arial" w:cs="B Nazanin" w:hint="cs"/>
          <w:sz w:val="24"/>
          <w:szCs w:val="24"/>
          <w:rtl/>
          <w:lang w:eastAsia="zh-CN"/>
        </w:rPr>
        <w:t xml:space="preserve"> در</w:t>
      </w:r>
      <w:r w:rsidR="00825788" w:rsidRPr="00825788">
        <w:rPr>
          <w:rFonts w:ascii="Arial" w:eastAsia="Calibri" w:hAnsi="Arial" w:cs="B Nazanin" w:hint="cs"/>
          <w:sz w:val="24"/>
          <w:szCs w:val="24"/>
          <w:rtl/>
          <w:lang w:eastAsia="zh-CN" w:bidi="ar-SA"/>
        </w:rPr>
        <w:t xml:space="preserve"> شمال</w:t>
      </w:r>
      <w:r w:rsidR="00825788" w:rsidRPr="00825788">
        <w:rPr>
          <w:rFonts w:ascii="Arial" w:eastAsia="Calibri" w:hAnsi="Arial" w:cs="B Nazanin"/>
          <w:sz w:val="24"/>
          <w:szCs w:val="24"/>
          <w:rtl/>
          <w:lang w:eastAsia="zh-CN" w:bidi="ar-SA"/>
        </w:rPr>
        <w:softHyphen/>
      </w:r>
      <w:r>
        <w:rPr>
          <w:rFonts w:ascii="Arial" w:eastAsia="Calibri" w:hAnsi="Arial" w:cs="B Nazanin" w:hint="cs"/>
          <w:sz w:val="24"/>
          <w:szCs w:val="24"/>
          <w:rtl/>
          <w:lang w:eastAsia="zh-CN" w:bidi="ar-SA"/>
        </w:rPr>
        <w:t xml:space="preserve"> شهربابک </w:t>
      </w:r>
      <w:r w:rsidR="00825788" w:rsidRPr="00825788">
        <w:rPr>
          <w:rFonts w:ascii="Arial" w:eastAsia="Calibri" w:hAnsi="Arial" w:cs="B Nazanin" w:hint="cs"/>
          <w:sz w:val="24"/>
          <w:szCs w:val="24"/>
          <w:rtl/>
          <w:lang w:eastAsia="zh-CN" w:bidi="ar-SA"/>
        </w:rPr>
        <w:t xml:space="preserve">در استان کرمان </w:t>
      </w:r>
      <w:r w:rsidR="00825788" w:rsidRPr="00825788">
        <w:rPr>
          <w:rFonts w:ascii="Arial" w:eastAsia="Calibri" w:hAnsi="Arial" w:cs="B Nazanin" w:hint="cs"/>
          <w:sz w:val="24"/>
          <w:szCs w:val="24"/>
          <w:rtl/>
          <w:lang w:eastAsia="zh-CN"/>
        </w:rPr>
        <w:t>واقع شده است. از نظر تقسیمات زمین</w:t>
      </w:r>
      <w:r w:rsidR="00825788" w:rsidRPr="00825788">
        <w:rPr>
          <w:rFonts w:ascii="Arial" w:eastAsia="Calibri" w:hAnsi="Arial" w:cs="B Nazanin" w:hint="cs"/>
          <w:sz w:val="24"/>
          <w:szCs w:val="24"/>
          <w:rtl/>
          <w:lang w:eastAsia="zh-CN"/>
        </w:rPr>
        <w:softHyphen/>
        <w:t xml:space="preserve">شناسی ایران، جزئی از کمربند ماگمایی </w:t>
      </w:r>
      <w:r w:rsidR="00C62815">
        <w:rPr>
          <w:rFonts w:ascii="Arial" w:eastAsia="Calibri" w:hAnsi="Arial" w:cs="B Nazanin" w:hint="cs"/>
          <w:sz w:val="24"/>
          <w:szCs w:val="24"/>
          <w:rtl/>
          <w:lang w:eastAsia="zh-CN"/>
        </w:rPr>
        <w:t>سهند-</w:t>
      </w:r>
      <w:r>
        <w:rPr>
          <w:rFonts w:ascii="Arial" w:eastAsia="Calibri" w:hAnsi="Arial" w:cs="B Nazanin" w:hint="cs"/>
          <w:sz w:val="24"/>
          <w:szCs w:val="24"/>
          <w:rtl/>
          <w:lang w:eastAsia="zh-CN"/>
        </w:rPr>
        <w:t xml:space="preserve"> بزمان </w:t>
      </w:r>
      <w:r w:rsidR="00825788" w:rsidRPr="00825788">
        <w:rPr>
          <w:rFonts w:ascii="Arial" w:eastAsia="Calibri" w:hAnsi="Arial" w:cs="B Nazanin" w:hint="cs"/>
          <w:sz w:val="24"/>
          <w:szCs w:val="24"/>
          <w:rtl/>
          <w:lang w:eastAsia="zh-CN"/>
        </w:rPr>
        <w:t>محسوب می</w:t>
      </w:r>
      <w:r w:rsidR="00825788" w:rsidRPr="00825788">
        <w:rPr>
          <w:rFonts w:ascii="Arial" w:eastAsia="Calibri" w:hAnsi="Arial" w:cs="B Nazanin" w:hint="cs"/>
          <w:sz w:val="24"/>
          <w:szCs w:val="24"/>
          <w:rtl/>
          <w:lang w:eastAsia="zh-CN"/>
        </w:rPr>
        <w:softHyphen/>
        <w:t>شود. توده</w:t>
      </w:r>
      <w:r w:rsidR="00825788" w:rsidRPr="00825788">
        <w:rPr>
          <w:rFonts w:ascii="Arial" w:eastAsia="Calibri" w:hAnsi="Arial" w:cs="B Nazanin" w:hint="cs"/>
          <w:sz w:val="24"/>
          <w:szCs w:val="24"/>
          <w:rtl/>
          <w:lang w:eastAsia="zh-CN"/>
        </w:rPr>
        <w:softHyphen/>
        <w:t xml:space="preserve">های نفوذی با سن </w:t>
      </w:r>
      <w:r>
        <w:rPr>
          <w:rFonts w:ascii="Arial" w:eastAsia="Calibri" w:hAnsi="Arial" w:cs="B Nazanin" w:hint="cs"/>
          <w:sz w:val="24"/>
          <w:szCs w:val="24"/>
          <w:rtl/>
          <w:lang w:eastAsia="zh-CN"/>
        </w:rPr>
        <w:t>میوسن نظیر دیوریت</w:t>
      </w:r>
      <w:r w:rsidR="00825788" w:rsidRPr="00825788">
        <w:rPr>
          <w:rFonts w:ascii="Arial" w:eastAsia="Calibri" w:hAnsi="Arial" w:cs="B Nazanin" w:hint="cs"/>
          <w:sz w:val="24"/>
          <w:szCs w:val="24"/>
          <w:rtl/>
          <w:lang w:eastAsia="zh-CN"/>
        </w:rPr>
        <w:t xml:space="preserve"> و </w:t>
      </w:r>
      <w:r w:rsidR="004A4A48">
        <w:rPr>
          <w:rFonts w:ascii="Arial" w:eastAsia="Calibri" w:hAnsi="Arial" w:cs="B Nazanin" w:hint="cs"/>
          <w:sz w:val="24"/>
          <w:szCs w:val="24"/>
          <w:rtl/>
          <w:lang w:eastAsia="zh-CN"/>
        </w:rPr>
        <w:t>گرانودیوریت پورفیری</w:t>
      </w:r>
      <w:r w:rsidR="00825788" w:rsidRPr="00825788">
        <w:rPr>
          <w:rFonts w:ascii="Arial" w:eastAsia="Calibri" w:hAnsi="Arial" w:cs="B Nazanin" w:hint="cs"/>
          <w:sz w:val="24"/>
          <w:szCs w:val="24"/>
          <w:rtl/>
          <w:lang w:eastAsia="zh-CN"/>
        </w:rPr>
        <w:t xml:space="preserve"> در سنگ</w:t>
      </w:r>
      <w:r w:rsidR="00825788" w:rsidRPr="00825788">
        <w:rPr>
          <w:rFonts w:ascii="Arial" w:eastAsia="Calibri" w:hAnsi="Arial" w:cs="B Nazanin"/>
          <w:sz w:val="24"/>
          <w:szCs w:val="24"/>
          <w:rtl/>
          <w:lang w:eastAsia="zh-CN"/>
        </w:rPr>
        <w:softHyphen/>
      </w:r>
      <w:r w:rsidR="00825788" w:rsidRPr="00825788">
        <w:rPr>
          <w:rFonts w:ascii="Arial" w:eastAsia="Calibri" w:hAnsi="Arial" w:cs="B Nazanin" w:hint="cs"/>
          <w:sz w:val="24"/>
          <w:szCs w:val="24"/>
          <w:rtl/>
          <w:lang w:eastAsia="zh-CN"/>
        </w:rPr>
        <w:t xml:space="preserve">های آتشفشانی ائوسن منطقه شامل </w:t>
      </w:r>
      <w:r w:rsidR="003C3DEB">
        <w:rPr>
          <w:rFonts w:ascii="Arial" w:eastAsia="Calibri" w:hAnsi="Arial" w:cs="B Nazanin" w:hint="cs"/>
          <w:sz w:val="24"/>
          <w:szCs w:val="24"/>
          <w:rtl/>
          <w:lang w:eastAsia="zh-CN"/>
        </w:rPr>
        <w:t xml:space="preserve">آندزیت، </w:t>
      </w:r>
      <w:r w:rsidR="00825788" w:rsidRPr="00825788">
        <w:rPr>
          <w:rFonts w:ascii="Arial" w:eastAsia="Calibri" w:hAnsi="Arial" w:cs="B Nazanin" w:hint="cs"/>
          <w:sz w:val="24"/>
          <w:szCs w:val="24"/>
          <w:rtl/>
          <w:lang w:eastAsia="zh-CN"/>
        </w:rPr>
        <w:t>آندزیت</w:t>
      </w:r>
      <w:r w:rsidR="00825788" w:rsidRPr="00825788">
        <w:rPr>
          <w:rFonts w:ascii="Arial" w:eastAsia="Calibri" w:hAnsi="Arial" w:cs="B Nazanin"/>
          <w:sz w:val="24"/>
          <w:szCs w:val="24"/>
          <w:rtl/>
          <w:lang w:eastAsia="zh-CN"/>
        </w:rPr>
        <w:softHyphen/>
      </w:r>
      <w:r w:rsidR="00825788" w:rsidRPr="00825788">
        <w:rPr>
          <w:rFonts w:ascii="Arial" w:eastAsia="Calibri" w:hAnsi="Arial" w:cs="B Nazanin" w:hint="cs"/>
          <w:sz w:val="24"/>
          <w:szCs w:val="24"/>
          <w:rtl/>
          <w:lang w:eastAsia="zh-CN"/>
        </w:rPr>
        <w:t xml:space="preserve">بازالت، </w:t>
      </w:r>
      <w:r w:rsidR="003C3DEB">
        <w:rPr>
          <w:rFonts w:ascii="Arial" w:eastAsia="Calibri" w:hAnsi="Arial" w:cs="B Nazanin" w:hint="cs"/>
          <w:sz w:val="24"/>
          <w:szCs w:val="24"/>
          <w:rtl/>
          <w:lang w:eastAsia="zh-CN"/>
        </w:rPr>
        <w:t>داسیت</w:t>
      </w:r>
      <w:r w:rsidR="00825788" w:rsidRPr="00825788">
        <w:rPr>
          <w:rFonts w:ascii="Arial" w:eastAsia="Calibri" w:hAnsi="Arial" w:cs="B Nazanin" w:hint="cs"/>
          <w:sz w:val="24"/>
          <w:szCs w:val="24"/>
          <w:rtl/>
          <w:lang w:eastAsia="zh-CN"/>
        </w:rPr>
        <w:t xml:space="preserve"> و </w:t>
      </w:r>
      <w:r w:rsidR="003C3DEB">
        <w:rPr>
          <w:rFonts w:ascii="Arial" w:eastAsia="Calibri" w:hAnsi="Arial" w:cs="B Nazanin" w:hint="cs"/>
          <w:sz w:val="24"/>
          <w:szCs w:val="24"/>
          <w:rtl/>
          <w:lang w:eastAsia="zh-CN"/>
        </w:rPr>
        <w:t>توف</w:t>
      </w:r>
      <w:r w:rsidR="003C3DEB">
        <w:rPr>
          <w:rFonts w:ascii="Arial" w:eastAsia="Calibri" w:hAnsi="Arial" w:cs="B Nazanin" w:hint="cs"/>
          <w:sz w:val="24"/>
          <w:szCs w:val="24"/>
          <w:rtl/>
          <w:lang w:eastAsia="zh-CN"/>
        </w:rPr>
        <w:softHyphen/>
        <w:t>های داسیتی</w:t>
      </w:r>
      <w:r w:rsidR="00E10AEC">
        <w:rPr>
          <w:rFonts w:ascii="Arial" w:eastAsia="Calibri" w:hAnsi="Arial" w:cs="B Nazanin" w:hint="cs"/>
          <w:sz w:val="24"/>
          <w:szCs w:val="24"/>
          <w:rtl/>
          <w:lang w:eastAsia="zh-CN"/>
        </w:rPr>
        <w:t xml:space="preserve"> </w:t>
      </w:r>
      <w:r w:rsidR="00825788" w:rsidRPr="00825788">
        <w:rPr>
          <w:rFonts w:ascii="Arial" w:eastAsia="Calibri" w:hAnsi="Arial" w:cs="B Nazanin" w:hint="cs"/>
          <w:sz w:val="24"/>
          <w:szCs w:val="24"/>
          <w:rtl/>
          <w:lang w:eastAsia="zh-CN"/>
        </w:rPr>
        <w:t>نفوذ کرده</w:t>
      </w:r>
      <w:r w:rsidR="00825788" w:rsidRPr="00825788">
        <w:rPr>
          <w:rFonts w:ascii="Arial" w:eastAsia="Calibri" w:hAnsi="Arial" w:cs="B Nazanin" w:hint="cs"/>
          <w:sz w:val="24"/>
          <w:szCs w:val="24"/>
          <w:rtl/>
          <w:lang w:eastAsia="zh-CN"/>
        </w:rPr>
        <w:softHyphen/>
        <w:t>اند.</w:t>
      </w:r>
      <w:r w:rsidR="00902CDA">
        <w:rPr>
          <w:rFonts w:ascii="Arial" w:eastAsia="Calibri" w:hAnsi="Arial" w:cs="B Nazanin" w:hint="cs"/>
          <w:sz w:val="24"/>
          <w:szCs w:val="24"/>
          <w:rtl/>
          <w:lang w:eastAsia="zh-CN"/>
        </w:rPr>
        <w:t xml:space="preserve"> در محدوده چاه فیروزه به دلیل حجم بالا و عملکرد سیالات دگرسان کننده، فرآیندهای دگرسانی از اهمیت و </w:t>
      </w:r>
      <w:r w:rsidR="0022626F">
        <w:rPr>
          <w:rFonts w:ascii="Arial" w:eastAsia="Calibri" w:hAnsi="Arial" w:cs="B Nazanin" w:hint="cs"/>
          <w:sz w:val="24"/>
          <w:szCs w:val="24"/>
          <w:rtl/>
          <w:lang w:eastAsia="zh-CN"/>
        </w:rPr>
        <w:t>گسترش قابل توجهی برخوردار هستند و انواع دگرسانی</w:t>
      </w:r>
      <w:r w:rsidR="0022626F">
        <w:rPr>
          <w:rFonts w:ascii="Arial" w:eastAsia="Calibri" w:hAnsi="Arial" w:cs="B Nazanin" w:hint="cs"/>
          <w:sz w:val="24"/>
          <w:szCs w:val="24"/>
          <w:rtl/>
          <w:lang w:eastAsia="zh-CN"/>
        </w:rPr>
        <w:softHyphen/>
        <w:t>های شاخص کانسارهای مس پورفیری</w:t>
      </w:r>
      <w:r w:rsidR="00ED3273">
        <w:rPr>
          <w:rFonts w:ascii="Arial" w:eastAsia="Calibri" w:hAnsi="Arial" w:cs="B Nazanin" w:hint="cs"/>
          <w:sz w:val="24"/>
          <w:szCs w:val="24"/>
          <w:rtl/>
          <w:lang w:eastAsia="zh-CN"/>
        </w:rPr>
        <w:t xml:space="preserve"> در منطقه</w:t>
      </w:r>
      <w:r w:rsidR="0022626F">
        <w:rPr>
          <w:rFonts w:ascii="Arial" w:eastAsia="Calibri" w:hAnsi="Arial" w:cs="B Nazanin" w:hint="cs"/>
          <w:sz w:val="24"/>
          <w:szCs w:val="24"/>
          <w:rtl/>
          <w:lang w:eastAsia="zh-CN"/>
        </w:rPr>
        <w:t xml:space="preserve"> مشاهده می</w:t>
      </w:r>
      <w:r w:rsidR="0022626F">
        <w:rPr>
          <w:rFonts w:ascii="Arial" w:eastAsia="Calibri" w:hAnsi="Arial" w:cs="B Nazanin" w:hint="cs"/>
          <w:sz w:val="24"/>
          <w:szCs w:val="24"/>
          <w:rtl/>
          <w:lang w:eastAsia="zh-CN"/>
        </w:rPr>
        <w:softHyphen/>
        <w:t>شود. گسل</w:t>
      </w:r>
      <w:r w:rsidR="00C62815">
        <w:rPr>
          <w:rFonts w:ascii="Arial" w:eastAsia="Calibri" w:hAnsi="Arial" w:cs="B Nazanin"/>
          <w:sz w:val="24"/>
          <w:szCs w:val="24"/>
          <w:rtl/>
          <w:lang w:eastAsia="zh-CN"/>
        </w:rPr>
        <w:softHyphen/>
      </w:r>
      <w:r w:rsidR="0022626F">
        <w:rPr>
          <w:rFonts w:ascii="Arial" w:eastAsia="Calibri" w:hAnsi="Arial" w:cs="B Nazanin" w:hint="cs"/>
          <w:sz w:val="24"/>
          <w:szCs w:val="24"/>
          <w:rtl/>
          <w:lang w:eastAsia="zh-CN"/>
        </w:rPr>
        <w:t xml:space="preserve">های موجود به طور عمده در دو راستا به صورت </w:t>
      </w:r>
      <w:r w:rsidR="00ED3273">
        <w:rPr>
          <w:rFonts w:ascii="Arial" w:eastAsia="Calibri" w:hAnsi="Arial" w:cs="B Nazanin" w:hint="cs"/>
          <w:sz w:val="24"/>
          <w:szCs w:val="24"/>
          <w:rtl/>
          <w:lang w:eastAsia="zh-CN"/>
        </w:rPr>
        <w:t xml:space="preserve">تقریبا </w:t>
      </w:r>
      <w:r w:rsidR="0022626F">
        <w:rPr>
          <w:rFonts w:ascii="Arial" w:eastAsia="Calibri" w:hAnsi="Arial" w:cs="B Nazanin" w:hint="cs"/>
          <w:sz w:val="24"/>
          <w:szCs w:val="24"/>
          <w:rtl/>
          <w:lang w:eastAsia="zh-CN"/>
        </w:rPr>
        <w:t>متقاطع عمل کرده و می</w:t>
      </w:r>
      <w:r w:rsidR="00C62815">
        <w:rPr>
          <w:rFonts w:ascii="Arial" w:eastAsia="Calibri" w:hAnsi="Arial" w:cs="B Nazanin"/>
          <w:sz w:val="24"/>
          <w:szCs w:val="24"/>
          <w:rtl/>
          <w:lang w:eastAsia="zh-CN"/>
        </w:rPr>
        <w:softHyphen/>
      </w:r>
      <w:r w:rsidR="00ED3273">
        <w:rPr>
          <w:rFonts w:ascii="Arial" w:eastAsia="Calibri" w:hAnsi="Arial" w:cs="B Nazanin" w:hint="cs"/>
          <w:sz w:val="24"/>
          <w:szCs w:val="24"/>
          <w:rtl/>
          <w:lang w:eastAsia="zh-CN"/>
        </w:rPr>
        <w:t>توان آنها را به گسل</w:t>
      </w:r>
      <w:r w:rsidR="00ED3273">
        <w:rPr>
          <w:rFonts w:ascii="Arial" w:eastAsia="Calibri" w:hAnsi="Arial" w:cs="B Nazanin"/>
          <w:sz w:val="24"/>
          <w:szCs w:val="24"/>
          <w:rtl/>
          <w:lang w:eastAsia="zh-CN"/>
        </w:rPr>
        <w:softHyphen/>
      </w:r>
      <w:r w:rsidR="0022626F">
        <w:rPr>
          <w:rFonts w:ascii="Arial" w:eastAsia="Calibri" w:hAnsi="Arial" w:cs="B Nazanin" w:hint="cs"/>
          <w:sz w:val="24"/>
          <w:szCs w:val="24"/>
          <w:rtl/>
          <w:lang w:eastAsia="zh-CN"/>
        </w:rPr>
        <w:t>های اصلی و فرعی تقسیم کرد</w:t>
      </w:r>
      <w:r w:rsidR="009C4F37">
        <w:rPr>
          <w:rFonts w:ascii="Arial" w:eastAsia="Calibri" w:hAnsi="Arial" w:cs="B Nazanin" w:hint="cs"/>
          <w:sz w:val="24"/>
          <w:szCs w:val="24"/>
          <w:rtl/>
          <w:lang w:eastAsia="zh-CN"/>
        </w:rPr>
        <w:t>. این گسل</w:t>
      </w:r>
      <w:r w:rsidR="009C4F37">
        <w:rPr>
          <w:rFonts w:ascii="Arial" w:eastAsia="Calibri" w:hAnsi="Arial" w:cs="B Nazanin" w:hint="cs"/>
          <w:sz w:val="24"/>
          <w:szCs w:val="24"/>
          <w:rtl/>
          <w:lang w:eastAsia="zh-CN"/>
        </w:rPr>
        <w:softHyphen/>
        <w:t>ها نقش عمد</w:t>
      </w:r>
      <w:r w:rsidR="00ED3273">
        <w:rPr>
          <w:rFonts w:ascii="Arial" w:eastAsia="Calibri" w:hAnsi="Arial" w:cs="B Nazanin" w:hint="cs"/>
          <w:sz w:val="24"/>
          <w:szCs w:val="24"/>
          <w:rtl/>
          <w:lang w:eastAsia="zh-CN"/>
        </w:rPr>
        <w:t>ه</w:t>
      </w:r>
      <w:r w:rsidR="00ED3273">
        <w:rPr>
          <w:rFonts w:ascii="Arial" w:eastAsia="Calibri" w:hAnsi="Arial" w:cs="B Nazanin" w:hint="cs"/>
          <w:sz w:val="24"/>
          <w:szCs w:val="24"/>
          <w:rtl/>
          <w:lang w:eastAsia="zh-CN"/>
        </w:rPr>
        <w:softHyphen/>
      </w:r>
      <w:r w:rsidR="009C4F37">
        <w:rPr>
          <w:rFonts w:ascii="Arial" w:eastAsia="Calibri" w:hAnsi="Arial" w:cs="B Nazanin" w:hint="cs"/>
          <w:sz w:val="24"/>
          <w:szCs w:val="24"/>
          <w:rtl/>
          <w:lang w:eastAsia="zh-CN"/>
        </w:rPr>
        <w:softHyphen/>
        <w:t>ای در دگرسانی و کانه</w:t>
      </w:r>
      <w:r w:rsidR="009C4F37">
        <w:rPr>
          <w:rFonts w:ascii="Arial" w:eastAsia="Calibri" w:hAnsi="Arial" w:cs="B Nazanin" w:hint="cs"/>
          <w:sz w:val="24"/>
          <w:szCs w:val="24"/>
          <w:rtl/>
          <w:lang w:eastAsia="zh-CN"/>
        </w:rPr>
        <w:softHyphen/>
        <w:t>زایی مس ایفا کرده</w:t>
      </w:r>
      <w:r w:rsidR="009C4F37">
        <w:rPr>
          <w:rFonts w:ascii="Arial" w:eastAsia="Calibri" w:hAnsi="Arial" w:cs="B Nazanin" w:hint="cs"/>
          <w:sz w:val="24"/>
          <w:szCs w:val="24"/>
          <w:rtl/>
          <w:lang w:eastAsia="zh-CN"/>
        </w:rPr>
        <w:softHyphen/>
        <w:t>اند</w:t>
      </w:r>
      <w:r w:rsidR="0022626F">
        <w:rPr>
          <w:rFonts w:ascii="Arial" w:eastAsia="Calibri" w:hAnsi="Arial" w:cs="B Nazanin" w:hint="cs"/>
          <w:sz w:val="24"/>
          <w:szCs w:val="24"/>
          <w:rtl/>
          <w:lang w:eastAsia="zh-CN"/>
        </w:rPr>
        <w:t>.</w:t>
      </w:r>
      <w:r w:rsidR="003C3A4D">
        <w:rPr>
          <w:rFonts w:ascii="Arial" w:eastAsia="Calibri" w:hAnsi="Arial" w:cs="B Nazanin" w:hint="cs"/>
          <w:sz w:val="24"/>
          <w:szCs w:val="24"/>
          <w:rtl/>
          <w:lang w:eastAsia="zh-CN"/>
        </w:rPr>
        <w:t xml:space="preserve"> بر طب</w:t>
      </w:r>
      <w:r w:rsidR="009C4F37">
        <w:rPr>
          <w:rFonts w:ascii="Arial" w:eastAsia="Calibri" w:hAnsi="Arial" w:cs="B Nazanin" w:hint="cs"/>
          <w:sz w:val="24"/>
          <w:szCs w:val="24"/>
          <w:rtl/>
          <w:lang w:eastAsia="zh-CN"/>
        </w:rPr>
        <w:t>ق مشاهدات صحرایی و مطالعات کانی</w:t>
      </w:r>
      <w:r w:rsidR="009C4F37">
        <w:rPr>
          <w:rFonts w:ascii="Arial" w:eastAsia="Calibri" w:hAnsi="Arial" w:cs="B Nazanin"/>
          <w:sz w:val="24"/>
          <w:szCs w:val="24"/>
          <w:rtl/>
          <w:lang w:eastAsia="zh-CN"/>
        </w:rPr>
        <w:softHyphen/>
      </w:r>
      <w:r w:rsidR="003C3A4D">
        <w:rPr>
          <w:rFonts w:ascii="Arial" w:eastAsia="Calibri" w:hAnsi="Arial" w:cs="B Nazanin" w:hint="cs"/>
          <w:sz w:val="24"/>
          <w:szCs w:val="24"/>
          <w:rtl/>
          <w:lang w:eastAsia="zh-CN"/>
        </w:rPr>
        <w:t>شناسی، رخداد کانه</w:t>
      </w:r>
      <w:r w:rsidR="003C3A4D">
        <w:rPr>
          <w:rFonts w:ascii="Arial" w:eastAsia="Calibri" w:hAnsi="Arial" w:cs="B Nazanin" w:hint="cs"/>
          <w:sz w:val="24"/>
          <w:szCs w:val="24"/>
          <w:rtl/>
          <w:lang w:eastAsia="zh-CN"/>
        </w:rPr>
        <w:softHyphen/>
        <w:t>زایی در منطقه به دو گروه هیپوژن (پیریت، کالکوپیریت و بورنیت) و سوپرژن (کالکوسیت، کوولیت، مالاکیت، کریزوکولا، گوتیت و</w:t>
      </w:r>
      <w:r w:rsidR="00ED3273">
        <w:rPr>
          <w:rFonts w:ascii="Arial" w:eastAsia="Calibri" w:hAnsi="Arial" w:cs="B Nazanin" w:hint="cs"/>
          <w:sz w:val="24"/>
          <w:szCs w:val="24"/>
          <w:rtl/>
          <w:lang w:eastAsia="zh-CN"/>
        </w:rPr>
        <w:t xml:space="preserve"> هماتیت</w:t>
      </w:r>
      <w:r w:rsidR="003C3A4D">
        <w:rPr>
          <w:rFonts w:ascii="Arial" w:eastAsia="Calibri" w:hAnsi="Arial" w:cs="B Nazanin" w:hint="cs"/>
          <w:sz w:val="24"/>
          <w:szCs w:val="24"/>
          <w:rtl/>
          <w:lang w:eastAsia="zh-CN"/>
        </w:rPr>
        <w:t>) تقسیم</w:t>
      </w:r>
      <w:r w:rsidR="003C3A4D">
        <w:rPr>
          <w:rFonts w:ascii="Arial" w:eastAsia="Calibri" w:hAnsi="Arial" w:cs="B Nazanin" w:hint="cs"/>
          <w:sz w:val="24"/>
          <w:szCs w:val="24"/>
          <w:rtl/>
          <w:lang w:eastAsia="zh-CN"/>
        </w:rPr>
        <w:softHyphen/>
        <w:t>بندی می</w:t>
      </w:r>
      <w:r w:rsidR="003C3A4D">
        <w:rPr>
          <w:rFonts w:ascii="Arial" w:eastAsia="Calibri" w:hAnsi="Arial" w:cs="B Nazanin" w:hint="cs"/>
          <w:sz w:val="24"/>
          <w:szCs w:val="24"/>
          <w:rtl/>
          <w:lang w:eastAsia="zh-CN"/>
        </w:rPr>
        <w:softHyphen/>
        <w:t>شود.</w:t>
      </w:r>
    </w:p>
    <w:p w:rsidR="00FA222E" w:rsidRPr="0022626F" w:rsidRDefault="003C3A4D" w:rsidP="00FC13B3">
      <w:pPr>
        <w:spacing w:after="0" w:line="240" w:lineRule="auto"/>
        <w:jc w:val="both"/>
        <w:rPr>
          <w:rFonts w:ascii="Arial" w:eastAsia="Calibri" w:hAnsi="Arial" w:cs="B Nazanin"/>
          <w:sz w:val="24"/>
          <w:szCs w:val="24"/>
          <w:rtl/>
          <w:lang w:eastAsia="zh-CN"/>
        </w:rPr>
      </w:pPr>
      <w:r w:rsidRPr="009C4F37">
        <w:rPr>
          <w:rFonts w:ascii="Arial" w:eastAsia="Calibri" w:hAnsi="Arial" w:cs="B Nazanin" w:hint="cs"/>
          <w:b/>
          <w:bCs/>
          <w:sz w:val="24"/>
          <w:szCs w:val="24"/>
          <w:rtl/>
          <w:lang w:eastAsia="zh-CN"/>
        </w:rPr>
        <w:t>کلید واژه</w:t>
      </w:r>
      <w:r>
        <w:rPr>
          <w:rFonts w:ascii="Arial" w:eastAsia="Calibri" w:hAnsi="Arial" w:cs="B Nazanin" w:hint="cs"/>
          <w:sz w:val="24"/>
          <w:szCs w:val="24"/>
          <w:rtl/>
          <w:lang w:eastAsia="zh-CN"/>
        </w:rPr>
        <w:t>: کانه زایی، مس پورفیری، چاه فیروزه، شهربابک</w:t>
      </w:r>
    </w:p>
    <w:p w:rsidR="00825788" w:rsidRPr="00825788" w:rsidRDefault="00825788" w:rsidP="00825788">
      <w:pPr>
        <w:bidi w:val="0"/>
        <w:spacing w:after="0" w:line="240" w:lineRule="auto"/>
        <w:jc w:val="both"/>
        <w:rPr>
          <w:rFonts w:ascii="Times New Roman" w:eastAsia="SimSun" w:hAnsi="Times New Roman" w:cs="Times New Roman"/>
          <w:b/>
          <w:bCs/>
          <w:lang w:eastAsia="zh-CN"/>
        </w:rPr>
      </w:pPr>
      <w:r w:rsidRPr="00825788">
        <w:rPr>
          <w:rFonts w:ascii="Times New Roman" w:eastAsia="SimSun" w:hAnsi="Times New Roman" w:cs="Times New Roman"/>
          <w:b/>
          <w:bCs/>
          <w:lang w:eastAsia="zh-CN"/>
        </w:rPr>
        <w:t>Abstract</w:t>
      </w:r>
    </w:p>
    <w:p w:rsidR="00640F79" w:rsidRDefault="00DF06DF" w:rsidP="009C4F37">
      <w:pPr>
        <w:bidi w:val="0"/>
        <w:spacing w:after="0" w:line="240" w:lineRule="auto"/>
        <w:jc w:val="both"/>
        <w:rPr>
          <w:rFonts w:ascii="Times New Roman" w:eastAsia="SimSun" w:hAnsi="Times New Roman" w:cs="Times New Roman"/>
          <w:lang w:eastAsia="zh-CN"/>
        </w:rPr>
      </w:pPr>
      <w:r>
        <w:rPr>
          <w:rFonts w:ascii="Times New Roman" w:eastAsia="SimSun" w:hAnsi="Times New Roman" w:cs="Times New Roman"/>
          <w:lang w:eastAsia="zh-CN"/>
        </w:rPr>
        <w:t>The Chah Firo</w:t>
      </w:r>
      <w:r w:rsidR="00FA222E">
        <w:rPr>
          <w:rFonts w:ascii="Times New Roman" w:eastAsia="SimSun" w:hAnsi="Times New Roman" w:cs="Times New Roman"/>
          <w:lang w:eastAsia="zh-CN"/>
        </w:rPr>
        <w:t>u</w:t>
      </w:r>
      <w:r>
        <w:rPr>
          <w:rFonts w:ascii="Times New Roman" w:eastAsia="SimSun" w:hAnsi="Times New Roman" w:cs="Times New Roman"/>
          <w:lang w:eastAsia="zh-CN"/>
        </w:rPr>
        <w:t>ze</w:t>
      </w:r>
      <w:r w:rsidR="00FA222E">
        <w:rPr>
          <w:rFonts w:ascii="Times New Roman" w:eastAsia="SimSun" w:hAnsi="Times New Roman" w:cs="Times New Roman"/>
          <w:lang w:eastAsia="zh-CN"/>
        </w:rPr>
        <w:t>h</w:t>
      </w:r>
      <w:r w:rsidR="009B5878">
        <w:rPr>
          <w:rFonts w:ascii="Times New Roman" w:eastAsia="SimSun" w:hAnsi="Times New Roman" w:cs="Times New Roman"/>
          <w:lang w:eastAsia="zh-CN"/>
        </w:rPr>
        <w:t xml:space="preserve"> porphyry copper deposit</w:t>
      </w:r>
      <w:r>
        <w:rPr>
          <w:rFonts w:ascii="Times New Roman" w:eastAsia="SimSun" w:hAnsi="Times New Roman" w:cs="Times New Roman"/>
          <w:lang w:eastAsia="zh-CN"/>
        </w:rPr>
        <w:t xml:space="preserve"> is located in North</w:t>
      </w:r>
      <w:r w:rsidR="00825788" w:rsidRPr="00825788">
        <w:rPr>
          <w:rFonts w:ascii="Times New Roman" w:eastAsia="SimSun" w:hAnsi="Times New Roman" w:cs="Times New Roman"/>
          <w:lang w:eastAsia="zh-CN"/>
        </w:rPr>
        <w:t xml:space="preserve"> of S</w:t>
      </w:r>
      <w:r>
        <w:rPr>
          <w:rFonts w:ascii="Times New Roman" w:eastAsia="SimSun" w:hAnsi="Times New Roman" w:cs="Times New Roman"/>
          <w:lang w:eastAsia="zh-CN"/>
        </w:rPr>
        <w:t>hahr</w:t>
      </w:r>
      <w:r w:rsidR="005455CD">
        <w:rPr>
          <w:rFonts w:ascii="Times New Roman" w:eastAsia="SimSun" w:hAnsi="Times New Roman" w:cs="Times New Roman"/>
          <w:lang w:eastAsia="zh-CN"/>
        </w:rPr>
        <w:t>-e</w:t>
      </w:r>
      <w:r>
        <w:rPr>
          <w:rFonts w:ascii="Times New Roman" w:eastAsia="SimSun" w:hAnsi="Times New Roman" w:cs="Times New Roman"/>
          <w:lang w:eastAsia="zh-CN"/>
        </w:rPr>
        <w:t xml:space="preserve"> Babak</w:t>
      </w:r>
      <w:r w:rsidR="00825788" w:rsidRPr="00825788">
        <w:rPr>
          <w:rFonts w:ascii="Times New Roman" w:eastAsia="SimSun" w:hAnsi="Times New Roman" w:cs="Times New Roman"/>
          <w:lang w:eastAsia="zh-CN"/>
        </w:rPr>
        <w:t xml:space="preserve"> (Kerman Province) and in the </w:t>
      </w:r>
      <w:r>
        <w:rPr>
          <w:rFonts w:ascii="Times New Roman" w:eastAsia="SimSun" w:hAnsi="Times New Roman" w:cs="Times New Roman"/>
          <w:lang w:eastAsia="zh-CN"/>
        </w:rPr>
        <w:t xml:space="preserve">Sahand- Bazman </w:t>
      </w:r>
      <w:r w:rsidR="00825788" w:rsidRPr="00825788">
        <w:rPr>
          <w:rFonts w:ascii="Times New Roman" w:eastAsia="SimSun" w:hAnsi="Times New Roman" w:cs="Times New Roman"/>
          <w:lang w:eastAsia="zh-CN"/>
        </w:rPr>
        <w:t>magmatic belt. These M</w:t>
      </w:r>
      <w:r w:rsidR="004A4A48">
        <w:rPr>
          <w:rFonts w:ascii="Times New Roman" w:eastAsia="SimSun" w:hAnsi="Times New Roman" w:cs="Times New Roman"/>
          <w:lang w:eastAsia="zh-CN"/>
        </w:rPr>
        <w:t>iocene intrusive bodies (diorite and grano</w:t>
      </w:r>
      <w:r w:rsidR="00825788" w:rsidRPr="00825788">
        <w:rPr>
          <w:rFonts w:ascii="Times New Roman" w:eastAsia="SimSun" w:hAnsi="Times New Roman" w:cs="Times New Roman"/>
          <w:lang w:eastAsia="zh-CN"/>
        </w:rPr>
        <w:t>diorite porphyry) are intruded into the volcanic rocks (</w:t>
      </w:r>
      <w:r w:rsidR="003C3DEB" w:rsidRPr="003C3DEB">
        <w:rPr>
          <w:rFonts w:ascii="Times New Roman" w:eastAsia="SimSun" w:hAnsi="Times New Roman" w:cs="Times New Roman"/>
          <w:lang w:eastAsia="zh-CN"/>
        </w:rPr>
        <w:t>andesite</w:t>
      </w:r>
      <w:r w:rsidR="003C3DEB">
        <w:rPr>
          <w:rFonts w:ascii="Times New Roman" w:eastAsia="SimSun" w:hAnsi="Times New Roman" w:cs="Times New Roman"/>
          <w:lang w:eastAsia="zh-CN"/>
        </w:rPr>
        <w:t xml:space="preserve">, andesite basaltic, </w:t>
      </w:r>
      <w:r w:rsidR="00825788" w:rsidRPr="00825788">
        <w:rPr>
          <w:rFonts w:ascii="Times New Roman" w:eastAsia="SimSun" w:hAnsi="Times New Roman" w:cs="Times New Roman"/>
          <w:lang w:eastAsia="zh-CN"/>
        </w:rPr>
        <w:t>dacite</w:t>
      </w:r>
      <w:r w:rsidR="003C3DEB">
        <w:rPr>
          <w:rFonts w:ascii="Times New Roman" w:eastAsia="SimSun" w:hAnsi="Times New Roman" w:cs="Times New Roman"/>
          <w:lang w:eastAsia="zh-CN"/>
        </w:rPr>
        <w:t xml:space="preserve"> and dacitic tuff</w:t>
      </w:r>
      <w:r w:rsidR="00825788" w:rsidRPr="00825788">
        <w:rPr>
          <w:rFonts w:ascii="Times New Roman" w:eastAsia="SimSun" w:hAnsi="Times New Roman" w:cs="Times New Roman"/>
          <w:lang w:eastAsia="zh-CN"/>
        </w:rPr>
        <w:t xml:space="preserve">) of Eocene. </w:t>
      </w:r>
      <w:r w:rsidR="0022626F">
        <w:rPr>
          <w:rFonts w:ascii="Times New Roman" w:eastAsia="SimSun" w:hAnsi="Times New Roman" w:cs="Times New Roman"/>
          <w:lang w:eastAsia="zh-CN"/>
        </w:rPr>
        <w:t>In</w:t>
      </w:r>
      <w:r w:rsidR="00FA222E">
        <w:rPr>
          <w:rFonts w:ascii="Times New Roman" w:eastAsia="SimSun" w:hAnsi="Times New Roman" w:cs="Times New Roman"/>
          <w:lang w:eastAsia="zh-CN"/>
        </w:rPr>
        <w:t xml:space="preserve"> Chah firou</w:t>
      </w:r>
      <w:r w:rsidR="00640F79">
        <w:rPr>
          <w:rFonts w:ascii="Times New Roman" w:eastAsia="SimSun" w:hAnsi="Times New Roman" w:cs="Times New Roman"/>
          <w:lang w:eastAsia="zh-CN"/>
        </w:rPr>
        <w:t>ze</w:t>
      </w:r>
      <w:r w:rsidR="00FA222E">
        <w:rPr>
          <w:rFonts w:ascii="Times New Roman" w:eastAsia="SimSun" w:hAnsi="Times New Roman" w:cs="Times New Roman"/>
          <w:lang w:eastAsia="zh-CN"/>
        </w:rPr>
        <w:t>h</w:t>
      </w:r>
      <w:r w:rsidR="00640F79">
        <w:rPr>
          <w:rFonts w:ascii="Times New Roman" w:eastAsia="SimSun" w:hAnsi="Times New Roman" w:cs="Times New Roman"/>
          <w:lang w:eastAsia="zh-CN"/>
        </w:rPr>
        <w:t xml:space="preserve"> </w:t>
      </w:r>
      <w:r w:rsidR="00640F79" w:rsidRPr="00640F79">
        <w:rPr>
          <w:rFonts w:ascii="Times New Roman" w:eastAsia="SimSun" w:hAnsi="Times New Roman" w:cs="Times New Roman"/>
          <w:lang w:eastAsia="zh-CN"/>
        </w:rPr>
        <w:t>zone alteration processes are consid erably important</w:t>
      </w:r>
      <w:r w:rsidR="00640F79">
        <w:rPr>
          <w:rFonts w:ascii="Times New Roman" w:eastAsia="SimSun" w:hAnsi="Times New Roman" w:cs="Times New Roman"/>
          <w:lang w:eastAsia="zh-CN"/>
        </w:rPr>
        <w:t xml:space="preserve"> </w:t>
      </w:r>
      <w:r w:rsidR="00640F79" w:rsidRPr="00640F79">
        <w:rPr>
          <w:rFonts w:ascii="Times New Roman" w:eastAsia="SimSun" w:hAnsi="Times New Roman" w:cs="Times New Roman"/>
          <w:lang w:eastAsia="zh-CN"/>
        </w:rPr>
        <w:t>and expanded due to high vol</w:t>
      </w:r>
      <w:r w:rsidR="00640F79">
        <w:rPr>
          <w:rFonts w:ascii="Times New Roman" w:eastAsia="SimSun" w:hAnsi="Times New Roman" w:cs="Times New Roman"/>
          <w:lang w:eastAsia="zh-CN"/>
        </w:rPr>
        <w:t>ume and wide operation of alter</w:t>
      </w:r>
      <w:r w:rsidR="00640F79" w:rsidRPr="00640F79">
        <w:rPr>
          <w:rFonts w:ascii="Times New Roman" w:eastAsia="SimSun" w:hAnsi="Times New Roman" w:cs="Times New Roman"/>
          <w:lang w:eastAsia="zh-CN"/>
        </w:rPr>
        <w:t>ation</w:t>
      </w:r>
      <w:r w:rsidR="0022626F">
        <w:rPr>
          <w:rFonts w:ascii="Times New Roman" w:eastAsia="SimSun" w:hAnsi="Times New Roman" w:cs="Times New Roman"/>
          <w:lang w:eastAsia="zh-CN"/>
        </w:rPr>
        <w:t xml:space="preserve"> fluid. </w:t>
      </w:r>
      <w:r w:rsidR="0022626F" w:rsidRPr="0022626F">
        <w:rPr>
          <w:rFonts w:ascii="Times New Roman" w:eastAsia="SimSun" w:hAnsi="Times New Roman" w:cs="Times New Roman"/>
          <w:lang w:eastAsia="zh-CN"/>
        </w:rPr>
        <w:t>In Chah</w:t>
      </w:r>
      <w:r w:rsidR="00FA222E">
        <w:rPr>
          <w:rFonts w:ascii="Times New Roman" w:eastAsia="SimSun" w:hAnsi="Times New Roman" w:cs="Times New Roman"/>
          <w:lang w:eastAsia="zh-CN"/>
        </w:rPr>
        <w:t xml:space="preserve"> </w:t>
      </w:r>
      <w:r w:rsidR="0022626F" w:rsidRPr="0022626F">
        <w:rPr>
          <w:rFonts w:ascii="Times New Roman" w:eastAsia="SimSun" w:hAnsi="Times New Roman" w:cs="Times New Roman"/>
          <w:lang w:eastAsia="zh-CN"/>
        </w:rPr>
        <w:t>firo</w:t>
      </w:r>
      <w:r w:rsidR="00FA222E">
        <w:rPr>
          <w:rFonts w:ascii="Times New Roman" w:eastAsia="SimSun" w:hAnsi="Times New Roman" w:cs="Times New Roman"/>
          <w:lang w:eastAsia="zh-CN"/>
        </w:rPr>
        <w:t>u</w:t>
      </w:r>
      <w:r w:rsidR="0022626F" w:rsidRPr="0022626F">
        <w:rPr>
          <w:rFonts w:ascii="Times New Roman" w:eastAsia="SimSun" w:hAnsi="Times New Roman" w:cs="Times New Roman"/>
          <w:lang w:eastAsia="zh-CN"/>
        </w:rPr>
        <w:t>zeh area the alt</w:t>
      </w:r>
      <w:r w:rsidR="003906DD">
        <w:rPr>
          <w:rFonts w:ascii="Times New Roman" w:eastAsia="SimSun" w:hAnsi="Times New Roman" w:cs="Times New Roman"/>
          <w:lang w:eastAsia="zh-CN"/>
        </w:rPr>
        <w:t xml:space="preserve">erations are of porphyry copper </w:t>
      </w:r>
      <w:r w:rsidR="0022626F" w:rsidRPr="0022626F">
        <w:rPr>
          <w:rFonts w:ascii="Times New Roman" w:eastAsia="SimSun" w:hAnsi="Times New Roman" w:cs="Times New Roman"/>
          <w:lang w:eastAsia="zh-CN"/>
        </w:rPr>
        <w:t>typ</w:t>
      </w:r>
      <w:r w:rsidR="0022626F">
        <w:rPr>
          <w:rFonts w:ascii="Times New Roman" w:eastAsia="SimSun" w:hAnsi="Times New Roman" w:cs="Times New Roman"/>
          <w:lang w:eastAsia="zh-CN"/>
        </w:rPr>
        <w:t xml:space="preserve">e. </w:t>
      </w:r>
      <w:r w:rsidR="00902CDA" w:rsidRPr="00902CDA">
        <w:rPr>
          <w:rFonts w:ascii="Times New Roman" w:eastAsia="SimSun" w:hAnsi="Times New Roman" w:cs="Times New Roman"/>
          <w:lang w:eastAsia="zh-CN"/>
        </w:rPr>
        <w:t>Faults</w:t>
      </w:r>
      <w:r w:rsidR="00902CDA">
        <w:rPr>
          <w:rFonts w:ascii="Times New Roman" w:eastAsia="SimSun" w:hAnsi="Times New Roman" w:cs="Times New Roman"/>
          <w:lang w:eastAsia="zh-CN"/>
        </w:rPr>
        <w:t xml:space="preserve"> </w:t>
      </w:r>
      <w:r w:rsidR="0022626F">
        <w:rPr>
          <w:rFonts w:ascii="Times New Roman" w:eastAsia="SimSun" w:hAnsi="Times New Roman" w:cs="Times New Roman"/>
          <w:lang w:eastAsia="zh-CN"/>
        </w:rPr>
        <w:t xml:space="preserve">in two strike </w:t>
      </w:r>
      <w:r w:rsidR="00902CDA" w:rsidRPr="00902CDA">
        <w:rPr>
          <w:rFonts w:ascii="Times New Roman" w:eastAsia="SimSun" w:hAnsi="Times New Roman" w:cs="Times New Roman"/>
          <w:lang w:eastAsia="zh-CN"/>
        </w:rPr>
        <w:t>as intersecting and can divide them as main and minor</w:t>
      </w:r>
      <w:r w:rsidR="00902CDA">
        <w:rPr>
          <w:rFonts w:ascii="Times New Roman" w:eastAsia="SimSun" w:hAnsi="Times New Roman" w:cs="Times New Roman"/>
          <w:lang w:eastAsia="zh-CN"/>
        </w:rPr>
        <w:t xml:space="preserve"> faults.</w:t>
      </w:r>
      <w:r w:rsidR="009C4F37">
        <w:t xml:space="preserve"> </w:t>
      </w:r>
      <w:r w:rsidR="003906DD">
        <w:rPr>
          <w:rFonts w:asciiTheme="majorBidi" w:hAnsiTheme="majorBidi" w:cstheme="majorBidi"/>
        </w:rPr>
        <w:t>T</w:t>
      </w:r>
      <w:r w:rsidR="009C4F37" w:rsidRPr="009C4F37">
        <w:rPr>
          <w:rFonts w:asciiTheme="majorBidi" w:hAnsiTheme="majorBidi" w:cstheme="majorBidi"/>
        </w:rPr>
        <w:t xml:space="preserve">his </w:t>
      </w:r>
      <w:r w:rsidR="00D11609" w:rsidRPr="009C4F37">
        <w:rPr>
          <w:rFonts w:asciiTheme="majorBidi" w:hAnsiTheme="majorBidi" w:cstheme="majorBidi"/>
        </w:rPr>
        <w:t>fault</w:t>
      </w:r>
      <w:r w:rsidR="009C4F37" w:rsidRPr="009C4F37">
        <w:rPr>
          <w:rFonts w:asciiTheme="majorBidi" w:hAnsiTheme="majorBidi" w:cstheme="majorBidi"/>
        </w:rPr>
        <w:t xml:space="preserve"> has the main role in the</w:t>
      </w:r>
      <w:r w:rsidR="009C4F37" w:rsidRPr="009C4F37">
        <w:t xml:space="preserve"> </w:t>
      </w:r>
      <w:r w:rsidR="009C4F37" w:rsidRPr="009C4F37">
        <w:rPr>
          <w:rFonts w:asciiTheme="majorBidi" w:hAnsiTheme="majorBidi" w:cstheme="majorBidi"/>
        </w:rPr>
        <w:t>alteration</w:t>
      </w:r>
      <w:r w:rsidR="009C4F37" w:rsidRPr="009C4F37">
        <w:t xml:space="preserve"> </w:t>
      </w:r>
      <w:r w:rsidR="009C4F37" w:rsidRPr="009C4F37">
        <w:rPr>
          <w:rFonts w:asciiTheme="majorBidi" w:hAnsiTheme="majorBidi" w:cstheme="majorBidi"/>
        </w:rPr>
        <w:t>and copper mineralization</w:t>
      </w:r>
      <w:r w:rsidR="009C4F37">
        <w:rPr>
          <w:rFonts w:asciiTheme="majorBidi" w:hAnsiTheme="majorBidi" w:cstheme="majorBidi"/>
        </w:rPr>
        <w:t>.</w:t>
      </w:r>
      <w:r w:rsidR="009C4F37" w:rsidRPr="009C4F37">
        <w:t xml:space="preserve"> </w:t>
      </w:r>
      <w:r w:rsidR="003C3A4D" w:rsidRPr="003C3A4D">
        <w:rPr>
          <w:rFonts w:ascii="Times New Roman" w:eastAsia="SimSun" w:hAnsi="Times New Roman" w:cs="Times New Roman"/>
          <w:lang w:eastAsia="zh-CN"/>
        </w:rPr>
        <w:t>According to</w:t>
      </w:r>
      <w:r w:rsidR="003C3A4D" w:rsidRPr="003C3A4D">
        <w:rPr>
          <w:rFonts w:ascii="Times New Roman" w:eastAsia="SimSun" w:hAnsi="Times New Roman" w:cs="Times New Roman"/>
          <w:rtl/>
          <w:lang w:eastAsia="zh-CN"/>
        </w:rPr>
        <w:t xml:space="preserve"> </w:t>
      </w:r>
      <w:r w:rsidR="003C3A4D" w:rsidRPr="003C3A4D">
        <w:rPr>
          <w:rFonts w:ascii="Times New Roman" w:eastAsia="SimSun" w:hAnsi="Times New Roman" w:cs="Times New Roman"/>
          <w:lang w:eastAsia="zh-CN"/>
        </w:rPr>
        <w:t>field observations and studies of minerals, occurrence of mineralization in minerals divided into</w:t>
      </w:r>
      <w:r w:rsidR="003C3A4D" w:rsidRPr="003C3A4D">
        <w:rPr>
          <w:rFonts w:ascii="Times New Roman" w:eastAsia="SimSun" w:hAnsi="Times New Roman" w:cs="Times New Roman"/>
          <w:rtl/>
          <w:lang w:eastAsia="zh-CN"/>
        </w:rPr>
        <w:t xml:space="preserve"> </w:t>
      </w:r>
      <w:r w:rsidR="003C3A4D" w:rsidRPr="003C3A4D">
        <w:rPr>
          <w:rFonts w:ascii="Times New Roman" w:eastAsia="SimSun" w:hAnsi="Times New Roman" w:cs="Times New Roman"/>
          <w:lang w:eastAsia="zh-CN"/>
        </w:rPr>
        <w:t xml:space="preserve">two groups; </w:t>
      </w:r>
      <w:r w:rsidR="003906DD">
        <w:rPr>
          <w:rFonts w:ascii="Times New Roman" w:eastAsia="SimSun" w:hAnsi="Times New Roman" w:cs="Times New Roman"/>
          <w:lang w:eastAsia="zh-CN"/>
        </w:rPr>
        <w:t>hypo</w:t>
      </w:r>
      <w:r w:rsidR="003906DD" w:rsidRPr="003C3A4D">
        <w:rPr>
          <w:rFonts w:ascii="Times New Roman" w:eastAsia="SimSun" w:hAnsi="Times New Roman" w:cs="Times New Roman"/>
          <w:lang w:eastAsia="zh-CN"/>
        </w:rPr>
        <w:t>gene</w:t>
      </w:r>
      <w:r w:rsidR="003C3A4D" w:rsidRPr="003C3A4D">
        <w:rPr>
          <w:rFonts w:ascii="Times New Roman" w:eastAsia="SimSun" w:hAnsi="Times New Roman" w:cs="Times New Roman"/>
          <w:lang w:eastAsia="zh-CN"/>
        </w:rPr>
        <w:t xml:space="preserve"> (pyrite, cha</w:t>
      </w:r>
      <w:r w:rsidR="003C3A4D">
        <w:rPr>
          <w:rFonts w:ascii="Times New Roman" w:eastAsia="SimSun" w:hAnsi="Times New Roman" w:cs="Times New Roman"/>
          <w:lang w:eastAsia="zh-CN"/>
        </w:rPr>
        <w:t>lcopyrite and bornite</w:t>
      </w:r>
      <w:r w:rsidR="003C3A4D" w:rsidRPr="003C3A4D">
        <w:rPr>
          <w:rFonts w:ascii="Times New Roman" w:eastAsia="SimSun" w:hAnsi="Times New Roman" w:cs="Times New Roman"/>
          <w:lang w:eastAsia="zh-CN"/>
        </w:rPr>
        <w:t>) and supergene (</w:t>
      </w:r>
      <w:r w:rsidR="00ED3273">
        <w:rPr>
          <w:rFonts w:ascii="Times New Roman" w:eastAsia="SimSun" w:hAnsi="Times New Roman" w:cs="Times New Roman"/>
          <w:lang w:eastAsia="zh-CN"/>
        </w:rPr>
        <w:t>chalcocit</w:t>
      </w:r>
      <w:r w:rsidR="003C3A4D" w:rsidRPr="003C3A4D">
        <w:rPr>
          <w:rFonts w:ascii="Times New Roman" w:eastAsia="SimSun" w:hAnsi="Times New Roman" w:cs="Times New Roman"/>
          <w:lang w:eastAsia="zh-CN"/>
        </w:rPr>
        <w:t>e</w:t>
      </w:r>
      <w:r w:rsidR="00ED3273">
        <w:rPr>
          <w:rFonts w:ascii="Times New Roman" w:eastAsia="SimSun" w:hAnsi="Times New Roman" w:cs="Times New Roman"/>
          <w:lang w:eastAsia="zh-CN"/>
        </w:rPr>
        <w:t>,</w:t>
      </w:r>
      <w:r w:rsidR="003C3A4D" w:rsidRPr="003C3A4D">
        <w:rPr>
          <w:rFonts w:ascii="Times New Roman" w:eastAsia="SimSun" w:hAnsi="Times New Roman" w:cs="Times New Roman" w:hint="cs"/>
          <w:rtl/>
          <w:lang w:eastAsia="zh-CN"/>
        </w:rPr>
        <w:t xml:space="preserve"> </w:t>
      </w:r>
      <w:r w:rsidR="003C3A4D">
        <w:rPr>
          <w:rFonts w:ascii="Times New Roman" w:eastAsia="SimSun" w:hAnsi="Times New Roman" w:cs="Times New Roman"/>
          <w:lang w:eastAsia="zh-CN"/>
        </w:rPr>
        <w:t>covellite</w:t>
      </w:r>
      <w:r w:rsidR="003C3A4D" w:rsidRPr="003C3A4D">
        <w:rPr>
          <w:rFonts w:ascii="Times New Roman" w:eastAsia="SimSun" w:hAnsi="Times New Roman" w:cs="Times New Roman"/>
          <w:lang w:eastAsia="zh-CN"/>
        </w:rPr>
        <w:t>, malachite, chrysocolla, g</w:t>
      </w:r>
      <w:r w:rsidR="009C4F37">
        <w:rPr>
          <w:rFonts w:ascii="Times New Roman" w:eastAsia="SimSun" w:hAnsi="Times New Roman" w:cs="Times New Roman"/>
          <w:lang w:eastAsia="zh-CN"/>
        </w:rPr>
        <w:t>oethite, hematite</w:t>
      </w:r>
      <w:r w:rsidR="003C3A4D">
        <w:rPr>
          <w:rFonts w:ascii="Times New Roman" w:eastAsia="SimSun" w:hAnsi="Times New Roman" w:cs="Times New Roman"/>
          <w:lang w:eastAsia="zh-CN"/>
        </w:rPr>
        <w:t>)</w:t>
      </w:r>
    </w:p>
    <w:p w:rsidR="00ED3273" w:rsidRDefault="003C3A4D" w:rsidP="00FA222E">
      <w:pPr>
        <w:bidi w:val="0"/>
        <w:spacing w:after="0" w:line="240" w:lineRule="auto"/>
        <w:jc w:val="both"/>
        <w:rPr>
          <w:rFonts w:ascii="Times New Roman" w:eastAsia="SimSun" w:hAnsi="Times New Roman" w:cs="Times New Roman"/>
          <w:rtl/>
          <w:lang w:eastAsia="zh-CN"/>
        </w:rPr>
      </w:pPr>
      <w:r w:rsidRPr="009C4F37">
        <w:rPr>
          <w:rFonts w:ascii="Times New Roman" w:eastAsia="SimSun" w:hAnsi="Times New Roman" w:cs="Times New Roman"/>
          <w:b/>
          <w:bCs/>
          <w:lang w:eastAsia="zh-CN"/>
        </w:rPr>
        <w:t>Key word</w:t>
      </w:r>
      <w:r>
        <w:rPr>
          <w:rFonts w:ascii="Times New Roman" w:eastAsia="SimSun" w:hAnsi="Times New Roman" w:cs="Times New Roman"/>
          <w:lang w:eastAsia="zh-CN"/>
        </w:rPr>
        <w:t>:</w:t>
      </w:r>
      <w:r w:rsidRPr="003C3A4D">
        <w:rPr>
          <w:rFonts w:ascii="Times New Roman" w:eastAsia="SimSun" w:hAnsi="Times New Roman" w:cs="Times New Roman"/>
          <w:lang w:eastAsia="zh-CN"/>
        </w:rPr>
        <w:t xml:space="preserve"> </w:t>
      </w:r>
      <w:r w:rsidR="00FA222E">
        <w:rPr>
          <w:rFonts w:ascii="Times New Roman" w:eastAsia="SimSun" w:hAnsi="Times New Roman" w:cs="Times New Roman"/>
          <w:lang w:eastAsia="zh-CN"/>
        </w:rPr>
        <w:t>M</w:t>
      </w:r>
      <w:r w:rsidRPr="003C3A4D">
        <w:rPr>
          <w:rFonts w:ascii="Times New Roman" w:eastAsia="SimSun" w:hAnsi="Times New Roman" w:cs="Times New Roman"/>
          <w:lang w:eastAsia="zh-CN"/>
        </w:rPr>
        <w:t>ineralization</w:t>
      </w:r>
      <w:r>
        <w:rPr>
          <w:rFonts w:ascii="Times New Roman" w:eastAsia="SimSun" w:hAnsi="Times New Roman" w:cs="Times New Roman"/>
          <w:lang w:eastAsia="zh-CN"/>
        </w:rPr>
        <w:t>,</w:t>
      </w:r>
      <w:r w:rsidRPr="003C3A4D">
        <w:rPr>
          <w:rFonts w:ascii="Times New Roman" w:eastAsia="SimSun" w:hAnsi="Times New Roman" w:cs="Times New Roman"/>
          <w:lang w:eastAsia="zh-CN"/>
        </w:rPr>
        <w:t xml:space="preserve"> </w:t>
      </w:r>
      <w:r w:rsidR="00FA222E">
        <w:rPr>
          <w:rFonts w:ascii="Times New Roman" w:eastAsia="SimSun" w:hAnsi="Times New Roman" w:cs="Times New Roman"/>
          <w:lang w:eastAsia="zh-CN"/>
        </w:rPr>
        <w:t>P</w:t>
      </w:r>
      <w:r>
        <w:rPr>
          <w:rFonts w:ascii="Times New Roman" w:eastAsia="SimSun" w:hAnsi="Times New Roman" w:cs="Times New Roman"/>
          <w:lang w:eastAsia="zh-CN"/>
        </w:rPr>
        <w:t>orphyry copper,</w:t>
      </w:r>
      <w:r w:rsidRPr="003C3A4D">
        <w:rPr>
          <w:rFonts w:ascii="Times New Roman" w:eastAsia="SimSun" w:hAnsi="Times New Roman" w:cs="Times New Roman"/>
          <w:lang w:eastAsia="zh-CN"/>
        </w:rPr>
        <w:t xml:space="preserve"> </w:t>
      </w:r>
      <w:r w:rsidR="00FA222E">
        <w:rPr>
          <w:rFonts w:ascii="Times New Roman" w:eastAsia="SimSun" w:hAnsi="Times New Roman" w:cs="Times New Roman"/>
          <w:lang w:eastAsia="zh-CN"/>
        </w:rPr>
        <w:t>Chah Firou</w:t>
      </w:r>
      <w:r>
        <w:rPr>
          <w:rFonts w:ascii="Times New Roman" w:eastAsia="SimSun" w:hAnsi="Times New Roman" w:cs="Times New Roman"/>
          <w:lang w:eastAsia="zh-CN"/>
        </w:rPr>
        <w:t>ze</w:t>
      </w:r>
      <w:r w:rsidR="00FA222E">
        <w:rPr>
          <w:rFonts w:ascii="Times New Roman" w:eastAsia="SimSun" w:hAnsi="Times New Roman" w:cs="Times New Roman"/>
          <w:lang w:eastAsia="zh-CN"/>
        </w:rPr>
        <w:t>h</w:t>
      </w:r>
      <w:r>
        <w:rPr>
          <w:rFonts w:ascii="Times New Roman" w:eastAsia="SimSun" w:hAnsi="Times New Roman" w:cs="Times New Roman"/>
          <w:lang w:eastAsia="zh-CN"/>
        </w:rPr>
        <w:t xml:space="preserve">, </w:t>
      </w:r>
      <w:r w:rsidRPr="00825788">
        <w:rPr>
          <w:rFonts w:ascii="Times New Roman" w:eastAsia="SimSun" w:hAnsi="Times New Roman" w:cs="Times New Roman"/>
          <w:lang w:eastAsia="zh-CN"/>
        </w:rPr>
        <w:t>S</w:t>
      </w:r>
      <w:r>
        <w:rPr>
          <w:rFonts w:ascii="Times New Roman" w:eastAsia="SimSun" w:hAnsi="Times New Roman" w:cs="Times New Roman"/>
          <w:lang w:eastAsia="zh-CN"/>
        </w:rPr>
        <w:t>hahr</w:t>
      </w:r>
      <w:r w:rsidR="009D1F43">
        <w:rPr>
          <w:rFonts w:ascii="Times New Roman" w:eastAsia="SimSun" w:hAnsi="Times New Roman" w:cs="Times New Roman"/>
          <w:lang w:eastAsia="zh-CN"/>
        </w:rPr>
        <w:t>-e-</w:t>
      </w:r>
      <w:r>
        <w:rPr>
          <w:rFonts w:ascii="Times New Roman" w:eastAsia="SimSun" w:hAnsi="Times New Roman" w:cs="Times New Roman"/>
          <w:lang w:eastAsia="zh-CN"/>
        </w:rPr>
        <w:t>Babak</w:t>
      </w:r>
    </w:p>
    <w:p w:rsidR="00B372C0" w:rsidRPr="001971B3" w:rsidRDefault="00825788" w:rsidP="00825788">
      <w:pPr>
        <w:spacing w:after="0" w:line="240" w:lineRule="auto"/>
        <w:jc w:val="both"/>
        <w:rPr>
          <w:rFonts w:ascii="Times New Roman" w:eastAsia="SimSun" w:hAnsi="Times New Roman" w:cs="B Nazanin"/>
          <w:b/>
          <w:bCs/>
          <w:sz w:val="24"/>
          <w:szCs w:val="24"/>
          <w:rtl/>
          <w:lang w:eastAsia="zh-CN"/>
        </w:rPr>
      </w:pPr>
      <w:r w:rsidRPr="001971B3">
        <w:rPr>
          <w:rFonts w:ascii="Times New Roman" w:eastAsia="SimSun" w:hAnsi="Times New Roman" w:cs="B Nazanin" w:hint="cs"/>
          <w:b/>
          <w:bCs/>
          <w:sz w:val="24"/>
          <w:szCs w:val="24"/>
          <w:rtl/>
          <w:lang w:eastAsia="zh-CN"/>
        </w:rPr>
        <w:lastRenderedPageBreak/>
        <w:t>مقدمه</w:t>
      </w:r>
    </w:p>
    <w:p w:rsidR="00965297" w:rsidRPr="001971B3" w:rsidRDefault="00B372C0" w:rsidP="00AA2756">
      <w:pPr>
        <w:jc w:val="lowKashida"/>
        <w:rPr>
          <w:rFonts w:cs="B Nazanin"/>
          <w:sz w:val="24"/>
          <w:szCs w:val="24"/>
          <w:rtl/>
        </w:rPr>
      </w:pPr>
      <w:r w:rsidRPr="001971B3">
        <w:rPr>
          <w:rFonts w:cs="B Nazanin"/>
          <w:sz w:val="24"/>
          <w:szCs w:val="24"/>
          <w:rtl/>
        </w:rPr>
        <w:t>ذخاير مس پورفيري از مهم‌ترين منابع</w:t>
      </w:r>
      <w:r w:rsidRPr="001971B3">
        <w:rPr>
          <w:rFonts w:cs="B Nazanin" w:hint="cs"/>
          <w:sz w:val="24"/>
          <w:szCs w:val="24"/>
          <w:rtl/>
        </w:rPr>
        <w:t xml:space="preserve"> </w:t>
      </w:r>
      <w:r w:rsidRPr="001971B3">
        <w:rPr>
          <w:rFonts w:cs="B Nazanin"/>
          <w:sz w:val="24"/>
          <w:szCs w:val="24"/>
          <w:rtl/>
        </w:rPr>
        <w:t xml:space="preserve">اين عنصر </w:t>
      </w:r>
      <w:r w:rsidRPr="001971B3">
        <w:rPr>
          <w:rFonts w:cs="B Nazanin" w:hint="cs"/>
          <w:sz w:val="24"/>
          <w:szCs w:val="24"/>
          <w:rtl/>
        </w:rPr>
        <w:t xml:space="preserve">به </w:t>
      </w:r>
      <w:r w:rsidRPr="001971B3">
        <w:rPr>
          <w:rFonts w:cs="B Nazanin"/>
          <w:sz w:val="24"/>
          <w:szCs w:val="24"/>
          <w:rtl/>
        </w:rPr>
        <w:t>همراه عناصر مهم ديگر مان</w:t>
      </w:r>
      <w:r w:rsidR="007B694F">
        <w:rPr>
          <w:rFonts w:cs="B Nazanin"/>
          <w:sz w:val="24"/>
          <w:szCs w:val="24"/>
          <w:rtl/>
        </w:rPr>
        <w:t xml:space="preserve">ند موليبدن و طلا </w:t>
      </w:r>
      <w:r w:rsidR="007B694F">
        <w:rPr>
          <w:rFonts w:cs="B Nazanin" w:hint="cs"/>
          <w:sz w:val="24"/>
          <w:szCs w:val="24"/>
          <w:rtl/>
        </w:rPr>
        <w:t>محسوب می</w:t>
      </w:r>
      <w:r w:rsidR="007B694F">
        <w:rPr>
          <w:rFonts w:cs="B Nazanin" w:hint="cs"/>
          <w:sz w:val="24"/>
          <w:szCs w:val="24"/>
          <w:rtl/>
        </w:rPr>
        <w:softHyphen/>
        <w:t xml:space="preserve">گردند. </w:t>
      </w:r>
      <w:r w:rsidRPr="001971B3">
        <w:rPr>
          <w:rFonts w:cs="B Nazanin"/>
          <w:sz w:val="24"/>
          <w:szCs w:val="24"/>
          <w:rtl/>
        </w:rPr>
        <w:t>اغلب اين ذخاير در ايالت‌هاي متالوژ</w:t>
      </w:r>
      <w:r w:rsidRPr="001971B3">
        <w:rPr>
          <w:rFonts w:cs="B Nazanin" w:hint="cs"/>
          <w:sz w:val="24"/>
          <w:szCs w:val="24"/>
          <w:rtl/>
        </w:rPr>
        <w:t>ن</w:t>
      </w:r>
      <w:r w:rsidRPr="001971B3">
        <w:rPr>
          <w:rFonts w:cs="B Nazanin"/>
          <w:sz w:val="24"/>
          <w:szCs w:val="24"/>
          <w:rtl/>
        </w:rPr>
        <w:t>يك كه با عنوان كمربندهاي مس پورفي</w:t>
      </w:r>
      <w:r w:rsidRPr="001971B3">
        <w:rPr>
          <w:rFonts w:cs="B Nazanin" w:hint="cs"/>
          <w:sz w:val="24"/>
          <w:szCs w:val="24"/>
          <w:rtl/>
        </w:rPr>
        <w:t>ر</w:t>
      </w:r>
      <w:r w:rsidRPr="001971B3">
        <w:rPr>
          <w:rFonts w:cs="B Nazanin"/>
          <w:sz w:val="24"/>
          <w:szCs w:val="24"/>
          <w:rtl/>
        </w:rPr>
        <w:t>ي شناخته مي‌شوند، گسترده شده‌اند. كمربند مس پورفيري ايران كه خود بخشي از يك كمربند بزرگ جهاني مس محسوب مي‌شود</w:t>
      </w:r>
      <w:r w:rsidRPr="001971B3">
        <w:rPr>
          <w:rFonts w:cs="B Nazanin" w:hint="cs"/>
          <w:sz w:val="24"/>
          <w:szCs w:val="24"/>
          <w:rtl/>
        </w:rPr>
        <w:t>،</w:t>
      </w:r>
      <w:r w:rsidRPr="001971B3">
        <w:rPr>
          <w:rFonts w:cs="B Nazanin"/>
          <w:sz w:val="24"/>
          <w:szCs w:val="24"/>
          <w:rtl/>
        </w:rPr>
        <w:t xml:space="preserve"> با روند شمال‌غربي</w:t>
      </w:r>
      <w:r w:rsidRPr="001971B3">
        <w:rPr>
          <w:rFonts w:cs="B Nazanin" w:hint="cs"/>
          <w:sz w:val="24"/>
          <w:szCs w:val="24"/>
          <w:rtl/>
        </w:rPr>
        <w:t xml:space="preserve">- </w:t>
      </w:r>
      <w:r w:rsidRPr="001971B3">
        <w:rPr>
          <w:rFonts w:cs="B Nazanin"/>
          <w:sz w:val="24"/>
          <w:szCs w:val="24"/>
          <w:rtl/>
        </w:rPr>
        <w:t>جنوب‌شرقي منطبق با كمان ماگمايي سهند</w:t>
      </w:r>
      <w:r w:rsidR="00AA2756">
        <w:rPr>
          <w:rFonts w:cs="B Nazanin"/>
          <w:sz w:val="24"/>
          <w:szCs w:val="24"/>
          <w:rtl/>
        </w:rPr>
        <w:t xml:space="preserve"> ـ بزمان (</w:t>
      </w:r>
      <w:r w:rsidR="00726B4B">
        <w:rPr>
          <w:rFonts w:cs="B Nazanin"/>
          <w:sz w:val="24"/>
          <w:szCs w:val="24"/>
          <w:rtl/>
        </w:rPr>
        <w:t xml:space="preserve"> اروميه ـ دختر)</w:t>
      </w:r>
      <w:r w:rsidR="007B694F">
        <w:rPr>
          <w:rFonts w:cs="B Nazanin" w:hint="cs"/>
          <w:sz w:val="24"/>
          <w:szCs w:val="24"/>
          <w:rtl/>
        </w:rPr>
        <w:t xml:space="preserve"> قرار گرفته</w:t>
      </w:r>
      <w:r w:rsidR="00726B4B">
        <w:rPr>
          <w:rFonts w:cs="B Nazanin"/>
          <w:sz w:val="24"/>
          <w:szCs w:val="24"/>
          <w:rtl/>
        </w:rPr>
        <w:t xml:space="preserve"> است</w:t>
      </w:r>
      <w:r w:rsidR="00726B4B">
        <w:rPr>
          <w:rFonts w:cs="B Nazanin" w:hint="cs"/>
          <w:sz w:val="24"/>
          <w:szCs w:val="24"/>
          <w:rtl/>
        </w:rPr>
        <w:t xml:space="preserve"> (قربانی، 1387).</w:t>
      </w:r>
      <w:r w:rsidRPr="001971B3">
        <w:rPr>
          <w:rFonts w:cs="B Nazanin"/>
          <w:sz w:val="24"/>
          <w:szCs w:val="24"/>
          <w:rtl/>
        </w:rPr>
        <w:t xml:space="preserve"> بخش جنوبي اين كمربند تحت عنوان كمربند </w:t>
      </w:r>
      <w:r w:rsidR="001330B1" w:rsidRPr="001971B3">
        <w:rPr>
          <w:rFonts w:cs="B Nazanin" w:hint="cs"/>
          <w:sz w:val="24"/>
          <w:szCs w:val="24"/>
          <w:rtl/>
        </w:rPr>
        <w:t>فلززایی</w:t>
      </w:r>
      <w:r w:rsidRPr="001971B3">
        <w:rPr>
          <w:rFonts w:cs="B Nazanin"/>
          <w:sz w:val="24"/>
          <w:szCs w:val="24"/>
          <w:rtl/>
        </w:rPr>
        <w:t xml:space="preserve"> كرمان شناخته </w:t>
      </w:r>
      <w:r w:rsidR="00AA2756">
        <w:rPr>
          <w:rFonts w:cs="B Nazanin" w:hint="cs"/>
          <w:sz w:val="24"/>
          <w:szCs w:val="24"/>
          <w:rtl/>
        </w:rPr>
        <w:t>می</w:t>
      </w:r>
      <w:r w:rsidR="00AA2756">
        <w:rPr>
          <w:rFonts w:cs="B Nazanin" w:hint="cs"/>
          <w:sz w:val="24"/>
          <w:szCs w:val="24"/>
          <w:rtl/>
        </w:rPr>
        <w:softHyphen/>
        <w:t>شود</w:t>
      </w:r>
      <w:r w:rsidRPr="001971B3">
        <w:rPr>
          <w:rFonts w:cs="B Nazanin"/>
          <w:sz w:val="24"/>
          <w:szCs w:val="24"/>
          <w:rtl/>
        </w:rPr>
        <w:t xml:space="preserve"> و كانسارهاي بزرگي چون سرچشمه و ميدوك و ذخاير اميدبخشي مانند دره</w:t>
      </w:r>
      <w:r w:rsidRPr="001971B3">
        <w:rPr>
          <w:rFonts w:cs="B Nazanin" w:hint="cs"/>
          <w:sz w:val="24"/>
          <w:szCs w:val="24"/>
          <w:rtl/>
        </w:rPr>
        <w:t>‌</w:t>
      </w:r>
      <w:r w:rsidRPr="001971B3">
        <w:rPr>
          <w:rFonts w:cs="B Nazanin"/>
          <w:sz w:val="24"/>
          <w:szCs w:val="24"/>
          <w:rtl/>
        </w:rPr>
        <w:t>زا</w:t>
      </w:r>
      <w:r w:rsidRPr="001971B3">
        <w:rPr>
          <w:rFonts w:cs="B Nazanin" w:hint="cs"/>
          <w:sz w:val="24"/>
          <w:szCs w:val="24"/>
          <w:rtl/>
        </w:rPr>
        <w:t>ر</w:t>
      </w:r>
      <w:r w:rsidRPr="001971B3">
        <w:rPr>
          <w:rFonts w:cs="B Nazanin"/>
          <w:sz w:val="24"/>
          <w:szCs w:val="24"/>
          <w:rtl/>
        </w:rPr>
        <w:t>، نو</w:t>
      </w:r>
      <w:r w:rsidRPr="001971B3">
        <w:rPr>
          <w:rFonts w:cs="B Nazanin" w:hint="cs"/>
          <w:sz w:val="24"/>
          <w:szCs w:val="24"/>
          <w:rtl/>
        </w:rPr>
        <w:t>چ</w:t>
      </w:r>
      <w:r w:rsidR="00AA2756">
        <w:rPr>
          <w:rFonts w:cs="B Nazanin"/>
          <w:sz w:val="24"/>
          <w:szCs w:val="24"/>
          <w:rtl/>
        </w:rPr>
        <w:t>ون، ايجو</w:t>
      </w:r>
      <w:r w:rsidRPr="001971B3">
        <w:rPr>
          <w:rFonts w:cs="B Nazanin"/>
          <w:sz w:val="24"/>
          <w:szCs w:val="24"/>
          <w:rtl/>
        </w:rPr>
        <w:t xml:space="preserve"> و چاه‌فيروزه در آن واقع شده‌اند. محدود</w:t>
      </w:r>
      <w:r w:rsidRPr="001971B3">
        <w:rPr>
          <w:rFonts w:cs="B Nazanin" w:hint="cs"/>
          <w:sz w:val="24"/>
          <w:szCs w:val="24"/>
          <w:rtl/>
        </w:rPr>
        <w:t>ه</w:t>
      </w:r>
      <w:r w:rsidRPr="001971B3">
        <w:rPr>
          <w:rFonts w:cs="B Nazanin"/>
          <w:sz w:val="24"/>
          <w:szCs w:val="24"/>
          <w:rtl/>
        </w:rPr>
        <w:t xml:space="preserve"> اكتشافي چاه‌فيروزه در فاصله تقريبي 35 كيلومتري شمال‌غرب شهر‌بابك در استان كرمان واقع شده است. اين ذخيره در محدود</w:t>
      </w:r>
      <w:r w:rsidRPr="001971B3">
        <w:rPr>
          <w:rFonts w:cs="B Nazanin" w:hint="cs"/>
          <w:sz w:val="24"/>
          <w:szCs w:val="24"/>
          <w:rtl/>
        </w:rPr>
        <w:t>ه</w:t>
      </w:r>
      <w:r w:rsidRPr="001971B3">
        <w:rPr>
          <w:rFonts w:cs="B Nazanin"/>
          <w:sz w:val="24"/>
          <w:szCs w:val="24"/>
          <w:rtl/>
        </w:rPr>
        <w:t xml:space="preserve"> عرض جغرافيايي ً30 َ24 ْ30</w:t>
      </w:r>
      <w:r w:rsidRPr="001971B3">
        <w:rPr>
          <w:rFonts w:cs="B Nazanin" w:hint="cs"/>
          <w:sz w:val="24"/>
          <w:szCs w:val="24"/>
          <w:rtl/>
        </w:rPr>
        <w:t xml:space="preserve"> - </w:t>
      </w:r>
      <w:r w:rsidR="00EE107A">
        <w:rPr>
          <w:rFonts w:cs="B Nazanin"/>
          <w:sz w:val="24"/>
          <w:szCs w:val="24"/>
          <w:rtl/>
        </w:rPr>
        <w:t xml:space="preserve"> ً00 َ23 ْ30 و طول جغرافياي</w:t>
      </w:r>
      <w:r w:rsidR="00EE107A">
        <w:rPr>
          <w:rFonts w:cs="B Nazanin" w:hint="cs"/>
          <w:sz w:val="24"/>
          <w:szCs w:val="24"/>
          <w:rtl/>
        </w:rPr>
        <w:t>ی</w:t>
      </w:r>
      <w:r w:rsidR="00EE107A" w:rsidRPr="001971B3">
        <w:rPr>
          <w:rFonts w:cs="B Nazanin"/>
          <w:sz w:val="24"/>
          <w:szCs w:val="24"/>
          <w:rtl/>
        </w:rPr>
        <w:t xml:space="preserve"> ً00 02 ْ55 </w:t>
      </w:r>
      <w:r w:rsidR="00EE107A" w:rsidRPr="001971B3">
        <w:rPr>
          <w:rFonts w:cs="B Nazanin" w:hint="cs"/>
          <w:sz w:val="24"/>
          <w:szCs w:val="24"/>
          <w:rtl/>
        </w:rPr>
        <w:t>-</w:t>
      </w:r>
      <w:r w:rsidR="00EE107A" w:rsidRPr="001971B3">
        <w:rPr>
          <w:rFonts w:cs="B Nazanin"/>
          <w:sz w:val="24"/>
          <w:szCs w:val="24"/>
          <w:rtl/>
        </w:rPr>
        <w:t xml:space="preserve"> ً30 َ00 ْ55</w:t>
      </w:r>
      <w:r w:rsidR="00EE107A">
        <w:rPr>
          <w:rFonts w:cs="B Nazanin" w:hint="cs"/>
          <w:sz w:val="24"/>
          <w:szCs w:val="24"/>
          <w:rtl/>
        </w:rPr>
        <w:t xml:space="preserve"> </w:t>
      </w:r>
      <w:r w:rsidRPr="001971B3">
        <w:rPr>
          <w:rFonts w:cs="B Nazanin"/>
          <w:sz w:val="24"/>
          <w:szCs w:val="24"/>
          <w:rtl/>
        </w:rPr>
        <w:t>قرار گرفته است. اين ذخيره در محدود</w:t>
      </w:r>
      <w:r w:rsidRPr="001971B3">
        <w:rPr>
          <w:rFonts w:cs="B Nazanin" w:hint="cs"/>
          <w:sz w:val="24"/>
          <w:szCs w:val="24"/>
          <w:rtl/>
        </w:rPr>
        <w:t>ه</w:t>
      </w:r>
      <w:r w:rsidRPr="001971B3">
        <w:rPr>
          <w:rFonts w:cs="B Nazanin"/>
          <w:sz w:val="24"/>
          <w:szCs w:val="24"/>
          <w:rtl/>
        </w:rPr>
        <w:t xml:space="preserve"> دهستان جوزم با مركزيت روستاي جوزم قرار داشته </w:t>
      </w:r>
      <w:r w:rsidR="00D11609">
        <w:rPr>
          <w:rFonts w:cs="B Nazanin"/>
          <w:sz w:val="24"/>
          <w:szCs w:val="24"/>
          <w:rtl/>
        </w:rPr>
        <w:t>و جاده آسفالت شهر‌بابك ـ</w:t>
      </w:r>
      <w:r w:rsidRPr="001971B3">
        <w:rPr>
          <w:rFonts w:cs="B Nazanin"/>
          <w:sz w:val="24"/>
          <w:szCs w:val="24"/>
          <w:rtl/>
        </w:rPr>
        <w:t xml:space="preserve"> انار دسترسي به آن را ممكن مي‌سازد، ب</w:t>
      </w:r>
      <w:r w:rsidRPr="001971B3">
        <w:rPr>
          <w:rFonts w:cs="B Nazanin" w:hint="cs"/>
          <w:sz w:val="24"/>
          <w:szCs w:val="24"/>
          <w:rtl/>
        </w:rPr>
        <w:t>ه‌</w:t>
      </w:r>
      <w:r w:rsidRPr="001971B3">
        <w:rPr>
          <w:rFonts w:cs="B Nazanin"/>
          <w:sz w:val="24"/>
          <w:szCs w:val="24"/>
          <w:rtl/>
        </w:rPr>
        <w:t>طوري‌كه پس از عبور از روستاي كهتوكرها و طي 3 كيلومتر به طرف انار مي‌‌توان به محدود</w:t>
      </w:r>
      <w:r w:rsidRPr="001971B3">
        <w:rPr>
          <w:rFonts w:cs="B Nazanin" w:hint="cs"/>
          <w:sz w:val="24"/>
          <w:szCs w:val="24"/>
          <w:rtl/>
        </w:rPr>
        <w:t>ه</w:t>
      </w:r>
      <w:r w:rsidR="00965297" w:rsidRPr="001971B3">
        <w:rPr>
          <w:rFonts w:cs="B Nazanin"/>
          <w:sz w:val="24"/>
          <w:szCs w:val="24"/>
          <w:rtl/>
        </w:rPr>
        <w:t xml:space="preserve"> چاه‌فيروزه رس</w:t>
      </w:r>
      <w:r w:rsidR="00965297" w:rsidRPr="001971B3">
        <w:rPr>
          <w:rFonts w:cs="B Nazanin" w:hint="cs"/>
          <w:sz w:val="24"/>
          <w:szCs w:val="24"/>
          <w:rtl/>
        </w:rPr>
        <w:t>ید.</w:t>
      </w:r>
    </w:p>
    <w:p w:rsidR="00B372C0" w:rsidRPr="001971B3" w:rsidRDefault="00B372C0" w:rsidP="00AA2756">
      <w:pPr>
        <w:spacing w:line="240" w:lineRule="auto"/>
        <w:jc w:val="lowKashida"/>
        <w:rPr>
          <w:rFonts w:cs="B Nazanin"/>
          <w:sz w:val="24"/>
          <w:szCs w:val="24"/>
          <w:rtl/>
        </w:rPr>
      </w:pPr>
      <w:r w:rsidRPr="001971B3">
        <w:rPr>
          <w:rFonts w:cs="B Nazanin" w:hint="cs"/>
          <w:sz w:val="24"/>
          <w:szCs w:val="24"/>
          <w:rtl/>
        </w:rPr>
        <w:t>بر‌اساس فاکتور‌هایی مانند تکامل زمین‌شناسی، عوامل کنترل‌کننده و وجود کانی</w:t>
      </w:r>
      <w:r w:rsidR="00F81982">
        <w:rPr>
          <w:rFonts w:cs="B Nazanin" w:hint="cs"/>
          <w:sz w:val="24"/>
          <w:szCs w:val="24"/>
          <w:rtl/>
        </w:rPr>
        <w:t xml:space="preserve">‌سازی‌های مشخص، کمربند </w:t>
      </w:r>
      <w:r w:rsidRPr="001971B3">
        <w:rPr>
          <w:rFonts w:cs="B Nazanin" w:hint="cs"/>
          <w:sz w:val="24"/>
          <w:szCs w:val="24"/>
          <w:rtl/>
        </w:rPr>
        <w:t xml:space="preserve">مس کرمان از سمت شمال‌غربی </w:t>
      </w:r>
      <w:r w:rsidR="001971B3">
        <w:rPr>
          <w:rFonts w:cs="B Nazanin" w:hint="cs"/>
          <w:sz w:val="24"/>
          <w:szCs w:val="24"/>
          <w:rtl/>
        </w:rPr>
        <w:t xml:space="preserve">به سمت مرکز </w:t>
      </w:r>
      <w:r w:rsidRPr="001971B3">
        <w:rPr>
          <w:rFonts w:cs="B Nazanin" w:hint="cs"/>
          <w:sz w:val="24"/>
          <w:szCs w:val="24"/>
          <w:rtl/>
        </w:rPr>
        <w:t>به چند</w:t>
      </w:r>
      <w:r w:rsidR="00F81982">
        <w:rPr>
          <w:rFonts w:cs="B Nazanin" w:hint="cs"/>
          <w:sz w:val="24"/>
          <w:szCs w:val="24"/>
          <w:rtl/>
        </w:rPr>
        <w:t xml:space="preserve"> منطقه به‌شرح زیر تقسیم شده است( قربانی، 1387):</w:t>
      </w:r>
    </w:p>
    <w:p w:rsidR="00B372C0" w:rsidRPr="001971B3" w:rsidRDefault="00B372C0" w:rsidP="007B694F">
      <w:pPr>
        <w:spacing w:line="240" w:lineRule="auto"/>
        <w:jc w:val="lowKashida"/>
        <w:rPr>
          <w:rFonts w:cs="B Nazanin"/>
          <w:sz w:val="24"/>
          <w:szCs w:val="24"/>
        </w:rPr>
      </w:pPr>
      <w:r w:rsidRPr="001971B3">
        <w:rPr>
          <w:rFonts w:cs="B Nazanin" w:hint="cs"/>
          <w:sz w:val="24"/>
          <w:szCs w:val="24"/>
          <w:rtl/>
        </w:rPr>
        <w:t>1-</w:t>
      </w:r>
      <w:r w:rsidRPr="001971B3">
        <w:rPr>
          <w:rFonts w:cs="B Nazanin"/>
          <w:sz w:val="24"/>
          <w:szCs w:val="24"/>
          <w:rtl/>
        </w:rPr>
        <w:t xml:space="preserve"> منطقه </w:t>
      </w:r>
      <w:r w:rsidR="007B694F">
        <w:rPr>
          <w:rFonts w:cs="B Nazanin" w:hint="cs"/>
          <w:sz w:val="24"/>
          <w:szCs w:val="24"/>
          <w:rtl/>
        </w:rPr>
        <w:t>شهربابک</w:t>
      </w:r>
      <w:r w:rsidRPr="001971B3">
        <w:rPr>
          <w:rFonts w:cs="B Nazanin"/>
          <w:sz w:val="24"/>
          <w:szCs w:val="24"/>
          <w:rtl/>
        </w:rPr>
        <w:t xml:space="preserve"> كه شامل ذخاير </w:t>
      </w:r>
      <w:r w:rsidRPr="001971B3">
        <w:rPr>
          <w:rFonts w:cs="B Nazanin" w:hint="cs"/>
          <w:sz w:val="24"/>
          <w:szCs w:val="24"/>
          <w:rtl/>
        </w:rPr>
        <w:t>م</w:t>
      </w:r>
      <w:r w:rsidRPr="001971B3">
        <w:rPr>
          <w:rFonts w:cs="B Nazanin"/>
          <w:sz w:val="24"/>
          <w:szCs w:val="24"/>
          <w:rtl/>
        </w:rPr>
        <w:t xml:space="preserve">س ايجو، </w:t>
      </w:r>
      <w:r w:rsidR="001971B3">
        <w:rPr>
          <w:rFonts w:cs="B Nazanin"/>
          <w:sz w:val="24"/>
          <w:szCs w:val="24"/>
          <w:rtl/>
        </w:rPr>
        <w:t>ميدوك</w:t>
      </w:r>
      <w:r w:rsidRPr="001971B3">
        <w:rPr>
          <w:rFonts w:cs="B Nazanin"/>
          <w:sz w:val="24"/>
          <w:szCs w:val="24"/>
          <w:rtl/>
        </w:rPr>
        <w:t>، پلنگي، سرنو، كدر، گود</w:t>
      </w:r>
      <w:r w:rsidRPr="001971B3">
        <w:rPr>
          <w:rFonts w:cs="B Nazanin" w:hint="cs"/>
          <w:sz w:val="24"/>
          <w:szCs w:val="24"/>
          <w:rtl/>
        </w:rPr>
        <w:t>‌</w:t>
      </w:r>
      <w:r w:rsidRPr="001971B3">
        <w:rPr>
          <w:rFonts w:cs="B Nazanin"/>
          <w:sz w:val="24"/>
          <w:szCs w:val="24"/>
          <w:rtl/>
        </w:rPr>
        <w:t>كلوار</w:t>
      </w:r>
      <w:r w:rsidR="007B694F">
        <w:rPr>
          <w:rFonts w:cs="B Nazanin"/>
          <w:sz w:val="24"/>
          <w:szCs w:val="24"/>
          <w:rtl/>
        </w:rPr>
        <w:t>ي</w:t>
      </w:r>
      <w:r w:rsidR="007B694F">
        <w:rPr>
          <w:rFonts w:cs="B Nazanin" w:hint="cs"/>
          <w:sz w:val="24"/>
          <w:szCs w:val="24"/>
          <w:rtl/>
        </w:rPr>
        <w:t xml:space="preserve"> و </w:t>
      </w:r>
      <w:r w:rsidR="009D1F43">
        <w:rPr>
          <w:rFonts w:cs="B Nazanin"/>
          <w:sz w:val="24"/>
          <w:szCs w:val="24"/>
          <w:rtl/>
        </w:rPr>
        <w:t>چاه‌فيروزه است</w:t>
      </w:r>
      <w:r w:rsidR="009D1F43">
        <w:rPr>
          <w:rFonts w:cs="B Nazanin" w:hint="cs"/>
          <w:sz w:val="24"/>
          <w:szCs w:val="24"/>
          <w:rtl/>
        </w:rPr>
        <w:t>(شکل 1)</w:t>
      </w:r>
      <w:r w:rsidR="00787FD2">
        <w:rPr>
          <w:rFonts w:cs="B Nazanin" w:hint="cs"/>
          <w:sz w:val="24"/>
          <w:szCs w:val="24"/>
          <w:rtl/>
        </w:rPr>
        <w:t>.</w:t>
      </w:r>
    </w:p>
    <w:p w:rsidR="00B372C0" w:rsidRPr="001971B3" w:rsidRDefault="00B372C0" w:rsidP="00AA2756">
      <w:pPr>
        <w:spacing w:line="240" w:lineRule="auto"/>
        <w:jc w:val="lowKashida"/>
        <w:rPr>
          <w:rFonts w:cs="B Nazanin"/>
          <w:sz w:val="24"/>
          <w:szCs w:val="24"/>
        </w:rPr>
      </w:pPr>
      <w:r w:rsidRPr="001971B3">
        <w:rPr>
          <w:rFonts w:cs="B Nazanin" w:hint="cs"/>
          <w:sz w:val="24"/>
          <w:szCs w:val="24"/>
          <w:rtl/>
        </w:rPr>
        <w:t>2-</w:t>
      </w:r>
      <w:r w:rsidRPr="001971B3">
        <w:rPr>
          <w:rFonts w:cs="B Nazanin"/>
          <w:sz w:val="24"/>
          <w:szCs w:val="24"/>
          <w:rtl/>
        </w:rPr>
        <w:t xml:space="preserve"> منطقه كوه همزار ـ كوه‌پنج كه مهم‌ترين ذخاير آن شامل سرچشمه، دره‌زار، نوچون، سركوه، باغ</w:t>
      </w:r>
      <w:r w:rsidRPr="001971B3">
        <w:rPr>
          <w:rFonts w:cs="B Nazanin" w:hint="cs"/>
          <w:sz w:val="24"/>
          <w:szCs w:val="24"/>
          <w:rtl/>
        </w:rPr>
        <w:t>‌</w:t>
      </w:r>
      <w:r w:rsidRPr="001971B3">
        <w:rPr>
          <w:rFonts w:cs="B Nazanin"/>
          <w:sz w:val="24"/>
          <w:szCs w:val="24"/>
          <w:rtl/>
        </w:rPr>
        <w:t>ك</w:t>
      </w:r>
      <w:r w:rsidR="00BC02AD">
        <w:rPr>
          <w:rFonts w:cs="B Nazanin"/>
          <w:sz w:val="24"/>
          <w:szCs w:val="24"/>
          <w:rtl/>
        </w:rPr>
        <w:t>وشك</w:t>
      </w:r>
      <w:r w:rsidR="00BC02AD">
        <w:rPr>
          <w:rFonts w:cs="B Nazanin" w:hint="cs"/>
          <w:sz w:val="24"/>
          <w:szCs w:val="24"/>
          <w:rtl/>
        </w:rPr>
        <w:t xml:space="preserve"> می</w:t>
      </w:r>
      <w:r w:rsidR="00BC02AD">
        <w:rPr>
          <w:rFonts w:cs="B Nazanin" w:hint="cs"/>
          <w:sz w:val="24"/>
          <w:szCs w:val="24"/>
          <w:rtl/>
        </w:rPr>
        <w:softHyphen/>
        <w:t>باش</w:t>
      </w:r>
      <w:r w:rsidR="00787FD2">
        <w:rPr>
          <w:rFonts w:cs="B Nazanin" w:hint="cs"/>
          <w:sz w:val="24"/>
          <w:szCs w:val="24"/>
          <w:rtl/>
        </w:rPr>
        <w:t>ن</w:t>
      </w:r>
      <w:r w:rsidR="00BC02AD">
        <w:rPr>
          <w:rFonts w:cs="B Nazanin" w:hint="cs"/>
          <w:sz w:val="24"/>
          <w:szCs w:val="24"/>
          <w:rtl/>
        </w:rPr>
        <w:t>د.</w:t>
      </w:r>
    </w:p>
    <w:p w:rsidR="00B372C0" w:rsidRDefault="00B372C0" w:rsidP="00AA2756">
      <w:pPr>
        <w:spacing w:line="240" w:lineRule="auto"/>
        <w:jc w:val="lowKashida"/>
        <w:rPr>
          <w:rFonts w:cs="B Nazanin"/>
          <w:sz w:val="24"/>
          <w:szCs w:val="24"/>
          <w:rtl/>
        </w:rPr>
      </w:pPr>
      <w:r w:rsidRPr="001971B3">
        <w:rPr>
          <w:rFonts w:cs="B Nazanin" w:hint="cs"/>
          <w:sz w:val="24"/>
          <w:szCs w:val="24"/>
          <w:rtl/>
        </w:rPr>
        <w:t>3-</w:t>
      </w:r>
      <w:r w:rsidRPr="001971B3">
        <w:rPr>
          <w:rFonts w:cs="B Nazanin"/>
          <w:sz w:val="24"/>
          <w:szCs w:val="24"/>
          <w:rtl/>
        </w:rPr>
        <w:t xml:space="preserve"> منطقه چهار</w:t>
      </w:r>
      <w:r w:rsidRPr="001971B3">
        <w:rPr>
          <w:rFonts w:cs="B Nazanin" w:hint="cs"/>
          <w:sz w:val="24"/>
          <w:szCs w:val="24"/>
          <w:rtl/>
        </w:rPr>
        <w:t>‌</w:t>
      </w:r>
      <w:r w:rsidRPr="001971B3">
        <w:rPr>
          <w:rFonts w:cs="B Nazanin"/>
          <w:sz w:val="24"/>
          <w:szCs w:val="24"/>
          <w:rtl/>
        </w:rPr>
        <w:t>گنبد كه جايگاه معدن مس چهار</w:t>
      </w:r>
      <w:r w:rsidRPr="001971B3">
        <w:rPr>
          <w:rFonts w:cs="B Nazanin" w:hint="cs"/>
          <w:sz w:val="24"/>
          <w:szCs w:val="24"/>
          <w:rtl/>
        </w:rPr>
        <w:t>‌</w:t>
      </w:r>
      <w:r w:rsidRPr="001971B3">
        <w:rPr>
          <w:rFonts w:cs="B Nazanin"/>
          <w:sz w:val="24"/>
          <w:szCs w:val="24"/>
          <w:rtl/>
        </w:rPr>
        <w:t>گنبد و ذخاير مس رود</w:t>
      </w:r>
      <w:r w:rsidRPr="001971B3">
        <w:rPr>
          <w:rFonts w:cs="B Nazanin" w:hint="cs"/>
          <w:sz w:val="24"/>
          <w:szCs w:val="24"/>
          <w:rtl/>
        </w:rPr>
        <w:t>‌</w:t>
      </w:r>
      <w:r w:rsidRPr="001971B3">
        <w:rPr>
          <w:rFonts w:cs="B Nazanin"/>
          <w:sz w:val="24"/>
          <w:szCs w:val="24"/>
          <w:rtl/>
        </w:rPr>
        <w:t>تنگو، رود</w:t>
      </w:r>
      <w:r w:rsidRPr="001971B3">
        <w:rPr>
          <w:rFonts w:cs="B Nazanin" w:hint="cs"/>
          <w:sz w:val="24"/>
          <w:szCs w:val="24"/>
          <w:rtl/>
        </w:rPr>
        <w:t>‌</w:t>
      </w:r>
      <w:r w:rsidRPr="001971B3">
        <w:rPr>
          <w:rFonts w:cs="B Nazanin"/>
          <w:sz w:val="24"/>
          <w:szCs w:val="24"/>
          <w:rtl/>
        </w:rPr>
        <w:t>شلنگ، تخت</w:t>
      </w:r>
      <w:r w:rsidRPr="001971B3">
        <w:rPr>
          <w:rFonts w:cs="B Nazanin" w:hint="cs"/>
          <w:sz w:val="24"/>
          <w:szCs w:val="24"/>
          <w:rtl/>
        </w:rPr>
        <w:t>‌</w:t>
      </w:r>
      <w:r w:rsidRPr="001971B3">
        <w:rPr>
          <w:rFonts w:cs="B Nazanin"/>
          <w:sz w:val="24"/>
          <w:szCs w:val="24"/>
          <w:rtl/>
        </w:rPr>
        <w:t>بانه و بلبلي است.</w:t>
      </w:r>
    </w:p>
    <w:p w:rsidR="00D11A0C" w:rsidRPr="001971B3" w:rsidRDefault="00D11A0C" w:rsidP="00AA2756">
      <w:pPr>
        <w:spacing w:line="240" w:lineRule="auto"/>
        <w:jc w:val="lowKashida"/>
        <w:rPr>
          <w:rFonts w:cs="B Nazanin"/>
          <w:sz w:val="24"/>
          <w:szCs w:val="24"/>
          <w:rtl/>
        </w:rPr>
      </w:pPr>
      <w:r w:rsidRPr="00D11A0C">
        <w:rPr>
          <w:rFonts w:ascii="Calibri" w:eastAsia="Calibri" w:hAnsi="Calibri" w:cs="B Nazanin"/>
          <w:noProof/>
          <w:lang w:bidi="ar-SA"/>
        </w:rPr>
        <w:drawing>
          <wp:inline distT="0" distB="0" distL="0" distR="0" wp14:anchorId="2E60E04A" wp14:editId="55894A5A">
            <wp:extent cx="2712641" cy="3276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9633" cy="3285046"/>
                    </a:xfrm>
                    <a:prstGeom prst="rect">
                      <a:avLst/>
                    </a:prstGeom>
                    <a:noFill/>
                    <a:ln>
                      <a:noFill/>
                    </a:ln>
                  </pic:spPr>
                </pic:pic>
              </a:graphicData>
            </a:graphic>
          </wp:inline>
        </w:drawing>
      </w:r>
      <w:r w:rsidR="00BC02AD">
        <w:rPr>
          <w:rFonts w:cs="B Nazanin"/>
          <w:noProof/>
          <w:sz w:val="24"/>
          <w:szCs w:val="24"/>
          <w:lang w:bidi="ar-SA"/>
        </w:rPr>
        <w:drawing>
          <wp:inline distT="0" distB="0" distL="0" distR="0" wp14:anchorId="74DB022A" wp14:editId="10EF0431">
            <wp:extent cx="2686050" cy="32670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6050" cy="3267075"/>
                    </a:xfrm>
                    <a:prstGeom prst="rect">
                      <a:avLst/>
                    </a:prstGeom>
                    <a:noFill/>
                    <a:ln>
                      <a:noFill/>
                    </a:ln>
                  </pic:spPr>
                </pic:pic>
              </a:graphicData>
            </a:graphic>
          </wp:inline>
        </w:drawing>
      </w:r>
    </w:p>
    <w:p w:rsidR="00B372C0" w:rsidRPr="00DF78DA" w:rsidRDefault="00965297" w:rsidP="00AF64F8">
      <w:pPr>
        <w:jc w:val="center"/>
        <w:rPr>
          <w:rFonts w:cs="B Nazanin"/>
          <w:sz w:val="20"/>
          <w:szCs w:val="20"/>
          <w:rtl/>
          <w:lang w:bidi="ar-SA"/>
        </w:rPr>
      </w:pPr>
      <w:r w:rsidRPr="00DF78DA">
        <w:rPr>
          <w:rFonts w:cs="B Nazanin" w:hint="cs"/>
          <w:sz w:val="20"/>
          <w:szCs w:val="20"/>
          <w:rtl/>
          <w:lang w:bidi="ar-SA"/>
        </w:rPr>
        <w:t xml:space="preserve">شکل 1- </w:t>
      </w:r>
      <w:r w:rsidR="00BC02AD">
        <w:rPr>
          <w:rFonts w:cs="B Nazanin" w:hint="cs"/>
          <w:sz w:val="20"/>
          <w:szCs w:val="20"/>
          <w:rtl/>
        </w:rPr>
        <w:t>نقشه زمین</w:t>
      </w:r>
      <w:r w:rsidR="00BC02AD">
        <w:rPr>
          <w:rFonts w:cs="B Nazanin"/>
          <w:sz w:val="20"/>
          <w:szCs w:val="20"/>
          <w:rtl/>
        </w:rPr>
        <w:softHyphen/>
      </w:r>
      <w:r w:rsidR="00BC02AD">
        <w:rPr>
          <w:rFonts w:cs="B Nazanin" w:hint="cs"/>
          <w:sz w:val="20"/>
          <w:szCs w:val="20"/>
          <w:rtl/>
        </w:rPr>
        <w:t>شناسی منطقه (برگرفته از نقشه 100000/1 شهربابک) در کنار</w:t>
      </w:r>
      <w:r w:rsidRPr="00DF78DA">
        <w:rPr>
          <w:rFonts w:cs="B Nazanin"/>
          <w:sz w:val="20"/>
          <w:szCs w:val="20"/>
        </w:rPr>
        <w:t xml:space="preserve"> </w:t>
      </w:r>
      <w:r w:rsidRPr="00DF78DA">
        <w:rPr>
          <w:rFonts w:cs="B Nazanin" w:hint="cs"/>
          <w:sz w:val="20"/>
          <w:szCs w:val="20"/>
          <w:rtl/>
          <w:lang w:bidi="ar-SA"/>
        </w:rPr>
        <w:t>تصوير</w:t>
      </w:r>
      <w:r w:rsidRPr="00DF78DA">
        <w:rPr>
          <w:rFonts w:cs="B Nazanin"/>
          <w:sz w:val="20"/>
          <w:szCs w:val="20"/>
        </w:rPr>
        <w:t xml:space="preserve"> </w:t>
      </w:r>
      <w:r w:rsidR="00D11A0C">
        <w:rPr>
          <w:rFonts w:cs="B Nazanin" w:hint="cs"/>
          <w:sz w:val="20"/>
          <w:szCs w:val="20"/>
          <w:rtl/>
          <w:lang w:bidi="ar-SA"/>
        </w:rPr>
        <w:t>ماهواره</w:t>
      </w:r>
      <w:r w:rsidR="00D11A0C">
        <w:rPr>
          <w:rFonts w:cs="B Nazanin"/>
          <w:sz w:val="20"/>
          <w:szCs w:val="20"/>
          <w:rtl/>
          <w:lang w:bidi="ar-SA"/>
        </w:rPr>
        <w:softHyphen/>
      </w:r>
      <w:r w:rsidRPr="00DF78DA">
        <w:rPr>
          <w:rFonts w:cs="B Nazanin" w:hint="cs"/>
          <w:sz w:val="20"/>
          <w:szCs w:val="20"/>
          <w:rtl/>
          <w:lang w:bidi="ar-SA"/>
        </w:rPr>
        <w:t>اي</w:t>
      </w:r>
      <w:r w:rsidRPr="00DF78DA">
        <w:rPr>
          <w:rFonts w:cs="B Nazanin"/>
          <w:sz w:val="20"/>
          <w:szCs w:val="20"/>
        </w:rPr>
        <w:t xml:space="preserve"> </w:t>
      </w:r>
      <w:r w:rsidR="00D11A0C">
        <w:rPr>
          <w:rFonts w:cs="B Nazanin" w:hint="cs"/>
          <w:sz w:val="20"/>
          <w:szCs w:val="20"/>
          <w:rtl/>
          <w:lang w:bidi="ar-SA"/>
        </w:rPr>
        <w:t>كانسا</w:t>
      </w:r>
      <w:r w:rsidR="00D11A0C">
        <w:rPr>
          <w:rFonts w:cs="B Nazanin" w:hint="cs"/>
          <w:sz w:val="20"/>
          <w:szCs w:val="20"/>
          <w:rtl/>
        </w:rPr>
        <w:t>رهای منطقه شمال</w:t>
      </w:r>
      <w:r w:rsidR="00AF64F8">
        <w:rPr>
          <w:rFonts w:cs="B Nazanin" w:hint="cs"/>
          <w:sz w:val="20"/>
          <w:szCs w:val="20"/>
          <w:rtl/>
        </w:rPr>
        <w:t xml:space="preserve"> و شمال</w:t>
      </w:r>
      <w:r w:rsidR="00AF64F8">
        <w:rPr>
          <w:rFonts w:cs="B Nazanin"/>
          <w:sz w:val="20"/>
          <w:szCs w:val="20"/>
          <w:rtl/>
        </w:rPr>
        <w:softHyphen/>
      </w:r>
      <w:r w:rsidR="00AF64F8">
        <w:rPr>
          <w:rFonts w:cs="B Nazanin" w:hint="cs"/>
          <w:sz w:val="20"/>
          <w:szCs w:val="20"/>
          <w:rtl/>
        </w:rPr>
        <w:t>غرب</w:t>
      </w:r>
      <w:r w:rsidR="00D11A0C">
        <w:rPr>
          <w:rFonts w:cs="B Nazanin" w:hint="cs"/>
          <w:sz w:val="20"/>
          <w:szCs w:val="20"/>
          <w:rtl/>
        </w:rPr>
        <w:t xml:space="preserve"> شهربابک و</w:t>
      </w:r>
      <w:r w:rsidRPr="00DF78DA">
        <w:rPr>
          <w:rFonts w:cs="B Nazanin"/>
          <w:sz w:val="20"/>
          <w:szCs w:val="20"/>
        </w:rPr>
        <w:t xml:space="preserve"> </w:t>
      </w:r>
      <w:r w:rsidRPr="00DF78DA">
        <w:rPr>
          <w:rFonts w:cs="B Nazanin" w:hint="cs"/>
          <w:sz w:val="20"/>
          <w:szCs w:val="20"/>
          <w:rtl/>
          <w:lang w:bidi="ar-SA"/>
        </w:rPr>
        <w:t>موقعيت</w:t>
      </w:r>
      <w:r w:rsidRPr="00DF78DA">
        <w:rPr>
          <w:rFonts w:cs="B Nazanin"/>
          <w:sz w:val="20"/>
          <w:szCs w:val="20"/>
        </w:rPr>
        <w:t xml:space="preserve"> </w:t>
      </w:r>
      <w:r w:rsidRPr="00DF78DA">
        <w:rPr>
          <w:rFonts w:cs="B Nazanin" w:hint="cs"/>
          <w:sz w:val="20"/>
          <w:szCs w:val="20"/>
          <w:rtl/>
          <w:lang w:bidi="ar-SA"/>
        </w:rPr>
        <w:t>آن</w:t>
      </w:r>
      <w:r w:rsidR="00AF64F8">
        <w:rPr>
          <w:rFonts w:cs="B Nazanin" w:hint="cs"/>
          <w:sz w:val="20"/>
          <w:szCs w:val="20"/>
          <w:rtl/>
        </w:rPr>
        <w:t>ها</w:t>
      </w:r>
      <w:r w:rsidRPr="00DF78DA">
        <w:rPr>
          <w:rFonts w:cs="B Nazanin"/>
          <w:sz w:val="20"/>
          <w:szCs w:val="20"/>
        </w:rPr>
        <w:t xml:space="preserve"> </w:t>
      </w:r>
      <w:r w:rsidRPr="00DF78DA">
        <w:rPr>
          <w:rFonts w:cs="B Nazanin" w:hint="cs"/>
          <w:sz w:val="20"/>
          <w:szCs w:val="20"/>
          <w:rtl/>
          <w:lang w:bidi="ar-SA"/>
        </w:rPr>
        <w:t>نسبت</w:t>
      </w:r>
      <w:r w:rsidRPr="00DF78DA">
        <w:rPr>
          <w:rFonts w:cs="B Nazanin"/>
          <w:sz w:val="20"/>
          <w:szCs w:val="20"/>
        </w:rPr>
        <w:t xml:space="preserve"> </w:t>
      </w:r>
      <w:r w:rsidRPr="00DF78DA">
        <w:rPr>
          <w:rFonts w:cs="B Nazanin" w:hint="cs"/>
          <w:sz w:val="20"/>
          <w:szCs w:val="20"/>
          <w:rtl/>
          <w:lang w:bidi="ar-SA"/>
        </w:rPr>
        <w:t>به</w:t>
      </w:r>
      <w:r w:rsidRPr="00DF78DA">
        <w:rPr>
          <w:rFonts w:cs="B Nazanin"/>
          <w:sz w:val="20"/>
          <w:szCs w:val="20"/>
        </w:rPr>
        <w:t xml:space="preserve"> </w:t>
      </w:r>
      <w:r w:rsidR="00D11A0C">
        <w:rPr>
          <w:rFonts w:cs="B Nazanin" w:hint="cs"/>
          <w:sz w:val="20"/>
          <w:szCs w:val="20"/>
          <w:rtl/>
          <w:lang w:bidi="ar-SA"/>
        </w:rPr>
        <w:t>یکدیگر</w:t>
      </w:r>
      <w:r w:rsidRPr="00DF78DA">
        <w:rPr>
          <w:rFonts w:cs="B Nazanin" w:hint="cs"/>
          <w:sz w:val="20"/>
          <w:szCs w:val="20"/>
          <w:rtl/>
          <w:lang w:bidi="ar-SA"/>
        </w:rPr>
        <w:t xml:space="preserve"> (برگرفته از کریمی و همکاران،1390)</w:t>
      </w:r>
    </w:p>
    <w:p w:rsidR="00AF2D57" w:rsidRPr="00AF2D57" w:rsidRDefault="00AF2D57" w:rsidP="00282B43">
      <w:pPr>
        <w:spacing w:line="240" w:lineRule="auto"/>
        <w:jc w:val="lowKashida"/>
        <w:rPr>
          <w:rFonts w:cs="B Nazanin"/>
          <w:b/>
          <w:bCs/>
          <w:color w:val="000000"/>
          <w:sz w:val="24"/>
          <w:szCs w:val="24"/>
          <w:rtl/>
        </w:rPr>
      </w:pPr>
      <w:r w:rsidRPr="00AF2D57">
        <w:rPr>
          <w:rFonts w:cs="B Nazanin" w:hint="cs"/>
          <w:b/>
          <w:bCs/>
          <w:color w:val="000000"/>
          <w:sz w:val="24"/>
          <w:szCs w:val="24"/>
          <w:rtl/>
        </w:rPr>
        <w:lastRenderedPageBreak/>
        <w:t>بحث</w:t>
      </w:r>
    </w:p>
    <w:p w:rsidR="00B372C0" w:rsidRPr="005A02B0" w:rsidRDefault="00B372C0" w:rsidP="00282B43">
      <w:pPr>
        <w:spacing w:line="240" w:lineRule="auto"/>
        <w:jc w:val="lowKashida"/>
        <w:rPr>
          <w:rFonts w:cs="B Nazanin"/>
          <w:color w:val="000000"/>
          <w:sz w:val="24"/>
          <w:szCs w:val="24"/>
          <w:rtl/>
        </w:rPr>
      </w:pPr>
      <w:r w:rsidRPr="005A02B0">
        <w:rPr>
          <w:rFonts w:cs="B Nazanin"/>
          <w:color w:val="000000"/>
          <w:sz w:val="24"/>
          <w:szCs w:val="24"/>
          <w:rtl/>
        </w:rPr>
        <w:t xml:space="preserve">بر‌اساس مطالعات </w:t>
      </w:r>
      <w:r w:rsidR="007B694F">
        <w:rPr>
          <w:rFonts w:cs="B Nazanin"/>
          <w:color w:val="000000"/>
          <w:sz w:val="24"/>
          <w:szCs w:val="24"/>
          <w:rtl/>
        </w:rPr>
        <w:t>اكتشافي، واحدهاي سنگي در محدوده</w:t>
      </w:r>
      <w:r w:rsidRPr="005A02B0">
        <w:rPr>
          <w:rFonts w:cs="B Nazanin"/>
          <w:color w:val="000000"/>
          <w:sz w:val="24"/>
          <w:szCs w:val="24"/>
          <w:rtl/>
        </w:rPr>
        <w:t xml:space="preserve"> چاه‌فيروزه از قديم به جديد به‌شرح زير مي‌باشند:</w:t>
      </w:r>
    </w:p>
    <w:p w:rsidR="00D81238" w:rsidRPr="005A02B0" w:rsidRDefault="00AF64F8" w:rsidP="00AF64F8">
      <w:pPr>
        <w:spacing w:line="240" w:lineRule="auto"/>
        <w:jc w:val="lowKashida"/>
        <w:rPr>
          <w:rFonts w:cs="B Nazanin"/>
          <w:color w:val="000000"/>
          <w:sz w:val="24"/>
          <w:szCs w:val="24"/>
        </w:rPr>
      </w:pPr>
      <w:r>
        <w:rPr>
          <w:rFonts w:cs="B Nazanin" w:hint="cs"/>
          <w:color w:val="000000"/>
          <w:sz w:val="24"/>
          <w:szCs w:val="24"/>
          <w:rtl/>
        </w:rPr>
        <w:t>1</w:t>
      </w:r>
      <w:r w:rsidR="00B372C0" w:rsidRPr="005A02B0">
        <w:rPr>
          <w:rFonts w:cs="B Nazanin" w:hint="cs"/>
          <w:color w:val="000000"/>
          <w:sz w:val="24"/>
          <w:szCs w:val="24"/>
          <w:rtl/>
        </w:rPr>
        <w:t xml:space="preserve">- </w:t>
      </w:r>
      <w:r w:rsidR="00B372C0" w:rsidRPr="005A02B0">
        <w:rPr>
          <w:rFonts w:cs="B Nazanin"/>
          <w:color w:val="000000"/>
          <w:sz w:val="24"/>
          <w:szCs w:val="24"/>
          <w:rtl/>
        </w:rPr>
        <w:t>آند</w:t>
      </w:r>
      <w:r w:rsidR="00B372C0" w:rsidRPr="005A02B0">
        <w:rPr>
          <w:rFonts w:cs="B Nazanin" w:hint="cs"/>
          <w:color w:val="000000"/>
          <w:sz w:val="24"/>
          <w:szCs w:val="24"/>
          <w:rtl/>
        </w:rPr>
        <w:t>ز</w:t>
      </w:r>
      <w:r w:rsidR="00B372C0" w:rsidRPr="005A02B0">
        <w:rPr>
          <w:rFonts w:cs="B Nazanin"/>
          <w:color w:val="000000"/>
          <w:sz w:val="24"/>
          <w:szCs w:val="24"/>
          <w:rtl/>
        </w:rPr>
        <w:t>يت، داسيت و مواد آذرآواري متعلق به ائوسن</w:t>
      </w:r>
      <w:r w:rsidR="00D81238">
        <w:rPr>
          <w:rFonts w:cs="B Nazanin" w:hint="cs"/>
          <w:color w:val="000000"/>
          <w:sz w:val="24"/>
          <w:szCs w:val="24"/>
          <w:rtl/>
        </w:rPr>
        <w:t xml:space="preserve">                 </w:t>
      </w:r>
      <w:r w:rsidR="00D81238" w:rsidRPr="005A02B0">
        <w:rPr>
          <w:rFonts w:cs="B Nazanin" w:hint="cs"/>
          <w:color w:val="000000"/>
          <w:sz w:val="24"/>
          <w:szCs w:val="24"/>
          <w:rtl/>
        </w:rPr>
        <w:t xml:space="preserve">2- </w:t>
      </w:r>
      <w:r w:rsidR="00D81238" w:rsidRPr="005A02B0">
        <w:rPr>
          <w:rFonts w:cs="B Nazanin"/>
          <w:color w:val="000000"/>
          <w:sz w:val="24"/>
          <w:szCs w:val="24"/>
          <w:rtl/>
        </w:rPr>
        <w:t>توده نفوذي چاه‌فيروزه (</w:t>
      </w:r>
      <w:r w:rsidR="00D81238" w:rsidRPr="005A02B0">
        <w:rPr>
          <w:rFonts w:cs="B Nazanin" w:hint="cs"/>
          <w:color w:val="000000"/>
          <w:sz w:val="24"/>
          <w:szCs w:val="24"/>
          <w:rtl/>
        </w:rPr>
        <w:t>منسوب</w:t>
      </w:r>
      <w:r w:rsidR="00D81238" w:rsidRPr="005A02B0">
        <w:rPr>
          <w:rFonts w:cs="B Nazanin"/>
          <w:color w:val="000000"/>
          <w:sz w:val="24"/>
          <w:szCs w:val="24"/>
          <w:rtl/>
        </w:rPr>
        <w:t xml:space="preserve"> به ميوسن)</w:t>
      </w:r>
    </w:p>
    <w:p w:rsidR="00D81238" w:rsidRPr="005A02B0" w:rsidRDefault="00AF64F8" w:rsidP="00AF64F8">
      <w:pPr>
        <w:spacing w:line="240" w:lineRule="auto"/>
        <w:jc w:val="lowKashida"/>
        <w:rPr>
          <w:rFonts w:cs="B Nazanin"/>
          <w:color w:val="000000"/>
          <w:sz w:val="24"/>
          <w:szCs w:val="24"/>
        </w:rPr>
      </w:pPr>
      <w:r>
        <w:rPr>
          <w:rFonts w:cs="B Nazanin" w:hint="cs"/>
          <w:color w:val="000000"/>
          <w:sz w:val="24"/>
          <w:szCs w:val="24"/>
          <w:rtl/>
        </w:rPr>
        <w:t xml:space="preserve">3 </w:t>
      </w:r>
      <w:r w:rsidR="00B372C0" w:rsidRPr="005A02B0">
        <w:rPr>
          <w:rFonts w:cs="B Nazanin" w:hint="cs"/>
          <w:color w:val="000000"/>
          <w:sz w:val="24"/>
          <w:szCs w:val="24"/>
          <w:rtl/>
        </w:rPr>
        <w:t xml:space="preserve">- </w:t>
      </w:r>
      <w:r w:rsidR="00B372C0" w:rsidRPr="005A02B0">
        <w:rPr>
          <w:rFonts w:cs="B Nazanin"/>
          <w:color w:val="000000"/>
          <w:sz w:val="24"/>
          <w:szCs w:val="24"/>
          <w:rtl/>
        </w:rPr>
        <w:t>توده ديوريتي در جنوب منطقه و دايك‌هاي ناشي از آن</w:t>
      </w:r>
      <w:r w:rsidR="00D81238">
        <w:rPr>
          <w:rFonts w:cs="B Nazanin" w:hint="cs"/>
          <w:color w:val="000000"/>
          <w:sz w:val="24"/>
          <w:szCs w:val="24"/>
          <w:rtl/>
        </w:rPr>
        <w:t xml:space="preserve">         </w:t>
      </w:r>
      <w:r w:rsidR="00D81238" w:rsidRPr="005A02B0">
        <w:rPr>
          <w:rFonts w:cs="B Nazanin" w:hint="cs"/>
          <w:color w:val="000000"/>
          <w:sz w:val="24"/>
          <w:szCs w:val="24"/>
          <w:rtl/>
        </w:rPr>
        <w:t xml:space="preserve">4- </w:t>
      </w:r>
      <w:r w:rsidR="00D81238" w:rsidRPr="005A02B0">
        <w:rPr>
          <w:rFonts w:cs="B Nazanin"/>
          <w:color w:val="000000"/>
          <w:sz w:val="24"/>
          <w:szCs w:val="24"/>
          <w:rtl/>
        </w:rPr>
        <w:t>واحد داسيتي جوان</w:t>
      </w:r>
    </w:p>
    <w:p w:rsidR="00B372C0" w:rsidRPr="005A02B0" w:rsidRDefault="00B372C0" w:rsidP="00AF64F8">
      <w:pPr>
        <w:spacing w:line="240" w:lineRule="auto"/>
        <w:jc w:val="lowKashida"/>
        <w:rPr>
          <w:rFonts w:cs="B Nazanin"/>
          <w:color w:val="000000"/>
          <w:sz w:val="24"/>
          <w:szCs w:val="24"/>
          <w:rtl/>
        </w:rPr>
      </w:pPr>
      <w:r w:rsidRPr="005A02B0">
        <w:rPr>
          <w:rFonts w:cs="B Nazanin"/>
          <w:color w:val="000000"/>
          <w:sz w:val="24"/>
          <w:szCs w:val="24"/>
          <w:rtl/>
        </w:rPr>
        <w:t xml:space="preserve">كاني‌سازي مس در چاه‌فيروزه در ارتباط </w:t>
      </w:r>
      <w:r w:rsidR="00D11609">
        <w:rPr>
          <w:rFonts w:cs="B Nazanin"/>
          <w:color w:val="000000"/>
          <w:sz w:val="24"/>
          <w:szCs w:val="24"/>
          <w:rtl/>
        </w:rPr>
        <w:t>نزديك با يك توده نفوذي</w:t>
      </w:r>
      <w:r w:rsidR="001330B1" w:rsidRPr="005A02B0">
        <w:rPr>
          <w:rFonts w:cs="B Nazanin" w:hint="cs"/>
          <w:color w:val="000000"/>
          <w:sz w:val="24"/>
          <w:szCs w:val="24"/>
          <w:rtl/>
        </w:rPr>
        <w:t xml:space="preserve"> دیوریت/ گرانودیوریتی</w:t>
      </w:r>
      <w:r w:rsidRPr="005A02B0">
        <w:rPr>
          <w:rFonts w:cs="B Nazanin"/>
          <w:color w:val="000000"/>
          <w:sz w:val="24"/>
          <w:szCs w:val="24"/>
          <w:rtl/>
        </w:rPr>
        <w:t xml:space="preserve"> با بافت پورفيري است كه به‌صورت يك توده كشيده و ناپيوسته با راستاي شمالي</w:t>
      </w:r>
      <w:r w:rsidR="001330B1" w:rsidRPr="005A02B0">
        <w:rPr>
          <w:rFonts w:cs="B Nazanin" w:hint="cs"/>
          <w:color w:val="000000"/>
          <w:sz w:val="24"/>
          <w:szCs w:val="24"/>
          <w:rtl/>
        </w:rPr>
        <w:t>-</w:t>
      </w:r>
      <w:r w:rsidR="00AA2756">
        <w:rPr>
          <w:rFonts w:cs="B Nazanin"/>
          <w:color w:val="000000"/>
          <w:sz w:val="24"/>
          <w:szCs w:val="24"/>
          <w:rtl/>
        </w:rPr>
        <w:t xml:space="preserve"> جنوبي </w:t>
      </w:r>
      <w:r w:rsidR="00AA2756">
        <w:rPr>
          <w:rFonts w:cs="B Nazanin" w:hint="cs"/>
          <w:color w:val="000000"/>
          <w:sz w:val="24"/>
          <w:szCs w:val="24"/>
          <w:rtl/>
        </w:rPr>
        <w:t>جایگیر شده است</w:t>
      </w:r>
      <w:r w:rsidRPr="005A02B0">
        <w:rPr>
          <w:rFonts w:cs="B Nazanin"/>
          <w:color w:val="000000"/>
          <w:sz w:val="24"/>
          <w:szCs w:val="24"/>
          <w:rtl/>
        </w:rPr>
        <w:t xml:space="preserve">. بخش شمالي و مركزي اين توده، به دليل دگرساني شديد فيليك و كمتر پتاسيك و همين‌طور پوشش خاك در سطح زمين به راحتي قابل تشخيص نيست. بخش جنوبي نيز اغلب توسط لاهار و آبرفت پوشيده شده است. تنها رخنمون آشكار اين توده، در مجاورت كارگاه استخراج در بخش جنوبي محدوده </w:t>
      </w:r>
      <w:r w:rsidR="00AE3679">
        <w:rPr>
          <w:rFonts w:cs="B Nazanin" w:hint="cs"/>
          <w:color w:val="000000"/>
          <w:sz w:val="24"/>
          <w:szCs w:val="24"/>
          <w:rtl/>
        </w:rPr>
        <w:t>معدنی</w:t>
      </w:r>
      <w:r w:rsidRPr="005A02B0">
        <w:rPr>
          <w:rFonts w:cs="B Nazanin"/>
          <w:color w:val="000000"/>
          <w:sz w:val="24"/>
          <w:szCs w:val="24"/>
          <w:rtl/>
        </w:rPr>
        <w:t xml:space="preserve"> است</w:t>
      </w:r>
      <w:r w:rsidR="00D11609">
        <w:rPr>
          <w:rFonts w:cs="B Nazanin" w:hint="cs"/>
          <w:color w:val="000000"/>
          <w:sz w:val="24"/>
          <w:szCs w:val="24"/>
          <w:rtl/>
        </w:rPr>
        <w:t>.</w:t>
      </w:r>
      <w:r w:rsidR="00DF78DA" w:rsidRPr="005A02B0">
        <w:rPr>
          <w:rFonts w:cs="B Nazanin" w:hint="cs"/>
          <w:color w:val="000000"/>
          <w:sz w:val="24"/>
          <w:szCs w:val="24"/>
          <w:rtl/>
        </w:rPr>
        <w:t xml:space="preserve"> </w:t>
      </w:r>
      <w:r w:rsidRPr="005A02B0">
        <w:rPr>
          <w:rFonts w:cs="B Nazanin"/>
          <w:color w:val="000000"/>
          <w:sz w:val="24"/>
          <w:szCs w:val="24"/>
          <w:rtl/>
        </w:rPr>
        <w:t>توده پورفيري چاه‌فيروزه از نظر كاني</w:t>
      </w:r>
      <w:r w:rsidRPr="005A02B0">
        <w:rPr>
          <w:rFonts w:cs="B Nazanin" w:hint="cs"/>
          <w:color w:val="000000"/>
          <w:sz w:val="24"/>
          <w:szCs w:val="24"/>
          <w:rtl/>
        </w:rPr>
        <w:t>‌</w:t>
      </w:r>
      <w:r w:rsidRPr="005A02B0">
        <w:rPr>
          <w:rFonts w:cs="B Nazanin"/>
          <w:color w:val="000000"/>
          <w:sz w:val="24"/>
          <w:szCs w:val="24"/>
          <w:rtl/>
        </w:rPr>
        <w:t>شناسي</w:t>
      </w:r>
      <w:r w:rsidR="001330B1" w:rsidRPr="005A02B0">
        <w:rPr>
          <w:rFonts w:cs="B Nazanin" w:hint="cs"/>
          <w:color w:val="000000"/>
          <w:sz w:val="24"/>
          <w:szCs w:val="24"/>
          <w:rtl/>
        </w:rPr>
        <w:t xml:space="preserve"> </w:t>
      </w:r>
      <w:r w:rsidR="001330B1" w:rsidRPr="005A02B0">
        <w:rPr>
          <w:rFonts w:cs="B Nazanin"/>
          <w:color w:val="000000"/>
          <w:sz w:val="24"/>
          <w:szCs w:val="24"/>
          <w:rtl/>
        </w:rPr>
        <w:t>شامل پلاژيوكلاز</w:t>
      </w:r>
      <w:r w:rsidR="001330B1" w:rsidRPr="005A02B0">
        <w:rPr>
          <w:rFonts w:cs="B Nazanin" w:hint="cs"/>
          <w:color w:val="000000"/>
          <w:sz w:val="24"/>
          <w:szCs w:val="24"/>
          <w:rtl/>
        </w:rPr>
        <w:t>،</w:t>
      </w:r>
      <w:r w:rsidR="001330B1" w:rsidRPr="005A02B0">
        <w:rPr>
          <w:rFonts w:cs="B Nazanin"/>
          <w:color w:val="000000"/>
          <w:sz w:val="24"/>
          <w:szCs w:val="24"/>
          <w:rtl/>
        </w:rPr>
        <w:t xml:space="preserve"> بيو</w:t>
      </w:r>
      <w:r w:rsidR="001330B1" w:rsidRPr="005A02B0">
        <w:rPr>
          <w:rFonts w:cs="B Nazanin" w:hint="cs"/>
          <w:color w:val="000000"/>
          <w:sz w:val="24"/>
          <w:szCs w:val="24"/>
          <w:rtl/>
        </w:rPr>
        <w:t>ت</w:t>
      </w:r>
      <w:r w:rsidR="001330B1" w:rsidRPr="005A02B0">
        <w:rPr>
          <w:rFonts w:cs="B Nazanin"/>
          <w:color w:val="000000"/>
          <w:sz w:val="24"/>
          <w:szCs w:val="24"/>
          <w:rtl/>
        </w:rPr>
        <w:t>يت و به مقدار كمتر هورنبلند، كوارتز و فلدسپار</w:t>
      </w:r>
      <w:r w:rsidR="001330B1" w:rsidRPr="005A02B0">
        <w:rPr>
          <w:rFonts w:cs="B Nazanin" w:hint="cs"/>
          <w:color w:val="000000"/>
          <w:sz w:val="24"/>
          <w:szCs w:val="24"/>
          <w:rtl/>
        </w:rPr>
        <w:t xml:space="preserve"> </w:t>
      </w:r>
      <w:r w:rsidR="001330B1" w:rsidRPr="005A02B0">
        <w:rPr>
          <w:rFonts w:cs="B Nazanin"/>
          <w:color w:val="000000"/>
          <w:sz w:val="24"/>
          <w:szCs w:val="24"/>
          <w:rtl/>
        </w:rPr>
        <w:t>پتاسيك</w:t>
      </w:r>
      <w:r w:rsidRPr="005A02B0">
        <w:rPr>
          <w:rFonts w:cs="B Nazanin"/>
          <w:color w:val="000000"/>
          <w:sz w:val="24"/>
          <w:szCs w:val="24"/>
          <w:rtl/>
        </w:rPr>
        <w:t xml:space="preserve"> و بافت نسبتاً يكنواخت است اما متحمل دگرساني‌هاي</w:t>
      </w:r>
      <w:r w:rsidRPr="005A02B0">
        <w:rPr>
          <w:rFonts w:cs="B Nazanin" w:hint="cs"/>
          <w:color w:val="000000"/>
          <w:sz w:val="24"/>
          <w:szCs w:val="24"/>
          <w:rtl/>
        </w:rPr>
        <w:t xml:space="preserve"> </w:t>
      </w:r>
      <w:r w:rsidRPr="005A02B0">
        <w:rPr>
          <w:rFonts w:cs="B Nazanin"/>
          <w:color w:val="000000"/>
          <w:sz w:val="24"/>
          <w:szCs w:val="24"/>
          <w:rtl/>
        </w:rPr>
        <w:t>پتاسيك و فيليك با</w:t>
      </w:r>
      <w:r w:rsidRPr="005A02B0">
        <w:rPr>
          <w:rFonts w:cs="B Nazanin" w:hint="cs"/>
          <w:color w:val="000000"/>
          <w:sz w:val="24"/>
          <w:szCs w:val="24"/>
          <w:rtl/>
        </w:rPr>
        <w:t xml:space="preserve"> </w:t>
      </w:r>
      <w:r w:rsidRPr="005A02B0">
        <w:rPr>
          <w:rFonts w:cs="B Nazanin"/>
          <w:color w:val="000000"/>
          <w:sz w:val="24"/>
          <w:szCs w:val="24"/>
          <w:rtl/>
        </w:rPr>
        <w:t>شد</w:t>
      </w:r>
      <w:r w:rsidRPr="005A02B0">
        <w:rPr>
          <w:rFonts w:cs="B Nazanin" w:hint="cs"/>
          <w:color w:val="000000"/>
          <w:sz w:val="24"/>
          <w:szCs w:val="24"/>
          <w:rtl/>
        </w:rPr>
        <w:t>ت‌های</w:t>
      </w:r>
      <w:r w:rsidRPr="005A02B0">
        <w:rPr>
          <w:rFonts w:cs="B Nazanin"/>
          <w:color w:val="000000"/>
          <w:sz w:val="24"/>
          <w:szCs w:val="24"/>
          <w:rtl/>
        </w:rPr>
        <w:t xml:space="preserve"> متفاوت</w:t>
      </w:r>
      <w:r w:rsidRPr="005A02B0">
        <w:rPr>
          <w:rFonts w:cs="B Nazanin" w:hint="cs"/>
          <w:color w:val="000000"/>
          <w:sz w:val="24"/>
          <w:szCs w:val="24"/>
          <w:rtl/>
        </w:rPr>
        <w:t>ی</w:t>
      </w:r>
      <w:r w:rsidRPr="005A02B0">
        <w:rPr>
          <w:rFonts w:cs="B Nazanin"/>
          <w:color w:val="000000"/>
          <w:sz w:val="24"/>
          <w:szCs w:val="24"/>
          <w:rtl/>
        </w:rPr>
        <w:t xml:space="preserve"> شده است به</w:t>
      </w:r>
      <w:r w:rsidRPr="005A02B0">
        <w:rPr>
          <w:rFonts w:cs="B Nazanin" w:hint="cs"/>
          <w:color w:val="000000"/>
          <w:sz w:val="24"/>
          <w:szCs w:val="24"/>
          <w:rtl/>
        </w:rPr>
        <w:t>‌</w:t>
      </w:r>
      <w:r w:rsidRPr="005A02B0">
        <w:rPr>
          <w:rFonts w:cs="B Nazanin"/>
          <w:color w:val="000000"/>
          <w:sz w:val="24"/>
          <w:szCs w:val="24"/>
          <w:rtl/>
        </w:rPr>
        <w:t>گونه‌اي كه از نظر كاني‌شناسي و رنگ ظاهري، در گمانه‌هاي</w:t>
      </w:r>
      <w:r w:rsidRPr="005A02B0">
        <w:rPr>
          <w:rFonts w:cs="B Nazanin" w:hint="cs"/>
          <w:color w:val="000000"/>
          <w:sz w:val="24"/>
          <w:szCs w:val="24"/>
          <w:rtl/>
        </w:rPr>
        <w:t xml:space="preserve"> </w:t>
      </w:r>
      <w:r w:rsidRPr="005A02B0">
        <w:rPr>
          <w:rFonts w:cs="B Nazanin"/>
          <w:color w:val="000000"/>
          <w:sz w:val="24"/>
          <w:szCs w:val="24"/>
          <w:rtl/>
        </w:rPr>
        <w:t>مختلف و خاص تغييرات زيادي نشان مي‌دهد و گاه تشخيص آن بسيار دشو</w:t>
      </w:r>
      <w:r w:rsidRPr="005A02B0">
        <w:rPr>
          <w:rFonts w:cs="B Nazanin" w:hint="cs"/>
          <w:color w:val="000000"/>
          <w:sz w:val="24"/>
          <w:szCs w:val="24"/>
          <w:rtl/>
        </w:rPr>
        <w:t>ا</w:t>
      </w:r>
      <w:r w:rsidRPr="005A02B0">
        <w:rPr>
          <w:rFonts w:cs="B Nazanin"/>
          <w:color w:val="000000"/>
          <w:sz w:val="24"/>
          <w:szCs w:val="24"/>
          <w:rtl/>
        </w:rPr>
        <w:t>ر</w:t>
      </w:r>
      <w:r w:rsidRPr="005A02B0">
        <w:rPr>
          <w:rFonts w:cs="B Nazanin" w:hint="cs"/>
          <w:color w:val="000000"/>
          <w:sz w:val="24"/>
          <w:szCs w:val="24"/>
          <w:rtl/>
        </w:rPr>
        <w:t xml:space="preserve"> </w:t>
      </w:r>
      <w:r w:rsidRPr="005A02B0">
        <w:rPr>
          <w:rFonts w:cs="B Nazanin"/>
          <w:color w:val="000000"/>
          <w:sz w:val="24"/>
          <w:szCs w:val="24"/>
          <w:rtl/>
        </w:rPr>
        <w:t>است. در بخش‌هاي حاشيه‌اي توده پورفيري دانه</w:t>
      </w:r>
      <w:r w:rsidRPr="005A02B0">
        <w:rPr>
          <w:rFonts w:cs="B Nazanin" w:hint="cs"/>
          <w:color w:val="000000"/>
          <w:sz w:val="24"/>
          <w:szCs w:val="24"/>
          <w:rtl/>
        </w:rPr>
        <w:t>‌</w:t>
      </w:r>
      <w:r w:rsidRPr="005A02B0">
        <w:rPr>
          <w:rFonts w:cs="B Nazanin"/>
          <w:color w:val="000000"/>
          <w:sz w:val="24"/>
          <w:szCs w:val="24"/>
          <w:rtl/>
        </w:rPr>
        <w:t>ريزتر بوده و به‌طور محلي حاوي آنكلاوها</w:t>
      </w:r>
      <w:r w:rsidRPr="005A02B0">
        <w:rPr>
          <w:rFonts w:cs="B Nazanin" w:hint="cs"/>
          <w:color w:val="000000"/>
          <w:sz w:val="24"/>
          <w:szCs w:val="24"/>
          <w:rtl/>
        </w:rPr>
        <w:t>ی</w:t>
      </w:r>
      <w:r w:rsidR="001330B1" w:rsidRPr="005A02B0">
        <w:rPr>
          <w:rFonts w:cs="B Nazanin"/>
          <w:color w:val="000000"/>
          <w:sz w:val="24"/>
          <w:szCs w:val="24"/>
          <w:rtl/>
        </w:rPr>
        <w:t xml:space="preserve">ي از </w:t>
      </w:r>
      <w:r w:rsidR="001330B1" w:rsidRPr="005A02B0">
        <w:rPr>
          <w:rFonts w:cs="B Nazanin" w:hint="cs"/>
          <w:color w:val="000000"/>
          <w:sz w:val="24"/>
          <w:szCs w:val="24"/>
          <w:rtl/>
        </w:rPr>
        <w:t>سنگ</w:t>
      </w:r>
      <w:r w:rsidR="007B694F">
        <w:rPr>
          <w:rFonts w:cs="B Nazanin"/>
          <w:color w:val="000000"/>
          <w:sz w:val="24"/>
          <w:szCs w:val="24"/>
          <w:rtl/>
        </w:rPr>
        <w:softHyphen/>
      </w:r>
      <w:r w:rsidR="001330B1" w:rsidRPr="005A02B0">
        <w:rPr>
          <w:rFonts w:cs="B Nazanin" w:hint="cs"/>
          <w:color w:val="000000"/>
          <w:sz w:val="24"/>
          <w:szCs w:val="24"/>
          <w:rtl/>
        </w:rPr>
        <w:t>های میزبان توده</w:t>
      </w:r>
      <w:r w:rsidRPr="005A02B0">
        <w:rPr>
          <w:rFonts w:cs="B Nazanin"/>
          <w:color w:val="000000"/>
          <w:sz w:val="24"/>
          <w:szCs w:val="24"/>
          <w:rtl/>
        </w:rPr>
        <w:t xml:space="preserve"> اس</w:t>
      </w:r>
      <w:r w:rsidRPr="005A02B0">
        <w:rPr>
          <w:rFonts w:cs="B Nazanin" w:hint="cs"/>
          <w:color w:val="000000"/>
          <w:sz w:val="24"/>
          <w:szCs w:val="24"/>
          <w:rtl/>
        </w:rPr>
        <w:t>ت</w:t>
      </w:r>
      <w:r w:rsidR="001330B1" w:rsidRPr="005A02B0">
        <w:rPr>
          <w:rFonts w:cs="B Nazanin" w:hint="cs"/>
          <w:color w:val="000000"/>
          <w:sz w:val="24"/>
          <w:szCs w:val="24"/>
          <w:rtl/>
        </w:rPr>
        <w:t>.</w:t>
      </w:r>
      <w:r w:rsidR="00AE3679" w:rsidRPr="005A02B0">
        <w:rPr>
          <w:rFonts w:cs="B Nazanin" w:hint="cs"/>
          <w:color w:val="000000"/>
          <w:sz w:val="24"/>
          <w:szCs w:val="24"/>
          <w:rtl/>
        </w:rPr>
        <w:t xml:space="preserve"> </w:t>
      </w:r>
      <w:r w:rsidR="00AE3679" w:rsidRPr="005A02B0">
        <w:rPr>
          <w:rFonts w:cs="B Nazanin"/>
          <w:color w:val="000000"/>
          <w:sz w:val="24"/>
          <w:szCs w:val="24"/>
          <w:rtl/>
        </w:rPr>
        <w:t>اندازه فنوكري</w:t>
      </w:r>
      <w:r w:rsidR="00AE3679" w:rsidRPr="005A02B0">
        <w:rPr>
          <w:rFonts w:cs="B Nazanin" w:hint="cs"/>
          <w:color w:val="000000"/>
          <w:sz w:val="24"/>
          <w:szCs w:val="24"/>
          <w:rtl/>
        </w:rPr>
        <w:t>س</w:t>
      </w:r>
      <w:r w:rsidR="00AE3679" w:rsidRPr="005A02B0">
        <w:rPr>
          <w:rFonts w:cs="B Nazanin"/>
          <w:color w:val="000000"/>
          <w:sz w:val="24"/>
          <w:szCs w:val="24"/>
          <w:rtl/>
        </w:rPr>
        <w:t xml:space="preserve">ت‌ها از 8-1 ميلي‌متر و زمينه ريز بلور سنگ از </w:t>
      </w:r>
      <w:r w:rsidR="00AE3679" w:rsidRPr="005A02B0">
        <w:rPr>
          <w:rFonts w:cs="B Nazanin" w:hint="cs"/>
          <w:color w:val="000000"/>
          <w:sz w:val="24"/>
          <w:szCs w:val="24"/>
          <w:rtl/>
        </w:rPr>
        <w:t>1-1/0</w:t>
      </w:r>
      <w:r w:rsidR="00AE3679" w:rsidRPr="005A02B0">
        <w:rPr>
          <w:rFonts w:cs="B Nazanin"/>
          <w:color w:val="000000"/>
          <w:sz w:val="24"/>
          <w:szCs w:val="24"/>
          <w:rtl/>
        </w:rPr>
        <w:t xml:space="preserve"> ميلي‌متر متغير است (شكل2</w:t>
      </w:r>
      <w:r w:rsidR="00AF64F8">
        <w:rPr>
          <w:rFonts w:cs="B Nazanin" w:hint="cs"/>
          <w:color w:val="000000"/>
          <w:sz w:val="24"/>
          <w:szCs w:val="24"/>
          <w:rtl/>
        </w:rPr>
        <w:t>).</w:t>
      </w:r>
    </w:p>
    <w:p w:rsidR="00DF78DA" w:rsidRPr="000F62B9" w:rsidRDefault="00D81238" w:rsidP="00DF78DA">
      <w:pPr>
        <w:jc w:val="lowKashida"/>
        <w:rPr>
          <w:rFonts w:cs="B Nazanin"/>
          <w:color w:val="000000"/>
          <w:rtl/>
        </w:rPr>
      </w:pPr>
      <w:r>
        <w:rPr>
          <w:rFonts w:cs="B Nazanin" w:hint="cs"/>
          <w:noProof/>
          <w:color w:val="000000"/>
          <w:lang w:bidi="ar-SA"/>
        </w:rPr>
        <w:drawing>
          <wp:inline distT="0" distB="0" distL="0" distR="0">
            <wp:extent cx="5410200" cy="3733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0200" cy="3733800"/>
                    </a:xfrm>
                    <a:prstGeom prst="rect">
                      <a:avLst/>
                    </a:prstGeom>
                    <a:noFill/>
                    <a:ln>
                      <a:noFill/>
                    </a:ln>
                  </pic:spPr>
                </pic:pic>
              </a:graphicData>
            </a:graphic>
          </wp:inline>
        </w:drawing>
      </w:r>
    </w:p>
    <w:p w:rsidR="00B372C0" w:rsidRDefault="00B372C0" w:rsidP="00D108AA">
      <w:pPr>
        <w:spacing w:line="240" w:lineRule="auto"/>
        <w:jc w:val="center"/>
        <w:rPr>
          <w:rFonts w:cs="B Nazanin"/>
          <w:sz w:val="20"/>
          <w:szCs w:val="20"/>
          <w:rtl/>
        </w:rPr>
      </w:pPr>
      <w:r w:rsidRPr="00815CF8">
        <w:rPr>
          <w:rFonts w:cs="B Nazanin"/>
          <w:sz w:val="20"/>
          <w:szCs w:val="20"/>
          <w:rtl/>
        </w:rPr>
        <w:t>شکل</w:t>
      </w:r>
      <w:r w:rsidRPr="00815CF8">
        <w:rPr>
          <w:rFonts w:cs="B Nazanin" w:hint="cs"/>
          <w:sz w:val="20"/>
          <w:szCs w:val="20"/>
          <w:rtl/>
        </w:rPr>
        <w:t>2- تصویرهای میکروسکوپی از نمونه‌های معرف توده پورفیری چاه‌فیروزه</w:t>
      </w:r>
    </w:p>
    <w:p w:rsidR="00D81238" w:rsidRPr="00815CF8" w:rsidRDefault="007B694F" w:rsidP="007B694F">
      <w:pPr>
        <w:spacing w:line="240" w:lineRule="auto"/>
        <w:jc w:val="center"/>
        <w:rPr>
          <w:rFonts w:cs="B Nazanin"/>
          <w:sz w:val="20"/>
          <w:szCs w:val="20"/>
          <w:rtl/>
        </w:rPr>
      </w:pPr>
      <w:r w:rsidRPr="00D108AA">
        <w:rPr>
          <w:rFonts w:asciiTheme="majorBidi" w:hAnsiTheme="majorBidi" w:cstheme="majorBidi"/>
          <w:sz w:val="20"/>
          <w:szCs w:val="20"/>
        </w:rPr>
        <w:t>: A</w:t>
      </w:r>
      <w:r w:rsidR="00D81238">
        <w:rPr>
          <w:rFonts w:cs="B Nazanin" w:hint="cs"/>
          <w:sz w:val="20"/>
          <w:szCs w:val="20"/>
          <w:rtl/>
        </w:rPr>
        <w:t xml:space="preserve"> </w:t>
      </w:r>
      <w:r w:rsidR="00D81238" w:rsidRPr="00815CF8">
        <w:rPr>
          <w:rFonts w:cs="B Nazanin" w:hint="cs"/>
          <w:sz w:val="20"/>
          <w:szCs w:val="20"/>
          <w:rtl/>
        </w:rPr>
        <w:t>فنوکریست پلاژیوکلاز و بیوتیت در زمینه‌ای ریزدانه از کوارتز ـ فلدسپار</w:t>
      </w:r>
      <w:proofErr w:type="gramStart"/>
      <w:r w:rsidR="00D81238" w:rsidRPr="00815CF8">
        <w:rPr>
          <w:rFonts w:cs="B Nazanin" w:hint="cs"/>
          <w:sz w:val="20"/>
          <w:szCs w:val="20"/>
          <w:rtl/>
        </w:rPr>
        <w:t>.</w:t>
      </w:r>
      <w:r w:rsidR="00D81238" w:rsidRPr="00D81238">
        <w:rPr>
          <w:rFonts w:cs="B Nazanin"/>
          <w:sz w:val="20"/>
          <w:szCs w:val="20"/>
        </w:rPr>
        <w:t xml:space="preserve"> </w:t>
      </w:r>
      <w:r w:rsidRPr="00D108AA">
        <w:rPr>
          <w:rFonts w:asciiTheme="majorBidi" w:hAnsiTheme="majorBidi" w:cstheme="majorBidi"/>
          <w:sz w:val="20"/>
          <w:szCs w:val="20"/>
        </w:rPr>
        <w:t>:</w:t>
      </w:r>
      <w:proofErr w:type="gramEnd"/>
      <w:r w:rsidRPr="00D108AA">
        <w:rPr>
          <w:rFonts w:asciiTheme="majorBidi" w:hAnsiTheme="majorBidi" w:cstheme="majorBidi"/>
          <w:sz w:val="20"/>
          <w:szCs w:val="20"/>
        </w:rPr>
        <w:t xml:space="preserve"> B</w:t>
      </w:r>
      <w:r w:rsidR="00D81238">
        <w:rPr>
          <w:rFonts w:cs="B Nazanin"/>
          <w:sz w:val="20"/>
          <w:szCs w:val="20"/>
        </w:rPr>
        <w:t xml:space="preserve"> </w:t>
      </w:r>
      <w:r w:rsidR="00D81238">
        <w:rPr>
          <w:rFonts w:cs="B Nazanin" w:hint="cs"/>
          <w:sz w:val="20"/>
          <w:szCs w:val="20"/>
          <w:rtl/>
        </w:rPr>
        <w:t xml:space="preserve"> </w:t>
      </w:r>
      <w:r w:rsidR="00D81238" w:rsidRPr="00815CF8">
        <w:rPr>
          <w:rFonts w:cs="B Nazanin" w:hint="cs"/>
          <w:sz w:val="20"/>
          <w:szCs w:val="20"/>
          <w:rtl/>
        </w:rPr>
        <w:t>فنوکریست‌های پلاژیوکلاز در زمینه‌ای ریزدانه از کوارتزـ فلدسپار</w:t>
      </w:r>
      <w:r w:rsidR="00D108AA">
        <w:rPr>
          <w:rFonts w:cs="B Nazanin" w:hint="cs"/>
          <w:sz w:val="20"/>
          <w:szCs w:val="20"/>
          <w:rtl/>
        </w:rPr>
        <w:t>.</w:t>
      </w:r>
      <w:r w:rsidR="00D108AA" w:rsidRPr="00D108AA">
        <w:rPr>
          <w:rFonts w:asciiTheme="majorBidi" w:hAnsiTheme="majorBidi" w:cstheme="majorBidi"/>
          <w:sz w:val="20"/>
          <w:szCs w:val="20"/>
        </w:rPr>
        <w:t>C</w:t>
      </w:r>
      <w:r w:rsidR="00D108AA">
        <w:rPr>
          <w:rFonts w:cs="B Nazanin"/>
          <w:sz w:val="20"/>
          <w:szCs w:val="20"/>
        </w:rPr>
        <w:t xml:space="preserve"> </w:t>
      </w:r>
      <w:r w:rsidR="00D108AA">
        <w:rPr>
          <w:rFonts w:cs="B Nazanin" w:hint="cs"/>
          <w:sz w:val="20"/>
          <w:szCs w:val="20"/>
          <w:rtl/>
        </w:rPr>
        <w:t xml:space="preserve"> </w:t>
      </w:r>
      <w:r w:rsidR="00D108AA" w:rsidRPr="00D108AA">
        <w:rPr>
          <w:rFonts w:asciiTheme="majorBidi" w:hAnsiTheme="majorBidi" w:cstheme="majorBidi"/>
          <w:sz w:val="20"/>
          <w:szCs w:val="20"/>
          <w:rtl/>
        </w:rPr>
        <w:t>:</w:t>
      </w:r>
      <w:r w:rsidR="00D108AA">
        <w:rPr>
          <w:rFonts w:cs="B Nazanin" w:hint="cs"/>
          <w:sz w:val="20"/>
          <w:szCs w:val="20"/>
          <w:rtl/>
        </w:rPr>
        <w:t xml:space="preserve"> </w:t>
      </w:r>
      <w:r w:rsidR="00D81238" w:rsidRPr="00815CF8">
        <w:rPr>
          <w:rFonts w:cs="B Nazanin" w:hint="cs"/>
          <w:sz w:val="20"/>
          <w:szCs w:val="20"/>
          <w:rtl/>
        </w:rPr>
        <w:t>فنوکریست کوارتز و پلاژیوکلاز در زمینه ریزدآن‌های از کوارتزـ فلدسپار. فلدسپارها تا حدی</w:t>
      </w:r>
      <w:r>
        <w:rPr>
          <w:rFonts w:cs="B Nazanin" w:hint="cs"/>
          <w:sz w:val="20"/>
          <w:szCs w:val="20"/>
          <w:rtl/>
        </w:rPr>
        <w:t xml:space="preserve"> </w:t>
      </w:r>
      <w:r w:rsidR="00D81238" w:rsidRPr="00815CF8">
        <w:rPr>
          <w:rFonts w:cs="B Nazanin" w:hint="cs"/>
          <w:sz w:val="20"/>
          <w:szCs w:val="20"/>
          <w:rtl/>
        </w:rPr>
        <w:t>سریسیتی شده‌اند</w:t>
      </w:r>
      <w:r w:rsidR="00D108AA">
        <w:rPr>
          <w:rFonts w:cs="B Nazanin" w:hint="cs"/>
          <w:sz w:val="20"/>
          <w:szCs w:val="20"/>
          <w:rtl/>
        </w:rPr>
        <w:t xml:space="preserve">. </w:t>
      </w:r>
      <w:r w:rsidRPr="00D108AA">
        <w:rPr>
          <w:rFonts w:asciiTheme="majorBidi" w:hAnsiTheme="majorBidi" w:cstheme="majorBidi"/>
          <w:sz w:val="20"/>
          <w:szCs w:val="20"/>
        </w:rPr>
        <w:t>: D</w:t>
      </w:r>
      <w:r w:rsidR="00D108AA">
        <w:rPr>
          <w:rFonts w:cs="B Nazanin" w:hint="cs"/>
          <w:sz w:val="20"/>
          <w:szCs w:val="20"/>
          <w:rtl/>
        </w:rPr>
        <w:t xml:space="preserve"> </w:t>
      </w:r>
      <w:r w:rsidR="00D81238" w:rsidRPr="00815CF8">
        <w:rPr>
          <w:rFonts w:cs="B Nazanin" w:hint="cs"/>
          <w:sz w:val="20"/>
          <w:szCs w:val="20"/>
          <w:rtl/>
        </w:rPr>
        <w:t>فنوکریست‌های فلدسپار پتاسیک و پلاژیوکلاز در زمینه‌ای از کوارتزـ فلدسپار</w:t>
      </w:r>
    </w:p>
    <w:p w:rsidR="00B372C0" w:rsidRPr="005A02B0" w:rsidRDefault="00B372C0" w:rsidP="00B372C0">
      <w:pPr>
        <w:pStyle w:val="Heading2"/>
        <w:numPr>
          <w:ilvl w:val="0"/>
          <w:numId w:val="0"/>
        </w:numPr>
        <w:bidi/>
        <w:spacing w:before="0" w:after="0"/>
        <w:jc w:val="lowKashida"/>
        <w:rPr>
          <w:rFonts w:cs="B Nazanin"/>
          <w:sz w:val="24"/>
          <w:szCs w:val="24"/>
          <w:rtl/>
        </w:rPr>
      </w:pPr>
      <w:bookmarkStart w:id="1" w:name="_Toc92405159"/>
      <w:bookmarkStart w:id="2" w:name="_Toc92405996"/>
      <w:r w:rsidRPr="005A02B0">
        <w:rPr>
          <w:rFonts w:cs="B Nazanin"/>
          <w:i w:val="0"/>
          <w:iCs w:val="0"/>
          <w:sz w:val="24"/>
          <w:szCs w:val="24"/>
          <w:rtl/>
        </w:rPr>
        <w:lastRenderedPageBreak/>
        <w:t xml:space="preserve">ويژگي‌هاي زمين‌شناسي ساختماني محدوده </w:t>
      </w:r>
      <w:bookmarkEnd w:id="1"/>
      <w:bookmarkEnd w:id="2"/>
      <w:r w:rsidR="00DF78DA" w:rsidRPr="005A02B0">
        <w:rPr>
          <w:rFonts w:cs="B Nazanin" w:hint="cs"/>
          <w:i w:val="0"/>
          <w:iCs w:val="0"/>
          <w:sz w:val="24"/>
          <w:szCs w:val="24"/>
          <w:rtl/>
        </w:rPr>
        <w:t>معدنی</w:t>
      </w:r>
    </w:p>
    <w:p w:rsidR="00D11A0C" w:rsidRPr="005A02B0" w:rsidRDefault="00B372C0" w:rsidP="00BC02AD">
      <w:pPr>
        <w:spacing w:line="240" w:lineRule="auto"/>
        <w:jc w:val="lowKashida"/>
        <w:rPr>
          <w:rFonts w:cs="B Nazanin"/>
          <w:sz w:val="24"/>
          <w:szCs w:val="24"/>
        </w:rPr>
      </w:pPr>
      <w:r w:rsidRPr="005A02B0">
        <w:rPr>
          <w:rFonts w:cs="B Nazanin"/>
          <w:sz w:val="24"/>
          <w:szCs w:val="24"/>
          <w:rtl/>
        </w:rPr>
        <w:t>برخلاف ناحيه</w:t>
      </w:r>
      <w:r w:rsidR="007B694F">
        <w:rPr>
          <w:rFonts w:cs="B Nazanin" w:hint="cs"/>
          <w:sz w:val="24"/>
          <w:szCs w:val="24"/>
          <w:rtl/>
        </w:rPr>
        <w:t xml:space="preserve"> مس</w:t>
      </w:r>
      <w:r w:rsidR="007B694F">
        <w:rPr>
          <w:rFonts w:cs="B Nazanin"/>
          <w:sz w:val="24"/>
          <w:szCs w:val="24"/>
          <w:rtl/>
        </w:rPr>
        <w:softHyphen/>
      </w:r>
      <w:r w:rsidRPr="005A02B0">
        <w:rPr>
          <w:rFonts w:cs="B Nazanin" w:hint="cs"/>
          <w:sz w:val="24"/>
          <w:szCs w:val="24"/>
          <w:rtl/>
        </w:rPr>
        <w:t xml:space="preserve">دار </w:t>
      </w:r>
      <w:r w:rsidRPr="005A02B0">
        <w:rPr>
          <w:rFonts w:cs="B Nazanin"/>
          <w:sz w:val="24"/>
          <w:szCs w:val="24"/>
          <w:rtl/>
        </w:rPr>
        <w:t>ميدوك كه در آن واحدهاي ساختاري با نظ</w:t>
      </w:r>
      <w:r w:rsidRPr="005A02B0">
        <w:rPr>
          <w:rFonts w:cs="B Nazanin" w:hint="cs"/>
          <w:sz w:val="24"/>
          <w:szCs w:val="24"/>
          <w:rtl/>
        </w:rPr>
        <w:t>م</w:t>
      </w:r>
      <w:r w:rsidRPr="005A02B0">
        <w:rPr>
          <w:rFonts w:cs="B Nazanin"/>
          <w:sz w:val="24"/>
          <w:szCs w:val="24"/>
          <w:rtl/>
        </w:rPr>
        <w:t xml:space="preserve"> </w:t>
      </w:r>
      <w:r w:rsidR="007B694F">
        <w:rPr>
          <w:rFonts w:cs="B Nazanin" w:hint="cs"/>
          <w:sz w:val="24"/>
          <w:szCs w:val="24"/>
          <w:rtl/>
        </w:rPr>
        <w:t xml:space="preserve">تقریبا </w:t>
      </w:r>
      <w:r w:rsidRPr="005A02B0">
        <w:rPr>
          <w:rFonts w:cs="B Nazanin"/>
          <w:sz w:val="24"/>
          <w:szCs w:val="24"/>
          <w:rtl/>
        </w:rPr>
        <w:t>خاصي عموماً از راستاي شمال‌غربي، جنوب‌شرقي تبعيت مي‌كنند، در اطراف م</w:t>
      </w:r>
      <w:r w:rsidR="00815CF8" w:rsidRPr="005A02B0">
        <w:rPr>
          <w:rFonts w:cs="B Nazanin" w:hint="cs"/>
          <w:sz w:val="24"/>
          <w:szCs w:val="24"/>
          <w:rtl/>
        </w:rPr>
        <w:t>عدن</w:t>
      </w:r>
      <w:r w:rsidRPr="005A02B0">
        <w:rPr>
          <w:rFonts w:cs="B Nazanin"/>
          <w:sz w:val="24"/>
          <w:szCs w:val="24"/>
          <w:rtl/>
        </w:rPr>
        <w:t xml:space="preserve"> چاه‌فيروزه سرشت پديده‌هاي زمين‌شناسي به گونه ديگري است. پديده ولكانو</w:t>
      </w:r>
      <w:r w:rsidRPr="005A02B0">
        <w:rPr>
          <w:rFonts w:cs="B Nazanin" w:hint="cs"/>
          <w:sz w:val="24"/>
          <w:szCs w:val="24"/>
          <w:rtl/>
        </w:rPr>
        <w:t xml:space="preserve"> </w:t>
      </w:r>
      <w:r w:rsidRPr="005A02B0">
        <w:rPr>
          <w:rFonts w:cs="B Nazanin"/>
          <w:sz w:val="24"/>
          <w:szCs w:val="24"/>
          <w:rtl/>
        </w:rPr>
        <w:t>پلوت</w:t>
      </w:r>
      <w:r w:rsidRPr="005A02B0">
        <w:rPr>
          <w:rFonts w:cs="B Nazanin" w:hint="cs"/>
          <w:sz w:val="24"/>
          <w:szCs w:val="24"/>
          <w:rtl/>
        </w:rPr>
        <w:t>ون</w:t>
      </w:r>
      <w:r w:rsidRPr="005A02B0">
        <w:rPr>
          <w:rFonts w:cs="B Nazanin"/>
          <w:sz w:val="24"/>
          <w:szCs w:val="24"/>
          <w:rtl/>
        </w:rPr>
        <w:t>يسم در اين منطقه فعال‌تر است. با توجه به اين پديده پيوند آن‌ها با رخدادهاي تكتونو ماگمايي از سوي ديگر بر پيچيدگي‌هاي تك</w:t>
      </w:r>
      <w:r w:rsidRPr="005A02B0">
        <w:rPr>
          <w:rFonts w:cs="B Nazanin" w:hint="cs"/>
          <w:sz w:val="24"/>
          <w:szCs w:val="24"/>
          <w:rtl/>
        </w:rPr>
        <w:t>ت</w:t>
      </w:r>
      <w:r w:rsidRPr="005A02B0">
        <w:rPr>
          <w:rFonts w:cs="B Nazanin"/>
          <w:sz w:val="24"/>
          <w:szCs w:val="24"/>
          <w:rtl/>
        </w:rPr>
        <w:t>ونيكي منطقه افزوده و واحدهاي سنگي را گسليده است. با اين وجود تا حدودي مي‌توان گسل‌هاي با راستاي شمالي</w:t>
      </w:r>
      <w:r w:rsidRPr="005A02B0">
        <w:rPr>
          <w:rFonts w:cs="B Nazanin" w:hint="cs"/>
          <w:sz w:val="24"/>
          <w:szCs w:val="24"/>
          <w:rtl/>
        </w:rPr>
        <w:t>-</w:t>
      </w:r>
      <w:r w:rsidRPr="005A02B0">
        <w:rPr>
          <w:rFonts w:cs="B Nazanin"/>
          <w:sz w:val="24"/>
          <w:szCs w:val="24"/>
          <w:rtl/>
        </w:rPr>
        <w:t xml:space="preserve"> جنوبي تا شمال‌غربي</w:t>
      </w:r>
      <w:r w:rsidRPr="005A02B0">
        <w:rPr>
          <w:rFonts w:cs="B Nazanin" w:hint="cs"/>
          <w:sz w:val="24"/>
          <w:szCs w:val="24"/>
          <w:rtl/>
        </w:rPr>
        <w:t xml:space="preserve">- </w:t>
      </w:r>
      <w:r w:rsidR="009C411E">
        <w:rPr>
          <w:rFonts w:cs="B Nazanin"/>
          <w:sz w:val="24"/>
          <w:szCs w:val="24"/>
          <w:rtl/>
        </w:rPr>
        <w:t xml:space="preserve">جنوب‌شرقي را </w:t>
      </w:r>
      <w:r w:rsidRPr="005A02B0">
        <w:rPr>
          <w:rFonts w:cs="B Nazanin"/>
          <w:sz w:val="24"/>
          <w:szCs w:val="24"/>
          <w:rtl/>
        </w:rPr>
        <w:t>در پيرامون كانسار مورد مطالعه معرفي نمود كه خود بعداً توسط گسله‌هاي عرضي و پهنابر و جوان</w:t>
      </w:r>
      <w:r w:rsidRPr="005A02B0">
        <w:rPr>
          <w:rFonts w:cs="B Nazanin" w:hint="cs"/>
          <w:sz w:val="24"/>
          <w:szCs w:val="24"/>
          <w:rtl/>
        </w:rPr>
        <w:t>‌</w:t>
      </w:r>
      <w:r w:rsidRPr="005A02B0">
        <w:rPr>
          <w:rFonts w:cs="B Nazanin"/>
          <w:sz w:val="24"/>
          <w:szCs w:val="24"/>
          <w:rtl/>
        </w:rPr>
        <w:t>تر قطع شده‌اند. رخدادهاي مهم زمين</w:t>
      </w:r>
      <w:r w:rsidRPr="005A02B0">
        <w:rPr>
          <w:rFonts w:cs="B Nazanin" w:hint="cs"/>
          <w:sz w:val="24"/>
          <w:szCs w:val="24"/>
          <w:rtl/>
        </w:rPr>
        <w:t>‌</w:t>
      </w:r>
      <w:r w:rsidRPr="005A02B0">
        <w:rPr>
          <w:rFonts w:cs="B Nazanin"/>
          <w:sz w:val="24"/>
          <w:szCs w:val="24"/>
          <w:rtl/>
        </w:rPr>
        <w:t>ساختي در اين منطقه و ناپيوستگي‌هاي ناشي از آن عمدتاً به فاصله زماني ائوسن تا اليگوسن مربوط مي‌شود. رخداد مهم در اين ميان به فاز پيرن</w:t>
      </w:r>
      <w:r w:rsidRPr="005A02B0">
        <w:rPr>
          <w:rFonts w:cs="B Nazanin" w:hint="cs"/>
          <w:sz w:val="24"/>
          <w:szCs w:val="24"/>
          <w:rtl/>
        </w:rPr>
        <w:t>ه</w:t>
      </w:r>
      <w:r w:rsidRPr="005A02B0">
        <w:rPr>
          <w:rFonts w:cs="B Nazanin"/>
          <w:sz w:val="24"/>
          <w:szCs w:val="24"/>
          <w:rtl/>
        </w:rPr>
        <w:t xml:space="preserve"> نسبت داده مي‌شود كه سبب فعاليت‌هاي تكتونو ماگمايي و كاني‌سازي‌هاي پيامد آن‌ها مي‌باشد. عملكرد پديده تكتونو ماگمايي اليگوميوسن در چاه‌فيروزه با راستاي شمال</w:t>
      </w:r>
      <w:r w:rsidRPr="005A02B0">
        <w:rPr>
          <w:rFonts w:cs="B Nazanin" w:hint="cs"/>
          <w:sz w:val="24"/>
          <w:szCs w:val="24"/>
          <w:rtl/>
        </w:rPr>
        <w:t>-</w:t>
      </w:r>
      <w:r w:rsidRPr="005A02B0">
        <w:rPr>
          <w:rFonts w:cs="B Nazanin"/>
          <w:sz w:val="24"/>
          <w:szCs w:val="24"/>
          <w:rtl/>
        </w:rPr>
        <w:t xml:space="preserve"> شمال‌غربي و جنوب</w:t>
      </w:r>
      <w:r w:rsidRPr="005A02B0">
        <w:rPr>
          <w:rFonts w:cs="B Nazanin" w:hint="cs"/>
          <w:sz w:val="24"/>
          <w:szCs w:val="24"/>
          <w:rtl/>
        </w:rPr>
        <w:t>-</w:t>
      </w:r>
      <w:r w:rsidRPr="005A02B0">
        <w:rPr>
          <w:rFonts w:cs="B Nazanin"/>
          <w:sz w:val="24"/>
          <w:szCs w:val="24"/>
          <w:rtl/>
        </w:rPr>
        <w:t xml:space="preserve"> جنوب‌شرقي منطقه را </w:t>
      </w:r>
      <w:r w:rsidRPr="005A02B0">
        <w:rPr>
          <w:rFonts w:cs="B Nazanin" w:hint="cs"/>
          <w:sz w:val="24"/>
          <w:szCs w:val="24"/>
          <w:rtl/>
        </w:rPr>
        <w:t>از لحاظ کانه زایی بارور</w:t>
      </w:r>
      <w:r w:rsidRPr="005A02B0">
        <w:rPr>
          <w:rFonts w:cs="B Nazanin"/>
          <w:sz w:val="24"/>
          <w:szCs w:val="24"/>
          <w:rtl/>
        </w:rPr>
        <w:t xml:space="preserve"> كرده و بسته به حجم توده معدني و تنش‌هاي تكتونيكي ميزان ذخيره كانسار متغير و به تبعيت آن شدت و نوع دگرساني نيز تغيير مي‌ك</w:t>
      </w:r>
      <w:r w:rsidR="00D91172">
        <w:rPr>
          <w:rFonts w:cs="B Nazanin"/>
          <w:sz w:val="24"/>
          <w:szCs w:val="24"/>
          <w:rtl/>
        </w:rPr>
        <w:t>ند</w:t>
      </w:r>
      <w:r w:rsidR="00D91172">
        <w:rPr>
          <w:rFonts w:cs="B Nazanin" w:hint="cs"/>
          <w:sz w:val="24"/>
          <w:szCs w:val="24"/>
          <w:rtl/>
        </w:rPr>
        <w:t xml:space="preserve"> </w:t>
      </w:r>
      <w:r w:rsidR="00FE314D">
        <w:rPr>
          <w:rFonts w:cs="B Nazanin" w:hint="cs"/>
          <w:sz w:val="24"/>
          <w:szCs w:val="24"/>
          <w:rtl/>
        </w:rPr>
        <w:t>(گزارش داخلی، 1388</w:t>
      </w:r>
      <w:r w:rsidR="00D91172">
        <w:rPr>
          <w:rFonts w:cs="B Nazanin" w:hint="cs"/>
          <w:sz w:val="24"/>
          <w:szCs w:val="24"/>
          <w:rtl/>
        </w:rPr>
        <w:t>).</w:t>
      </w:r>
    </w:p>
    <w:p w:rsidR="00B372C0" w:rsidRPr="005A02B0" w:rsidRDefault="00505EA3" w:rsidP="00905536">
      <w:pPr>
        <w:spacing w:line="240" w:lineRule="auto"/>
        <w:jc w:val="lowKashida"/>
        <w:rPr>
          <w:rFonts w:cs="B Nazanin"/>
          <w:sz w:val="24"/>
          <w:szCs w:val="24"/>
          <w:rtl/>
        </w:rPr>
      </w:pPr>
      <w:r>
        <w:rPr>
          <w:rFonts w:cs="B Nazanin" w:hint="cs"/>
          <w:sz w:val="24"/>
          <w:szCs w:val="24"/>
          <w:rtl/>
        </w:rPr>
        <w:t xml:space="preserve">بر اساس مدل لوول و گیلبرت </w:t>
      </w:r>
      <w:r w:rsidRPr="00505EA3">
        <w:rPr>
          <w:rFonts w:asciiTheme="majorBidi" w:hAnsiTheme="majorBidi" w:cstheme="majorBidi"/>
        </w:rPr>
        <w:t>(Lowell</w:t>
      </w:r>
      <w:r w:rsidR="00D11609" w:rsidRPr="00D11609">
        <w:rPr>
          <w:rFonts w:asciiTheme="majorBidi" w:hAnsiTheme="majorBidi" w:cstheme="majorBidi"/>
        </w:rPr>
        <w:t xml:space="preserve"> </w:t>
      </w:r>
      <w:r w:rsidR="00D11609">
        <w:rPr>
          <w:rFonts w:asciiTheme="majorBidi" w:hAnsiTheme="majorBidi" w:cstheme="majorBidi"/>
        </w:rPr>
        <w:t xml:space="preserve">and </w:t>
      </w:r>
      <w:r w:rsidR="00D11609" w:rsidRPr="00505EA3">
        <w:rPr>
          <w:rFonts w:asciiTheme="majorBidi" w:hAnsiTheme="majorBidi" w:cstheme="majorBidi"/>
        </w:rPr>
        <w:t>Gilbert</w:t>
      </w:r>
      <w:r w:rsidRPr="00505EA3">
        <w:rPr>
          <w:rFonts w:asciiTheme="majorBidi" w:hAnsiTheme="majorBidi" w:cstheme="majorBidi"/>
        </w:rPr>
        <w:t>, 1974)</w:t>
      </w:r>
      <w:r w:rsidRPr="00505EA3">
        <w:rPr>
          <w:rFonts w:asciiTheme="majorBidi" w:hAnsiTheme="majorBidi" w:cstheme="majorBidi"/>
          <w:sz w:val="24"/>
          <w:szCs w:val="24"/>
          <w:rtl/>
        </w:rPr>
        <w:t xml:space="preserve"> </w:t>
      </w:r>
      <w:r>
        <w:rPr>
          <w:rFonts w:cs="B Nazanin" w:hint="cs"/>
          <w:sz w:val="24"/>
          <w:szCs w:val="24"/>
          <w:rtl/>
        </w:rPr>
        <w:t>هر چهار زون یا منطقه دگرسانی مرتبط با کانسارهای مس پورفیری در چاه فیروزه دیده می</w:t>
      </w:r>
      <w:r>
        <w:rPr>
          <w:rFonts w:cs="B Nazanin" w:hint="cs"/>
          <w:sz w:val="24"/>
          <w:szCs w:val="24"/>
          <w:rtl/>
        </w:rPr>
        <w:softHyphen/>
        <w:t>شود ولیکن</w:t>
      </w:r>
      <w:r w:rsidRPr="005A02B0">
        <w:rPr>
          <w:rFonts w:cs="B Nazanin"/>
          <w:sz w:val="24"/>
          <w:szCs w:val="24"/>
          <w:rtl/>
        </w:rPr>
        <w:t xml:space="preserve"> </w:t>
      </w:r>
      <w:r w:rsidR="00B372C0" w:rsidRPr="005A02B0">
        <w:rPr>
          <w:rFonts w:cs="B Nazanin"/>
          <w:sz w:val="24"/>
          <w:szCs w:val="24"/>
          <w:rtl/>
        </w:rPr>
        <w:t>دگرسان</w:t>
      </w:r>
      <w:r w:rsidR="00B372C0" w:rsidRPr="005A02B0">
        <w:rPr>
          <w:rFonts w:cs="B Nazanin" w:hint="cs"/>
          <w:sz w:val="24"/>
          <w:szCs w:val="24"/>
          <w:rtl/>
        </w:rPr>
        <w:t>ی</w:t>
      </w:r>
      <w:r w:rsidR="00B372C0" w:rsidRPr="005A02B0">
        <w:rPr>
          <w:rFonts w:cs="B Nazanin"/>
          <w:sz w:val="24"/>
          <w:szCs w:val="24"/>
          <w:rtl/>
        </w:rPr>
        <w:t xml:space="preserve"> نوع پتاس</w:t>
      </w:r>
      <w:r w:rsidR="00B372C0" w:rsidRPr="005A02B0">
        <w:rPr>
          <w:rFonts w:cs="B Nazanin" w:hint="cs"/>
          <w:sz w:val="24"/>
          <w:szCs w:val="24"/>
          <w:rtl/>
        </w:rPr>
        <w:t>یک</w:t>
      </w:r>
      <w:r w:rsidR="00B372C0" w:rsidRPr="005A02B0">
        <w:rPr>
          <w:rFonts w:cs="B Nazanin"/>
          <w:sz w:val="24"/>
          <w:szCs w:val="24"/>
          <w:rtl/>
        </w:rPr>
        <w:t xml:space="preserve"> در عمق و دگرسان</w:t>
      </w:r>
      <w:r w:rsidR="00B372C0" w:rsidRPr="005A02B0">
        <w:rPr>
          <w:rFonts w:cs="B Nazanin" w:hint="cs"/>
          <w:sz w:val="24"/>
          <w:szCs w:val="24"/>
          <w:rtl/>
        </w:rPr>
        <w:t>ی</w:t>
      </w:r>
      <w:r w:rsidR="00B372C0" w:rsidRPr="005A02B0">
        <w:rPr>
          <w:rFonts w:cs="B Nazanin"/>
          <w:sz w:val="24"/>
          <w:szCs w:val="24"/>
          <w:rtl/>
        </w:rPr>
        <w:t xml:space="preserve"> نوع ف</w:t>
      </w:r>
      <w:r w:rsidR="00B372C0" w:rsidRPr="005A02B0">
        <w:rPr>
          <w:rFonts w:cs="B Nazanin" w:hint="cs"/>
          <w:sz w:val="24"/>
          <w:szCs w:val="24"/>
          <w:rtl/>
        </w:rPr>
        <w:t>یلیک</w:t>
      </w:r>
      <w:r w:rsidR="00B372C0" w:rsidRPr="005A02B0">
        <w:rPr>
          <w:rFonts w:cs="B Nazanin"/>
          <w:sz w:val="24"/>
          <w:szCs w:val="24"/>
          <w:rtl/>
        </w:rPr>
        <w:t xml:space="preserve"> در نمونه ها</w:t>
      </w:r>
      <w:r w:rsidR="00B372C0" w:rsidRPr="005A02B0">
        <w:rPr>
          <w:rFonts w:cs="B Nazanin" w:hint="cs"/>
          <w:sz w:val="24"/>
          <w:szCs w:val="24"/>
          <w:rtl/>
        </w:rPr>
        <w:t>ی</w:t>
      </w:r>
      <w:r w:rsidR="00B372C0" w:rsidRPr="005A02B0">
        <w:rPr>
          <w:rFonts w:cs="B Nazanin"/>
          <w:sz w:val="24"/>
          <w:szCs w:val="24"/>
          <w:rtl/>
        </w:rPr>
        <w:t xml:space="preserve"> </w:t>
      </w:r>
      <w:r w:rsidR="008B6E59">
        <w:rPr>
          <w:rFonts w:cs="B Nazanin"/>
          <w:sz w:val="24"/>
          <w:szCs w:val="24"/>
          <w:rtl/>
        </w:rPr>
        <w:t>سط</w:t>
      </w:r>
      <w:r w:rsidR="008B6E59">
        <w:rPr>
          <w:rFonts w:cs="B Nazanin" w:hint="cs"/>
          <w:sz w:val="24"/>
          <w:szCs w:val="24"/>
          <w:rtl/>
        </w:rPr>
        <w:t>ی م</w:t>
      </w:r>
      <w:r w:rsidR="00B372C0" w:rsidRPr="008B6E59">
        <w:rPr>
          <w:rFonts w:cs="B Nazanin"/>
          <w:sz w:val="24"/>
          <w:szCs w:val="24"/>
          <w:rtl/>
        </w:rPr>
        <w:t>غزه</w:t>
      </w:r>
      <w:r w:rsidR="00B372C0" w:rsidRPr="005A02B0">
        <w:rPr>
          <w:rFonts w:cs="B Nazanin"/>
          <w:sz w:val="24"/>
          <w:szCs w:val="24"/>
          <w:rtl/>
        </w:rPr>
        <w:t xml:space="preserve"> ها</w:t>
      </w:r>
      <w:r w:rsidR="00B372C0" w:rsidRPr="005A02B0">
        <w:rPr>
          <w:rFonts w:cs="B Nazanin" w:hint="cs"/>
          <w:sz w:val="24"/>
          <w:szCs w:val="24"/>
          <w:rtl/>
        </w:rPr>
        <w:t>ی</w:t>
      </w:r>
      <w:r w:rsidR="00B372C0" w:rsidRPr="005A02B0">
        <w:rPr>
          <w:rFonts w:cs="B Nazanin"/>
          <w:sz w:val="24"/>
          <w:szCs w:val="24"/>
          <w:rtl/>
        </w:rPr>
        <w:t xml:space="preserve"> حفار</w:t>
      </w:r>
      <w:r w:rsidR="00B372C0" w:rsidRPr="005A02B0">
        <w:rPr>
          <w:rFonts w:cs="B Nazanin" w:hint="cs"/>
          <w:sz w:val="24"/>
          <w:szCs w:val="24"/>
          <w:rtl/>
        </w:rPr>
        <w:t>ی</w:t>
      </w:r>
      <w:r w:rsidR="00B372C0" w:rsidRPr="005A02B0">
        <w:rPr>
          <w:rFonts w:cs="B Nazanin"/>
          <w:sz w:val="24"/>
          <w:szCs w:val="24"/>
          <w:rtl/>
        </w:rPr>
        <w:t xml:space="preserve"> شده در</w:t>
      </w:r>
      <w:r>
        <w:rPr>
          <w:rFonts w:cs="B Nazanin" w:hint="cs"/>
          <w:sz w:val="24"/>
          <w:szCs w:val="24"/>
          <w:rtl/>
        </w:rPr>
        <w:t xml:space="preserve"> محدوده مطالعاتی </w:t>
      </w:r>
      <w:r w:rsidR="00D11609">
        <w:rPr>
          <w:rFonts w:cs="B Nazanin" w:hint="cs"/>
          <w:sz w:val="24"/>
          <w:szCs w:val="24"/>
          <w:rtl/>
        </w:rPr>
        <w:t>قابل تشخیص هستند</w:t>
      </w:r>
      <w:r w:rsidR="00B372C0" w:rsidRPr="005A02B0">
        <w:rPr>
          <w:rFonts w:cs="B Nazanin"/>
          <w:sz w:val="24"/>
          <w:szCs w:val="24"/>
          <w:rtl/>
        </w:rPr>
        <w:t>. بر اس</w:t>
      </w:r>
      <w:r w:rsidR="00B372C0" w:rsidRPr="005A02B0">
        <w:rPr>
          <w:rFonts w:cs="B Nazanin" w:hint="cs"/>
          <w:sz w:val="24"/>
          <w:szCs w:val="24"/>
          <w:rtl/>
        </w:rPr>
        <w:t>اس</w:t>
      </w:r>
      <w:r w:rsidR="00B372C0" w:rsidRPr="005A02B0">
        <w:rPr>
          <w:rFonts w:cs="B Nazanin"/>
          <w:sz w:val="24"/>
          <w:szCs w:val="24"/>
          <w:rtl/>
        </w:rPr>
        <w:t xml:space="preserve"> بررس</w:t>
      </w:r>
      <w:r w:rsidR="00B372C0" w:rsidRPr="005A02B0">
        <w:rPr>
          <w:rFonts w:cs="B Nazanin" w:hint="cs"/>
          <w:sz w:val="24"/>
          <w:szCs w:val="24"/>
          <w:rtl/>
        </w:rPr>
        <w:t>ی</w:t>
      </w:r>
      <w:r w:rsidR="00B372C0" w:rsidRPr="005A02B0">
        <w:rPr>
          <w:rFonts w:cs="B Nazanin"/>
          <w:sz w:val="24"/>
          <w:szCs w:val="24"/>
          <w:rtl/>
        </w:rPr>
        <w:t xml:space="preserve"> ها</w:t>
      </w:r>
      <w:r w:rsidR="00B372C0" w:rsidRPr="005A02B0">
        <w:rPr>
          <w:rFonts w:cs="B Nazanin" w:hint="cs"/>
          <w:sz w:val="24"/>
          <w:szCs w:val="24"/>
          <w:rtl/>
        </w:rPr>
        <w:t>ی</w:t>
      </w:r>
      <w:r w:rsidR="00B372C0" w:rsidRPr="005A02B0">
        <w:rPr>
          <w:rFonts w:cs="B Nazanin"/>
          <w:sz w:val="24"/>
          <w:szCs w:val="24"/>
          <w:rtl/>
        </w:rPr>
        <w:t xml:space="preserve"> اول</w:t>
      </w:r>
      <w:r w:rsidR="00B372C0" w:rsidRPr="005A02B0">
        <w:rPr>
          <w:rFonts w:cs="B Nazanin" w:hint="cs"/>
          <w:sz w:val="24"/>
          <w:szCs w:val="24"/>
          <w:rtl/>
        </w:rPr>
        <w:t>يه</w:t>
      </w:r>
      <w:r w:rsidR="00B372C0" w:rsidRPr="005A02B0">
        <w:rPr>
          <w:rFonts w:cs="B Nazanin"/>
          <w:sz w:val="24"/>
          <w:szCs w:val="24"/>
          <w:rtl/>
        </w:rPr>
        <w:t xml:space="preserve"> </w:t>
      </w:r>
      <w:r w:rsidR="00AF64F8">
        <w:rPr>
          <w:rFonts w:cs="B Nazanin" w:hint="cs"/>
          <w:sz w:val="24"/>
          <w:szCs w:val="24"/>
          <w:rtl/>
        </w:rPr>
        <w:t xml:space="preserve">در چاه فیروزه </w:t>
      </w:r>
      <w:r w:rsidR="00B372C0" w:rsidRPr="005A02B0">
        <w:rPr>
          <w:rFonts w:cs="B Nazanin"/>
          <w:sz w:val="24"/>
          <w:szCs w:val="24"/>
          <w:rtl/>
        </w:rPr>
        <w:t>س</w:t>
      </w:r>
      <w:r w:rsidR="00B372C0" w:rsidRPr="005A02B0">
        <w:rPr>
          <w:rFonts w:cs="B Nazanin" w:hint="cs"/>
          <w:sz w:val="24"/>
          <w:szCs w:val="24"/>
          <w:rtl/>
        </w:rPr>
        <w:t>یستم</w:t>
      </w:r>
      <w:r w:rsidR="00AF64F8">
        <w:rPr>
          <w:rFonts w:cs="B Nazanin" w:hint="cs"/>
          <w:sz w:val="24"/>
          <w:szCs w:val="24"/>
          <w:rtl/>
        </w:rPr>
        <w:t xml:space="preserve"> های</w:t>
      </w:r>
      <w:r w:rsidR="00B372C0" w:rsidRPr="005A02B0">
        <w:rPr>
          <w:rFonts w:cs="B Nazanin"/>
          <w:sz w:val="24"/>
          <w:szCs w:val="24"/>
          <w:rtl/>
        </w:rPr>
        <w:t xml:space="preserve"> رگه</w:t>
      </w:r>
      <w:r w:rsidR="00AF64F8">
        <w:rPr>
          <w:rFonts w:cs="B Nazanin" w:hint="cs"/>
          <w:sz w:val="24"/>
          <w:szCs w:val="24"/>
          <w:rtl/>
        </w:rPr>
        <w:softHyphen/>
        <w:t>ای متنوعی</w:t>
      </w:r>
      <w:r w:rsidR="00B372C0" w:rsidRPr="005A02B0">
        <w:rPr>
          <w:rFonts w:cs="B Nazanin"/>
          <w:sz w:val="24"/>
          <w:szCs w:val="24"/>
          <w:rtl/>
        </w:rPr>
        <w:t xml:space="preserve"> تشخ</w:t>
      </w:r>
      <w:r w:rsidR="00B372C0" w:rsidRPr="005A02B0">
        <w:rPr>
          <w:rFonts w:cs="B Nazanin" w:hint="cs"/>
          <w:sz w:val="24"/>
          <w:szCs w:val="24"/>
          <w:rtl/>
        </w:rPr>
        <w:t>یص</w:t>
      </w:r>
      <w:r w:rsidR="00B372C0" w:rsidRPr="005A02B0">
        <w:rPr>
          <w:rFonts w:cs="B Nazanin"/>
          <w:sz w:val="24"/>
          <w:szCs w:val="24"/>
          <w:rtl/>
        </w:rPr>
        <w:t xml:space="preserve"> داده شد</w:t>
      </w:r>
      <w:r w:rsidR="009C411E">
        <w:rPr>
          <w:rFonts w:cs="B Nazanin" w:hint="cs"/>
          <w:sz w:val="24"/>
          <w:szCs w:val="24"/>
          <w:rtl/>
        </w:rPr>
        <w:t>ه</w:t>
      </w:r>
      <w:r w:rsidR="00B372C0" w:rsidRPr="005A02B0">
        <w:rPr>
          <w:rFonts w:cs="B Nazanin"/>
          <w:sz w:val="24"/>
          <w:szCs w:val="24"/>
          <w:rtl/>
        </w:rPr>
        <w:t xml:space="preserve"> که تقر</w:t>
      </w:r>
      <w:r w:rsidR="00B372C0" w:rsidRPr="005A02B0">
        <w:rPr>
          <w:rFonts w:cs="B Nazanin" w:hint="cs"/>
          <w:sz w:val="24"/>
          <w:szCs w:val="24"/>
          <w:rtl/>
        </w:rPr>
        <w:t>یبا</w:t>
      </w:r>
      <w:r w:rsidR="00B372C0" w:rsidRPr="005A02B0">
        <w:rPr>
          <w:rFonts w:cs="B Nazanin"/>
          <w:sz w:val="24"/>
          <w:szCs w:val="24"/>
          <w:rtl/>
        </w:rPr>
        <w:t xml:space="preserve"> در تمام آنها کان</w:t>
      </w:r>
      <w:r w:rsidR="00B372C0" w:rsidRPr="005A02B0">
        <w:rPr>
          <w:rFonts w:cs="B Nazanin" w:hint="cs"/>
          <w:sz w:val="24"/>
          <w:szCs w:val="24"/>
          <w:rtl/>
        </w:rPr>
        <w:t xml:space="preserve">ی </w:t>
      </w:r>
      <w:r w:rsidR="00B372C0" w:rsidRPr="005A02B0">
        <w:rPr>
          <w:rFonts w:cs="B Nazanin"/>
          <w:sz w:val="24"/>
          <w:szCs w:val="24"/>
          <w:rtl/>
        </w:rPr>
        <w:t>باطله غالب کوارتز بوده است ا</w:t>
      </w:r>
      <w:r w:rsidR="00B372C0" w:rsidRPr="005A02B0">
        <w:rPr>
          <w:rFonts w:cs="B Nazanin" w:hint="cs"/>
          <w:sz w:val="24"/>
          <w:szCs w:val="24"/>
          <w:rtl/>
        </w:rPr>
        <w:t>ین</w:t>
      </w:r>
      <w:r w:rsidR="008B6E59">
        <w:rPr>
          <w:rFonts w:cs="B Nazanin"/>
          <w:sz w:val="24"/>
          <w:szCs w:val="24"/>
          <w:rtl/>
        </w:rPr>
        <w:t xml:space="preserve"> رگه</w:t>
      </w:r>
      <w:r w:rsidR="008B6E59">
        <w:rPr>
          <w:rFonts w:cs="B Nazanin" w:hint="cs"/>
          <w:sz w:val="24"/>
          <w:szCs w:val="24"/>
          <w:rtl/>
        </w:rPr>
        <w:softHyphen/>
      </w:r>
      <w:r w:rsidR="00B372C0" w:rsidRPr="005A02B0">
        <w:rPr>
          <w:rFonts w:cs="B Nazanin"/>
          <w:sz w:val="24"/>
          <w:szCs w:val="24"/>
          <w:rtl/>
        </w:rPr>
        <w:t>ها شب</w:t>
      </w:r>
      <w:r w:rsidR="00B372C0" w:rsidRPr="005A02B0">
        <w:rPr>
          <w:rFonts w:cs="B Nazanin" w:hint="cs"/>
          <w:sz w:val="24"/>
          <w:szCs w:val="24"/>
          <w:rtl/>
        </w:rPr>
        <w:t>یه</w:t>
      </w:r>
      <w:r w:rsidR="00B372C0" w:rsidRPr="005A02B0">
        <w:rPr>
          <w:rFonts w:cs="B Nazanin"/>
          <w:sz w:val="24"/>
          <w:szCs w:val="24"/>
          <w:rtl/>
        </w:rPr>
        <w:t xml:space="preserve"> به آن چ</w:t>
      </w:r>
      <w:r w:rsidR="00B372C0" w:rsidRPr="005A02B0">
        <w:rPr>
          <w:rFonts w:cs="B Nazanin" w:hint="cs"/>
          <w:sz w:val="24"/>
          <w:szCs w:val="24"/>
          <w:rtl/>
        </w:rPr>
        <w:t>یزی</w:t>
      </w:r>
      <w:r w:rsidR="00B372C0" w:rsidRPr="005A02B0">
        <w:rPr>
          <w:rFonts w:cs="B Nazanin"/>
          <w:sz w:val="24"/>
          <w:szCs w:val="24"/>
          <w:rtl/>
        </w:rPr>
        <w:t xml:space="preserve"> است که در معادن مس پورف</w:t>
      </w:r>
      <w:r w:rsidR="00B372C0" w:rsidRPr="005A02B0">
        <w:rPr>
          <w:rFonts w:cs="B Nazanin" w:hint="cs"/>
          <w:sz w:val="24"/>
          <w:szCs w:val="24"/>
          <w:rtl/>
        </w:rPr>
        <w:t>یری</w:t>
      </w:r>
      <w:r w:rsidR="00B372C0" w:rsidRPr="005A02B0">
        <w:rPr>
          <w:rFonts w:cs="B Nazanin"/>
          <w:sz w:val="24"/>
          <w:szCs w:val="24"/>
          <w:rtl/>
        </w:rPr>
        <w:t xml:space="preserve"> ا</w:t>
      </w:r>
      <w:r w:rsidR="00B372C0" w:rsidRPr="005A02B0">
        <w:rPr>
          <w:rFonts w:cs="B Nazanin" w:hint="cs"/>
          <w:sz w:val="24"/>
          <w:szCs w:val="24"/>
          <w:rtl/>
        </w:rPr>
        <w:t>یران</w:t>
      </w:r>
      <w:r w:rsidR="00B372C0" w:rsidRPr="005A02B0">
        <w:rPr>
          <w:rFonts w:cs="B Nazanin"/>
          <w:sz w:val="24"/>
          <w:szCs w:val="24"/>
          <w:rtl/>
        </w:rPr>
        <w:t xml:space="preserve"> </w:t>
      </w:r>
      <w:r w:rsidR="008B6E59">
        <w:rPr>
          <w:rFonts w:cs="B Nazanin" w:hint="cs"/>
          <w:sz w:val="24"/>
          <w:szCs w:val="24"/>
          <w:rtl/>
        </w:rPr>
        <w:t>دیده می</w:t>
      </w:r>
      <w:r w:rsidR="00282B43">
        <w:rPr>
          <w:rFonts w:cs="B Nazanin" w:hint="cs"/>
          <w:sz w:val="24"/>
          <w:szCs w:val="24"/>
          <w:rtl/>
        </w:rPr>
        <w:t xml:space="preserve">شود (هزارخانی و حاجی زاده، 1390). </w:t>
      </w:r>
      <w:r w:rsidR="00B372C0" w:rsidRPr="005A02B0">
        <w:rPr>
          <w:rFonts w:cs="B Nazanin"/>
          <w:sz w:val="24"/>
          <w:szCs w:val="24"/>
          <w:rtl/>
        </w:rPr>
        <w:t>م</w:t>
      </w:r>
      <w:r w:rsidR="00B372C0" w:rsidRPr="005A02B0">
        <w:rPr>
          <w:rFonts w:cs="B Nazanin" w:hint="cs"/>
          <w:sz w:val="24"/>
          <w:szCs w:val="24"/>
          <w:rtl/>
        </w:rPr>
        <w:t>یزان</w:t>
      </w:r>
      <w:r w:rsidR="00B372C0" w:rsidRPr="005A02B0">
        <w:rPr>
          <w:rFonts w:cs="B Nazanin"/>
          <w:sz w:val="24"/>
          <w:szCs w:val="24"/>
          <w:rtl/>
        </w:rPr>
        <w:t xml:space="preserve"> تمرکز مس در زون پتاس</w:t>
      </w:r>
      <w:r w:rsidR="00B372C0" w:rsidRPr="005A02B0">
        <w:rPr>
          <w:rFonts w:cs="B Nazanin" w:hint="cs"/>
          <w:sz w:val="24"/>
          <w:szCs w:val="24"/>
          <w:rtl/>
        </w:rPr>
        <w:t>یک</w:t>
      </w:r>
      <w:r w:rsidR="00B372C0" w:rsidRPr="005A02B0">
        <w:rPr>
          <w:rFonts w:cs="B Nazanin"/>
          <w:sz w:val="24"/>
          <w:szCs w:val="24"/>
          <w:rtl/>
        </w:rPr>
        <w:t xml:space="preserve"> چاه ف</w:t>
      </w:r>
      <w:r w:rsidR="00B372C0" w:rsidRPr="005A02B0">
        <w:rPr>
          <w:rFonts w:cs="B Nazanin" w:hint="cs"/>
          <w:sz w:val="24"/>
          <w:szCs w:val="24"/>
          <w:rtl/>
        </w:rPr>
        <w:t>یروزه</w:t>
      </w:r>
      <w:r w:rsidR="00B372C0" w:rsidRPr="005A02B0">
        <w:rPr>
          <w:rFonts w:cs="B Nazanin"/>
          <w:sz w:val="24"/>
          <w:szCs w:val="24"/>
          <w:rtl/>
        </w:rPr>
        <w:t xml:space="preserve"> حت</w:t>
      </w:r>
      <w:r w:rsidR="00B372C0" w:rsidRPr="005A02B0">
        <w:rPr>
          <w:rFonts w:cs="B Nazanin" w:hint="cs"/>
          <w:sz w:val="24"/>
          <w:szCs w:val="24"/>
          <w:rtl/>
        </w:rPr>
        <w:t>ی</w:t>
      </w:r>
      <w:r w:rsidR="00B372C0" w:rsidRPr="005A02B0">
        <w:rPr>
          <w:rFonts w:cs="B Nazanin"/>
          <w:sz w:val="24"/>
          <w:szCs w:val="24"/>
          <w:rtl/>
        </w:rPr>
        <w:t xml:space="preserve"> بالاتر از آن است که در بخش ه</w:t>
      </w:r>
      <w:r w:rsidR="00B372C0" w:rsidRPr="005A02B0">
        <w:rPr>
          <w:rFonts w:cs="B Nazanin" w:hint="cs"/>
          <w:sz w:val="24"/>
          <w:szCs w:val="24"/>
          <w:rtl/>
        </w:rPr>
        <w:t>یپوژن</w:t>
      </w:r>
      <w:r w:rsidR="00B372C0" w:rsidRPr="005A02B0">
        <w:rPr>
          <w:rFonts w:cs="B Nazanin"/>
          <w:sz w:val="24"/>
          <w:szCs w:val="24"/>
          <w:rtl/>
        </w:rPr>
        <w:t xml:space="preserve"> س</w:t>
      </w:r>
      <w:r w:rsidR="00B372C0" w:rsidRPr="005A02B0">
        <w:rPr>
          <w:rFonts w:cs="B Nazanin" w:hint="cs"/>
          <w:sz w:val="24"/>
          <w:szCs w:val="24"/>
          <w:rtl/>
        </w:rPr>
        <w:t>یستم</w:t>
      </w:r>
      <w:r w:rsidR="00B372C0" w:rsidRPr="005A02B0">
        <w:rPr>
          <w:rFonts w:cs="B Nazanin"/>
          <w:sz w:val="24"/>
          <w:szCs w:val="24"/>
          <w:rtl/>
        </w:rPr>
        <w:t xml:space="preserve"> ها</w:t>
      </w:r>
      <w:r w:rsidR="00B372C0" w:rsidRPr="005A02B0">
        <w:rPr>
          <w:rFonts w:cs="B Nazanin" w:hint="cs"/>
          <w:sz w:val="24"/>
          <w:szCs w:val="24"/>
          <w:rtl/>
        </w:rPr>
        <w:t>ی</w:t>
      </w:r>
      <w:r w:rsidR="00B372C0" w:rsidRPr="005A02B0">
        <w:rPr>
          <w:rFonts w:cs="B Nazanin"/>
          <w:sz w:val="24"/>
          <w:szCs w:val="24"/>
          <w:rtl/>
        </w:rPr>
        <w:t xml:space="preserve"> مس پورف</w:t>
      </w:r>
      <w:r w:rsidR="00B372C0" w:rsidRPr="005A02B0">
        <w:rPr>
          <w:rFonts w:cs="B Nazanin" w:hint="cs"/>
          <w:sz w:val="24"/>
          <w:szCs w:val="24"/>
          <w:rtl/>
        </w:rPr>
        <w:t>یری</w:t>
      </w:r>
      <w:r w:rsidR="00B372C0" w:rsidRPr="005A02B0">
        <w:rPr>
          <w:rFonts w:cs="B Nazanin"/>
          <w:sz w:val="24"/>
          <w:szCs w:val="24"/>
          <w:rtl/>
        </w:rPr>
        <w:t xml:space="preserve"> اقتص</w:t>
      </w:r>
      <w:r w:rsidR="00B372C0" w:rsidRPr="005A02B0">
        <w:rPr>
          <w:rFonts w:cs="B Nazanin" w:hint="cs"/>
          <w:sz w:val="24"/>
          <w:szCs w:val="24"/>
          <w:rtl/>
        </w:rPr>
        <w:t>ا</w:t>
      </w:r>
      <w:r w:rsidR="00B372C0" w:rsidRPr="005A02B0">
        <w:rPr>
          <w:rFonts w:cs="B Nazanin"/>
          <w:sz w:val="24"/>
          <w:szCs w:val="24"/>
          <w:rtl/>
        </w:rPr>
        <w:t>د</w:t>
      </w:r>
      <w:r w:rsidR="00B372C0" w:rsidRPr="005A02B0">
        <w:rPr>
          <w:rFonts w:cs="B Nazanin" w:hint="cs"/>
          <w:sz w:val="24"/>
          <w:szCs w:val="24"/>
          <w:rtl/>
        </w:rPr>
        <w:t>ی</w:t>
      </w:r>
      <w:r w:rsidR="00905536">
        <w:rPr>
          <w:rFonts w:cs="B Nazanin"/>
          <w:sz w:val="24"/>
          <w:szCs w:val="24"/>
          <w:rtl/>
        </w:rPr>
        <w:t xml:space="preserve"> در </w:t>
      </w:r>
      <w:r w:rsidR="00905536">
        <w:rPr>
          <w:rFonts w:cs="B Nazanin" w:hint="cs"/>
          <w:sz w:val="24"/>
          <w:szCs w:val="24"/>
          <w:rtl/>
        </w:rPr>
        <w:t>دیگر معادن</w:t>
      </w:r>
      <w:r w:rsidR="00B372C0" w:rsidRPr="005A02B0">
        <w:rPr>
          <w:rFonts w:cs="B Nazanin" w:hint="cs"/>
          <w:sz w:val="24"/>
          <w:szCs w:val="24"/>
          <w:rtl/>
        </w:rPr>
        <w:t xml:space="preserve"> </w:t>
      </w:r>
      <w:r w:rsidR="00B372C0" w:rsidRPr="005A02B0">
        <w:rPr>
          <w:rFonts w:cs="B Nazanin"/>
          <w:sz w:val="24"/>
          <w:szCs w:val="24"/>
          <w:rtl/>
        </w:rPr>
        <w:t>د</w:t>
      </w:r>
      <w:r w:rsidR="00B372C0" w:rsidRPr="005A02B0">
        <w:rPr>
          <w:rFonts w:cs="B Nazanin" w:hint="cs"/>
          <w:sz w:val="24"/>
          <w:szCs w:val="24"/>
          <w:rtl/>
        </w:rPr>
        <w:t>یده</w:t>
      </w:r>
      <w:r w:rsidR="00B372C0" w:rsidRPr="005A02B0">
        <w:rPr>
          <w:rFonts w:cs="B Nazanin"/>
          <w:sz w:val="24"/>
          <w:szCs w:val="24"/>
          <w:rtl/>
        </w:rPr>
        <w:t xml:space="preserve"> م</w:t>
      </w:r>
      <w:r w:rsidR="009C411E">
        <w:rPr>
          <w:rFonts w:cs="B Nazanin" w:hint="cs"/>
          <w:sz w:val="24"/>
          <w:szCs w:val="24"/>
          <w:rtl/>
        </w:rPr>
        <w:t>ی</w:t>
      </w:r>
      <w:r w:rsidR="009C411E">
        <w:rPr>
          <w:rFonts w:cs="B Nazanin" w:hint="cs"/>
          <w:sz w:val="24"/>
          <w:szCs w:val="24"/>
          <w:rtl/>
        </w:rPr>
        <w:softHyphen/>
      </w:r>
      <w:r w:rsidR="00B372C0" w:rsidRPr="005A02B0">
        <w:rPr>
          <w:rFonts w:cs="B Nazanin"/>
          <w:sz w:val="24"/>
          <w:szCs w:val="24"/>
          <w:rtl/>
        </w:rPr>
        <w:t>شود. عمق کم تزر</w:t>
      </w:r>
      <w:r w:rsidR="00B372C0" w:rsidRPr="005A02B0">
        <w:rPr>
          <w:rFonts w:cs="B Nazanin" w:hint="cs"/>
          <w:sz w:val="24"/>
          <w:szCs w:val="24"/>
          <w:rtl/>
        </w:rPr>
        <w:t>يق،</w:t>
      </w:r>
      <w:r w:rsidR="00B372C0" w:rsidRPr="005A02B0">
        <w:rPr>
          <w:rFonts w:cs="B Nazanin"/>
          <w:sz w:val="24"/>
          <w:szCs w:val="24"/>
          <w:rtl/>
        </w:rPr>
        <w:t xml:space="preserve"> ترک</w:t>
      </w:r>
      <w:r w:rsidR="00B372C0" w:rsidRPr="005A02B0">
        <w:rPr>
          <w:rFonts w:cs="B Nazanin" w:hint="cs"/>
          <w:sz w:val="24"/>
          <w:szCs w:val="24"/>
          <w:rtl/>
        </w:rPr>
        <w:t>یيب</w:t>
      </w:r>
      <w:r w:rsidR="00B372C0" w:rsidRPr="005A02B0">
        <w:rPr>
          <w:rFonts w:cs="B Nazanin"/>
          <w:sz w:val="24"/>
          <w:szCs w:val="24"/>
          <w:rtl/>
        </w:rPr>
        <w:t xml:space="preserve"> د</w:t>
      </w:r>
      <w:r w:rsidR="00B372C0" w:rsidRPr="005A02B0">
        <w:rPr>
          <w:rFonts w:cs="B Nazanin" w:hint="cs"/>
          <w:sz w:val="24"/>
          <w:szCs w:val="24"/>
          <w:rtl/>
        </w:rPr>
        <w:t>یوریت</w:t>
      </w:r>
      <w:r w:rsidR="00B372C0" w:rsidRPr="005A02B0">
        <w:rPr>
          <w:rFonts w:cs="B Nazanin"/>
          <w:sz w:val="24"/>
          <w:szCs w:val="24"/>
          <w:rtl/>
        </w:rPr>
        <w:t>/گرانود</w:t>
      </w:r>
      <w:r w:rsidR="00B372C0" w:rsidRPr="005A02B0">
        <w:rPr>
          <w:rFonts w:cs="B Nazanin" w:hint="cs"/>
          <w:sz w:val="24"/>
          <w:szCs w:val="24"/>
          <w:rtl/>
        </w:rPr>
        <w:t>یوریتی</w:t>
      </w:r>
      <w:r w:rsidR="00B372C0" w:rsidRPr="005A02B0">
        <w:rPr>
          <w:rFonts w:cs="B Nazanin"/>
          <w:sz w:val="24"/>
          <w:szCs w:val="24"/>
          <w:rtl/>
        </w:rPr>
        <w:t xml:space="preserve"> ماگما و م</w:t>
      </w:r>
      <w:r w:rsidR="00B372C0" w:rsidRPr="005A02B0">
        <w:rPr>
          <w:rFonts w:cs="B Nazanin" w:hint="cs"/>
          <w:sz w:val="24"/>
          <w:szCs w:val="24"/>
          <w:rtl/>
        </w:rPr>
        <w:t>یزان</w:t>
      </w:r>
      <w:r w:rsidR="00B372C0" w:rsidRPr="005A02B0">
        <w:rPr>
          <w:rFonts w:cs="B Nazanin"/>
          <w:sz w:val="24"/>
          <w:szCs w:val="24"/>
          <w:rtl/>
        </w:rPr>
        <w:t xml:space="preserve"> س</w:t>
      </w:r>
      <w:r w:rsidR="00B372C0" w:rsidRPr="005A02B0">
        <w:rPr>
          <w:rFonts w:cs="B Nazanin" w:hint="cs"/>
          <w:sz w:val="24"/>
          <w:szCs w:val="24"/>
          <w:rtl/>
        </w:rPr>
        <w:t>یال</w:t>
      </w:r>
      <w:r w:rsidR="00B372C0" w:rsidRPr="005A02B0">
        <w:rPr>
          <w:rFonts w:cs="B Nazanin"/>
          <w:sz w:val="24"/>
          <w:szCs w:val="24"/>
          <w:rtl/>
        </w:rPr>
        <w:t xml:space="preserve"> فراوان تول</w:t>
      </w:r>
      <w:r w:rsidR="00B372C0" w:rsidRPr="005A02B0">
        <w:rPr>
          <w:rFonts w:cs="B Nazanin" w:hint="cs"/>
          <w:sz w:val="24"/>
          <w:szCs w:val="24"/>
          <w:rtl/>
        </w:rPr>
        <w:t>ید</w:t>
      </w:r>
      <w:r w:rsidR="00B372C0" w:rsidRPr="005A02B0">
        <w:rPr>
          <w:rFonts w:cs="B Nazanin"/>
          <w:sz w:val="24"/>
          <w:szCs w:val="24"/>
          <w:rtl/>
        </w:rPr>
        <w:t xml:space="preserve"> شده در ح</w:t>
      </w:r>
      <w:r w:rsidR="00B372C0" w:rsidRPr="005A02B0">
        <w:rPr>
          <w:rFonts w:cs="B Nazanin" w:hint="cs"/>
          <w:sz w:val="24"/>
          <w:szCs w:val="24"/>
          <w:rtl/>
        </w:rPr>
        <w:t>ین</w:t>
      </w:r>
      <w:r w:rsidR="00B372C0" w:rsidRPr="005A02B0">
        <w:rPr>
          <w:rFonts w:cs="B Nazanin"/>
          <w:sz w:val="24"/>
          <w:szCs w:val="24"/>
          <w:rtl/>
        </w:rPr>
        <w:t xml:space="preserve"> انجماد از عوامل ا</w:t>
      </w:r>
      <w:r w:rsidR="00B372C0" w:rsidRPr="005A02B0">
        <w:rPr>
          <w:rFonts w:cs="B Nazanin" w:hint="cs"/>
          <w:sz w:val="24"/>
          <w:szCs w:val="24"/>
          <w:rtl/>
        </w:rPr>
        <w:t>صلی</w:t>
      </w:r>
      <w:r w:rsidR="00B372C0" w:rsidRPr="005A02B0">
        <w:rPr>
          <w:rFonts w:cs="B Nazanin"/>
          <w:sz w:val="24"/>
          <w:szCs w:val="24"/>
          <w:rtl/>
        </w:rPr>
        <w:t xml:space="preserve"> وقوع ا</w:t>
      </w:r>
      <w:r w:rsidR="00B372C0" w:rsidRPr="005A02B0">
        <w:rPr>
          <w:rFonts w:cs="B Nazanin" w:hint="cs"/>
          <w:sz w:val="24"/>
          <w:szCs w:val="24"/>
          <w:rtl/>
        </w:rPr>
        <w:t>ین</w:t>
      </w:r>
      <w:r w:rsidR="00B372C0" w:rsidRPr="005A02B0">
        <w:rPr>
          <w:rFonts w:cs="B Nazanin"/>
          <w:sz w:val="24"/>
          <w:szCs w:val="24"/>
        </w:rPr>
        <w:t xml:space="preserve"> </w:t>
      </w:r>
      <w:r w:rsidR="00B372C0" w:rsidRPr="005A02B0">
        <w:rPr>
          <w:rFonts w:cs="B Nazanin" w:hint="cs"/>
          <w:sz w:val="24"/>
          <w:szCs w:val="24"/>
          <w:rtl/>
        </w:rPr>
        <w:t>پدیده</w:t>
      </w:r>
      <w:r w:rsidR="00B372C0" w:rsidRPr="005A02B0">
        <w:rPr>
          <w:rFonts w:cs="B Nazanin"/>
          <w:sz w:val="24"/>
          <w:szCs w:val="24"/>
          <w:rtl/>
        </w:rPr>
        <w:t xml:space="preserve"> م</w:t>
      </w:r>
      <w:r w:rsidR="00B372C0" w:rsidRPr="005A02B0">
        <w:rPr>
          <w:rFonts w:cs="B Nazanin" w:hint="cs"/>
          <w:sz w:val="24"/>
          <w:szCs w:val="24"/>
          <w:rtl/>
        </w:rPr>
        <w:t>ی</w:t>
      </w:r>
      <w:r w:rsidR="008B6E59">
        <w:rPr>
          <w:rFonts w:cs="B Nazanin"/>
          <w:sz w:val="24"/>
          <w:szCs w:val="24"/>
          <w:rtl/>
        </w:rPr>
        <w:t xml:space="preserve"> باشند</w:t>
      </w:r>
      <w:r w:rsidR="00B372C0" w:rsidRPr="005A02B0">
        <w:rPr>
          <w:rFonts w:cs="B Nazanin"/>
          <w:sz w:val="24"/>
          <w:szCs w:val="24"/>
          <w:rtl/>
        </w:rPr>
        <w:t xml:space="preserve"> </w:t>
      </w:r>
      <w:r w:rsidR="00AF64F8" w:rsidRPr="00FA222E">
        <w:rPr>
          <w:rFonts w:asciiTheme="majorBidi" w:eastAsia="Calibri" w:hAnsiTheme="majorBidi" w:cstheme="majorBidi"/>
        </w:rPr>
        <w:t>.(Hezarkhani, 2007</w:t>
      </w:r>
      <w:r w:rsidR="00FA222E" w:rsidRPr="00FA222E">
        <w:rPr>
          <w:rFonts w:asciiTheme="majorBidi" w:eastAsia="Calibri" w:hAnsiTheme="majorBidi" w:cstheme="majorBidi"/>
        </w:rPr>
        <w:t>)</w:t>
      </w:r>
      <w:r w:rsidR="008B6E59">
        <w:rPr>
          <w:rFonts w:asciiTheme="majorBidi" w:hAnsiTheme="majorBidi" w:cstheme="majorBidi" w:hint="cs"/>
          <w:sz w:val="24"/>
          <w:szCs w:val="24"/>
          <w:rtl/>
        </w:rPr>
        <w:t xml:space="preserve"> </w:t>
      </w:r>
      <w:r w:rsidR="00AF64F8" w:rsidRPr="00FA222E">
        <w:rPr>
          <w:rFonts w:asciiTheme="majorBidi" w:hAnsiTheme="majorBidi" w:cstheme="majorBidi"/>
          <w:sz w:val="24"/>
          <w:szCs w:val="24"/>
          <w:rtl/>
        </w:rPr>
        <w:t xml:space="preserve"> </w:t>
      </w:r>
      <w:r w:rsidR="00B372C0" w:rsidRPr="005A02B0">
        <w:rPr>
          <w:rFonts w:cs="B Nazanin"/>
          <w:sz w:val="24"/>
          <w:szCs w:val="24"/>
          <w:rtl/>
        </w:rPr>
        <w:t>همچن</w:t>
      </w:r>
      <w:r w:rsidR="00B372C0" w:rsidRPr="005A02B0">
        <w:rPr>
          <w:rFonts w:cs="B Nazanin" w:hint="cs"/>
          <w:sz w:val="24"/>
          <w:szCs w:val="24"/>
          <w:rtl/>
        </w:rPr>
        <w:t>ین</w:t>
      </w:r>
      <w:r w:rsidR="00B372C0" w:rsidRPr="005A02B0">
        <w:rPr>
          <w:rFonts w:cs="B Nazanin"/>
          <w:sz w:val="24"/>
          <w:szCs w:val="24"/>
          <w:rtl/>
        </w:rPr>
        <w:t xml:space="preserve"> ا</w:t>
      </w:r>
      <w:r w:rsidR="00B372C0" w:rsidRPr="005A02B0">
        <w:rPr>
          <w:rFonts w:cs="B Nazanin" w:hint="cs"/>
          <w:sz w:val="24"/>
          <w:szCs w:val="24"/>
          <w:rtl/>
        </w:rPr>
        <w:t>یجاد</w:t>
      </w:r>
      <w:r w:rsidR="00B372C0" w:rsidRPr="005A02B0">
        <w:rPr>
          <w:rFonts w:cs="B Nazanin"/>
          <w:sz w:val="24"/>
          <w:szCs w:val="24"/>
          <w:rtl/>
        </w:rPr>
        <w:t xml:space="preserve"> س</w:t>
      </w:r>
      <w:r w:rsidR="00B372C0" w:rsidRPr="005A02B0">
        <w:rPr>
          <w:rFonts w:cs="B Nazanin" w:hint="cs"/>
          <w:sz w:val="24"/>
          <w:szCs w:val="24"/>
          <w:rtl/>
        </w:rPr>
        <w:t>یالات</w:t>
      </w:r>
      <w:r w:rsidR="00B372C0" w:rsidRPr="005A02B0">
        <w:rPr>
          <w:rFonts w:cs="B Nazanin"/>
          <w:sz w:val="24"/>
          <w:szCs w:val="24"/>
          <w:rtl/>
        </w:rPr>
        <w:t xml:space="preserve"> </w:t>
      </w:r>
      <w:r w:rsidR="00905536">
        <w:rPr>
          <w:rFonts w:cs="B Nazanin" w:hint="cs"/>
          <w:sz w:val="24"/>
          <w:szCs w:val="24"/>
          <w:rtl/>
        </w:rPr>
        <w:t>حاوی</w:t>
      </w:r>
      <w:r w:rsidR="00B372C0" w:rsidRPr="005A02B0">
        <w:rPr>
          <w:rFonts w:cs="B Nazanin"/>
          <w:sz w:val="24"/>
          <w:szCs w:val="24"/>
          <w:rtl/>
        </w:rPr>
        <w:t xml:space="preserve"> کلر بالا که برا</w:t>
      </w:r>
      <w:r w:rsidR="00B372C0" w:rsidRPr="005A02B0">
        <w:rPr>
          <w:rFonts w:cs="B Nazanin" w:hint="cs"/>
          <w:sz w:val="24"/>
          <w:szCs w:val="24"/>
          <w:rtl/>
        </w:rPr>
        <w:t>ی</w:t>
      </w:r>
      <w:r w:rsidR="00B372C0" w:rsidRPr="005A02B0">
        <w:rPr>
          <w:rFonts w:cs="B Nazanin"/>
          <w:sz w:val="24"/>
          <w:szCs w:val="24"/>
          <w:rtl/>
        </w:rPr>
        <w:t xml:space="preserve"> تشک</w:t>
      </w:r>
      <w:r w:rsidR="00B372C0" w:rsidRPr="005A02B0">
        <w:rPr>
          <w:rFonts w:cs="B Nazanin" w:hint="cs"/>
          <w:sz w:val="24"/>
          <w:szCs w:val="24"/>
          <w:rtl/>
        </w:rPr>
        <w:t>یل</w:t>
      </w:r>
      <w:r w:rsidR="009C411E">
        <w:rPr>
          <w:rFonts w:cs="B Nazanin"/>
          <w:sz w:val="24"/>
          <w:szCs w:val="24"/>
          <w:rtl/>
        </w:rPr>
        <w:t xml:space="preserve"> کمپلکس</w:t>
      </w:r>
      <w:r w:rsidR="009C411E">
        <w:rPr>
          <w:rFonts w:cs="B Nazanin" w:hint="cs"/>
          <w:sz w:val="24"/>
          <w:szCs w:val="24"/>
          <w:rtl/>
        </w:rPr>
        <w:softHyphen/>
      </w:r>
      <w:r w:rsidR="00B372C0" w:rsidRPr="005A02B0">
        <w:rPr>
          <w:rFonts w:cs="B Nazanin"/>
          <w:sz w:val="24"/>
          <w:szCs w:val="24"/>
          <w:rtl/>
        </w:rPr>
        <w:t>ها</w:t>
      </w:r>
      <w:r w:rsidR="00B372C0" w:rsidRPr="005A02B0">
        <w:rPr>
          <w:rFonts w:cs="B Nazanin" w:hint="cs"/>
          <w:sz w:val="24"/>
          <w:szCs w:val="24"/>
          <w:rtl/>
        </w:rPr>
        <w:t>ی</w:t>
      </w:r>
      <w:r w:rsidR="00B372C0" w:rsidRPr="005A02B0">
        <w:rPr>
          <w:rFonts w:cs="B Nazanin"/>
          <w:sz w:val="24"/>
          <w:szCs w:val="24"/>
          <w:rtl/>
        </w:rPr>
        <w:t xml:space="preserve"> مس و متحرک کردن آنها به سمت بالا</w:t>
      </w:r>
      <w:r w:rsidR="00B372C0" w:rsidRPr="005A02B0">
        <w:rPr>
          <w:rFonts w:cs="B Nazanin" w:hint="cs"/>
          <w:sz w:val="24"/>
          <w:szCs w:val="24"/>
          <w:rtl/>
        </w:rPr>
        <w:t>ی</w:t>
      </w:r>
      <w:r w:rsidR="00B372C0" w:rsidRPr="005A02B0">
        <w:rPr>
          <w:rFonts w:cs="B Nazanin"/>
          <w:sz w:val="24"/>
          <w:szCs w:val="24"/>
          <w:rtl/>
        </w:rPr>
        <w:t xml:space="preserve"> س</w:t>
      </w:r>
      <w:r w:rsidR="00B372C0" w:rsidRPr="005A02B0">
        <w:rPr>
          <w:rFonts w:cs="B Nazanin" w:hint="cs"/>
          <w:sz w:val="24"/>
          <w:szCs w:val="24"/>
          <w:rtl/>
        </w:rPr>
        <w:t>یستم</w:t>
      </w:r>
      <w:r w:rsidR="00B372C0" w:rsidRPr="005A02B0">
        <w:rPr>
          <w:rFonts w:cs="B Nazanin"/>
          <w:sz w:val="24"/>
          <w:szCs w:val="24"/>
          <w:rtl/>
        </w:rPr>
        <w:t xml:space="preserve"> ضرور</w:t>
      </w:r>
      <w:r w:rsidR="00B372C0" w:rsidRPr="005A02B0">
        <w:rPr>
          <w:rFonts w:cs="B Nazanin" w:hint="cs"/>
          <w:sz w:val="24"/>
          <w:szCs w:val="24"/>
          <w:rtl/>
        </w:rPr>
        <w:t>ی</w:t>
      </w:r>
      <w:r w:rsidR="00B372C0" w:rsidRPr="005A02B0">
        <w:rPr>
          <w:rFonts w:cs="B Nazanin"/>
          <w:sz w:val="24"/>
          <w:szCs w:val="24"/>
          <w:rtl/>
        </w:rPr>
        <w:t xml:space="preserve"> است در مراحل بس</w:t>
      </w:r>
      <w:r w:rsidR="00B372C0" w:rsidRPr="005A02B0">
        <w:rPr>
          <w:rFonts w:cs="B Nazanin" w:hint="cs"/>
          <w:sz w:val="24"/>
          <w:szCs w:val="24"/>
          <w:rtl/>
        </w:rPr>
        <w:t>یار</w:t>
      </w:r>
      <w:r w:rsidR="00B372C0" w:rsidRPr="005A02B0">
        <w:rPr>
          <w:rFonts w:cs="B Nazanin"/>
          <w:sz w:val="24"/>
          <w:szCs w:val="24"/>
          <w:rtl/>
        </w:rPr>
        <w:t xml:space="preserve"> ابتدائ</w:t>
      </w:r>
      <w:r w:rsidR="00B372C0" w:rsidRPr="005A02B0">
        <w:rPr>
          <w:rFonts w:cs="B Nazanin" w:hint="cs"/>
          <w:sz w:val="24"/>
          <w:szCs w:val="24"/>
          <w:rtl/>
        </w:rPr>
        <w:t>ی</w:t>
      </w:r>
      <w:r w:rsidR="00B372C0" w:rsidRPr="005A02B0">
        <w:rPr>
          <w:rFonts w:cs="B Nazanin"/>
          <w:sz w:val="24"/>
          <w:szCs w:val="24"/>
          <w:rtl/>
        </w:rPr>
        <w:t xml:space="preserve"> انجام شده است. بنابرا</w:t>
      </w:r>
      <w:r w:rsidR="00B372C0" w:rsidRPr="005A02B0">
        <w:rPr>
          <w:rFonts w:cs="B Nazanin" w:hint="cs"/>
          <w:sz w:val="24"/>
          <w:szCs w:val="24"/>
          <w:rtl/>
        </w:rPr>
        <w:t>ین</w:t>
      </w:r>
      <w:r w:rsidR="00B372C0" w:rsidRPr="005A02B0">
        <w:rPr>
          <w:rFonts w:cs="B Nazanin"/>
          <w:sz w:val="24"/>
          <w:szCs w:val="24"/>
          <w:rtl/>
        </w:rPr>
        <w:t xml:space="preserve"> به علت تول</w:t>
      </w:r>
      <w:r w:rsidR="00B372C0" w:rsidRPr="005A02B0">
        <w:rPr>
          <w:rFonts w:cs="B Nazanin" w:hint="cs"/>
          <w:sz w:val="24"/>
          <w:szCs w:val="24"/>
          <w:rtl/>
        </w:rPr>
        <w:t>ید</w:t>
      </w:r>
      <w:r w:rsidR="00B372C0" w:rsidRPr="005A02B0">
        <w:rPr>
          <w:rFonts w:cs="B Nazanin"/>
          <w:sz w:val="24"/>
          <w:szCs w:val="24"/>
          <w:rtl/>
        </w:rPr>
        <w:t xml:space="preserve"> </w:t>
      </w:r>
      <w:r w:rsidR="00905536">
        <w:rPr>
          <w:rFonts w:cs="B Nazanin" w:hint="cs"/>
          <w:sz w:val="24"/>
          <w:szCs w:val="24"/>
          <w:rtl/>
        </w:rPr>
        <w:t>حجم بالای</w:t>
      </w:r>
      <w:r w:rsidR="00B372C0" w:rsidRPr="005A02B0">
        <w:rPr>
          <w:rFonts w:cs="B Nazanin"/>
          <w:sz w:val="24"/>
          <w:szCs w:val="24"/>
          <w:rtl/>
        </w:rPr>
        <w:t xml:space="preserve"> س</w:t>
      </w:r>
      <w:r w:rsidR="00B372C0" w:rsidRPr="005A02B0">
        <w:rPr>
          <w:rFonts w:cs="B Nazanin" w:hint="cs"/>
          <w:sz w:val="24"/>
          <w:szCs w:val="24"/>
          <w:rtl/>
        </w:rPr>
        <w:t>یالات</w:t>
      </w:r>
      <w:r w:rsidR="00B372C0" w:rsidRPr="005A02B0">
        <w:rPr>
          <w:rFonts w:cs="B Nazanin"/>
          <w:sz w:val="24"/>
          <w:szCs w:val="24"/>
          <w:rtl/>
        </w:rPr>
        <w:t xml:space="preserve"> مناسب در س</w:t>
      </w:r>
      <w:r w:rsidR="00B372C0" w:rsidRPr="005A02B0">
        <w:rPr>
          <w:rFonts w:cs="B Nazanin" w:hint="cs"/>
          <w:sz w:val="24"/>
          <w:szCs w:val="24"/>
          <w:rtl/>
        </w:rPr>
        <w:t>یستم،</w:t>
      </w:r>
      <w:r w:rsidR="00B372C0" w:rsidRPr="005A02B0">
        <w:rPr>
          <w:rFonts w:cs="B Nazanin"/>
          <w:sz w:val="24"/>
          <w:szCs w:val="24"/>
          <w:rtl/>
        </w:rPr>
        <w:t xml:space="preserve"> به جا</w:t>
      </w:r>
      <w:r w:rsidR="00B372C0" w:rsidRPr="005A02B0">
        <w:rPr>
          <w:rFonts w:cs="B Nazanin" w:hint="cs"/>
          <w:sz w:val="24"/>
          <w:szCs w:val="24"/>
          <w:rtl/>
        </w:rPr>
        <w:t>ی</w:t>
      </w:r>
      <w:r w:rsidR="00B372C0" w:rsidRPr="005A02B0">
        <w:rPr>
          <w:rFonts w:cs="B Nazanin"/>
          <w:sz w:val="24"/>
          <w:szCs w:val="24"/>
          <w:rtl/>
        </w:rPr>
        <w:t xml:space="preserve"> آنکه مس به داخل فاز </w:t>
      </w:r>
      <w:r w:rsidR="00B372C0" w:rsidRPr="005A02B0">
        <w:rPr>
          <w:rFonts w:cs="B Nazanin" w:hint="cs"/>
          <w:sz w:val="24"/>
          <w:szCs w:val="24"/>
          <w:rtl/>
        </w:rPr>
        <w:t>جامد</w:t>
      </w:r>
      <w:r w:rsidR="00B372C0" w:rsidRPr="005A02B0">
        <w:rPr>
          <w:rFonts w:cs="B Nazanin"/>
          <w:sz w:val="24"/>
          <w:szCs w:val="24"/>
          <w:rtl/>
        </w:rPr>
        <w:t xml:space="preserve"> پخش گردد، برعکس در ح</w:t>
      </w:r>
      <w:r w:rsidR="00B372C0" w:rsidRPr="005A02B0">
        <w:rPr>
          <w:rFonts w:cs="B Nazanin" w:hint="cs"/>
          <w:sz w:val="24"/>
          <w:szCs w:val="24"/>
          <w:rtl/>
        </w:rPr>
        <w:t>ین</w:t>
      </w:r>
      <w:r w:rsidR="00B372C0" w:rsidRPr="005A02B0">
        <w:rPr>
          <w:rFonts w:cs="B Nazanin"/>
          <w:sz w:val="24"/>
          <w:szCs w:val="24"/>
          <w:rtl/>
        </w:rPr>
        <w:t xml:space="preserve"> تشک</w:t>
      </w:r>
      <w:r w:rsidR="00B372C0" w:rsidRPr="005A02B0">
        <w:rPr>
          <w:rFonts w:cs="B Nazanin" w:hint="cs"/>
          <w:sz w:val="24"/>
          <w:szCs w:val="24"/>
          <w:rtl/>
        </w:rPr>
        <w:t>یل</w:t>
      </w:r>
      <w:r w:rsidR="00B372C0" w:rsidRPr="005A02B0">
        <w:rPr>
          <w:rFonts w:cs="B Nazanin"/>
          <w:sz w:val="24"/>
          <w:szCs w:val="24"/>
          <w:rtl/>
        </w:rPr>
        <w:t xml:space="preserve"> فاز ها</w:t>
      </w:r>
      <w:r w:rsidR="00B372C0" w:rsidRPr="005A02B0">
        <w:rPr>
          <w:rFonts w:cs="B Nazanin" w:hint="cs"/>
          <w:sz w:val="24"/>
          <w:szCs w:val="24"/>
          <w:rtl/>
        </w:rPr>
        <w:t>ی</w:t>
      </w:r>
      <w:r w:rsidR="00B372C0" w:rsidRPr="005A02B0">
        <w:rPr>
          <w:rFonts w:cs="B Nazanin"/>
          <w:sz w:val="24"/>
          <w:szCs w:val="24"/>
          <w:rtl/>
        </w:rPr>
        <w:t xml:space="preserve"> س</w:t>
      </w:r>
      <w:r w:rsidR="00B372C0" w:rsidRPr="005A02B0">
        <w:rPr>
          <w:rFonts w:cs="B Nazanin" w:hint="cs"/>
          <w:sz w:val="24"/>
          <w:szCs w:val="24"/>
          <w:rtl/>
        </w:rPr>
        <w:t>یال</w:t>
      </w:r>
      <w:r w:rsidR="00B372C0" w:rsidRPr="005A02B0">
        <w:rPr>
          <w:rFonts w:cs="B Nazanin"/>
          <w:sz w:val="24"/>
          <w:szCs w:val="24"/>
          <w:rtl/>
        </w:rPr>
        <w:t xml:space="preserve"> و غن</w:t>
      </w:r>
      <w:r w:rsidR="00B372C0" w:rsidRPr="005A02B0">
        <w:rPr>
          <w:rFonts w:cs="B Nazanin" w:hint="cs"/>
          <w:sz w:val="24"/>
          <w:szCs w:val="24"/>
          <w:rtl/>
        </w:rPr>
        <w:t>ی</w:t>
      </w:r>
      <w:r w:rsidR="00B372C0" w:rsidRPr="005A02B0">
        <w:rPr>
          <w:rFonts w:cs="B Nazanin"/>
          <w:sz w:val="24"/>
          <w:szCs w:val="24"/>
          <w:rtl/>
        </w:rPr>
        <w:t xml:space="preserve"> از کلر به داخل</w:t>
      </w:r>
      <w:r w:rsidR="00B372C0" w:rsidRPr="005A02B0">
        <w:rPr>
          <w:rFonts w:cs="B Nazanin" w:hint="cs"/>
          <w:sz w:val="24"/>
          <w:szCs w:val="24"/>
          <w:rtl/>
        </w:rPr>
        <w:t xml:space="preserve"> </w:t>
      </w:r>
      <w:r w:rsidR="00B372C0" w:rsidRPr="005A02B0">
        <w:rPr>
          <w:rFonts w:cs="B Nazanin"/>
          <w:sz w:val="24"/>
          <w:szCs w:val="24"/>
          <w:rtl/>
        </w:rPr>
        <w:t>ا</w:t>
      </w:r>
      <w:r w:rsidR="00B372C0" w:rsidRPr="005A02B0">
        <w:rPr>
          <w:rFonts w:cs="B Nazanin" w:hint="cs"/>
          <w:sz w:val="24"/>
          <w:szCs w:val="24"/>
          <w:rtl/>
        </w:rPr>
        <w:t>ین</w:t>
      </w:r>
      <w:r w:rsidR="00B372C0" w:rsidRPr="005A02B0">
        <w:rPr>
          <w:rFonts w:cs="B Nazanin"/>
          <w:sz w:val="24"/>
          <w:szCs w:val="24"/>
          <w:rtl/>
        </w:rPr>
        <w:t xml:space="preserve"> مجموعه ها انتقال </w:t>
      </w:r>
      <w:r w:rsidR="00B372C0" w:rsidRPr="005A02B0">
        <w:rPr>
          <w:rFonts w:cs="B Nazanin" w:hint="cs"/>
          <w:sz w:val="24"/>
          <w:szCs w:val="24"/>
          <w:rtl/>
        </w:rPr>
        <w:t>یافته</w:t>
      </w:r>
      <w:r w:rsidR="00B372C0" w:rsidRPr="005A02B0">
        <w:rPr>
          <w:rFonts w:cs="B Nazanin"/>
          <w:sz w:val="24"/>
          <w:szCs w:val="24"/>
          <w:rtl/>
        </w:rPr>
        <w:t xml:space="preserve"> و به طور مناسب حمل شده اند. عمق کم نف</w:t>
      </w:r>
      <w:r w:rsidR="00231190" w:rsidRPr="005A02B0">
        <w:rPr>
          <w:rFonts w:cs="B Nazanin"/>
          <w:sz w:val="24"/>
          <w:szCs w:val="24"/>
          <w:rtl/>
        </w:rPr>
        <w:t xml:space="preserve">وذ </w:t>
      </w:r>
      <w:r w:rsidR="00B372C0" w:rsidRPr="005A02B0">
        <w:rPr>
          <w:rFonts w:cs="B Nazanin"/>
          <w:sz w:val="24"/>
          <w:szCs w:val="24"/>
          <w:rtl/>
        </w:rPr>
        <w:t>ن</w:t>
      </w:r>
      <w:r w:rsidR="00B372C0" w:rsidRPr="005A02B0">
        <w:rPr>
          <w:rFonts w:cs="B Nazanin" w:hint="cs"/>
          <w:sz w:val="24"/>
          <w:szCs w:val="24"/>
          <w:rtl/>
        </w:rPr>
        <w:t>یز</w:t>
      </w:r>
      <w:r w:rsidR="00B372C0" w:rsidRPr="005A02B0">
        <w:rPr>
          <w:rFonts w:cs="B Nazanin"/>
          <w:sz w:val="24"/>
          <w:szCs w:val="24"/>
          <w:rtl/>
        </w:rPr>
        <w:t xml:space="preserve"> باعث آزاد</w:t>
      </w:r>
      <w:r w:rsidR="00B372C0" w:rsidRPr="005A02B0">
        <w:rPr>
          <w:rFonts w:cs="B Nazanin" w:hint="cs"/>
          <w:sz w:val="24"/>
          <w:szCs w:val="24"/>
          <w:rtl/>
        </w:rPr>
        <w:t>ی</w:t>
      </w:r>
      <w:r w:rsidR="00B372C0" w:rsidRPr="005A02B0">
        <w:rPr>
          <w:rFonts w:cs="B Nazanin"/>
          <w:sz w:val="24"/>
          <w:szCs w:val="24"/>
          <w:rtl/>
        </w:rPr>
        <w:t xml:space="preserve"> فاز گاز و تغ</w:t>
      </w:r>
      <w:r w:rsidR="00B372C0" w:rsidRPr="005A02B0">
        <w:rPr>
          <w:rFonts w:cs="B Nazanin" w:hint="cs"/>
          <w:sz w:val="24"/>
          <w:szCs w:val="24"/>
          <w:rtl/>
        </w:rPr>
        <w:t>یيرات</w:t>
      </w:r>
      <w:r w:rsidR="00B372C0" w:rsidRPr="005A02B0">
        <w:rPr>
          <w:rFonts w:cs="B Nazanin"/>
          <w:sz w:val="24"/>
          <w:szCs w:val="24"/>
          <w:rtl/>
        </w:rPr>
        <w:t xml:space="preserve"> شد</w:t>
      </w:r>
      <w:r w:rsidR="00B372C0" w:rsidRPr="005A02B0">
        <w:rPr>
          <w:rFonts w:cs="B Nazanin" w:hint="cs"/>
          <w:sz w:val="24"/>
          <w:szCs w:val="24"/>
          <w:rtl/>
        </w:rPr>
        <w:t>ید</w:t>
      </w:r>
      <w:r w:rsidR="00B372C0" w:rsidRPr="005A02B0">
        <w:rPr>
          <w:rFonts w:cs="B Nazanin"/>
          <w:sz w:val="24"/>
          <w:szCs w:val="24"/>
          <w:rtl/>
        </w:rPr>
        <w:t xml:space="preserve"> حرارت</w:t>
      </w:r>
      <w:r w:rsidR="00B372C0" w:rsidRPr="005A02B0">
        <w:rPr>
          <w:rFonts w:cs="B Nazanin" w:hint="cs"/>
          <w:sz w:val="24"/>
          <w:szCs w:val="24"/>
          <w:rtl/>
        </w:rPr>
        <w:t>ی</w:t>
      </w:r>
      <w:r w:rsidR="00B372C0" w:rsidRPr="005A02B0">
        <w:rPr>
          <w:rFonts w:cs="B Nazanin"/>
          <w:sz w:val="24"/>
          <w:szCs w:val="24"/>
          <w:rtl/>
        </w:rPr>
        <w:t xml:space="preserve"> </w:t>
      </w:r>
      <w:r w:rsidR="00905536">
        <w:rPr>
          <w:rFonts w:cs="B Nazanin" w:hint="cs"/>
          <w:sz w:val="24"/>
          <w:szCs w:val="24"/>
          <w:rtl/>
        </w:rPr>
        <w:t xml:space="preserve">و </w:t>
      </w:r>
      <w:r w:rsidR="00B372C0" w:rsidRPr="005A02B0">
        <w:rPr>
          <w:rFonts w:cs="B Nazanin"/>
          <w:sz w:val="24"/>
          <w:szCs w:val="24"/>
          <w:rtl/>
        </w:rPr>
        <w:t>جرم</w:t>
      </w:r>
      <w:r w:rsidR="00B372C0" w:rsidRPr="005A02B0">
        <w:rPr>
          <w:rFonts w:cs="B Nazanin" w:hint="cs"/>
          <w:sz w:val="24"/>
          <w:szCs w:val="24"/>
          <w:rtl/>
        </w:rPr>
        <w:t>ی</w:t>
      </w:r>
      <w:r w:rsidR="00B372C0" w:rsidRPr="005A02B0">
        <w:rPr>
          <w:rFonts w:cs="B Nazanin"/>
          <w:sz w:val="24"/>
          <w:szCs w:val="24"/>
          <w:rtl/>
        </w:rPr>
        <w:t xml:space="preserve"> (جوشش) را در مرحله حاد کا</w:t>
      </w:r>
      <w:r w:rsidR="009C411E">
        <w:rPr>
          <w:rFonts w:cs="B Nazanin" w:hint="cs"/>
          <w:sz w:val="24"/>
          <w:szCs w:val="24"/>
          <w:rtl/>
        </w:rPr>
        <w:t>نی</w:t>
      </w:r>
      <w:r w:rsidR="009C411E">
        <w:rPr>
          <w:rFonts w:cs="B Nazanin"/>
          <w:sz w:val="24"/>
          <w:szCs w:val="24"/>
          <w:rtl/>
        </w:rPr>
        <w:softHyphen/>
      </w:r>
      <w:r w:rsidR="00B372C0" w:rsidRPr="005A02B0">
        <w:rPr>
          <w:rFonts w:cs="B Nazanin" w:hint="cs"/>
          <w:sz w:val="24"/>
          <w:szCs w:val="24"/>
          <w:rtl/>
        </w:rPr>
        <w:t>زائی</w:t>
      </w:r>
      <w:r w:rsidR="00B372C0" w:rsidRPr="005A02B0">
        <w:rPr>
          <w:rFonts w:cs="B Nazanin"/>
          <w:sz w:val="24"/>
          <w:szCs w:val="24"/>
          <w:rtl/>
        </w:rPr>
        <w:t xml:space="preserve"> نموده است. ا</w:t>
      </w:r>
      <w:r w:rsidR="00B372C0" w:rsidRPr="005A02B0">
        <w:rPr>
          <w:rFonts w:cs="B Nazanin" w:hint="cs"/>
          <w:sz w:val="24"/>
          <w:szCs w:val="24"/>
          <w:rtl/>
        </w:rPr>
        <w:t>ین</w:t>
      </w:r>
      <w:r w:rsidR="00B372C0" w:rsidRPr="005A02B0">
        <w:rPr>
          <w:rFonts w:cs="B Nazanin"/>
          <w:sz w:val="24"/>
          <w:szCs w:val="24"/>
          <w:rtl/>
        </w:rPr>
        <w:t xml:space="preserve"> تحولات </w:t>
      </w:r>
      <w:r w:rsidR="00905536">
        <w:rPr>
          <w:rFonts w:cs="B Nazanin" w:hint="cs"/>
          <w:sz w:val="24"/>
          <w:szCs w:val="24"/>
          <w:rtl/>
        </w:rPr>
        <w:t>باعث</w:t>
      </w:r>
      <w:r w:rsidR="00B372C0" w:rsidRPr="005A02B0">
        <w:rPr>
          <w:rFonts w:cs="B Nazanin"/>
          <w:sz w:val="24"/>
          <w:szCs w:val="24"/>
          <w:rtl/>
        </w:rPr>
        <w:t xml:space="preserve"> تمرکز س</w:t>
      </w:r>
      <w:r w:rsidR="00B372C0" w:rsidRPr="005A02B0">
        <w:rPr>
          <w:rFonts w:cs="B Nazanin" w:hint="cs"/>
          <w:sz w:val="24"/>
          <w:szCs w:val="24"/>
          <w:rtl/>
        </w:rPr>
        <w:t>یالات</w:t>
      </w:r>
      <w:r w:rsidR="00B372C0" w:rsidRPr="005A02B0">
        <w:rPr>
          <w:rFonts w:cs="B Nazanin"/>
          <w:sz w:val="24"/>
          <w:szCs w:val="24"/>
          <w:rtl/>
        </w:rPr>
        <w:t xml:space="preserve"> کان</w:t>
      </w:r>
      <w:r w:rsidR="00905536">
        <w:rPr>
          <w:rFonts w:cs="B Nazanin" w:hint="cs"/>
          <w:sz w:val="24"/>
          <w:szCs w:val="24"/>
          <w:rtl/>
        </w:rPr>
        <w:t>ه</w:t>
      </w:r>
      <w:r w:rsidR="00B372C0" w:rsidRPr="005A02B0">
        <w:rPr>
          <w:rFonts w:cs="B Nazanin" w:hint="cs"/>
          <w:sz w:val="24"/>
          <w:szCs w:val="24"/>
          <w:rtl/>
        </w:rPr>
        <w:t xml:space="preserve"> زا</w:t>
      </w:r>
      <w:r w:rsidR="00B372C0" w:rsidRPr="005A02B0">
        <w:rPr>
          <w:rFonts w:cs="B Nazanin"/>
          <w:sz w:val="24"/>
          <w:szCs w:val="24"/>
          <w:rtl/>
        </w:rPr>
        <w:t xml:space="preserve"> و ن</w:t>
      </w:r>
      <w:r w:rsidR="00B372C0" w:rsidRPr="005A02B0">
        <w:rPr>
          <w:rFonts w:cs="B Nazanin" w:hint="cs"/>
          <w:sz w:val="24"/>
          <w:szCs w:val="24"/>
          <w:rtl/>
        </w:rPr>
        <w:t>یز</w:t>
      </w:r>
      <w:r w:rsidR="00B372C0" w:rsidRPr="005A02B0">
        <w:rPr>
          <w:rFonts w:cs="B Nazanin"/>
          <w:sz w:val="24"/>
          <w:szCs w:val="24"/>
          <w:rtl/>
        </w:rPr>
        <w:t xml:space="preserve"> دانس</w:t>
      </w:r>
      <w:r w:rsidR="00B372C0" w:rsidRPr="005A02B0">
        <w:rPr>
          <w:rFonts w:cs="B Nazanin" w:hint="cs"/>
          <w:sz w:val="24"/>
          <w:szCs w:val="24"/>
          <w:rtl/>
        </w:rPr>
        <w:t>یته</w:t>
      </w:r>
      <w:r w:rsidR="00B372C0" w:rsidRPr="005A02B0">
        <w:rPr>
          <w:rFonts w:cs="B Nazanin"/>
          <w:sz w:val="24"/>
          <w:szCs w:val="24"/>
          <w:rtl/>
        </w:rPr>
        <w:t xml:space="preserve"> بالا</w:t>
      </w:r>
      <w:r w:rsidR="00B372C0" w:rsidRPr="005A02B0">
        <w:rPr>
          <w:rFonts w:cs="B Nazanin" w:hint="cs"/>
          <w:sz w:val="24"/>
          <w:szCs w:val="24"/>
          <w:rtl/>
        </w:rPr>
        <w:t>ی</w:t>
      </w:r>
      <w:r w:rsidR="00B372C0" w:rsidRPr="005A02B0">
        <w:rPr>
          <w:rFonts w:cs="B Nazanin"/>
          <w:sz w:val="24"/>
          <w:szCs w:val="24"/>
          <w:rtl/>
        </w:rPr>
        <w:t xml:space="preserve"> شکستگ</w:t>
      </w:r>
      <w:r w:rsidR="00B372C0" w:rsidRPr="005A02B0">
        <w:rPr>
          <w:rFonts w:cs="B Nazanin" w:hint="cs"/>
          <w:sz w:val="24"/>
          <w:szCs w:val="24"/>
          <w:rtl/>
        </w:rPr>
        <w:t>ی</w:t>
      </w:r>
      <w:r w:rsidR="00B372C0" w:rsidRPr="005A02B0">
        <w:rPr>
          <w:rFonts w:cs="B Nazanin"/>
          <w:sz w:val="24"/>
          <w:szCs w:val="24"/>
          <w:rtl/>
        </w:rPr>
        <w:t xml:space="preserve"> ها و برش</w:t>
      </w:r>
      <w:r w:rsidR="00B372C0" w:rsidRPr="005A02B0">
        <w:rPr>
          <w:rFonts w:cs="B Nazanin" w:hint="cs"/>
          <w:sz w:val="24"/>
          <w:szCs w:val="24"/>
          <w:rtl/>
        </w:rPr>
        <w:t>ی</w:t>
      </w:r>
      <w:r w:rsidR="00B372C0" w:rsidRPr="005A02B0">
        <w:rPr>
          <w:rFonts w:cs="B Nazanin"/>
          <w:sz w:val="24"/>
          <w:szCs w:val="24"/>
          <w:rtl/>
        </w:rPr>
        <w:t xml:space="preserve"> شدن</w:t>
      </w:r>
      <w:r w:rsidR="00B372C0" w:rsidRPr="005A02B0">
        <w:rPr>
          <w:rFonts w:cs="B Nazanin" w:hint="cs"/>
          <w:sz w:val="24"/>
          <w:szCs w:val="24"/>
          <w:rtl/>
        </w:rPr>
        <w:t xml:space="preserve"> </w:t>
      </w:r>
      <w:r w:rsidR="00B372C0" w:rsidRPr="005A02B0">
        <w:rPr>
          <w:rFonts w:cs="B Nazanin"/>
          <w:sz w:val="24"/>
          <w:szCs w:val="24"/>
          <w:rtl/>
        </w:rPr>
        <w:t>ها</w:t>
      </w:r>
      <w:r w:rsidR="00B372C0" w:rsidRPr="005A02B0">
        <w:rPr>
          <w:rFonts w:cs="B Nazanin" w:hint="cs"/>
          <w:sz w:val="24"/>
          <w:szCs w:val="24"/>
          <w:rtl/>
        </w:rPr>
        <w:t>ی</w:t>
      </w:r>
      <w:r w:rsidR="00B372C0" w:rsidRPr="005A02B0">
        <w:rPr>
          <w:rFonts w:cs="B Nazanin"/>
          <w:sz w:val="24"/>
          <w:szCs w:val="24"/>
          <w:rtl/>
        </w:rPr>
        <w:t xml:space="preserve"> مکرر در چاه ف</w:t>
      </w:r>
      <w:r w:rsidR="00B372C0" w:rsidRPr="005A02B0">
        <w:rPr>
          <w:rFonts w:cs="B Nazanin" w:hint="cs"/>
          <w:sz w:val="24"/>
          <w:szCs w:val="24"/>
          <w:rtl/>
        </w:rPr>
        <w:t>یروزه</w:t>
      </w:r>
      <w:r w:rsidR="00B372C0" w:rsidRPr="005A02B0">
        <w:rPr>
          <w:rFonts w:cs="B Nazanin"/>
          <w:sz w:val="24"/>
          <w:szCs w:val="24"/>
          <w:rtl/>
        </w:rPr>
        <w:t xml:space="preserve"> شده و شرا</w:t>
      </w:r>
      <w:r w:rsidR="00B372C0" w:rsidRPr="005A02B0">
        <w:rPr>
          <w:rFonts w:cs="B Nazanin" w:hint="cs"/>
          <w:sz w:val="24"/>
          <w:szCs w:val="24"/>
          <w:rtl/>
        </w:rPr>
        <w:t>یط</w:t>
      </w:r>
      <w:r w:rsidR="00B372C0" w:rsidRPr="005A02B0">
        <w:rPr>
          <w:rFonts w:cs="B Nazanin"/>
          <w:sz w:val="24"/>
          <w:szCs w:val="24"/>
          <w:rtl/>
        </w:rPr>
        <w:t xml:space="preserve"> لازم برا</w:t>
      </w:r>
      <w:r w:rsidR="00B372C0" w:rsidRPr="005A02B0">
        <w:rPr>
          <w:rFonts w:cs="B Nazanin" w:hint="cs"/>
          <w:sz w:val="24"/>
          <w:szCs w:val="24"/>
          <w:rtl/>
        </w:rPr>
        <w:t>ی</w:t>
      </w:r>
      <w:r w:rsidR="00B372C0" w:rsidRPr="005A02B0">
        <w:rPr>
          <w:rFonts w:cs="B Nazanin"/>
          <w:sz w:val="24"/>
          <w:szCs w:val="24"/>
          <w:rtl/>
        </w:rPr>
        <w:t xml:space="preserve"> ا</w:t>
      </w:r>
      <w:r w:rsidR="00B372C0" w:rsidRPr="005A02B0">
        <w:rPr>
          <w:rFonts w:cs="B Nazanin" w:hint="cs"/>
          <w:sz w:val="24"/>
          <w:szCs w:val="24"/>
          <w:rtl/>
        </w:rPr>
        <w:t>یجاد</w:t>
      </w:r>
      <w:r w:rsidR="00B372C0" w:rsidRPr="005A02B0">
        <w:rPr>
          <w:rFonts w:cs="B Nazanin"/>
          <w:sz w:val="24"/>
          <w:szCs w:val="24"/>
          <w:rtl/>
        </w:rPr>
        <w:t xml:space="preserve"> نهشت</w:t>
      </w:r>
      <w:r w:rsidR="00B372C0" w:rsidRPr="005A02B0">
        <w:rPr>
          <w:rFonts w:cs="B Nazanin" w:hint="cs"/>
          <w:sz w:val="24"/>
          <w:szCs w:val="24"/>
          <w:rtl/>
        </w:rPr>
        <w:t>ی</w:t>
      </w:r>
      <w:r w:rsidR="00B372C0" w:rsidRPr="005A02B0">
        <w:rPr>
          <w:rFonts w:cs="B Nazanin"/>
          <w:sz w:val="24"/>
          <w:szCs w:val="24"/>
          <w:rtl/>
        </w:rPr>
        <w:t xml:space="preserve"> اقتص</w:t>
      </w:r>
      <w:r w:rsidR="00B372C0" w:rsidRPr="005A02B0">
        <w:rPr>
          <w:rFonts w:cs="B Nazanin" w:hint="cs"/>
          <w:sz w:val="24"/>
          <w:szCs w:val="24"/>
          <w:rtl/>
        </w:rPr>
        <w:t>ا</w:t>
      </w:r>
      <w:r w:rsidR="00B372C0" w:rsidRPr="005A02B0">
        <w:rPr>
          <w:rFonts w:cs="B Nazanin"/>
          <w:sz w:val="24"/>
          <w:szCs w:val="24"/>
          <w:rtl/>
        </w:rPr>
        <w:t>د</w:t>
      </w:r>
      <w:r w:rsidR="00B372C0" w:rsidRPr="005A02B0">
        <w:rPr>
          <w:rFonts w:cs="B Nazanin" w:hint="cs"/>
          <w:sz w:val="24"/>
          <w:szCs w:val="24"/>
          <w:rtl/>
        </w:rPr>
        <w:t>ی</w:t>
      </w:r>
      <w:r w:rsidR="00B372C0" w:rsidRPr="005A02B0">
        <w:rPr>
          <w:rFonts w:cs="B Nazanin"/>
          <w:sz w:val="24"/>
          <w:szCs w:val="24"/>
          <w:rtl/>
        </w:rPr>
        <w:t xml:space="preserve"> از مس را تام</w:t>
      </w:r>
      <w:r w:rsidR="00B372C0" w:rsidRPr="005A02B0">
        <w:rPr>
          <w:rFonts w:cs="B Nazanin" w:hint="cs"/>
          <w:sz w:val="24"/>
          <w:szCs w:val="24"/>
          <w:rtl/>
        </w:rPr>
        <w:t>ین</w:t>
      </w:r>
      <w:r w:rsidR="00B372C0" w:rsidRPr="005A02B0">
        <w:rPr>
          <w:rFonts w:cs="B Nazanin"/>
          <w:sz w:val="24"/>
          <w:szCs w:val="24"/>
          <w:rtl/>
        </w:rPr>
        <w:t xml:space="preserve"> کرده است. ا</w:t>
      </w:r>
      <w:r w:rsidR="00B372C0" w:rsidRPr="005A02B0">
        <w:rPr>
          <w:rFonts w:cs="B Nazanin" w:hint="cs"/>
          <w:sz w:val="24"/>
          <w:szCs w:val="24"/>
          <w:rtl/>
        </w:rPr>
        <w:t>ین</w:t>
      </w:r>
      <w:r w:rsidR="00B372C0" w:rsidRPr="005A02B0">
        <w:rPr>
          <w:rFonts w:cs="B Nazanin"/>
          <w:sz w:val="24"/>
          <w:szCs w:val="24"/>
          <w:rtl/>
        </w:rPr>
        <w:t xml:space="preserve"> مسئله همچن</w:t>
      </w:r>
      <w:r w:rsidR="00B372C0" w:rsidRPr="005A02B0">
        <w:rPr>
          <w:rFonts w:cs="B Nazanin" w:hint="cs"/>
          <w:sz w:val="24"/>
          <w:szCs w:val="24"/>
          <w:rtl/>
        </w:rPr>
        <w:t>ین</w:t>
      </w:r>
      <w:r w:rsidR="00B372C0" w:rsidRPr="005A02B0">
        <w:rPr>
          <w:rFonts w:cs="B Nazanin"/>
          <w:sz w:val="24"/>
          <w:szCs w:val="24"/>
          <w:rtl/>
        </w:rPr>
        <w:t xml:space="preserve"> با عدم حضور وسي</w:t>
      </w:r>
      <w:r w:rsidR="00B372C0" w:rsidRPr="005A02B0">
        <w:rPr>
          <w:rFonts w:cs="B Nazanin" w:hint="cs"/>
          <w:sz w:val="24"/>
          <w:szCs w:val="24"/>
          <w:rtl/>
        </w:rPr>
        <w:t>ع</w:t>
      </w:r>
      <w:r w:rsidR="00B372C0" w:rsidRPr="005A02B0">
        <w:rPr>
          <w:rFonts w:cs="B Nazanin"/>
          <w:sz w:val="24"/>
          <w:szCs w:val="24"/>
          <w:rtl/>
        </w:rPr>
        <w:t xml:space="preserve"> بلورها</w:t>
      </w:r>
      <w:r w:rsidR="00B372C0" w:rsidRPr="005A02B0">
        <w:rPr>
          <w:rFonts w:cs="B Nazanin" w:hint="cs"/>
          <w:sz w:val="24"/>
          <w:szCs w:val="24"/>
          <w:rtl/>
        </w:rPr>
        <w:t>ی</w:t>
      </w:r>
      <w:r w:rsidR="00B372C0" w:rsidRPr="005A02B0">
        <w:rPr>
          <w:rFonts w:cs="B Nazanin"/>
          <w:sz w:val="24"/>
          <w:szCs w:val="24"/>
          <w:rtl/>
        </w:rPr>
        <w:t xml:space="preserve"> کال</w:t>
      </w:r>
      <w:r w:rsidR="00B372C0" w:rsidRPr="005A02B0">
        <w:rPr>
          <w:rFonts w:cs="B Nazanin" w:hint="cs"/>
          <w:sz w:val="24"/>
          <w:szCs w:val="24"/>
          <w:rtl/>
        </w:rPr>
        <w:t>کوپیریت</w:t>
      </w:r>
      <w:r w:rsidR="00B372C0" w:rsidRPr="005A02B0">
        <w:rPr>
          <w:rFonts w:cs="B Nazanin"/>
          <w:sz w:val="24"/>
          <w:szCs w:val="24"/>
          <w:rtl/>
        </w:rPr>
        <w:t xml:space="preserve"> در س</w:t>
      </w:r>
      <w:r w:rsidR="00B372C0" w:rsidRPr="005A02B0">
        <w:rPr>
          <w:rFonts w:cs="B Nazanin" w:hint="cs"/>
          <w:sz w:val="24"/>
          <w:szCs w:val="24"/>
          <w:rtl/>
        </w:rPr>
        <w:t>یالات</w:t>
      </w:r>
      <w:r w:rsidR="00B372C0" w:rsidRPr="005A02B0">
        <w:rPr>
          <w:rFonts w:cs="B Nazanin"/>
          <w:sz w:val="24"/>
          <w:szCs w:val="24"/>
          <w:rtl/>
        </w:rPr>
        <w:t xml:space="preserve"> درگ</w:t>
      </w:r>
      <w:r w:rsidR="00B372C0" w:rsidRPr="005A02B0">
        <w:rPr>
          <w:rFonts w:cs="B Nazanin" w:hint="cs"/>
          <w:sz w:val="24"/>
          <w:szCs w:val="24"/>
          <w:rtl/>
        </w:rPr>
        <w:t>یر</w:t>
      </w:r>
      <w:r w:rsidR="00B372C0" w:rsidRPr="005A02B0">
        <w:rPr>
          <w:rFonts w:cs="B Nazanin"/>
          <w:sz w:val="24"/>
          <w:szCs w:val="24"/>
          <w:rtl/>
        </w:rPr>
        <w:t xml:space="preserve"> قابل توج</w:t>
      </w:r>
      <w:r w:rsidR="00B372C0" w:rsidRPr="005A02B0">
        <w:rPr>
          <w:rFonts w:cs="B Nazanin" w:hint="cs"/>
          <w:sz w:val="24"/>
          <w:szCs w:val="24"/>
          <w:rtl/>
        </w:rPr>
        <w:t>يه</w:t>
      </w:r>
      <w:r w:rsidR="00B372C0" w:rsidRPr="005A02B0">
        <w:rPr>
          <w:rFonts w:cs="B Nazanin"/>
          <w:sz w:val="24"/>
          <w:szCs w:val="24"/>
          <w:rtl/>
        </w:rPr>
        <w:t xml:space="preserve"> است، چرا که شرا</w:t>
      </w:r>
      <w:r w:rsidR="00B372C0" w:rsidRPr="005A02B0">
        <w:rPr>
          <w:rFonts w:cs="B Nazanin" w:hint="cs"/>
          <w:sz w:val="24"/>
          <w:szCs w:val="24"/>
          <w:rtl/>
        </w:rPr>
        <w:t>یط</w:t>
      </w:r>
      <w:r w:rsidR="00B372C0" w:rsidRPr="005A02B0">
        <w:rPr>
          <w:rFonts w:cs="B Nazanin"/>
          <w:sz w:val="24"/>
          <w:szCs w:val="24"/>
          <w:rtl/>
        </w:rPr>
        <w:t xml:space="preserve"> مناسب برا</w:t>
      </w:r>
      <w:r w:rsidR="00B372C0" w:rsidRPr="005A02B0">
        <w:rPr>
          <w:rFonts w:cs="B Nazanin" w:hint="cs"/>
          <w:sz w:val="24"/>
          <w:szCs w:val="24"/>
          <w:rtl/>
        </w:rPr>
        <w:t>ی</w:t>
      </w:r>
      <w:r w:rsidR="00B372C0" w:rsidRPr="005A02B0">
        <w:rPr>
          <w:rFonts w:cs="B Nazanin"/>
          <w:sz w:val="24"/>
          <w:szCs w:val="24"/>
          <w:rtl/>
        </w:rPr>
        <w:t xml:space="preserve"> خروج مس و تث</w:t>
      </w:r>
      <w:r w:rsidR="00B372C0" w:rsidRPr="005A02B0">
        <w:rPr>
          <w:rFonts w:cs="B Nazanin" w:hint="cs"/>
          <w:sz w:val="24"/>
          <w:szCs w:val="24"/>
          <w:rtl/>
        </w:rPr>
        <w:t>بیت</w:t>
      </w:r>
      <w:r w:rsidR="00B372C0" w:rsidRPr="005A02B0">
        <w:rPr>
          <w:rFonts w:cs="B Nazanin"/>
          <w:sz w:val="24"/>
          <w:szCs w:val="24"/>
          <w:rtl/>
        </w:rPr>
        <w:t xml:space="preserve"> آن در سنگ، به طور کامل برقرار</w:t>
      </w:r>
      <w:r w:rsidR="00B372C0" w:rsidRPr="005A02B0">
        <w:rPr>
          <w:rFonts w:cs="B Nazanin" w:hint="cs"/>
          <w:sz w:val="24"/>
          <w:szCs w:val="24"/>
          <w:rtl/>
        </w:rPr>
        <w:t xml:space="preserve"> </w:t>
      </w:r>
      <w:r w:rsidR="00231190" w:rsidRPr="005A02B0">
        <w:rPr>
          <w:rFonts w:cs="B Nazanin" w:hint="cs"/>
          <w:sz w:val="24"/>
          <w:szCs w:val="24"/>
          <w:rtl/>
        </w:rPr>
        <w:t>ب</w:t>
      </w:r>
      <w:r w:rsidR="00B372C0" w:rsidRPr="005A02B0">
        <w:rPr>
          <w:rFonts w:cs="B Nazanin"/>
          <w:sz w:val="24"/>
          <w:szCs w:val="24"/>
          <w:rtl/>
        </w:rPr>
        <w:t>وده است در چاه ف</w:t>
      </w:r>
      <w:r w:rsidR="00B372C0" w:rsidRPr="005A02B0">
        <w:rPr>
          <w:rFonts w:cs="B Nazanin" w:hint="cs"/>
          <w:sz w:val="24"/>
          <w:szCs w:val="24"/>
          <w:rtl/>
        </w:rPr>
        <w:t>یروزه</w:t>
      </w:r>
      <w:r w:rsidR="00B372C0" w:rsidRPr="005A02B0">
        <w:rPr>
          <w:rFonts w:cs="B Nazanin"/>
          <w:sz w:val="24"/>
          <w:szCs w:val="24"/>
          <w:rtl/>
        </w:rPr>
        <w:t xml:space="preserve"> اول</w:t>
      </w:r>
      <w:r w:rsidR="00B372C0" w:rsidRPr="005A02B0">
        <w:rPr>
          <w:rFonts w:cs="B Nazanin" w:hint="cs"/>
          <w:sz w:val="24"/>
          <w:szCs w:val="24"/>
          <w:rtl/>
        </w:rPr>
        <w:t>ین</w:t>
      </w:r>
      <w:r w:rsidR="00B372C0" w:rsidRPr="005A02B0">
        <w:rPr>
          <w:rFonts w:cs="B Nazanin"/>
          <w:sz w:val="24"/>
          <w:szCs w:val="24"/>
          <w:rtl/>
        </w:rPr>
        <w:t xml:space="preserve"> مرحله کان</w:t>
      </w:r>
      <w:r w:rsidR="00B372C0" w:rsidRPr="005A02B0">
        <w:rPr>
          <w:rFonts w:cs="B Nazanin" w:hint="cs"/>
          <w:sz w:val="24"/>
          <w:szCs w:val="24"/>
          <w:rtl/>
        </w:rPr>
        <w:t>ی زائی</w:t>
      </w:r>
      <w:r w:rsidR="00B372C0" w:rsidRPr="005A02B0">
        <w:rPr>
          <w:rFonts w:cs="B Nazanin"/>
          <w:sz w:val="24"/>
          <w:szCs w:val="24"/>
          <w:rtl/>
        </w:rPr>
        <w:t xml:space="preserve"> در ارتباط با دگرسان</w:t>
      </w:r>
      <w:r w:rsidR="00B372C0" w:rsidRPr="005A02B0">
        <w:rPr>
          <w:rFonts w:cs="B Nazanin" w:hint="cs"/>
          <w:sz w:val="24"/>
          <w:szCs w:val="24"/>
          <w:rtl/>
        </w:rPr>
        <w:t>ی</w:t>
      </w:r>
      <w:r w:rsidR="00B372C0" w:rsidRPr="005A02B0">
        <w:rPr>
          <w:rFonts w:cs="B Nazanin"/>
          <w:sz w:val="24"/>
          <w:szCs w:val="24"/>
          <w:rtl/>
        </w:rPr>
        <w:t xml:space="preserve"> پتاس</w:t>
      </w:r>
      <w:r w:rsidR="00B372C0" w:rsidRPr="005A02B0">
        <w:rPr>
          <w:rFonts w:cs="B Nazanin" w:hint="cs"/>
          <w:sz w:val="24"/>
          <w:szCs w:val="24"/>
          <w:rtl/>
        </w:rPr>
        <w:t>یک</w:t>
      </w:r>
      <w:r w:rsidR="00B372C0" w:rsidRPr="005A02B0">
        <w:rPr>
          <w:rFonts w:cs="B Nazanin"/>
          <w:sz w:val="24"/>
          <w:szCs w:val="24"/>
          <w:rtl/>
        </w:rPr>
        <w:t xml:space="preserve"> است که خود </w:t>
      </w:r>
      <w:r w:rsidR="00B372C0" w:rsidRPr="005A02B0">
        <w:rPr>
          <w:rFonts w:cs="B Nazanin" w:hint="cs"/>
          <w:sz w:val="24"/>
          <w:szCs w:val="24"/>
          <w:rtl/>
        </w:rPr>
        <w:t>محصولی</w:t>
      </w:r>
      <w:r w:rsidR="00B372C0" w:rsidRPr="005A02B0">
        <w:rPr>
          <w:rFonts w:cs="B Nazanin"/>
          <w:sz w:val="24"/>
          <w:szCs w:val="24"/>
          <w:rtl/>
        </w:rPr>
        <w:t xml:space="preserve"> از محلول ها</w:t>
      </w:r>
      <w:r w:rsidR="00B372C0" w:rsidRPr="005A02B0">
        <w:rPr>
          <w:rFonts w:cs="B Nazanin" w:hint="cs"/>
          <w:sz w:val="24"/>
          <w:szCs w:val="24"/>
          <w:rtl/>
        </w:rPr>
        <w:t>ی</w:t>
      </w:r>
      <w:r w:rsidR="00B372C0" w:rsidRPr="005A02B0">
        <w:rPr>
          <w:rFonts w:cs="B Nazanin"/>
          <w:sz w:val="24"/>
          <w:szCs w:val="24"/>
          <w:rtl/>
        </w:rPr>
        <w:t xml:space="preserve"> ماگمائ</w:t>
      </w:r>
      <w:r w:rsidR="00B372C0" w:rsidRPr="005A02B0">
        <w:rPr>
          <w:rFonts w:cs="B Nazanin" w:hint="cs"/>
          <w:sz w:val="24"/>
          <w:szCs w:val="24"/>
          <w:rtl/>
        </w:rPr>
        <w:t>ی</w:t>
      </w:r>
      <w:r w:rsidR="00B372C0" w:rsidRPr="005A02B0">
        <w:rPr>
          <w:rFonts w:cs="B Nazanin"/>
          <w:sz w:val="24"/>
          <w:szCs w:val="24"/>
          <w:rtl/>
        </w:rPr>
        <w:t xml:space="preserve"> در حي</w:t>
      </w:r>
      <w:r w:rsidR="00B372C0" w:rsidRPr="005A02B0">
        <w:rPr>
          <w:rFonts w:cs="B Nazanin" w:hint="cs"/>
          <w:sz w:val="24"/>
          <w:szCs w:val="24"/>
          <w:rtl/>
        </w:rPr>
        <w:t>ن</w:t>
      </w:r>
      <w:r w:rsidR="00B372C0" w:rsidRPr="005A02B0">
        <w:rPr>
          <w:rFonts w:cs="B Nazanin"/>
          <w:sz w:val="24"/>
          <w:szCs w:val="24"/>
          <w:rtl/>
        </w:rPr>
        <w:t xml:space="preserve"> کا</w:t>
      </w:r>
      <w:r w:rsidR="00B372C0" w:rsidRPr="005A02B0">
        <w:rPr>
          <w:rFonts w:cs="B Nazanin" w:hint="cs"/>
          <w:sz w:val="24"/>
          <w:szCs w:val="24"/>
          <w:rtl/>
        </w:rPr>
        <w:t>هش</w:t>
      </w:r>
      <w:r w:rsidR="00B372C0" w:rsidRPr="005A02B0">
        <w:rPr>
          <w:rFonts w:cs="B Nazanin"/>
          <w:sz w:val="24"/>
          <w:szCs w:val="24"/>
          <w:rtl/>
        </w:rPr>
        <w:t xml:space="preserve"> حرارت</w:t>
      </w:r>
      <w:r w:rsidR="00B372C0" w:rsidRPr="005A02B0">
        <w:rPr>
          <w:rFonts w:cs="B Nazanin" w:hint="cs"/>
          <w:sz w:val="24"/>
          <w:szCs w:val="24"/>
          <w:rtl/>
        </w:rPr>
        <w:t xml:space="preserve"> است.</w:t>
      </w:r>
      <w:r w:rsidR="00B372C0" w:rsidRPr="005A02B0">
        <w:rPr>
          <w:rFonts w:cs="B Nazanin"/>
          <w:sz w:val="24"/>
          <w:szCs w:val="24"/>
          <w:rtl/>
        </w:rPr>
        <w:t xml:space="preserve">  برعکس، تحول محلول ها</w:t>
      </w:r>
      <w:r w:rsidR="00B372C0" w:rsidRPr="005A02B0">
        <w:rPr>
          <w:rFonts w:cs="B Nazanin" w:hint="cs"/>
          <w:sz w:val="24"/>
          <w:szCs w:val="24"/>
          <w:rtl/>
        </w:rPr>
        <w:t>ی</w:t>
      </w:r>
      <w:r w:rsidR="00B372C0" w:rsidRPr="005A02B0">
        <w:rPr>
          <w:rFonts w:cs="B Nazanin"/>
          <w:sz w:val="24"/>
          <w:szCs w:val="24"/>
          <w:rtl/>
        </w:rPr>
        <w:t xml:space="preserve"> گرماب</w:t>
      </w:r>
      <w:r w:rsidR="00B372C0" w:rsidRPr="005A02B0">
        <w:rPr>
          <w:rFonts w:cs="B Nazanin" w:hint="cs"/>
          <w:sz w:val="24"/>
          <w:szCs w:val="24"/>
          <w:rtl/>
        </w:rPr>
        <w:t>ی</w:t>
      </w:r>
      <w:r w:rsidR="00B372C0" w:rsidRPr="005A02B0">
        <w:rPr>
          <w:rFonts w:cs="B Nazanin"/>
          <w:sz w:val="24"/>
          <w:szCs w:val="24"/>
          <w:rtl/>
        </w:rPr>
        <w:t xml:space="preserve"> تاخ</w:t>
      </w:r>
      <w:r w:rsidR="00B372C0" w:rsidRPr="005A02B0">
        <w:rPr>
          <w:rFonts w:cs="B Nazanin" w:hint="cs"/>
          <w:sz w:val="24"/>
          <w:szCs w:val="24"/>
          <w:rtl/>
        </w:rPr>
        <w:t>یری</w:t>
      </w:r>
      <w:r w:rsidR="00B372C0" w:rsidRPr="005A02B0">
        <w:rPr>
          <w:rFonts w:cs="B Nazanin"/>
          <w:sz w:val="24"/>
          <w:szCs w:val="24"/>
          <w:rtl/>
        </w:rPr>
        <w:t xml:space="preserve"> ب</w:t>
      </w:r>
      <w:r w:rsidR="00B372C0" w:rsidRPr="005A02B0">
        <w:rPr>
          <w:rFonts w:cs="B Nazanin" w:hint="cs"/>
          <w:sz w:val="24"/>
          <w:szCs w:val="24"/>
          <w:rtl/>
        </w:rPr>
        <w:t>یشتر</w:t>
      </w:r>
      <w:r w:rsidR="00B372C0" w:rsidRPr="005A02B0">
        <w:rPr>
          <w:rFonts w:cs="B Nazanin"/>
          <w:sz w:val="24"/>
          <w:szCs w:val="24"/>
          <w:rtl/>
        </w:rPr>
        <w:t xml:space="preserve"> بر اثر </w:t>
      </w:r>
      <w:r w:rsidR="00B372C0" w:rsidRPr="005A02B0">
        <w:rPr>
          <w:rFonts w:cs="B Nazanin" w:hint="cs"/>
          <w:sz w:val="24"/>
          <w:szCs w:val="24"/>
          <w:rtl/>
        </w:rPr>
        <w:t>هجوم</w:t>
      </w:r>
      <w:r w:rsidR="00B372C0" w:rsidRPr="005A02B0">
        <w:rPr>
          <w:rFonts w:cs="B Nazanin"/>
          <w:sz w:val="24"/>
          <w:szCs w:val="24"/>
          <w:rtl/>
        </w:rPr>
        <w:t xml:space="preserve"> س</w:t>
      </w:r>
      <w:r w:rsidR="00B372C0" w:rsidRPr="005A02B0">
        <w:rPr>
          <w:rFonts w:cs="B Nazanin" w:hint="cs"/>
          <w:sz w:val="24"/>
          <w:szCs w:val="24"/>
          <w:rtl/>
        </w:rPr>
        <w:t>یالات</w:t>
      </w:r>
      <w:r w:rsidR="00B372C0" w:rsidRPr="005A02B0">
        <w:rPr>
          <w:rFonts w:cs="B Nazanin"/>
          <w:sz w:val="24"/>
          <w:szCs w:val="24"/>
          <w:rtl/>
        </w:rPr>
        <w:t xml:space="preserve"> جو</w:t>
      </w:r>
      <w:r w:rsidR="00B372C0" w:rsidRPr="005A02B0">
        <w:rPr>
          <w:rFonts w:cs="B Nazanin" w:hint="cs"/>
          <w:sz w:val="24"/>
          <w:szCs w:val="24"/>
          <w:rtl/>
        </w:rPr>
        <w:t>ی</w:t>
      </w:r>
      <w:r w:rsidR="00B372C0" w:rsidRPr="005A02B0">
        <w:rPr>
          <w:rFonts w:cs="B Nazanin"/>
          <w:sz w:val="24"/>
          <w:szCs w:val="24"/>
          <w:rtl/>
        </w:rPr>
        <w:t xml:space="preserve"> رق</w:t>
      </w:r>
      <w:r w:rsidR="00B372C0" w:rsidRPr="005A02B0">
        <w:rPr>
          <w:rFonts w:cs="B Nazanin" w:hint="cs"/>
          <w:sz w:val="24"/>
          <w:szCs w:val="24"/>
          <w:rtl/>
        </w:rPr>
        <w:t>یق</w:t>
      </w:r>
      <w:r w:rsidR="00B372C0" w:rsidRPr="005A02B0">
        <w:rPr>
          <w:rFonts w:cs="B Nazanin"/>
          <w:sz w:val="24"/>
          <w:szCs w:val="24"/>
          <w:rtl/>
        </w:rPr>
        <w:t xml:space="preserve"> انجام شده است. ا</w:t>
      </w:r>
      <w:r w:rsidR="00B372C0" w:rsidRPr="005A02B0">
        <w:rPr>
          <w:rFonts w:cs="B Nazanin" w:hint="cs"/>
          <w:sz w:val="24"/>
          <w:szCs w:val="24"/>
          <w:rtl/>
        </w:rPr>
        <w:t>ین</w:t>
      </w:r>
      <w:r w:rsidR="00B372C0" w:rsidRPr="005A02B0">
        <w:rPr>
          <w:rFonts w:cs="B Nazanin"/>
          <w:sz w:val="24"/>
          <w:szCs w:val="24"/>
          <w:rtl/>
        </w:rPr>
        <w:t xml:space="preserve"> محلول</w:t>
      </w:r>
      <w:r w:rsidR="00AF64F8">
        <w:rPr>
          <w:rFonts w:cs="B Nazanin" w:hint="cs"/>
          <w:sz w:val="24"/>
          <w:szCs w:val="24"/>
          <w:rtl/>
        </w:rPr>
        <w:softHyphen/>
      </w:r>
      <w:r w:rsidR="00B372C0" w:rsidRPr="005A02B0">
        <w:rPr>
          <w:rFonts w:cs="B Nazanin"/>
          <w:sz w:val="24"/>
          <w:szCs w:val="24"/>
          <w:rtl/>
        </w:rPr>
        <w:t>ها که باعث افزا</w:t>
      </w:r>
      <w:r w:rsidR="00B372C0" w:rsidRPr="005A02B0">
        <w:rPr>
          <w:rFonts w:cs="B Nazanin" w:hint="cs"/>
          <w:sz w:val="24"/>
          <w:szCs w:val="24"/>
          <w:rtl/>
        </w:rPr>
        <w:t>یش</w:t>
      </w:r>
      <w:r w:rsidR="00B372C0" w:rsidRPr="005A02B0">
        <w:rPr>
          <w:rFonts w:cs="B Nazanin"/>
          <w:sz w:val="24"/>
          <w:szCs w:val="24"/>
          <w:rtl/>
        </w:rPr>
        <w:t xml:space="preserve"> نسبت</w:t>
      </w:r>
      <w:r w:rsidR="00AF64F8">
        <w:rPr>
          <w:rFonts w:cs="B Nazanin" w:hint="cs"/>
          <w:sz w:val="24"/>
          <w:szCs w:val="24"/>
          <w:rtl/>
        </w:rPr>
        <w:t xml:space="preserve"> یونی پتاسیم به سدیم</w:t>
      </w:r>
      <w:r w:rsidR="00B372C0" w:rsidRPr="005A02B0">
        <w:rPr>
          <w:rFonts w:cs="B Nazanin"/>
          <w:sz w:val="24"/>
          <w:szCs w:val="24"/>
          <w:rtl/>
        </w:rPr>
        <w:t xml:space="preserve">  در س</w:t>
      </w:r>
      <w:r w:rsidR="00B372C0" w:rsidRPr="005A02B0">
        <w:rPr>
          <w:rFonts w:cs="B Nazanin" w:hint="cs"/>
          <w:sz w:val="24"/>
          <w:szCs w:val="24"/>
          <w:rtl/>
        </w:rPr>
        <w:t>یستم</w:t>
      </w:r>
      <w:r w:rsidR="00AF64F8">
        <w:rPr>
          <w:rFonts w:cs="B Nazanin"/>
          <w:sz w:val="24"/>
          <w:szCs w:val="24"/>
          <w:rtl/>
        </w:rPr>
        <w:t xml:space="preserve"> بوده</w:t>
      </w:r>
      <w:r w:rsidR="00AF64F8">
        <w:rPr>
          <w:rFonts w:cs="B Nazanin" w:hint="cs"/>
          <w:sz w:val="24"/>
          <w:szCs w:val="24"/>
          <w:rtl/>
        </w:rPr>
        <w:softHyphen/>
      </w:r>
      <w:r w:rsidR="00B372C0" w:rsidRPr="005A02B0">
        <w:rPr>
          <w:rFonts w:cs="B Nazanin"/>
          <w:sz w:val="24"/>
          <w:szCs w:val="24"/>
          <w:rtl/>
        </w:rPr>
        <w:t>اند، مسبب ا</w:t>
      </w:r>
      <w:r w:rsidR="00B372C0" w:rsidRPr="005A02B0">
        <w:rPr>
          <w:rFonts w:cs="B Nazanin" w:hint="cs"/>
          <w:sz w:val="24"/>
          <w:szCs w:val="24"/>
          <w:rtl/>
        </w:rPr>
        <w:t>یج</w:t>
      </w:r>
      <w:r w:rsidR="00B372C0" w:rsidRPr="005A02B0">
        <w:rPr>
          <w:rFonts w:cs="B Nazanin"/>
          <w:sz w:val="24"/>
          <w:szCs w:val="24"/>
          <w:rtl/>
        </w:rPr>
        <w:t>اد دگرسان</w:t>
      </w:r>
      <w:r w:rsidR="00B372C0" w:rsidRPr="005A02B0">
        <w:rPr>
          <w:rFonts w:cs="B Nazanin" w:hint="cs"/>
          <w:sz w:val="24"/>
          <w:szCs w:val="24"/>
          <w:rtl/>
        </w:rPr>
        <w:t>ی</w:t>
      </w:r>
      <w:r w:rsidR="00B372C0" w:rsidRPr="005A02B0">
        <w:rPr>
          <w:rFonts w:cs="B Nazanin"/>
          <w:sz w:val="24"/>
          <w:szCs w:val="24"/>
          <w:rtl/>
        </w:rPr>
        <w:t xml:space="preserve"> ف</w:t>
      </w:r>
      <w:r w:rsidR="00AF64F8">
        <w:rPr>
          <w:rFonts w:cs="B Nazanin" w:hint="cs"/>
          <w:sz w:val="24"/>
          <w:szCs w:val="24"/>
          <w:rtl/>
        </w:rPr>
        <w:t>یلیک بوده</w:t>
      </w:r>
      <w:r w:rsidR="00AF64F8">
        <w:rPr>
          <w:rFonts w:cs="B Nazanin" w:hint="cs"/>
          <w:sz w:val="24"/>
          <w:szCs w:val="24"/>
          <w:rtl/>
        </w:rPr>
        <w:softHyphen/>
        <w:t>اند</w:t>
      </w:r>
      <w:r w:rsidR="00B372C0" w:rsidRPr="005A02B0">
        <w:rPr>
          <w:rFonts w:cs="B Nazanin"/>
          <w:sz w:val="24"/>
          <w:szCs w:val="24"/>
          <w:rtl/>
        </w:rPr>
        <w:t>.</w:t>
      </w:r>
      <w:r w:rsidR="00B372C0" w:rsidRPr="005A02B0">
        <w:rPr>
          <w:rFonts w:cs="B Nazanin" w:hint="cs"/>
          <w:sz w:val="24"/>
          <w:szCs w:val="24"/>
          <w:rtl/>
        </w:rPr>
        <w:t xml:space="preserve"> </w:t>
      </w:r>
      <w:r w:rsidR="00B372C0" w:rsidRPr="005A02B0">
        <w:rPr>
          <w:rFonts w:cs="B Nazanin"/>
          <w:sz w:val="24"/>
          <w:szCs w:val="24"/>
          <w:rtl/>
        </w:rPr>
        <w:t>تداوم جر</w:t>
      </w:r>
      <w:r w:rsidR="00B372C0" w:rsidRPr="005A02B0">
        <w:rPr>
          <w:rFonts w:cs="B Nazanin" w:hint="cs"/>
          <w:sz w:val="24"/>
          <w:szCs w:val="24"/>
          <w:rtl/>
        </w:rPr>
        <w:t>یان</w:t>
      </w:r>
      <w:r w:rsidR="00B372C0" w:rsidRPr="005A02B0">
        <w:rPr>
          <w:rFonts w:cs="B Nazanin"/>
          <w:sz w:val="24"/>
          <w:szCs w:val="24"/>
          <w:rtl/>
        </w:rPr>
        <w:t xml:space="preserve"> ا</w:t>
      </w:r>
      <w:r w:rsidR="00B372C0" w:rsidRPr="005A02B0">
        <w:rPr>
          <w:rFonts w:cs="B Nazanin" w:hint="cs"/>
          <w:sz w:val="24"/>
          <w:szCs w:val="24"/>
          <w:rtl/>
        </w:rPr>
        <w:t>ین</w:t>
      </w:r>
      <w:r w:rsidR="00B372C0" w:rsidRPr="005A02B0">
        <w:rPr>
          <w:rFonts w:cs="B Nazanin"/>
          <w:sz w:val="24"/>
          <w:szCs w:val="24"/>
          <w:rtl/>
        </w:rPr>
        <w:t xml:space="preserve"> س</w:t>
      </w:r>
      <w:r w:rsidR="00B372C0" w:rsidRPr="005A02B0">
        <w:rPr>
          <w:rFonts w:cs="B Nazanin" w:hint="cs"/>
          <w:sz w:val="24"/>
          <w:szCs w:val="24"/>
          <w:rtl/>
        </w:rPr>
        <w:t>یالات</w:t>
      </w:r>
      <w:r w:rsidR="00B372C0" w:rsidRPr="005A02B0">
        <w:rPr>
          <w:rFonts w:cs="B Nazanin"/>
          <w:sz w:val="24"/>
          <w:szCs w:val="24"/>
          <w:rtl/>
        </w:rPr>
        <w:t xml:space="preserve"> به س</w:t>
      </w:r>
      <w:r w:rsidR="00B372C0" w:rsidRPr="005A02B0">
        <w:rPr>
          <w:rFonts w:cs="B Nazanin" w:hint="cs"/>
          <w:sz w:val="24"/>
          <w:szCs w:val="24"/>
          <w:rtl/>
        </w:rPr>
        <w:t>یستم</w:t>
      </w:r>
      <w:r w:rsidR="00B372C0" w:rsidRPr="005A02B0">
        <w:rPr>
          <w:rFonts w:cs="B Nazanin"/>
          <w:sz w:val="24"/>
          <w:szCs w:val="24"/>
          <w:rtl/>
        </w:rPr>
        <w:t xml:space="preserve"> همراه با سرد شدن مجموعه، باعث اس</w:t>
      </w:r>
      <w:r w:rsidR="00B372C0" w:rsidRPr="005A02B0">
        <w:rPr>
          <w:rFonts w:cs="B Nazanin" w:hint="cs"/>
          <w:sz w:val="24"/>
          <w:szCs w:val="24"/>
          <w:rtl/>
        </w:rPr>
        <w:t>یدی</w:t>
      </w:r>
      <w:r w:rsidR="00B372C0" w:rsidRPr="005A02B0">
        <w:rPr>
          <w:rFonts w:cs="B Nazanin"/>
          <w:sz w:val="24"/>
          <w:szCs w:val="24"/>
          <w:rtl/>
        </w:rPr>
        <w:t xml:space="preserve"> و ب</w:t>
      </w:r>
      <w:r w:rsidR="00B372C0" w:rsidRPr="005A02B0">
        <w:rPr>
          <w:rFonts w:cs="B Nazanin" w:hint="cs"/>
          <w:sz w:val="24"/>
          <w:szCs w:val="24"/>
          <w:rtl/>
        </w:rPr>
        <w:t>یشتر</w:t>
      </w:r>
      <w:r w:rsidR="00B372C0" w:rsidRPr="005A02B0">
        <w:rPr>
          <w:rFonts w:cs="B Nazanin"/>
          <w:sz w:val="24"/>
          <w:szCs w:val="24"/>
          <w:rtl/>
        </w:rPr>
        <w:t xml:space="preserve"> اکس</w:t>
      </w:r>
      <w:r w:rsidR="00B372C0" w:rsidRPr="005A02B0">
        <w:rPr>
          <w:rFonts w:cs="B Nazanin" w:hint="cs"/>
          <w:sz w:val="24"/>
          <w:szCs w:val="24"/>
          <w:rtl/>
        </w:rPr>
        <w:t>یدان</w:t>
      </w:r>
      <w:r w:rsidR="00B372C0" w:rsidRPr="005A02B0">
        <w:rPr>
          <w:rFonts w:cs="B Nazanin"/>
          <w:sz w:val="24"/>
          <w:szCs w:val="24"/>
          <w:rtl/>
        </w:rPr>
        <w:t xml:space="preserve"> شدن محي</w:t>
      </w:r>
      <w:r w:rsidR="00B372C0" w:rsidRPr="005A02B0">
        <w:rPr>
          <w:rFonts w:cs="B Nazanin" w:hint="cs"/>
          <w:sz w:val="24"/>
          <w:szCs w:val="24"/>
          <w:rtl/>
        </w:rPr>
        <w:t>ط</w:t>
      </w:r>
      <w:r w:rsidR="00B372C0" w:rsidRPr="005A02B0">
        <w:rPr>
          <w:rFonts w:cs="B Nazanin"/>
          <w:sz w:val="24"/>
          <w:szCs w:val="24"/>
          <w:rtl/>
        </w:rPr>
        <w:t xml:space="preserve"> شده است. در نت</w:t>
      </w:r>
      <w:r w:rsidR="00B372C0" w:rsidRPr="005A02B0">
        <w:rPr>
          <w:rFonts w:cs="B Nazanin" w:hint="cs"/>
          <w:sz w:val="24"/>
          <w:szCs w:val="24"/>
          <w:rtl/>
        </w:rPr>
        <w:t>یجه</w:t>
      </w:r>
      <w:r w:rsidR="00B372C0" w:rsidRPr="005A02B0">
        <w:rPr>
          <w:rFonts w:cs="B Nazanin"/>
          <w:sz w:val="24"/>
          <w:szCs w:val="24"/>
          <w:rtl/>
        </w:rPr>
        <w:t xml:space="preserve"> ا</w:t>
      </w:r>
      <w:r w:rsidR="00B372C0" w:rsidRPr="005A02B0">
        <w:rPr>
          <w:rFonts w:cs="B Nazanin" w:hint="cs"/>
          <w:sz w:val="24"/>
          <w:szCs w:val="24"/>
          <w:rtl/>
        </w:rPr>
        <w:t>ین</w:t>
      </w:r>
      <w:r w:rsidR="00B372C0" w:rsidRPr="005A02B0">
        <w:rPr>
          <w:rFonts w:cs="B Nazanin"/>
          <w:sz w:val="24"/>
          <w:szCs w:val="24"/>
          <w:rtl/>
        </w:rPr>
        <w:t xml:space="preserve"> تحولات سنگ م</w:t>
      </w:r>
      <w:r w:rsidR="00B372C0" w:rsidRPr="005A02B0">
        <w:rPr>
          <w:rFonts w:cs="B Nazanin" w:hint="cs"/>
          <w:sz w:val="24"/>
          <w:szCs w:val="24"/>
          <w:rtl/>
        </w:rPr>
        <w:t>یزبان</w:t>
      </w:r>
      <w:r w:rsidR="00B372C0" w:rsidRPr="005A02B0">
        <w:rPr>
          <w:rFonts w:cs="B Nazanin"/>
          <w:sz w:val="24"/>
          <w:szCs w:val="24"/>
          <w:rtl/>
        </w:rPr>
        <w:t xml:space="preserve"> دچار هجوم نفوذ</w:t>
      </w:r>
      <w:r w:rsidR="00B372C0" w:rsidRPr="005A02B0">
        <w:rPr>
          <w:rFonts w:cs="B Nazanin" w:hint="cs"/>
          <w:sz w:val="24"/>
          <w:szCs w:val="24"/>
          <w:rtl/>
        </w:rPr>
        <w:t>ی</w:t>
      </w:r>
      <w:r w:rsidR="00B372C0" w:rsidRPr="005A02B0">
        <w:rPr>
          <w:rFonts w:cs="B Nazanin"/>
          <w:sz w:val="24"/>
          <w:szCs w:val="24"/>
          <w:rtl/>
        </w:rPr>
        <w:t xml:space="preserve"> ه</w:t>
      </w:r>
      <w:r w:rsidR="00B372C0" w:rsidRPr="005A02B0">
        <w:rPr>
          <w:rFonts w:cs="B Nazanin" w:hint="cs"/>
          <w:sz w:val="24"/>
          <w:szCs w:val="24"/>
          <w:rtl/>
        </w:rPr>
        <w:t>یدرولیکی</w:t>
      </w:r>
      <w:r w:rsidR="00B372C0" w:rsidRPr="005A02B0">
        <w:rPr>
          <w:rFonts w:cs="B Nazanin"/>
          <w:sz w:val="24"/>
          <w:szCs w:val="24"/>
          <w:rtl/>
        </w:rPr>
        <w:t xml:space="preserve"> ش</w:t>
      </w:r>
      <w:r w:rsidR="000F62B9" w:rsidRPr="005A02B0">
        <w:rPr>
          <w:rFonts w:cs="B Nazanin"/>
          <w:sz w:val="24"/>
          <w:szCs w:val="24"/>
          <w:rtl/>
        </w:rPr>
        <w:t>ده</w:t>
      </w:r>
      <w:r w:rsidR="00B372C0" w:rsidRPr="005A02B0">
        <w:rPr>
          <w:rFonts w:cs="B Nazanin"/>
          <w:sz w:val="24"/>
          <w:szCs w:val="24"/>
          <w:rtl/>
        </w:rPr>
        <w:t xml:space="preserve"> و دگرسان</w:t>
      </w:r>
      <w:r w:rsidR="00B372C0" w:rsidRPr="005A02B0">
        <w:rPr>
          <w:rFonts w:cs="B Nazanin" w:hint="cs"/>
          <w:sz w:val="24"/>
          <w:szCs w:val="24"/>
          <w:rtl/>
        </w:rPr>
        <w:t>ی</w:t>
      </w:r>
      <w:r w:rsidR="00B372C0" w:rsidRPr="005A02B0">
        <w:rPr>
          <w:rFonts w:cs="B Nazanin"/>
          <w:sz w:val="24"/>
          <w:szCs w:val="24"/>
          <w:rtl/>
        </w:rPr>
        <w:t xml:space="preserve"> ف</w:t>
      </w:r>
      <w:r w:rsidR="00B372C0" w:rsidRPr="005A02B0">
        <w:rPr>
          <w:rFonts w:cs="B Nazanin" w:hint="cs"/>
          <w:sz w:val="24"/>
          <w:szCs w:val="24"/>
          <w:rtl/>
        </w:rPr>
        <w:t>ی</w:t>
      </w:r>
      <w:r w:rsidR="00B372C0" w:rsidRPr="005A02B0">
        <w:rPr>
          <w:rFonts w:cs="B Nazanin"/>
          <w:sz w:val="24"/>
          <w:szCs w:val="24"/>
          <w:rtl/>
        </w:rPr>
        <w:t>ل</w:t>
      </w:r>
      <w:r w:rsidR="00B372C0" w:rsidRPr="005A02B0">
        <w:rPr>
          <w:rFonts w:cs="B Nazanin" w:hint="cs"/>
          <w:sz w:val="24"/>
          <w:szCs w:val="24"/>
          <w:rtl/>
        </w:rPr>
        <w:t>يک</w:t>
      </w:r>
      <w:r w:rsidR="00B372C0" w:rsidRPr="005A02B0">
        <w:rPr>
          <w:rFonts w:cs="B Nazanin"/>
          <w:sz w:val="24"/>
          <w:szCs w:val="24"/>
          <w:rtl/>
        </w:rPr>
        <w:t xml:space="preserve"> باز هم ب</w:t>
      </w:r>
      <w:r w:rsidR="00B372C0" w:rsidRPr="005A02B0">
        <w:rPr>
          <w:rFonts w:cs="B Nazanin" w:hint="cs"/>
          <w:sz w:val="24"/>
          <w:szCs w:val="24"/>
          <w:rtl/>
        </w:rPr>
        <w:t>یشتر</w:t>
      </w:r>
      <w:r w:rsidR="00B372C0" w:rsidRPr="005A02B0">
        <w:rPr>
          <w:rFonts w:cs="B Nazanin"/>
          <w:sz w:val="24"/>
          <w:szCs w:val="24"/>
          <w:rtl/>
        </w:rPr>
        <w:t xml:space="preserve"> گس</w:t>
      </w:r>
      <w:r w:rsidR="00B372C0" w:rsidRPr="005A02B0">
        <w:rPr>
          <w:rFonts w:cs="B Nazanin" w:hint="cs"/>
          <w:sz w:val="24"/>
          <w:szCs w:val="24"/>
          <w:rtl/>
        </w:rPr>
        <w:t>ت</w:t>
      </w:r>
      <w:r w:rsidR="00B372C0" w:rsidRPr="005A02B0">
        <w:rPr>
          <w:rFonts w:cs="B Nazanin"/>
          <w:sz w:val="24"/>
          <w:szCs w:val="24"/>
          <w:rtl/>
        </w:rPr>
        <w:t xml:space="preserve">رش </w:t>
      </w:r>
      <w:r w:rsidR="00B372C0" w:rsidRPr="005A02B0">
        <w:rPr>
          <w:rFonts w:cs="B Nazanin" w:hint="cs"/>
          <w:sz w:val="24"/>
          <w:szCs w:val="24"/>
          <w:rtl/>
        </w:rPr>
        <w:t>یافته</w:t>
      </w:r>
      <w:r w:rsidR="00B372C0" w:rsidRPr="005A02B0">
        <w:rPr>
          <w:rFonts w:cs="B Nazanin"/>
          <w:sz w:val="24"/>
          <w:szCs w:val="24"/>
          <w:rtl/>
        </w:rPr>
        <w:t xml:space="preserve"> است. بروز جوشش</w:t>
      </w:r>
      <w:r w:rsidR="00B372C0" w:rsidRPr="005A02B0">
        <w:rPr>
          <w:rFonts w:cs="B Nazanin" w:hint="cs"/>
          <w:sz w:val="24"/>
          <w:szCs w:val="24"/>
          <w:rtl/>
        </w:rPr>
        <w:t xml:space="preserve"> </w:t>
      </w:r>
      <w:r w:rsidR="00B372C0" w:rsidRPr="005A02B0">
        <w:rPr>
          <w:rFonts w:cs="B Nazanin"/>
          <w:sz w:val="24"/>
          <w:szCs w:val="24"/>
          <w:rtl/>
        </w:rPr>
        <w:t>همچن</w:t>
      </w:r>
      <w:r w:rsidR="00B372C0" w:rsidRPr="005A02B0">
        <w:rPr>
          <w:rFonts w:cs="B Nazanin" w:hint="cs"/>
          <w:sz w:val="24"/>
          <w:szCs w:val="24"/>
          <w:rtl/>
        </w:rPr>
        <w:t>ین</w:t>
      </w:r>
      <w:r w:rsidR="00B372C0" w:rsidRPr="005A02B0">
        <w:rPr>
          <w:rFonts w:cs="B Nazanin"/>
          <w:sz w:val="24"/>
          <w:szCs w:val="24"/>
          <w:rtl/>
        </w:rPr>
        <w:t xml:space="preserve"> رسوب مس را افزا</w:t>
      </w:r>
      <w:r w:rsidR="00B372C0" w:rsidRPr="005A02B0">
        <w:rPr>
          <w:rFonts w:cs="B Nazanin" w:hint="cs"/>
          <w:sz w:val="24"/>
          <w:szCs w:val="24"/>
          <w:rtl/>
        </w:rPr>
        <w:t>یش</w:t>
      </w:r>
      <w:r w:rsidR="00B372C0" w:rsidRPr="005A02B0">
        <w:rPr>
          <w:rFonts w:cs="B Nazanin"/>
          <w:sz w:val="24"/>
          <w:szCs w:val="24"/>
          <w:rtl/>
        </w:rPr>
        <w:t xml:space="preserve"> داده است. شستشو</w:t>
      </w:r>
      <w:r w:rsidR="00B372C0" w:rsidRPr="005A02B0">
        <w:rPr>
          <w:rFonts w:cs="B Nazanin" w:hint="cs"/>
          <w:sz w:val="24"/>
          <w:szCs w:val="24"/>
          <w:rtl/>
        </w:rPr>
        <w:t>ی</w:t>
      </w:r>
      <w:r w:rsidR="00B372C0" w:rsidRPr="005A02B0">
        <w:rPr>
          <w:rFonts w:cs="B Nazanin"/>
          <w:sz w:val="24"/>
          <w:szCs w:val="24"/>
          <w:rtl/>
        </w:rPr>
        <w:t xml:space="preserve"> مس در چاه ف</w:t>
      </w:r>
      <w:r w:rsidR="00B372C0" w:rsidRPr="005A02B0">
        <w:rPr>
          <w:rFonts w:cs="B Nazanin" w:hint="cs"/>
          <w:sz w:val="24"/>
          <w:szCs w:val="24"/>
          <w:rtl/>
        </w:rPr>
        <w:t>يروزه</w:t>
      </w:r>
      <w:r w:rsidR="00B372C0" w:rsidRPr="005A02B0">
        <w:rPr>
          <w:rFonts w:cs="B Nazanin"/>
          <w:sz w:val="24"/>
          <w:szCs w:val="24"/>
          <w:rtl/>
        </w:rPr>
        <w:t xml:space="preserve"> مانند بس</w:t>
      </w:r>
      <w:r w:rsidR="00B372C0" w:rsidRPr="005A02B0">
        <w:rPr>
          <w:rFonts w:cs="B Nazanin" w:hint="cs"/>
          <w:sz w:val="24"/>
          <w:szCs w:val="24"/>
          <w:rtl/>
        </w:rPr>
        <w:t>یاری</w:t>
      </w:r>
      <w:r w:rsidR="00B372C0" w:rsidRPr="005A02B0">
        <w:rPr>
          <w:rFonts w:cs="B Nazanin"/>
          <w:sz w:val="24"/>
          <w:szCs w:val="24"/>
          <w:rtl/>
        </w:rPr>
        <w:t xml:space="preserve"> از معادن مس پورف</w:t>
      </w:r>
      <w:r w:rsidR="00B372C0" w:rsidRPr="005A02B0">
        <w:rPr>
          <w:rFonts w:cs="B Nazanin" w:hint="cs"/>
          <w:sz w:val="24"/>
          <w:szCs w:val="24"/>
          <w:rtl/>
        </w:rPr>
        <w:t>یری</w:t>
      </w:r>
      <w:r w:rsidR="00B372C0" w:rsidRPr="005A02B0">
        <w:rPr>
          <w:rFonts w:cs="B Nazanin"/>
          <w:sz w:val="24"/>
          <w:szCs w:val="24"/>
          <w:rtl/>
        </w:rPr>
        <w:t xml:space="preserve"> پس از نهشت مستق</w:t>
      </w:r>
      <w:r w:rsidR="00B372C0" w:rsidRPr="005A02B0">
        <w:rPr>
          <w:rFonts w:cs="B Nazanin" w:hint="cs"/>
          <w:sz w:val="24"/>
          <w:szCs w:val="24"/>
          <w:rtl/>
        </w:rPr>
        <w:t>یم</w:t>
      </w:r>
      <w:r w:rsidR="00B372C0" w:rsidRPr="005A02B0">
        <w:rPr>
          <w:rFonts w:cs="B Nazanin"/>
          <w:sz w:val="24"/>
          <w:szCs w:val="24"/>
          <w:rtl/>
        </w:rPr>
        <w:t xml:space="preserve"> مس در مرحله ه</w:t>
      </w:r>
      <w:r w:rsidR="00B372C0" w:rsidRPr="005A02B0">
        <w:rPr>
          <w:rFonts w:cs="B Nazanin" w:hint="cs"/>
          <w:sz w:val="24"/>
          <w:szCs w:val="24"/>
          <w:rtl/>
        </w:rPr>
        <w:t>یپوژن</w:t>
      </w:r>
      <w:r w:rsidR="00B372C0" w:rsidRPr="005A02B0">
        <w:rPr>
          <w:rFonts w:cs="B Nazanin"/>
          <w:sz w:val="24"/>
          <w:szCs w:val="24"/>
          <w:rtl/>
        </w:rPr>
        <w:t xml:space="preserve"> صورت گرفته است. همچن</w:t>
      </w:r>
      <w:r w:rsidR="00B372C0" w:rsidRPr="005A02B0">
        <w:rPr>
          <w:rFonts w:cs="B Nazanin" w:hint="cs"/>
          <w:sz w:val="24"/>
          <w:szCs w:val="24"/>
          <w:rtl/>
        </w:rPr>
        <w:t>ین</w:t>
      </w:r>
      <w:r w:rsidR="00B372C0" w:rsidRPr="005A02B0">
        <w:rPr>
          <w:rFonts w:cs="B Nazanin"/>
          <w:sz w:val="24"/>
          <w:szCs w:val="24"/>
          <w:rtl/>
        </w:rPr>
        <w:t xml:space="preserve"> گردش س</w:t>
      </w:r>
      <w:r w:rsidR="00B372C0" w:rsidRPr="005A02B0">
        <w:rPr>
          <w:rFonts w:cs="B Nazanin" w:hint="cs"/>
          <w:sz w:val="24"/>
          <w:szCs w:val="24"/>
          <w:rtl/>
        </w:rPr>
        <w:t>یالات</w:t>
      </w:r>
      <w:r w:rsidR="00B372C0" w:rsidRPr="005A02B0">
        <w:rPr>
          <w:rFonts w:cs="B Nazanin"/>
          <w:sz w:val="24"/>
          <w:szCs w:val="24"/>
          <w:rtl/>
        </w:rPr>
        <w:t xml:space="preserve"> گرماب</w:t>
      </w:r>
      <w:r w:rsidR="00B372C0" w:rsidRPr="005A02B0">
        <w:rPr>
          <w:rFonts w:cs="B Nazanin" w:hint="cs"/>
          <w:sz w:val="24"/>
          <w:szCs w:val="24"/>
          <w:rtl/>
        </w:rPr>
        <w:t>ی</w:t>
      </w:r>
      <w:r w:rsidR="00B372C0" w:rsidRPr="005A02B0">
        <w:rPr>
          <w:rFonts w:cs="B Nazanin"/>
          <w:sz w:val="24"/>
          <w:szCs w:val="24"/>
          <w:rtl/>
        </w:rPr>
        <w:t xml:space="preserve"> مرحله نهائ</w:t>
      </w:r>
      <w:r w:rsidR="00B372C0" w:rsidRPr="005A02B0">
        <w:rPr>
          <w:rFonts w:cs="B Nazanin" w:hint="cs"/>
          <w:sz w:val="24"/>
          <w:szCs w:val="24"/>
          <w:rtl/>
        </w:rPr>
        <w:t>ی</w:t>
      </w:r>
      <w:r w:rsidR="00B372C0" w:rsidRPr="005A02B0">
        <w:rPr>
          <w:rFonts w:cs="B Nazanin"/>
          <w:sz w:val="24"/>
          <w:szCs w:val="24"/>
          <w:rtl/>
        </w:rPr>
        <w:t xml:space="preserve"> به واسطه وجود شکستگ</w:t>
      </w:r>
      <w:r w:rsidR="00B372C0" w:rsidRPr="005A02B0">
        <w:rPr>
          <w:rFonts w:cs="B Nazanin" w:hint="cs"/>
          <w:sz w:val="24"/>
          <w:szCs w:val="24"/>
          <w:rtl/>
        </w:rPr>
        <w:t>ی</w:t>
      </w:r>
      <w:r w:rsidR="009C411E">
        <w:rPr>
          <w:rFonts w:cs="B Nazanin" w:hint="cs"/>
          <w:sz w:val="24"/>
          <w:szCs w:val="24"/>
          <w:rtl/>
        </w:rPr>
        <w:softHyphen/>
      </w:r>
      <w:r w:rsidR="00B372C0" w:rsidRPr="005A02B0">
        <w:rPr>
          <w:rFonts w:cs="B Nazanin"/>
          <w:sz w:val="24"/>
          <w:szCs w:val="24"/>
          <w:rtl/>
        </w:rPr>
        <w:t>ها</w:t>
      </w:r>
      <w:r w:rsidR="00B372C0" w:rsidRPr="005A02B0">
        <w:rPr>
          <w:rFonts w:cs="B Nazanin" w:hint="cs"/>
          <w:sz w:val="24"/>
          <w:szCs w:val="24"/>
          <w:rtl/>
        </w:rPr>
        <w:t>ی</w:t>
      </w:r>
      <w:r w:rsidR="00B372C0" w:rsidRPr="005A02B0">
        <w:rPr>
          <w:rFonts w:cs="B Nazanin"/>
          <w:sz w:val="24"/>
          <w:szCs w:val="24"/>
          <w:rtl/>
        </w:rPr>
        <w:t xml:space="preserve"> فراوان در سنگ، به سهولت صورت گرفته که خود مسبب افزا</w:t>
      </w:r>
      <w:r w:rsidR="00B372C0" w:rsidRPr="005A02B0">
        <w:rPr>
          <w:rFonts w:cs="B Nazanin" w:hint="cs"/>
          <w:sz w:val="24"/>
          <w:szCs w:val="24"/>
          <w:rtl/>
        </w:rPr>
        <w:t>یش</w:t>
      </w:r>
      <w:r w:rsidR="00B372C0" w:rsidRPr="005A02B0">
        <w:rPr>
          <w:rFonts w:cs="B Nazanin"/>
          <w:sz w:val="24"/>
          <w:szCs w:val="24"/>
          <w:rtl/>
        </w:rPr>
        <w:t xml:space="preserve"> تنش در س</w:t>
      </w:r>
      <w:r w:rsidR="00B372C0" w:rsidRPr="005A02B0">
        <w:rPr>
          <w:rFonts w:cs="B Nazanin" w:hint="cs"/>
          <w:sz w:val="24"/>
          <w:szCs w:val="24"/>
          <w:rtl/>
        </w:rPr>
        <w:t>یستم</w:t>
      </w:r>
      <w:r w:rsidR="00B372C0" w:rsidRPr="005A02B0">
        <w:rPr>
          <w:rFonts w:cs="B Nazanin"/>
          <w:sz w:val="24"/>
          <w:szCs w:val="24"/>
          <w:rtl/>
        </w:rPr>
        <w:t xml:space="preserve"> و  نهشت </w:t>
      </w:r>
      <w:r w:rsidR="00B372C0" w:rsidRPr="005A02B0">
        <w:rPr>
          <w:rFonts w:cs="B Nazanin"/>
          <w:sz w:val="24"/>
          <w:szCs w:val="24"/>
          <w:rtl/>
        </w:rPr>
        <w:lastRenderedPageBreak/>
        <w:t>کالکوپ</w:t>
      </w:r>
      <w:r w:rsidR="00B372C0" w:rsidRPr="005A02B0">
        <w:rPr>
          <w:rFonts w:cs="B Nazanin" w:hint="cs"/>
          <w:sz w:val="24"/>
          <w:szCs w:val="24"/>
          <w:rtl/>
        </w:rPr>
        <w:t>یریت</w:t>
      </w:r>
      <w:r w:rsidR="00B372C0" w:rsidRPr="005A02B0">
        <w:rPr>
          <w:rFonts w:cs="B Nazanin"/>
          <w:sz w:val="24"/>
          <w:szCs w:val="24"/>
          <w:rtl/>
        </w:rPr>
        <w:t xml:space="preserve"> در سطح اقتصاد</w:t>
      </w:r>
      <w:r w:rsidR="00B372C0" w:rsidRPr="005A02B0">
        <w:rPr>
          <w:rFonts w:cs="B Nazanin" w:hint="cs"/>
          <w:sz w:val="24"/>
          <w:szCs w:val="24"/>
          <w:rtl/>
        </w:rPr>
        <w:t>ی</w:t>
      </w:r>
      <w:r w:rsidR="00B372C0" w:rsidRPr="005A02B0">
        <w:rPr>
          <w:rFonts w:cs="B Nazanin"/>
          <w:sz w:val="24"/>
          <w:szCs w:val="24"/>
          <w:rtl/>
        </w:rPr>
        <w:t xml:space="preserve"> شده است. با توجه به مرز ناگهان</w:t>
      </w:r>
      <w:r w:rsidR="00B372C0" w:rsidRPr="005A02B0">
        <w:rPr>
          <w:rFonts w:cs="B Nazanin" w:hint="cs"/>
          <w:sz w:val="24"/>
          <w:szCs w:val="24"/>
          <w:rtl/>
        </w:rPr>
        <w:t>ی</w:t>
      </w:r>
      <w:r w:rsidR="00B372C0" w:rsidRPr="005A02B0">
        <w:rPr>
          <w:rFonts w:cs="B Nazanin"/>
          <w:sz w:val="24"/>
          <w:szCs w:val="24"/>
          <w:rtl/>
        </w:rPr>
        <w:t xml:space="preserve"> داشتن</w:t>
      </w:r>
      <w:r w:rsidR="00B372C0" w:rsidRPr="005A02B0">
        <w:rPr>
          <w:rFonts w:cs="B Nazanin" w:hint="cs"/>
          <w:sz w:val="24"/>
          <w:szCs w:val="24"/>
          <w:rtl/>
        </w:rPr>
        <w:t xml:space="preserve"> </w:t>
      </w:r>
      <w:r w:rsidR="00AF64F8">
        <w:rPr>
          <w:rFonts w:cs="B Nazanin"/>
          <w:sz w:val="24"/>
          <w:szCs w:val="24"/>
          <w:rtl/>
        </w:rPr>
        <w:t>کانه</w:t>
      </w:r>
      <w:r w:rsidR="00AF64F8">
        <w:rPr>
          <w:rFonts w:cs="B Nazanin" w:hint="cs"/>
          <w:sz w:val="24"/>
          <w:szCs w:val="24"/>
          <w:rtl/>
        </w:rPr>
        <w:softHyphen/>
        <w:t>ز</w:t>
      </w:r>
      <w:r w:rsidR="00B372C0" w:rsidRPr="005A02B0">
        <w:rPr>
          <w:rFonts w:cs="B Nazanin"/>
          <w:sz w:val="24"/>
          <w:szCs w:val="24"/>
          <w:rtl/>
        </w:rPr>
        <w:t>ائ</w:t>
      </w:r>
      <w:r w:rsidR="00B372C0" w:rsidRPr="005A02B0">
        <w:rPr>
          <w:rFonts w:cs="B Nazanin" w:hint="cs"/>
          <w:sz w:val="24"/>
          <w:szCs w:val="24"/>
          <w:rtl/>
        </w:rPr>
        <w:t>ی</w:t>
      </w:r>
      <w:r w:rsidR="00B372C0" w:rsidRPr="005A02B0">
        <w:rPr>
          <w:rFonts w:cs="B Nazanin"/>
          <w:sz w:val="24"/>
          <w:szCs w:val="24"/>
          <w:rtl/>
        </w:rPr>
        <w:t xml:space="preserve"> و دگرسان</w:t>
      </w:r>
      <w:r w:rsidR="00B372C0" w:rsidRPr="005A02B0">
        <w:rPr>
          <w:rFonts w:cs="B Nazanin" w:hint="cs"/>
          <w:sz w:val="24"/>
          <w:szCs w:val="24"/>
          <w:rtl/>
        </w:rPr>
        <w:t>ی</w:t>
      </w:r>
      <w:r w:rsidR="00B372C0" w:rsidRPr="005A02B0">
        <w:rPr>
          <w:rFonts w:cs="B Nazanin"/>
          <w:sz w:val="24"/>
          <w:szCs w:val="24"/>
          <w:rtl/>
        </w:rPr>
        <w:t xml:space="preserve"> در ا</w:t>
      </w:r>
      <w:r w:rsidR="00B372C0" w:rsidRPr="005A02B0">
        <w:rPr>
          <w:rFonts w:cs="B Nazanin" w:hint="cs"/>
          <w:sz w:val="24"/>
          <w:szCs w:val="24"/>
          <w:rtl/>
        </w:rPr>
        <w:t>ین</w:t>
      </w:r>
      <w:r w:rsidR="00B372C0" w:rsidRPr="005A02B0">
        <w:rPr>
          <w:rFonts w:cs="B Nazanin"/>
          <w:sz w:val="24"/>
          <w:szCs w:val="24"/>
          <w:rtl/>
        </w:rPr>
        <w:t xml:space="preserve"> س</w:t>
      </w:r>
      <w:r w:rsidR="00B372C0" w:rsidRPr="005A02B0">
        <w:rPr>
          <w:rFonts w:cs="B Nazanin" w:hint="cs"/>
          <w:sz w:val="24"/>
          <w:szCs w:val="24"/>
          <w:rtl/>
        </w:rPr>
        <w:t>یستم،</w:t>
      </w:r>
      <w:r w:rsidR="00B372C0" w:rsidRPr="005A02B0">
        <w:rPr>
          <w:rFonts w:cs="B Nazanin"/>
          <w:sz w:val="24"/>
          <w:szCs w:val="24"/>
          <w:rtl/>
        </w:rPr>
        <w:t xml:space="preserve"> به طور ب</w:t>
      </w:r>
      <w:r w:rsidR="00B372C0" w:rsidRPr="005A02B0">
        <w:rPr>
          <w:rFonts w:cs="B Nazanin" w:hint="cs"/>
          <w:sz w:val="24"/>
          <w:szCs w:val="24"/>
          <w:rtl/>
        </w:rPr>
        <w:t>ارزی</w:t>
      </w:r>
      <w:r w:rsidR="00B372C0" w:rsidRPr="005A02B0">
        <w:rPr>
          <w:rFonts w:cs="B Nazanin"/>
          <w:sz w:val="24"/>
          <w:szCs w:val="24"/>
          <w:rtl/>
        </w:rPr>
        <w:t xml:space="preserve"> م</w:t>
      </w:r>
      <w:r w:rsidR="00B372C0" w:rsidRPr="005A02B0">
        <w:rPr>
          <w:rFonts w:cs="B Nazanin" w:hint="cs"/>
          <w:sz w:val="24"/>
          <w:szCs w:val="24"/>
          <w:rtl/>
        </w:rPr>
        <w:t>ی</w:t>
      </w:r>
      <w:r w:rsidR="00AF64F8">
        <w:rPr>
          <w:rFonts w:cs="B Nazanin"/>
          <w:sz w:val="24"/>
          <w:szCs w:val="24"/>
          <w:rtl/>
        </w:rPr>
        <w:t xml:space="preserve"> توان اذعان نمود که کانه</w:t>
      </w:r>
      <w:r w:rsidR="00AF64F8">
        <w:rPr>
          <w:rFonts w:cs="B Nazanin" w:hint="cs"/>
          <w:sz w:val="24"/>
          <w:szCs w:val="24"/>
          <w:rtl/>
        </w:rPr>
        <w:softHyphen/>
      </w:r>
      <w:r w:rsidR="00B372C0" w:rsidRPr="005A02B0">
        <w:rPr>
          <w:rFonts w:cs="B Nazanin"/>
          <w:sz w:val="24"/>
          <w:szCs w:val="24"/>
          <w:rtl/>
        </w:rPr>
        <w:t>زائ</w:t>
      </w:r>
      <w:r w:rsidR="00B372C0" w:rsidRPr="005A02B0">
        <w:rPr>
          <w:rFonts w:cs="B Nazanin" w:hint="cs"/>
          <w:sz w:val="24"/>
          <w:szCs w:val="24"/>
          <w:rtl/>
        </w:rPr>
        <w:t>ی</w:t>
      </w:r>
      <w:r w:rsidR="00B372C0" w:rsidRPr="005A02B0">
        <w:rPr>
          <w:rFonts w:cs="B Nazanin"/>
          <w:sz w:val="24"/>
          <w:szCs w:val="24"/>
          <w:rtl/>
        </w:rPr>
        <w:t xml:space="preserve"> و دگرسان</w:t>
      </w:r>
      <w:r w:rsidR="00B372C0" w:rsidRPr="005A02B0">
        <w:rPr>
          <w:rFonts w:cs="B Nazanin" w:hint="cs"/>
          <w:sz w:val="24"/>
          <w:szCs w:val="24"/>
          <w:rtl/>
        </w:rPr>
        <w:t>ی</w:t>
      </w:r>
      <w:r w:rsidR="00B372C0" w:rsidRPr="005A02B0">
        <w:rPr>
          <w:rFonts w:cs="B Nazanin"/>
          <w:sz w:val="24"/>
          <w:szCs w:val="24"/>
          <w:rtl/>
        </w:rPr>
        <w:t xml:space="preserve"> مسبب آن بشدت در کنترل گسل ها</w:t>
      </w:r>
      <w:r w:rsidR="00B372C0" w:rsidRPr="005A02B0">
        <w:rPr>
          <w:rFonts w:cs="B Nazanin" w:hint="cs"/>
          <w:sz w:val="24"/>
          <w:szCs w:val="24"/>
          <w:rtl/>
        </w:rPr>
        <w:t>ی</w:t>
      </w:r>
      <w:r w:rsidR="00B372C0" w:rsidRPr="005A02B0">
        <w:rPr>
          <w:rFonts w:cs="B Nazanin"/>
          <w:sz w:val="24"/>
          <w:szCs w:val="24"/>
          <w:rtl/>
        </w:rPr>
        <w:t xml:space="preserve"> منطقه ا</w:t>
      </w:r>
      <w:r w:rsidR="00B372C0" w:rsidRPr="005A02B0">
        <w:rPr>
          <w:rFonts w:cs="B Nazanin" w:hint="cs"/>
          <w:sz w:val="24"/>
          <w:szCs w:val="24"/>
          <w:rtl/>
        </w:rPr>
        <w:t>ی</w:t>
      </w:r>
      <w:r w:rsidR="00B372C0" w:rsidRPr="005A02B0">
        <w:rPr>
          <w:rFonts w:cs="B Nazanin"/>
          <w:sz w:val="24"/>
          <w:szCs w:val="24"/>
          <w:rtl/>
        </w:rPr>
        <w:t xml:space="preserve"> که حت</w:t>
      </w:r>
      <w:r w:rsidR="00B372C0" w:rsidRPr="005A02B0">
        <w:rPr>
          <w:rFonts w:cs="B Nazanin" w:hint="cs"/>
          <w:sz w:val="24"/>
          <w:szCs w:val="24"/>
          <w:rtl/>
        </w:rPr>
        <w:t>ی</w:t>
      </w:r>
      <w:r w:rsidR="00B372C0" w:rsidRPr="005A02B0">
        <w:rPr>
          <w:rFonts w:cs="B Nazanin"/>
          <w:sz w:val="24"/>
          <w:szCs w:val="24"/>
          <w:rtl/>
        </w:rPr>
        <w:t xml:space="preserve"> قبل از تزر</w:t>
      </w:r>
      <w:r w:rsidR="00B372C0" w:rsidRPr="005A02B0">
        <w:rPr>
          <w:rFonts w:cs="B Nazanin" w:hint="cs"/>
          <w:sz w:val="24"/>
          <w:szCs w:val="24"/>
          <w:rtl/>
        </w:rPr>
        <w:t>یق</w:t>
      </w:r>
      <w:r w:rsidR="00B372C0" w:rsidRPr="005A02B0">
        <w:rPr>
          <w:rFonts w:cs="B Nazanin"/>
          <w:sz w:val="24"/>
          <w:szCs w:val="24"/>
          <w:rtl/>
        </w:rPr>
        <w:t xml:space="preserve"> توده نفوذ</w:t>
      </w:r>
      <w:r w:rsidR="00B372C0" w:rsidRPr="005A02B0">
        <w:rPr>
          <w:rFonts w:cs="B Nazanin" w:hint="cs"/>
          <w:sz w:val="24"/>
          <w:szCs w:val="24"/>
          <w:rtl/>
        </w:rPr>
        <w:t>ی</w:t>
      </w:r>
      <w:r w:rsidR="00B372C0" w:rsidRPr="005A02B0">
        <w:rPr>
          <w:rFonts w:cs="B Nazanin"/>
          <w:sz w:val="24"/>
          <w:szCs w:val="24"/>
          <w:rtl/>
        </w:rPr>
        <w:t xml:space="preserve"> ن</w:t>
      </w:r>
      <w:r w:rsidR="00B372C0" w:rsidRPr="005A02B0">
        <w:rPr>
          <w:rFonts w:cs="B Nazanin" w:hint="cs"/>
          <w:sz w:val="24"/>
          <w:szCs w:val="24"/>
          <w:rtl/>
        </w:rPr>
        <w:t>یز</w:t>
      </w:r>
      <w:r w:rsidR="00B372C0" w:rsidRPr="005A02B0">
        <w:rPr>
          <w:rFonts w:cs="B Nazanin"/>
          <w:sz w:val="24"/>
          <w:szCs w:val="24"/>
          <w:rtl/>
        </w:rPr>
        <w:t xml:space="preserve"> وجود داشته اند، قرار دارد. مجموعه گسل ها که احتمالا بعد از تزر</w:t>
      </w:r>
      <w:r w:rsidR="00B372C0" w:rsidRPr="005A02B0">
        <w:rPr>
          <w:rFonts w:cs="B Nazanin" w:hint="cs"/>
          <w:sz w:val="24"/>
          <w:szCs w:val="24"/>
          <w:rtl/>
        </w:rPr>
        <w:t>یق</w:t>
      </w:r>
      <w:r w:rsidR="00B372C0" w:rsidRPr="005A02B0">
        <w:rPr>
          <w:rFonts w:cs="B Nazanin"/>
          <w:sz w:val="24"/>
          <w:szCs w:val="24"/>
          <w:rtl/>
        </w:rPr>
        <w:t xml:space="preserve"> و ا</w:t>
      </w:r>
      <w:r w:rsidR="00B372C0" w:rsidRPr="005A02B0">
        <w:rPr>
          <w:rFonts w:cs="B Nazanin" w:hint="cs"/>
          <w:sz w:val="24"/>
          <w:szCs w:val="24"/>
          <w:rtl/>
        </w:rPr>
        <w:t>یجاد</w:t>
      </w:r>
      <w:r w:rsidR="00B372C0" w:rsidRPr="005A02B0">
        <w:rPr>
          <w:rFonts w:cs="B Nazanin"/>
          <w:sz w:val="24"/>
          <w:szCs w:val="24"/>
          <w:rtl/>
        </w:rPr>
        <w:t xml:space="preserve"> فشارها</w:t>
      </w:r>
      <w:r w:rsidR="00B372C0" w:rsidRPr="005A02B0">
        <w:rPr>
          <w:rFonts w:cs="B Nazanin" w:hint="cs"/>
          <w:sz w:val="24"/>
          <w:szCs w:val="24"/>
          <w:rtl/>
        </w:rPr>
        <w:t>ی</w:t>
      </w:r>
      <w:r w:rsidR="00AF64F8">
        <w:rPr>
          <w:rFonts w:cs="B Nazanin"/>
          <w:sz w:val="24"/>
          <w:szCs w:val="24"/>
          <w:rtl/>
        </w:rPr>
        <w:t xml:space="preserve"> </w:t>
      </w:r>
      <w:r w:rsidR="00AF64F8">
        <w:rPr>
          <w:rFonts w:cs="B Nazanin" w:hint="cs"/>
          <w:sz w:val="24"/>
          <w:szCs w:val="24"/>
          <w:rtl/>
        </w:rPr>
        <w:t>بالا به</w:t>
      </w:r>
      <w:r w:rsidR="00B372C0" w:rsidRPr="005A02B0">
        <w:rPr>
          <w:rFonts w:cs="B Nazanin"/>
          <w:sz w:val="24"/>
          <w:szCs w:val="24"/>
          <w:rtl/>
        </w:rPr>
        <w:t xml:space="preserve"> سنگ ها</w:t>
      </w:r>
      <w:r w:rsidR="00B372C0" w:rsidRPr="005A02B0">
        <w:rPr>
          <w:rFonts w:cs="B Nazanin" w:hint="cs"/>
          <w:sz w:val="24"/>
          <w:szCs w:val="24"/>
          <w:rtl/>
        </w:rPr>
        <w:t>ی</w:t>
      </w:r>
      <w:r w:rsidR="00B372C0" w:rsidRPr="005A02B0">
        <w:rPr>
          <w:rFonts w:cs="B Nazanin"/>
          <w:sz w:val="24"/>
          <w:szCs w:val="24"/>
          <w:rtl/>
        </w:rPr>
        <w:t xml:space="preserve"> در برگ</w:t>
      </w:r>
      <w:r w:rsidR="00B372C0" w:rsidRPr="005A02B0">
        <w:rPr>
          <w:rFonts w:cs="B Nazanin" w:hint="cs"/>
          <w:sz w:val="24"/>
          <w:szCs w:val="24"/>
          <w:rtl/>
        </w:rPr>
        <w:t>یرنده</w:t>
      </w:r>
      <w:r w:rsidR="00B372C0" w:rsidRPr="005A02B0">
        <w:rPr>
          <w:rFonts w:cs="B Nazanin"/>
          <w:sz w:val="24"/>
          <w:szCs w:val="24"/>
          <w:rtl/>
        </w:rPr>
        <w:t xml:space="preserve"> ن</w:t>
      </w:r>
      <w:r w:rsidR="00B372C0" w:rsidRPr="005A02B0">
        <w:rPr>
          <w:rFonts w:cs="B Nazanin" w:hint="cs"/>
          <w:sz w:val="24"/>
          <w:szCs w:val="24"/>
          <w:rtl/>
        </w:rPr>
        <w:t>یز</w:t>
      </w:r>
      <w:r w:rsidR="00B372C0" w:rsidRPr="005A02B0">
        <w:rPr>
          <w:rFonts w:cs="B Nazanin"/>
          <w:sz w:val="24"/>
          <w:szCs w:val="24"/>
          <w:rtl/>
        </w:rPr>
        <w:t xml:space="preserve"> گسترش ب</w:t>
      </w:r>
      <w:r w:rsidR="00B372C0" w:rsidRPr="005A02B0">
        <w:rPr>
          <w:rFonts w:cs="B Nazanin" w:hint="cs"/>
          <w:sz w:val="24"/>
          <w:szCs w:val="24"/>
          <w:rtl/>
        </w:rPr>
        <w:t>یشتر</w:t>
      </w:r>
      <w:r w:rsidR="00B372C0" w:rsidRPr="005A02B0">
        <w:rPr>
          <w:rFonts w:cs="B Nazanin"/>
          <w:sz w:val="24"/>
          <w:szCs w:val="24"/>
          <w:rtl/>
        </w:rPr>
        <w:t xml:space="preserve"> </w:t>
      </w:r>
      <w:r w:rsidR="00B372C0" w:rsidRPr="005A02B0">
        <w:rPr>
          <w:rFonts w:cs="B Nazanin" w:hint="cs"/>
          <w:sz w:val="24"/>
          <w:szCs w:val="24"/>
          <w:rtl/>
        </w:rPr>
        <w:t>یافته</w:t>
      </w:r>
      <w:r w:rsidR="00815CF8" w:rsidRPr="005A02B0">
        <w:rPr>
          <w:rFonts w:cs="B Nazanin"/>
          <w:sz w:val="24"/>
          <w:szCs w:val="24"/>
          <w:rtl/>
        </w:rPr>
        <w:t xml:space="preserve"> اند، به</w:t>
      </w:r>
      <w:r w:rsidR="00B372C0" w:rsidRPr="005A02B0">
        <w:rPr>
          <w:rFonts w:cs="B Nazanin"/>
          <w:sz w:val="24"/>
          <w:szCs w:val="24"/>
          <w:rtl/>
        </w:rPr>
        <w:t xml:space="preserve"> عنوان سدهائ</w:t>
      </w:r>
      <w:r w:rsidR="00B372C0" w:rsidRPr="005A02B0">
        <w:rPr>
          <w:rFonts w:cs="B Nazanin" w:hint="cs"/>
          <w:sz w:val="24"/>
          <w:szCs w:val="24"/>
          <w:rtl/>
        </w:rPr>
        <w:t>ی</w:t>
      </w:r>
      <w:r w:rsidR="00B372C0" w:rsidRPr="005A02B0">
        <w:rPr>
          <w:rFonts w:cs="B Nazanin"/>
          <w:sz w:val="24"/>
          <w:szCs w:val="24"/>
          <w:rtl/>
        </w:rPr>
        <w:t xml:space="preserve"> ف</w:t>
      </w:r>
      <w:r w:rsidR="00B372C0" w:rsidRPr="005A02B0">
        <w:rPr>
          <w:rFonts w:cs="B Nazanin" w:hint="cs"/>
          <w:sz w:val="24"/>
          <w:szCs w:val="24"/>
          <w:rtl/>
        </w:rPr>
        <w:t>یزیکی</w:t>
      </w:r>
      <w:r w:rsidR="00B372C0" w:rsidRPr="005A02B0">
        <w:rPr>
          <w:rFonts w:cs="B Nazanin"/>
          <w:sz w:val="24"/>
          <w:szCs w:val="24"/>
          <w:rtl/>
        </w:rPr>
        <w:t xml:space="preserve"> عمل کرده اند که باعث جهت </w:t>
      </w:r>
      <w:r w:rsidR="00B372C0" w:rsidRPr="005A02B0">
        <w:rPr>
          <w:rFonts w:cs="B Nazanin" w:hint="cs"/>
          <w:sz w:val="24"/>
          <w:szCs w:val="24"/>
          <w:rtl/>
        </w:rPr>
        <w:t>یابی</w:t>
      </w:r>
      <w:r w:rsidR="00B372C0" w:rsidRPr="005A02B0">
        <w:rPr>
          <w:rFonts w:cs="B Nazanin"/>
          <w:sz w:val="24"/>
          <w:szCs w:val="24"/>
          <w:rtl/>
        </w:rPr>
        <w:t xml:space="preserve"> ها</w:t>
      </w:r>
      <w:r w:rsidR="00B372C0" w:rsidRPr="005A02B0">
        <w:rPr>
          <w:rFonts w:cs="B Nazanin" w:hint="cs"/>
          <w:sz w:val="24"/>
          <w:szCs w:val="24"/>
          <w:rtl/>
        </w:rPr>
        <w:t>یی</w:t>
      </w:r>
      <w:r w:rsidR="00B372C0" w:rsidRPr="005A02B0">
        <w:rPr>
          <w:rFonts w:cs="B Nazanin"/>
          <w:sz w:val="24"/>
          <w:szCs w:val="24"/>
          <w:rtl/>
        </w:rPr>
        <w:t xml:space="preserve"> مش</w:t>
      </w:r>
      <w:r w:rsidR="00815CF8" w:rsidRPr="005A02B0">
        <w:rPr>
          <w:rFonts w:cs="B Nazanin"/>
          <w:sz w:val="24"/>
          <w:szCs w:val="24"/>
          <w:rtl/>
        </w:rPr>
        <w:t>خص</w:t>
      </w:r>
      <w:r w:rsidR="00B372C0" w:rsidRPr="005A02B0">
        <w:rPr>
          <w:rFonts w:cs="B Nazanin"/>
          <w:sz w:val="24"/>
          <w:szCs w:val="24"/>
          <w:rtl/>
        </w:rPr>
        <w:t xml:space="preserve"> و محدود که حاصل آن کانه زائ</w:t>
      </w:r>
      <w:r w:rsidR="00B372C0" w:rsidRPr="005A02B0">
        <w:rPr>
          <w:rFonts w:cs="B Nazanin" w:hint="cs"/>
          <w:sz w:val="24"/>
          <w:szCs w:val="24"/>
          <w:rtl/>
        </w:rPr>
        <w:t>ی</w:t>
      </w:r>
      <w:r w:rsidR="00B372C0" w:rsidRPr="005A02B0">
        <w:rPr>
          <w:rFonts w:cs="B Nazanin"/>
          <w:sz w:val="24"/>
          <w:szCs w:val="24"/>
          <w:rtl/>
        </w:rPr>
        <w:t xml:space="preserve"> در افق ها و روندها</w:t>
      </w:r>
      <w:r w:rsidR="00B372C0" w:rsidRPr="005A02B0">
        <w:rPr>
          <w:rFonts w:cs="B Nazanin" w:hint="cs"/>
          <w:sz w:val="24"/>
          <w:szCs w:val="24"/>
          <w:rtl/>
        </w:rPr>
        <w:t>ی</w:t>
      </w:r>
      <w:r w:rsidR="00B372C0" w:rsidRPr="005A02B0">
        <w:rPr>
          <w:rFonts w:cs="B Nazanin"/>
          <w:sz w:val="24"/>
          <w:szCs w:val="24"/>
          <w:rtl/>
        </w:rPr>
        <w:t xml:space="preserve"> خاص</w:t>
      </w:r>
      <w:r w:rsidR="00B372C0" w:rsidRPr="005A02B0">
        <w:rPr>
          <w:rFonts w:cs="B Nazanin" w:hint="cs"/>
          <w:sz w:val="24"/>
          <w:szCs w:val="24"/>
          <w:rtl/>
        </w:rPr>
        <w:t>ی</w:t>
      </w:r>
      <w:r w:rsidR="00B372C0" w:rsidRPr="005A02B0">
        <w:rPr>
          <w:rFonts w:cs="B Nazanin"/>
          <w:sz w:val="24"/>
          <w:szCs w:val="24"/>
          <w:rtl/>
        </w:rPr>
        <w:t xml:space="preserve"> بوده است را ا</w:t>
      </w:r>
      <w:r w:rsidR="00B372C0" w:rsidRPr="005A02B0">
        <w:rPr>
          <w:rFonts w:cs="B Nazanin" w:hint="cs"/>
          <w:sz w:val="24"/>
          <w:szCs w:val="24"/>
          <w:rtl/>
        </w:rPr>
        <w:t>یجاد</w:t>
      </w:r>
      <w:r w:rsidR="00231190" w:rsidRPr="005A02B0">
        <w:rPr>
          <w:rFonts w:cs="B Nazanin"/>
          <w:sz w:val="24"/>
          <w:szCs w:val="24"/>
          <w:rtl/>
        </w:rPr>
        <w:t xml:space="preserve"> نموده ان</w:t>
      </w:r>
      <w:r w:rsidR="00231190" w:rsidRPr="005A02B0">
        <w:rPr>
          <w:rFonts w:cs="B Nazanin" w:hint="cs"/>
          <w:sz w:val="24"/>
          <w:szCs w:val="24"/>
          <w:rtl/>
        </w:rPr>
        <w:t>د</w:t>
      </w:r>
      <w:r w:rsidR="009C411E">
        <w:rPr>
          <w:rFonts w:cs="B Nazanin" w:hint="cs"/>
          <w:sz w:val="24"/>
          <w:szCs w:val="24"/>
          <w:rtl/>
        </w:rPr>
        <w:t xml:space="preserve"> </w:t>
      </w:r>
      <w:r w:rsidR="00282B43">
        <w:rPr>
          <w:rFonts w:cs="B Nazanin" w:hint="cs"/>
          <w:sz w:val="24"/>
          <w:szCs w:val="24"/>
          <w:rtl/>
        </w:rPr>
        <w:t>(هزارخانی و حاجی زاده، 1390).</w:t>
      </w:r>
    </w:p>
    <w:p w:rsidR="00B372C0" w:rsidRPr="00DF78DA" w:rsidRDefault="00B372C0" w:rsidP="00282B43">
      <w:pPr>
        <w:spacing w:line="240" w:lineRule="auto"/>
        <w:jc w:val="lowKashida"/>
        <w:rPr>
          <w:rFonts w:cs="B Nazanin"/>
          <w:sz w:val="24"/>
          <w:szCs w:val="24"/>
          <w:rtl/>
        </w:rPr>
      </w:pPr>
      <w:r w:rsidRPr="00DF78DA">
        <w:rPr>
          <w:rFonts w:cs="B Nazanin"/>
          <w:b/>
          <w:bCs/>
          <w:sz w:val="24"/>
          <w:szCs w:val="24"/>
          <w:rtl/>
        </w:rPr>
        <w:t>كاني‌سازي بر‌اساس مطالعات زمين‌شناسي</w:t>
      </w:r>
    </w:p>
    <w:p w:rsidR="00B372C0" w:rsidRPr="00DF78DA" w:rsidRDefault="00B372C0" w:rsidP="00282B43">
      <w:pPr>
        <w:spacing w:line="240" w:lineRule="auto"/>
        <w:jc w:val="lowKashida"/>
        <w:rPr>
          <w:rFonts w:cs="B Nazanin"/>
          <w:sz w:val="24"/>
          <w:szCs w:val="24"/>
          <w:rtl/>
        </w:rPr>
      </w:pPr>
      <w:r w:rsidRPr="00DF78DA">
        <w:rPr>
          <w:rFonts w:cs="B Nazanin"/>
          <w:sz w:val="24"/>
          <w:szCs w:val="24"/>
          <w:rtl/>
        </w:rPr>
        <w:t>بر‌اساس بررسي‌هاي انجام گرفته، كاني‌سازي در محدوده اكتشافي ارتباط تنگاتنگي با پديده‌هاي تكتونوماگمايي داشته</w:t>
      </w:r>
      <w:r w:rsidRPr="00DF78DA">
        <w:rPr>
          <w:rFonts w:cs="B Nazanin" w:hint="cs"/>
          <w:sz w:val="24"/>
          <w:szCs w:val="24"/>
          <w:rtl/>
        </w:rPr>
        <w:t xml:space="preserve"> و</w:t>
      </w:r>
      <w:r w:rsidRPr="00DF78DA">
        <w:rPr>
          <w:rFonts w:cs="B Nazanin"/>
          <w:sz w:val="24"/>
          <w:szCs w:val="24"/>
          <w:rtl/>
        </w:rPr>
        <w:t xml:space="preserve"> از لحاظ زماني به بعد از اليگوسن و قبل از فعاليت آتشفشاني </w:t>
      </w:r>
      <w:r w:rsidRPr="00DF78DA">
        <w:rPr>
          <w:rFonts w:cs="B Nazanin" w:hint="cs"/>
          <w:sz w:val="24"/>
          <w:szCs w:val="24"/>
          <w:rtl/>
        </w:rPr>
        <w:t xml:space="preserve">مساهیم </w:t>
      </w:r>
      <w:r w:rsidRPr="00DF78DA">
        <w:rPr>
          <w:rFonts w:cs="B Nazanin"/>
          <w:sz w:val="24"/>
          <w:szCs w:val="24"/>
          <w:rtl/>
        </w:rPr>
        <w:t>(</w:t>
      </w:r>
      <w:r w:rsidRPr="00DF78DA">
        <w:rPr>
          <w:rFonts w:cs="B Nazanin" w:hint="cs"/>
          <w:sz w:val="24"/>
          <w:szCs w:val="24"/>
          <w:rtl/>
        </w:rPr>
        <w:t>مزاحم</w:t>
      </w:r>
      <w:r w:rsidRPr="00DF78DA">
        <w:rPr>
          <w:rFonts w:cs="B Nazanin"/>
          <w:sz w:val="24"/>
          <w:szCs w:val="24"/>
          <w:rtl/>
        </w:rPr>
        <w:t>) نسبت داده مي‌شود. بر پايه شواهد صحرايي به نظر مي‌رسد اهيمت و شدت كاني‌سازي در جنوب منطقه افزون‌تر از شمال آن است. كاني‌سازي‌هاي عمده سطحي شامل مالاكيت، آزوريت، كريزوكولا (مس اكسيده) و در پاره‌اي از موارد پيريت است. گانگ كانسار هماتيت، گوتيت، ليمونيت و بعضاً سيليس مي‌باشد. رخداد كاني‌سازي در منطقه ياد شده چند ده متر بوده و به سوي شمال توسط نهشته‌هاي لاهار پوشيده شده كه به نظر مي‌رسد بخش پرعيار آن در حوالي گسل چاه‌فيروزه متمركز است. آنچه در سطح و ديواره گسل ديده مي‌شود شامل مالاكيت، آزوريت، كريزوكولا، پيريت و كمتر كالكوپیريت در گانگي از سيليس و كربنات است</w:t>
      </w:r>
      <w:r w:rsidRPr="00DF78DA">
        <w:rPr>
          <w:rFonts w:cs="B Nazanin" w:hint="cs"/>
          <w:sz w:val="24"/>
          <w:szCs w:val="24"/>
          <w:rtl/>
        </w:rPr>
        <w:t>.</w:t>
      </w:r>
      <w:r w:rsidRPr="00DF78DA">
        <w:rPr>
          <w:rFonts w:cs="B Nazanin"/>
          <w:sz w:val="24"/>
          <w:szCs w:val="24"/>
          <w:rtl/>
        </w:rPr>
        <w:t xml:space="preserve"> ويژگي‌هاي كاني‌سازي در محدوده اكتشافي مورد مطالعه، با مشاهدات صحرايي، لاگ‌گمانه‌هاي مختلف، مطالعات </w:t>
      </w:r>
      <w:r w:rsidRPr="00DF78DA">
        <w:rPr>
          <w:rFonts w:cs="B Nazanin" w:hint="cs"/>
          <w:sz w:val="24"/>
          <w:szCs w:val="24"/>
          <w:rtl/>
        </w:rPr>
        <w:t>م</w:t>
      </w:r>
      <w:r w:rsidRPr="00DF78DA">
        <w:rPr>
          <w:rFonts w:cs="B Nazanin"/>
          <w:sz w:val="24"/>
          <w:szCs w:val="24"/>
          <w:rtl/>
        </w:rPr>
        <w:t>ي</w:t>
      </w:r>
      <w:r w:rsidRPr="00DF78DA">
        <w:rPr>
          <w:rFonts w:cs="B Nazanin" w:hint="cs"/>
          <w:sz w:val="24"/>
          <w:szCs w:val="24"/>
          <w:rtl/>
        </w:rPr>
        <w:t>ن</w:t>
      </w:r>
      <w:r w:rsidRPr="00DF78DA">
        <w:rPr>
          <w:rFonts w:cs="B Nazanin"/>
          <w:sz w:val="24"/>
          <w:szCs w:val="24"/>
          <w:rtl/>
        </w:rPr>
        <w:t>رالوگرافي مشخص شده و ارزيابي‌هاي كمّي از كاني‌سازي عناصر باارزشي مثل مس و موليبدن (و در مواردي طلا) با استفاده از آناليز صورت گرفته است با توجه به فر</w:t>
      </w:r>
      <w:r w:rsidRPr="00DF78DA">
        <w:rPr>
          <w:rFonts w:cs="B Nazanin" w:hint="cs"/>
          <w:sz w:val="24"/>
          <w:szCs w:val="24"/>
          <w:rtl/>
        </w:rPr>
        <w:t>آ</w:t>
      </w:r>
      <w:r w:rsidRPr="00DF78DA">
        <w:rPr>
          <w:rFonts w:cs="B Nazanin"/>
          <w:sz w:val="24"/>
          <w:szCs w:val="24"/>
          <w:rtl/>
        </w:rPr>
        <w:t>يندهاي درگير، كاني‌سازي در چاه‌فيروزه به دو مرحله كاني‌سازي هيپوژن؛ و كاني‌سازي سوپرژن قابل تفكيك است</w:t>
      </w:r>
      <w:r w:rsidRPr="00DF78DA">
        <w:rPr>
          <w:rFonts w:cs="B Nazanin" w:hint="cs"/>
          <w:sz w:val="24"/>
          <w:szCs w:val="24"/>
          <w:rtl/>
        </w:rPr>
        <w:t>.</w:t>
      </w:r>
    </w:p>
    <w:p w:rsidR="00B372C0" w:rsidRPr="00DF78DA" w:rsidRDefault="00B372C0" w:rsidP="00282B43">
      <w:pPr>
        <w:tabs>
          <w:tab w:val="left" w:pos="4863"/>
        </w:tabs>
        <w:spacing w:line="240" w:lineRule="auto"/>
        <w:jc w:val="lowKashida"/>
        <w:rPr>
          <w:rFonts w:ascii="Arial" w:hAnsi="Arial" w:cs="B Nazanin"/>
          <w:b/>
          <w:bCs/>
          <w:sz w:val="24"/>
          <w:szCs w:val="24"/>
          <w:rtl/>
        </w:rPr>
      </w:pPr>
      <w:r w:rsidRPr="00DF78DA">
        <w:rPr>
          <w:rFonts w:cs="B Nazanin" w:hint="cs"/>
          <w:b/>
          <w:bCs/>
          <w:sz w:val="24"/>
          <w:szCs w:val="24"/>
          <w:rtl/>
        </w:rPr>
        <w:t>الف: کانی‌سازی هیپوژن</w:t>
      </w:r>
    </w:p>
    <w:p w:rsidR="00282B43" w:rsidRDefault="00B372C0" w:rsidP="00282B43">
      <w:pPr>
        <w:spacing w:line="240" w:lineRule="auto"/>
        <w:jc w:val="lowKashida"/>
        <w:rPr>
          <w:rFonts w:cs="B Nazanin"/>
          <w:sz w:val="24"/>
          <w:szCs w:val="24"/>
          <w:rtl/>
        </w:rPr>
      </w:pPr>
      <w:r w:rsidRPr="00DF78DA">
        <w:rPr>
          <w:rFonts w:cs="B Nazanin" w:hint="cs"/>
          <w:sz w:val="24"/>
          <w:szCs w:val="24"/>
          <w:rtl/>
        </w:rPr>
        <w:t xml:space="preserve">کانی‌سازی هیپوژن یا ژرف‌زاد و اولیه در چاه‌فیروزه به‌صورت استوک‌ورک </w:t>
      </w:r>
      <w:r w:rsidRPr="009A3F72">
        <w:rPr>
          <w:rFonts w:asciiTheme="majorBidi" w:hAnsiTheme="majorBidi" w:cstheme="majorBidi"/>
        </w:rPr>
        <w:t>(Stock work)</w:t>
      </w:r>
      <w:r w:rsidRPr="009A3F72">
        <w:rPr>
          <w:rFonts w:cs="B Nazanin" w:hint="cs"/>
          <w:rtl/>
        </w:rPr>
        <w:t xml:space="preserve"> </w:t>
      </w:r>
      <w:r w:rsidRPr="00DF78DA">
        <w:rPr>
          <w:rFonts w:cs="B Nazanin" w:hint="cs"/>
          <w:sz w:val="24"/>
          <w:szCs w:val="24"/>
          <w:rtl/>
        </w:rPr>
        <w:t xml:space="preserve">و افشان </w:t>
      </w:r>
      <w:r w:rsidRPr="009A3F72">
        <w:rPr>
          <w:rFonts w:asciiTheme="majorBidi" w:hAnsiTheme="majorBidi" w:cstheme="majorBidi"/>
        </w:rPr>
        <w:t>(Disseminated)</w:t>
      </w:r>
      <w:r w:rsidRPr="009A3F72">
        <w:rPr>
          <w:rFonts w:asciiTheme="majorBidi" w:hAnsiTheme="majorBidi" w:cstheme="majorBidi"/>
          <w:rtl/>
        </w:rPr>
        <w:t xml:space="preserve"> </w:t>
      </w:r>
      <w:r w:rsidRPr="00DF78DA">
        <w:rPr>
          <w:rFonts w:cs="B Nazanin" w:hint="cs"/>
          <w:sz w:val="24"/>
          <w:szCs w:val="24"/>
          <w:rtl/>
        </w:rPr>
        <w:t>در بخش‌های بالایی توده پورفیری و همین‌طور در سنگ‌های میزبان آن (آندزیت، داسیت و توف) صورت گرفته است. کانی‌سازی نوع استوک‌ورک، شامل رگچه‌های متقاطع کوارتز</w:t>
      </w:r>
      <w:r w:rsidRPr="00DF78DA">
        <w:rPr>
          <w:rFonts w:cs="B Nazanin"/>
          <w:sz w:val="24"/>
          <w:szCs w:val="24"/>
          <w:rtl/>
        </w:rPr>
        <w:t>+</w:t>
      </w:r>
      <w:r w:rsidRPr="00DF78DA">
        <w:rPr>
          <w:rFonts w:cs="B Nazanin" w:hint="cs"/>
          <w:sz w:val="24"/>
          <w:szCs w:val="24"/>
          <w:rtl/>
        </w:rPr>
        <w:t xml:space="preserve"> کالکوپیریت</w:t>
      </w:r>
      <w:r w:rsidRPr="00DF78DA">
        <w:rPr>
          <w:rFonts w:ascii="Cambria" w:hAnsi="Cambria" w:cs="Cambria" w:hint="cs"/>
          <w:sz w:val="24"/>
          <w:szCs w:val="24"/>
          <w:rtl/>
        </w:rPr>
        <w:t>±</w:t>
      </w:r>
      <w:r w:rsidRPr="00DF78DA">
        <w:rPr>
          <w:rFonts w:cs="B Nazanin" w:hint="cs"/>
          <w:sz w:val="24"/>
          <w:szCs w:val="24"/>
          <w:rtl/>
        </w:rPr>
        <w:t xml:space="preserve"> پیریت</w:t>
      </w:r>
      <w:r w:rsidRPr="00DF78DA">
        <w:rPr>
          <w:rFonts w:ascii="Cambria" w:hAnsi="Cambria" w:cs="Cambria" w:hint="cs"/>
          <w:sz w:val="24"/>
          <w:szCs w:val="24"/>
          <w:rtl/>
        </w:rPr>
        <w:t>±</w:t>
      </w:r>
      <w:r w:rsidRPr="00DF78DA">
        <w:rPr>
          <w:rFonts w:cs="B Nazanin" w:hint="cs"/>
          <w:sz w:val="24"/>
          <w:szCs w:val="24"/>
          <w:rtl/>
        </w:rPr>
        <w:t xml:space="preserve"> مگنتیت است. کانی‌سازی نوع افشان شامل بلورهای پراکنده کالکوپیریت و همین‌طور رگچه‌های ظریف این کانی (غالباً همراه با پیریت) است.</w:t>
      </w:r>
      <w:r w:rsidR="005A02B0">
        <w:rPr>
          <w:rFonts w:cs="B Nazanin" w:hint="cs"/>
          <w:sz w:val="24"/>
          <w:szCs w:val="24"/>
          <w:rtl/>
        </w:rPr>
        <w:t xml:space="preserve"> </w:t>
      </w:r>
      <w:r w:rsidRPr="00AF612A">
        <w:rPr>
          <w:rFonts w:cs="B Nazanin" w:hint="cs"/>
          <w:sz w:val="24"/>
          <w:szCs w:val="24"/>
          <w:rtl/>
        </w:rPr>
        <w:t>مهم‌ترین کانی سولفیدی مس در کانسنگ هیپوژن، کالکوپیریت است که معمولاً با پیریت همراه می‌باشد. نسبت</w:t>
      </w:r>
      <w:r>
        <w:rPr>
          <w:rFonts w:cs="B Nazanin" w:hint="cs"/>
          <w:sz w:val="24"/>
          <w:szCs w:val="24"/>
          <w:rtl/>
        </w:rPr>
        <w:t xml:space="preserve"> پیریت به کالکوپیریت از کمتر از</w:t>
      </w:r>
      <w:r w:rsidRPr="00AF612A">
        <w:rPr>
          <w:rFonts w:cs="B Nazanin" w:hint="cs"/>
          <w:sz w:val="24"/>
          <w:szCs w:val="24"/>
          <w:rtl/>
        </w:rPr>
        <w:t xml:space="preserve"> سه به یک در بخش‌های مرکزی سیستم تا افزون بر ده به یک</w:t>
      </w:r>
      <w:r>
        <w:rPr>
          <w:rFonts w:cs="B Nazanin" w:hint="cs"/>
          <w:sz w:val="24"/>
          <w:szCs w:val="24"/>
          <w:rtl/>
        </w:rPr>
        <w:t xml:space="preserve"> در حاشیه‌ها افزایش می‌یابد. بور</w:t>
      </w:r>
      <w:r w:rsidRPr="00AF612A">
        <w:rPr>
          <w:rFonts w:cs="B Nazanin" w:hint="cs"/>
          <w:sz w:val="24"/>
          <w:szCs w:val="24"/>
          <w:rtl/>
        </w:rPr>
        <w:t>نیت به مقدار بسیار کم در برخی از گمانه‌ها مشاهده شده است. کانسنگ هیپوژن در چاه‌فیروزه فقیر از مولیبدن است. کانی مولیبدنیت که تنها کانی مستقل عنصر مولیبدن در ذخایر مس پورفیری است، به مقدار بسیار کم در بخش مرکزی سیستم کانی‌سازی مشاهده شده است. مگنتیت</w:t>
      </w:r>
      <w:r w:rsidR="00AF2D57">
        <w:rPr>
          <w:rFonts w:cs="B Nazanin" w:hint="cs"/>
          <w:sz w:val="24"/>
          <w:szCs w:val="24"/>
          <w:rtl/>
        </w:rPr>
        <w:t xml:space="preserve"> به مقدار کم</w:t>
      </w:r>
      <w:r w:rsidRPr="00AF612A">
        <w:rPr>
          <w:rFonts w:cs="B Nazanin" w:hint="cs"/>
          <w:sz w:val="24"/>
          <w:szCs w:val="24"/>
          <w:rtl/>
        </w:rPr>
        <w:t xml:space="preserve"> به‌صورت افشان و همین‌طور رگچه‌ای، همراه با کانی‌های سولفیدی یا مستقل از </w:t>
      </w:r>
      <w:r>
        <w:rPr>
          <w:rFonts w:cs="B Nazanin" w:hint="cs"/>
          <w:sz w:val="24"/>
          <w:szCs w:val="24"/>
          <w:rtl/>
        </w:rPr>
        <w:t>آن‌ها وجود دارد.</w:t>
      </w:r>
      <w:r w:rsidRPr="00AF612A">
        <w:rPr>
          <w:rFonts w:cs="B Nazanin" w:hint="cs"/>
          <w:sz w:val="24"/>
          <w:szCs w:val="24"/>
          <w:rtl/>
        </w:rPr>
        <w:t xml:space="preserve"> مقدار مگنتیت در چاه‌فیروزه، در مقایسه با برخی از پورفیری‌های دیگر چندان زیاد نیست و این امر باعث شده است که آزمون اکتشاف با روش مگنتومتری در بخش جنوبی این ذخیره، چندان موفقیت آمیز نباشد‌ و برعکس، بیشترین شدت میدان مغناطیسی در سنگ‌های آندزیتی در حاشیه توده پورفیری وجود دارد. دلیل این امر، به احتمال زیاد، از یک سو کمبود مگنتیت در منطقه کانی‌سازی مس و از سوی دیگر، دگرسانی کلریتی شدید در سنگ‌های آندزیتی حاشیه‌ای است. دگرسانی کلریتی با آزادشدن مقدار زیادی آهن و تش</w:t>
      </w:r>
      <w:bookmarkStart w:id="3" w:name="_Toc233590690"/>
      <w:r w:rsidR="005E09E8">
        <w:rPr>
          <w:rFonts w:cs="B Nazanin" w:hint="cs"/>
          <w:sz w:val="24"/>
          <w:szCs w:val="24"/>
          <w:rtl/>
        </w:rPr>
        <w:t>کیل مگنتیت ثانوی همراه بوده است( شهاب</w:t>
      </w:r>
      <w:r w:rsidR="005E09E8">
        <w:rPr>
          <w:rFonts w:cs="B Nazanin" w:hint="cs"/>
          <w:sz w:val="24"/>
          <w:szCs w:val="24"/>
          <w:rtl/>
        </w:rPr>
        <w:softHyphen/>
        <w:t>پور، 1384).</w:t>
      </w:r>
    </w:p>
    <w:p w:rsidR="00B372C0" w:rsidRPr="00282B43" w:rsidRDefault="00B372C0" w:rsidP="00282B43">
      <w:pPr>
        <w:spacing w:line="240" w:lineRule="auto"/>
        <w:jc w:val="lowKashida"/>
        <w:rPr>
          <w:rFonts w:cs="B Nazanin"/>
          <w:b/>
          <w:bCs/>
          <w:sz w:val="24"/>
          <w:szCs w:val="24"/>
          <w:rtl/>
        </w:rPr>
      </w:pPr>
      <w:r w:rsidRPr="00282B43">
        <w:rPr>
          <w:rFonts w:cs="B Nazanin" w:hint="cs"/>
          <w:b/>
          <w:bCs/>
          <w:sz w:val="24"/>
          <w:szCs w:val="24"/>
          <w:rtl/>
        </w:rPr>
        <w:lastRenderedPageBreak/>
        <w:t xml:space="preserve">ب: کانی سازی سوپرژن </w:t>
      </w:r>
      <w:bookmarkEnd w:id="3"/>
    </w:p>
    <w:p w:rsidR="00DF78DA" w:rsidRPr="005A02B0" w:rsidRDefault="00B372C0" w:rsidP="00282B43">
      <w:pPr>
        <w:spacing w:before="120" w:after="120" w:line="240" w:lineRule="auto"/>
        <w:jc w:val="lowKashida"/>
        <w:rPr>
          <w:rFonts w:cs="B Nazanin"/>
          <w:sz w:val="24"/>
          <w:szCs w:val="24"/>
          <w:rtl/>
        </w:rPr>
      </w:pPr>
      <w:r w:rsidRPr="005A02B0">
        <w:rPr>
          <w:rFonts w:cs="B Nazanin" w:hint="cs"/>
          <w:sz w:val="24"/>
          <w:szCs w:val="24"/>
          <w:rtl/>
        </w:rPr>
        <w:t>با بالاآمدگی</w:t>
      </w:r>
      <w:r w:rsidRPr="00EA47D9">
        <w:rPr>
          <w:rFonts w:asciiTheme="majorBidi" w:hAnsiTheme="majorBidi" w:cstheme="majorBidi"/>
          <w:rtl/>
        </w:rPr>
        <w:t>(</w:t>
      </w:r>
      <w:r w:rsidRPr="00EA47D9">
        <w:rPr>
          <w:rFonts w:asciiTheme="majorBidi" w:hAnsiTheme="majorBidi" w:cstheme="majorBidi"/>
        </w:rPr>
        <w:t>Uplift</w:t>
      </w:r>
      <w:r w:rsidRPr="00EA47D9">
        <w:rPr>
          <w:rFonts w:asciiTheme="majorBidi" w:hAnsiTheme="majorBidi" w:cstheme="majorBidi"/>
          <w:rtl/>
        </w:rPr>
        <w:t>)</w:t>
      </w:r>
      <w:r w:rsidRPr="00EA47D9">
        <w:rPr>
          <w:rFonts w:cs="B Nazanin"/>
          <w:rtl/>
        </w:rPr>
        <w:t xml:space="preserve"> </w:t>
      </w:r>
      <w:r w:rsidR="00231190" w:rsidRPr="005A02B0">
        <w:rPr>
          <w:rFonts w:cs="B Nazanin" w:hint="cs"/>
          <w:sz w:val="24"/>
          <w:szCs w:val="24"/>
          <w:rtl/>
        </w:rPr>
        <w:t xml:space="preserve">و فرسایش </w:t>
      </w:r>
      <w:r w:rsidRPr="005A02B0">
        <w:rPr>
          <w:rFonts w:cs="B Nazanin" w:hint="cs"/>
          <w:sz w:val="24"/>
          <w:szCs w:val="24"/>
          <w:rtl/>
        </w:rPr>
        <w:t xml:space="preserve">در ذخیره مس چاه‌فیروزه، کانسنگ هیپوژن در معرض هوازدگی توسط آب‌های جوی و اکسیژن اتمسفری قرار گرفت. این پدیده به تجزیه کانی‌های سولفیدی و شستشوی مس از بخش‌های سطحی، تشکیل کانی‌های اکسیدی </w:t>
      </w:r>
      <w:r w:rsidR="00231190" w:rsidRPr="005A02B0">
        <w:rPr>
          <w:rFonts w:cs="B Nazanin" w:hint="cs"/>
          <w:sz w:val="24"/>
          <w:szCs w:val="24"/>
          <w:rtl/>
        </w:rPr>
        <w:t>مس و غنی‌سازی سوپرژن منجر گردیده است</w:t>
      </w:r>
      <w:r w:rsidRPr="005A02B0">
        <w:rPr>
          <w:rFonts w:cs="B Nazanin" w:hint="cs"/>
          <w:sz w:val="24"/>
          <w:szCs w:val="24"/>
          <w:rtl/>
        </w:rPr>
        <w:t>. از نظر توزیع مس و کانی‌شناسی کانسنگ، د</w:t>
      </w:r>
      <w:r w:rsidR="00DF78DA" w:rsidRPr="005A02B0">
        <w:rPr>
          <w:rFonts w:cs="B Nazanin" w:hint="cs"/>
          <w:sz w:val="24"/>
          <w:szCs w:val="24"/>
          <w:rtl/>
        </w:rPr>
        <w:t>ر بیشتر گمانه‌ها زون های</w:t>
      </w:r>
      <w:r w:rsidRPr="005A02B0">
        <w:rPr>
          <w:rFonts w:cs="B Nazanin" w:hint="cs"/>
          <w:sz w:val="24"/>
          <w:szCs w:val="24"/>
          <w:rtl/>
        </w:rPr>
        <w:t xml:space="preserve"> زیر قابل تشخیص است.</w:t>
      </w:r>
      <w:bookmarkStart w:id="4" w:name="_Toc232207634"/>
      <w:bookmarkStart w:id="5" w:name="_Toc232312521"/>
      <w:bookmarkStart w:id="6" w:name="_Toc233532015"/>
      <w:bookmarkStart w:id="7" w:name="_Toc233590691"/>
      <w:bookmarkStart w:id="8" w:name="_Toc233590692"/>
      <w:bookmarkEnd w:id="4"/>
      <w:bookmarkEnd w:id="5"/>
      <w:bookmarkEnd w:id="6"/>
      <w:bookmarkEnd w:id="7"/>
    </w:p>
    <w:p w:rsidR="00DF78DA" w:rsidRPr="005A02B0" w:rsidRDefault="00A304F8" w:rsidP="005A02B0">
      <w:pPr>
        <w:spacing w:before="120" w:after="120" w:line="240" w:lineRule="auto"/>
        <w:jc w:val="lowKashida"/>
        <w:rPr>
          <w:rFonts w:cs="B Nazanin"/>
          <w:sz w:val="24"/>
          <w:szCs w:val="24"/>
          <w:rtl/>
        </w:rPr>
      </w:pPr>
      <w:r>
        <w:rPr>
          <w:rFonts w:cs="B Nazanin" w:hint="cs"/>
          <w:b/>
          <w:bCs/>
          <w:sz w:val="24"/>
          <w:szCs w:val="24"/>
          <w:rtl/>
        </w:rPr>
        <w:t xml:space="preserve">الف: </w:t>
      </w:r>
      <w:r w:rsidR="00B372C0" w:rsidRPr="005A02B0">
        <w:rPr>
          <w:rFonts w:cs="B Nazanin" w:hint="cs"/>
          <w:b/>
          <w:bCs/>
          <w:sz w:val="24"/>
          <w:szCs w:val="24"/>
          <w:rtl/>
        </w:rPr>
        <w:t>زون شسته شده</w:t>
      </w:r>
      <w:bookmarkEnd w:id="8"/>
    </w:p>
    <w:p w:rsidR="00B372C0" w:rsidRPr="005A02B0" w:rsidRDefault="00B372C0" w:rsidP="00D91172">
      <w:pPr>
        <w:spacing w:line="240" w:lineRule="auto"/>
        <w:jc w:val="lowKashida"/>
        <w:rPr>
          <w:rFonts w:cs="B Nazanin"/>
          <w:sz w:val="24"/>
          <w:szCs w:val="24"/>
          <w:rtl/>
        </w:rPr>
      </w:pPr>
      <w:r w:rsidRPr="005A02B0">
        <w:rPr>
          <w:rFonts w:cs="B Nazanin" w:hint="cs"/>
          <w:sz w:val="24"/>
          <w:szCs w:val="24"/>
          <w:rtl/>
        </w:rPr>
        <w:t>بخشی از آب‌های حاصل از بارش‌های جوی به‌درون زمین نفوذ می</w:t>
      </w:r>
      <w:r w:rsidRPr="005A02B0">
        <w:rPr>
          <w:rFonts w:cs="B Nazanin" w:hint="cs"/>
          <w:sz w:val="24"/>
          <w:szCs w:val="24"/>
          <w:rtl/>
        </w:rPr>
        <w:softHyphen/>
        <w:t xml:space="preserve">کند. آب‌های جوی دارای مقداری </w:t>
      </w:r>
      <w:r w:rsidRPr="00EA47D9">
        <w:rPr>
          <w:rFonts w:asciiTheme="majorBidi" w:hAnsiTheme="majorBidi" w:cstheme="majorBidi"/>
        </w:rPr>
        <w:t>CO</w:t>
      </w:r>
      <w:r w:rsidRPr="00EA47D9">
        <w:rPr>
          <w:rFonts w:asciiTheme="majorBidi" w:hAnsiTheme="majorBidi" w:cstheme="majorBidi"/>
          <w:vertAlign w:val="subscript"/>
        </w:rPr>
        <w:t>2</w:t>
      </w:r>
      <w:r w:rsidRPr="005A02B0">
        <w:rPr>
          <w:rFonts w:cs="B Nazanin" w:hint="cs"/>
          <w:sz w:val="24"/>
          <w:szCs w:val="24"/>
          <w:rtl/>
        </w:rPr>
        <w:t xml:space="preserve"> محلول می</w:t>
      </w:r>
      <w:r w:rsidRPr="005A02B0">
        <w:rPr>
          <w:rFonts w:cs="B Nazanin" w:hint="cs"/>
          <w:sz w:val="24"/>
          <w:szCs w:val="24"/>
          <w:rtl/>
        </w:rPr>
        <w:softHyphen/>
        <w:t>باشند که سبب تولید اسیدکربنیک، یون بی</w:t>
      </w:r>
      <w:r w:rsidRPr="005A02B0">
        <w:rPr>
          <w:rFonts w:cs="B Nazanin" w:hint="cs"/>
          <w:sz w:val="24"/>
          <w:szCs w:val="24"/>
          <w:rtl/>
        </w:rPr>
        <w:softHyphen/>
        <w:t>کربنات و هیدروژن می</w:t>
      </w:r>
      <w:r w:rsidRPr="005A02B0">
        <w:rPr>
          <w:rFonts w:cs="B Nazanin" w:hint="cs"/>
          <w:sz w:val="24"/>
          <w:szCs w:val="24"/>
          <w:rtl/>
        </w:rPr>
        <w:softHyphen/>
        <w:t>شود و آب‌های جوی را</w:t>
      </w:r>
      <w:r w:rsidRPr="005A02B0">
        <w:rPr>
          <w:rFonts w:cs="B Nazanin"/>
          <w:sz w:val="24"/>
          <w:szCs w:val="24"/>
        </w:rPr>
        <w:t xml:space="preserve"> </w:t>
      </w:r>
      <w:r w:rsidRPr="005A02B0">
        <w:rPr>
          <w:rFonts w:cs="B Nazanin" w:hint="cs"/>
          <w:sz w:val="24"/>
          <w:szCs w:val="24"/>
          <w:rtl/>
        </w:rPr>
        <w:t>تا حدی اسیدی می</w:t>
      </w:r>
      <w:r w:rsidRPr="005A02B0">
        <w:rPr>
          <w:rFonts w:cs="B Nazanin" w:hint="cs"/>
          <w:sz w:val="24"/>
          <w:szCs w:val="24"/>
          <w:rtl/>
        </w:rPr>
        <w:softHyphen/>
        <w:t>کند. همچنین، اسیدهای موجود در خاک، مانند اسید هومیک و اسید کربنیک که از اکسیداسیون بقایای گیاهی موجود در خاک به وجود می</w:t>
      </w:r>
      <w:r w:rsidRPr="005A02B0">
        <w:rPr>
          <w:rFonts w:cs="B Nazanin" w:hint="cs"/>
          <w:sz w:val="24"/>
          <w:szCs w:val="24"/>
          <w:rtl/>
        </w:rPr>
        <w:softHyphen/>
        <w:t>آیند، موجب افزایش خاصیت اسیدی آب‌های جوی می</w:t>
      </w:r>
      <w:r w:rsidRPr="005A02B0">
        <w:rPr>
          <w:rFonts w:cs="B Nazanin" w:hint="cs"/>
          <w:sz w:val="24"/>
          <w:szCs w:val="24"/>
          <w:rtl/>
        </w:rPr>
        <w:softHyphen/>
        <w:t>شود  این آب‌ها علاوه بر خاصیت اسیدی به علت داشتن اکسیژن محلول، اکسیده نیز هستند. نفوذ آب‌های اکسیده و اسیدی به داخل سنگ‌ها با شکستن شبکه بلوری کانی‌های سولفیدی و سیلیکاتی همراه است. ضمن این پدیده، عناصر و مواد محلول شسته شده و از محیط خارج می</w:t>
      </w:r>
      <w:r w:rsidRPr="005A02B0">
        <w:rPr>
          <w:rFonts w:cs="B Nazanin"/>
          <w:sz w:val="24"/>
          <w:szCs w:val="24"/>
          <w:rtl/>
        </w:rPr>
        <w:softHyphen/>
      </w:r>
      <w:r w:rsidRPr="005A02B0">
        <w:rPr>
          <w:rFonts w:cs="B Nazanin" w:hint="cs"/>
          <w:sz w:val="24"/>
          <w:szCs w:val="24"/>
          <w:rtl/>
        </w:rPr>
        <w:t>گردد و موادی مانند اکسیدهای آهن و سیلیس که حلالیت پایینی دارند، بجای می</w:t>
      </w:r>
      <w:r w:rsidRPr="005A02B0">
        <w:rPr>
          <w:rFonts w:cs="B Nazanin" w:hint="cs"/>
          <w:sz w:val="24"/>
          <w:szCs w:val="24"/>
          <w:rtl/>
        </w:rPr>
        <w:softHyphen/>
        <w:t>مانند.</w:t>
      </w:r>
    </w:p>
    <w:p w:rsidR="00B372C0" w:rsidRPr="005A02B0" w:rsidRDefault="00B372C0" w:rsidP="00A304F8">
      <w:pPr>
        <w:jc w:val="lowKashida"/>
        <w:rPr>
          <w:rFonts w:cs="B Nazanin"/>
          <w:sz w:val="24"/>
          <w:szCs w:val="24"/>
          <w:rtl/>
        </w:rPr>
      </w:pPr>
      <w:r w:rsidRPr="005A02B0">
        <w:rPr>
          <w:rFonts w:cs="B Nazanin" w:hint="cs"/>
          <w:sz w:val="24"/>
          <w:szCs w:val="24"/>
          <w:rtl/>
        </w:rPr>
        <w:t>پیریت به‌عنوان فراوان‌ترین کانی سولفیدی در ذخایر مس پورفیری، در اثر نفوذ آب‌های جوی اکسیده شده و</w:t>
      </w:r>
      <w:r w:rsidR="00A304F8">
        <w:rPr>
          <w:rFonts w:cs="B Nazanin" w:hint="cs"/>
          <w:sz w:val="24"/>
          <w:szCs w:val="24"/>
          <w:rtl/>
        </w:rPr>
        <w:t xml:space="preserve"> طی واکنش </w:t>
      </w:r>
      <w:r w:rsidR="00A304F8">
        <w:rPr>
          <w:rFonts w:cs="B Nazanin" w:hint="cs"/>
          <w:sz w:val="24"/>
          <w:szCs w:val="24"/>
          <w:rtl/>
        </w:rPr>
        <w:softHyphen/>
        <w:t>های زیر</w:t>
      </w:r>
      <w:r w:rsidRPr="005A02B0">
        <w:rPr>
          <w:rFonts w:cs="B Nazanin" w:hint="cs"/>
          <w:sz w:val="24"/>
          <w:szCs w:val="24"/>
          <w:rtl/>
        </w:rPr>
        <w:t xml:space="preserve"> اسید سولفوریک و اکسید آهن تولید می</w:t>
      </w:r>
      <w:r w:rsidRPr="005A02B0">
        <w:rPr>
          <w:rFonts w:cs="B Nazanin" w:hint="cs"/>
          <w:sz w:val="24"/>
          <w:szCs w:val="24"/>
          <w:rtl/>
        </w:rPr>
        <w:softHyphen/>
        <w:t>کند. چنانچه علاوه بر پیریت، کالکوپیریت نیز در کانسنگ اولیه وجود داشته باشد، از اکسایش این کانی</w:t>
      </w:r>
      <w:r w:rsidR="00A304F8">
        <w:rPr>
          <w:rFonts w:cs="B Nazanin" w:hint="cs"/>
          <w:sz w:val="24"/>
          <w:szCs w:val="24"/>
          <w:rtl/>
        </w:rPr>
        <w:t xml:space="preserve"> بر اثر واکنش</w:t>
      </w:r>
      <w:r w:rsidRPr="005A02B0">
        <w:rPr>
          <w:rFonts w:cs="B Nazanin" w:hint="cs"/>
          <w:sz w:val="24"/>
          <w:szCs w:val="24"/>
          <w:rtl/>
        </w:rPr>
        <w:t xml:space="preserve"> یون‌های </w:t>
      </w:r>
      <w:r w:rsidRPr="00A304F8">
        <w:rPr>
          <w:rFonts w:asciiTheme="majorBidi" w:hAnsiTheme="majorBidi" w:cstheme="majorBidi"/>
        </w:rPr>
        <w:t>Cu</w:t>
      </w:r>
      <w:r w:rsidRPr="00A304F8">
        <w:rPr>
          <w:rFonts w:asciiTheme="majorBidi" w:hAnsiTheme="majorBidi" w:cstheme="majorBidi"/>
          <w:vertAlign w:val="superscript"/>
        </w:rPr>
        <w:t>+2</w:t>
      </w:r>
      <w:r w:rsidRPr="005A02B0">
        <w:rPr>
          <w:rFonts w:cs="B Nazanin" w:hint="cs"/>
          <w:sz w:val="24"/>
          <w:szCs w:val="24"/>
          <w:rtl/>
        </w:rPr>
        <w:t xml:space="preserve"> آزاد می</w:t>
      </w:r>
      <w:r w:rsidRPr="005A02B0">
        <w:rPr>
          <w:rFonts w:cs="B Nazanin" w:hint="cs"/>
          <w:sz w:val="24"/>
          <w:szCs w:val="24"/>
          <w:rtl/>
        </w:rPr>
        <w:softHyphen/>
        <w:t>شود. در جاهایی که کانسنگ اولیه حاوی مقدار زیادی کانی سولفید مس</w:t>
      </w:r>
      <w:r w:rsidRPr="005A02B0">
        <w:rPr>
          <w:rFonts w:cs="B Nazanin" w:hint="cs"/>
          <w:sz w:val="24"/>
          <w:szCs w:val="24"/>
          <w:rtl/>
        </w:rPr>
        <w:softHyphen/>
        <w:t xml:space="preserve"> بوده، آثاری از کانی‌های اکسیدی مس بویژه </w:t>
      </w:r>
      <w:r w:rsidR="00A304F8">
        <w:rPr>
          <w:rFonts w:cs="B Nazanin" w:hint="cs"/>
          <w:sz w:val="24"/>
          <w:szCs w:val="24"/>
          <w:rtl/>
        </w:rPr>
        <w:t xml:space="preserve"> کریزوکولا، مالاکیت و رس‌ها</w:t>
      </w:r>
      <w:r w:rsidRPr="005A02B0">
        <w:rPr>
          <w:rFonts w:cs="B Nazanin" w:hint="cs"/>
          <w:sz w:val="24"/>
          <w:szCs w:val="24"/>
          <w:rtl/>
        </w:rPr>
        <w:t xml:space="preserve"> برجای مانده است. در مناطقی که شستشوی سنگ‌ها شدید است، در اثر تجزیه کانی‌های سیلیکاتی، عناصر قلیایی و سیلیس آزاد می</w:t>
      </w:r>
      <w:r w:rsidRPr="005A02B0">
        <w:rPr>
          <w:rFonts w:cs="B Nazanin" w:hint="cs"/>
          <w:sz w:val="24"/>
          <w:szCs w:val="24"/>
          <w:rtl/>
        </w:rPr>
        <w:softHyphen/>
        <w:t>شود. با ادامه نفوذ سیال‌های جوی، عناصر قلیایی که حل پذیری به نسبت آسانی دارند، از محیط شسته می</w:t>
      </w:r>
      <w:r w:rsidRPr="005A02B0">
        <w:rPr>
          <w:rFonts w:cs="B Nazanin" w:hint="cs"/>
          <w:sz w:val="24"/>
          <w:szCs w:val="24"/>
          <w:rtl/>
        </w:rPr>
        <w:softHyphen/>
        <w:t>شوند و سیلیس به جای می</w:t>
      </w:r>
      <w:r w:rsidRPr="005A02B0">
        <w:rPr>
          <w:rFonts w:cs="B Nazanin" w:hint="cs"/>
          <w:sz w:val="24"/>
          <w:szCs w:val="24"/>
          <w:rtl/>
        </w:rPr>
        <w:softHyphen/>
        <w:t>ماند.</w:t>
      </w:r>
    </w:p>
    <w:p w:rsidR="00B372C0" w:rsidRPr="005A02B0" w:rsidRDefault="00B372C0" w:rsidP="00282B43">
      <w:pPr>
        <w:jc w:val="lowKashida"/>
        <w:rPr>
          <w:rFonts w:cs="B Nazanin"/>
          <w:sz w:val="24"/>
          <w:szCs w:val="24"/>
          <w:rtl/>
        </w:rPr>
      </w:pPr>
      <w:r w:rsidRPr="005A02B0">
        <w:rPr>
          <w:rFonts w:cs="B Nazanin" w:hint="cs"/>
          <w:sz w:val="24"/>
          <w:szCs w:val="24"/>
          <w:rtl/>
        </w:rPr>
        <w:t xml:space="preserve"> </w:t>
      </w:r>
      <w:r w:rsidR="00A304F8">
        <w:rPr>
          <w:rFonts w:cs="B Nazanin" w:hint="cs"/>
          <w:sz w:val="24"/>
          <w:szCs w:val="24"/>
          <w:rtl/>
        </w:rPr>
        <w:t xml:space="preserve">         </w:t>
      </w:r>
      <w:r w:rsidRPr="005A02B0">
        <w:rPr>
          <w:rFonts w:cs="B Nazanin" w:hint="cs"/>
          <w:sz w:val="24"/>
          <w:szCs w:val="24"/>
          <w:rtl/>
        </w:rPr>
        <w:t xml:space="preserve">                         </w:t>
      </w:r>
      <w:r w:rsidR="00EA47D9">
        <w:rPr>
          <w:rFonts w:cs="B Nazanin" w:hint="cs"/>
          <w:sz w:val="24"/>
          <w:szCs w:val="24"/>
          <w:rtl/>
        </w:rPr>
        <w:t xml:space="preserve">                        </w:t>
      </w:r>
      <w:r w:rsidRPr="005A02B0">
        <w:rPr>
          <w:rFonts w:cs="B Nazanin" w:hint="cs"/>
          <w:sz w:val="24"/>
          <w:szCs w:val="24"/>
          <w:rtl/>
        </w:rPr>
        <w:t xml:space="preserve">                  </w:t>
      </w:r>
      <w:r w:rsidRPr="00282B43">
        <w:rPr>
          <w:rFonts w:asciiTheme="majorBidi" w:hAnsiTheme="majorBidi" w:cstheme="majorBidi"/>
        </w:rPr>
        <w:t>2FeS</w:t>
      </w:r>
      <w:r w:rsidRPr="00282B43">
        <w:rPr>
          <w:rFonts w:asciiTheme="majorBidi" w:hAnsiTheme="majorBidi" w:cstheme="majorBidi"/>
          <w:vertAlign w:val="subscript"/>
        </w:rPr>
        <w:t>2</w:t>
      </w:r>
      <w:r w:rsidRPr="00282B43">
        <w:rPr>
          <w:rFonts w:asciiTheme="majorBidi" w:hAnsiTheme="majorBidi" w:cstheme="majorBidi"/>
        </w:rPr>
        <w:t xml:space="preserve"> + 7.5O</w:t>
      </w:r>
      <w:r w:rsidRPr="00282B43">
        <w:rPr>
          <w:rFonts w:asciiTheme="majorBidi" w:hAnsiTheme="majorBidi" w:cstheme="majorBidi"/>
          <w:vertAlign w:val="subscript"/>
        </w:rPr>
        <w:t xml:space="preserve">2 </w:t>
      </w:r>
      <w:r w:rsidRPr="00282B43">
        <w:rPr>
          <w:rFonts w:asciiTheme="majorBidi" w:hAnsiTheme="majorBidi" w:cstheme="majorBidi"/>
        </w:rPr>
        <w:t>+ 4H</w:t>
      </w:r>
      <w:r w:rsidRPr="00282B43">
        <w:rPr>
          <w:rFonts w:asciiTheme="majorBidi" w:hAnsiTheme="majorBidi" w:cstheme="majorBidi"/>
          <w:vertAlign w:val="subscript"/>
        </w:rPr>
        <w:t>2</w:t>
      </w:r>
      <w:r w:rsidRPr="00282B43">
        <w:rPr>
          <w:rFonts w:asciiTheme="majorBidi" w:hAnsiTheme="majorBidi" w:cstheme="majorBidi"/>
        </w:rPr>
        <w:t>O → Fe</w:t>
      </w:r>
      <w:r w:rsidRPr="00282B43">
        <w:rPr>
          <w:rFonts w:asciiTheme="majorBidi" w:hAnsiTheme="majorBidi" w:cstheme="majorBidi"/>
          <w:vertAlign w:val="subscript"/>
        </w:rPr>
        <w:t>2</w:t>
      </w:r>
      <w:r w:rsidRPr="00282B43">
        <w:rPr>
          <w:rFonts w:asciiTheme="majorBidi" w:hAnsiTheme="majorBidi" w:cstheme="majorBidi"/>
        </w:rPr>
        <w:t>O</w:t>
      </w:r>
      <w:r w:rsidRPr="00282B43">
        <w:rPr>
          <w:rFonts w:asciiTheme="majorBidi" w:hAnsiTheme="majorBidi" w:cstheme="majorBidi"/>
          <w:vertAlign w:val="subscript"/>
        </w:rPr>
        <w:t>3</w:t>
      </w:r>
      <w:r w:rsidRPr="00282B43">
        <w:rPr>
          <w:rFonts w:asciiTheme="majorBidi" w:hAnsiTheme="majorBidi" w:cstheme="majorBidi"/>
        </w:rPr>
        <w:t xml:space="preserve"> +</w:t>
      </w:r>
      <w:r w:rsidR="00282B43" w:rsidRPr="00282B43">
        <w:rPr>
          <w:rFonts w:asciiTheme="majorBidi" w:hAnsiTheme="majorBidi" w:cstheme="majorBidi"/>
        </w:rPr>
        <w:t>4H</w:t>
      </w:r>
      <w:r w:rsidR="00282B43" w:rsidRPr="00282B43">
        <w:rPr>
          <w:rFonts w:asciiTheme="majorBidi" w:hAnsiTheme="majorBidi" w:cstheme="majorBidi"/>
          <w:vertAlign w:val="subscript"/>
        </w:rPr>
        <w:t>2</w:t>
      </w:r>
      <w:r w:rsidR="00282B43" w:rsidRPr="00282B43">
        <w:rPr>
          <w:rFonts w:asciiTheme="majorBidi" w:hAnsiTheme="majorBidi" w:cstheme="majorBidi"/>
        </w:rPr>
        <w:t>SO</w:t>
      </w:r>
      <w:r w:rsidR="00282B43" w:rsidRPr="00282B43">
        <w:rPr>
          <w:rFonts w:asciiTheme="majorBidi" w:hAnsiTheme="majorBidi" w:cstheme="majorBidi"/>
          <w:vertAlign w:val="subscript"/>
        </w:rPr>
        <w:t>4</w:t>
      </w:r>
      <w:r w:rsidRPr="005A02B0">
        <w:rPr>
          <w:rFonts w:cs="B Nazanin"/>
          <w:sz w:val="24"/>
          <w:szCs w:val="24"/>
        </w:rPr>
        <w:t xml:space="preserve"> </w:t>
      </w:r>
    </w:p>
    <w:p w:rsidR="00B372C0" w:rsidRPr="00282B43" w:rsidRDefault="00B372C0" w:rsidP="00B372C0">
      <w:pPr>
        <w:jc w:val="right"/>
        <w:rPr>
          <w:rFonts w:asciiTheme="majorBidi" w:hAnsiTheme="majorBidi" w:cstheme="majorBidi"/>
          <w:vertAlign w:val="subscript"/>
        </w:rPr>
      </w:pPr>
      <w:r w:rsidRPr="00282B43">
        <w:rPr>
          <w:rFonts w:asciiTheme="majorBidi" w:hAnsiTheme="majorBidi" w:cstheme="majorBidi"/>
        </w:rPr>
        <w:t>+4H</w:t>
      </w:r>
      <w:r w:rsidRPr="00282B43">
        <w:rPr>
          <w:rFonts w:asciiTheme="majorBidi" w:hAnsiTheme="majorBidi" w:cstheme="majorBidi"/>
          <w:vertAlign w:val="superscript"/>
        </w:rPr>
        <w:t>+</w:t>
      </w:r>
      <w:r w:rsidRPr="00282B43">
        <w:rPr>
          <w:rFonts w:asciiTheme="majorBidi" w:hAnsiTheme="majorBidi" w:cstheme="majorBidi"/>
          <w:rtl/>
        </w:rPr>
        <w:t xml:space="preserve"> </w:t>
      </w:r>
      <w:r w:rsidRPr="00282B43">
        <w:rPr>
          <w:rFonts w:asciiTheme="majorBidi" w:hAnsiTheme="majorBidi" w:cstheme="majorBidi"/>
        </w:rPr>
        <w:t>2CuFeS + 8.5O</w:t>
      </w:r>
      <w:r w:rsidRPr="00282B43">
        <w:rPr>
          <w:rFonts w:asciiTheme="majorBidi" w:hAnsiTheme="majorBidi" w:cstheme="majorBidi"/>
          <w:vertAlign w:val="subscript"/>
        </w:rPr>
        <w:t>2</w:t>
      </w:r>
      <w:r w:rsidRPr="00282B43">
        <w:rPr>
          <w:rFonts w:asciiTheme="majorBidi" w:hAnsiTheme="majorBidi" w:cstheme="majorBidi"/>
        </w:rPr>
        <w:t xml:space="preserve"> + 2H</w:t>
      </w:r>
      <w:r w:rsidRPr="00282B43">
        <w:rPr>
          <w:rFonts w:asciiTheme="majorBidi" w:hAnsiTheme="majorBidi" w:cstheme="majorBidi"/>
          <w:vertAlign w:val="subscript"/>
        </w:rPr>
        <w:t>2</w:t>
      </w:r>
      <w:r w:rsidRPr="00282B43">
        <w:rPr>
          <w:rFonts w:asciiTheme="majorBidi" w:hAnsiTheme="majorBidi" w:cstheme="majorBidi"/>
        </w:rPr>
        <w:t>O→ Fe</w:t>
      </w:r>
      <w:r w:rsidRPr="00282B43">
        <w:rPr>
          <w:rFonts w:asciiTheme="majorBidi" w:hAnsiTheme="majorBidi" w:cstheme="majorBidi"/>
          <w:vertAlign w:val="subscript"/>
        </w:rPr>
        <w:t>2</w:t>
      </w:r>
      <w:r w:rsidRPr="00282B43">
        <w:rPr>
          <w:rFonts w:asciiTheme="majorBidi" w:hAnsiTheme="majorBidi" w:cstheme="majorBidi"/>
        </w:rPr>
        <w:t>O</w:t>
      </w:r>
      <w:r w:rsidRPr="00282B43">
        <w:rPr>
          <w:rFonts w:asciiTheme="majorBidi" w:hAnsiTheme="majorBidi" w:cstheme="majorBidi"/>
          <w:vertAlign w:val="subscript"/>
        </w:rPr>
        <w:t>3</w:t>
      </w:r>
      <w:r w:rsidRPr="00282B43">
        <w:rPr>
          <w:rFonts w:asciiTheme="majorBidi" w:hAnsiTheme="majorBidi" w:cstheme="majorBidi"/>
        </w:rPr>
        <w:t>+2Cu</w:t>
      </w:r>
      <w:r w:rsidRPr="00282B43">
        <w:rPr>
          <w:rFonts w:asciiTheme="majorBidi" w:hAnsiTheme="majorBidi" w:cstheme="majorBidi"/>
          <w:vertAlign w:val="superscript"/>
        </w:rPr>
        <w:t>+2</w:t>
      </w:r>
      <w:r w:rsidRPr="00282B43">
        <w:rPr>
          <w:rFonts w:asciiTheme="majorBidi" w:hAnsiTheme="majorBidi" w:cstheme="majorBidi"/>
        </w:rPr>
        <w:t xml:space="preserve"> + 4SO</w:t>
      </w:r>
      <w:r w:rsidRPr="00282B43">
        <w:rPr>
          <w:rFonts w:asciiTheme="majorBidi" w:hAnsiTheme="majorBidi" w:cstheme="majorBidi"/>
          <w:vertAlign w:val="superscript"/>
        </w:rPr>
        <w:t>-2</w:t>
      </w:r>
      <w:r w:rsidRPr="00282B43">
        <w:rPr>
          <w:rFonts w:asciiTheme="majorBidi" w:hAnsiTheme="majorBidi" w:cstheme="majorBidi"/>
          <w:vertAlign w:val="subscript"/>
        </w:rPr>
        <w:t>4</w:t>
      </w:r>
    </w:p>
    <w:p w:rsidR="00B372C0" w:rsidRPr="005A02B0" w:rsidRDefault="00B372C0" w:rsidP="00B372C0">
      <w:pPr>
        <w:jc w:val="lowKashida"/>
        <w:rPr>
          <w:rFonts w:cs="B Nazanin"/>
          <w:sz w:val="24"/>
          <w:szCs w:val="24"/>
        </w:rPr>
      </w:pPr>
      <w:r w:rsidRPr="005A02B0">
        <w:rPr>
          <w:rFonts w:cs="B Nazanin" w:hint="cs"/>
          <w:sz w:val="24"/>
          <w:szCs w:val="24"/>
          <w:rtl/>
        </w:rPr>
        <w:t xml:space="preserve">زون شسته شده در چاه‌فیروزه با فراوانی اکسیدها و هیدروکسیدهای آهن، مانند هماتیت </w:t>
      </w:r>
      <w:r w:rsidRPr="00EA47D9">
        <w:rPr>
          <w:rFonts w:asciiTheme="majorBidi" w:hAnsiTheme="majorBidi" w:cstheme="majorBidi"/>
          <w:rtl/>
        </w:rPr>
        <w:t>(</w:t>
      </w:r>
      <w:r w:rsidRPr="00EA47D9">
        <w:rPr>
          <w:rFonts w:asciiTheme="majorBidi" w:hAnsiTheme="majorBidi" w:cstheme="majorBidi"/>
        </w:rPr>
        <w:t>(Fe</w:t>
      </w:r>
      <w:r w:rsidRPr="00EA47D9">
        <w:rPr>
          <w:rFonts w:asciiTheme="majorBidi" w:hAnsiTheme="majorBidi" w:cstheme="majorBidi"/>
          <w:vertAlign w:val="subscript"/>
        </w:rPr>
        <w:t>2</w:t>
      </w:r>
      <w:r w:rsidRPr="00EA47D9">
        <w:rPr>
          <w:rFonts w:asciiTheme="majorBidi" w:hAnsiTheme="majorBidi" w:cstheme="majorBidi"/>
        </w:rPr>
        <w:t>O</w:t>
      </w:r>
      <w:r w:rsidRPr="00EA47D9">
        <w:rPr>
          <w:rFonts w:asciiTheme="majorBidi" w:hAnsiTheme="majorBidi" w:cstheme="majorBidi"/>
          <w:vertAlign w:val="subscript"/>
        </w:rPr>
        <w:t>3</w:t>
      </w:r>
      <w:r w:rsidRPr="00EA47D9">
        <w:rPr>
          <w:rFonts w:asciiTheme="majorBidi" w:hAnsiTheme="majorBidi" w:cstheme="majorBidi"/>
          <w:rtl/>
        </w:rPr>
        <w:t xml:space="preserve"> </w:t>
      </w:r>
      <w:r w:rsidRPr="005A02B0">
        <w:rPr>
          <w:rFonts w:cs="B Nazanin" w:hint="cs"/>
          <w:sz w:val="24"/>
          <w:szCs w:val="24"/>
          <w:rtl/>
        </w:rPr>
        <w:t xml:space="preserve">و گوتیت </w:t>
      </w:r>
      <w:r w:rsidRPr="00EA47D9">
        <w:rPr>
          <w:rFonts w:asciiTheme="majorBidi" w:hAnsiTheme="majorBidi" w:cstheme="majorBidi"/>
          <w:rtl/>
        </w:rPr>
        <w:t>(</w:t>
      </w:r>
      <w:r w:rsidRPr="00EA47D9">
        <w:rPr>
          <w:rFonts w:asciiTheme="majorBidi" w:hAnsiTheme="majorBidi" w:cstheme="majorBidi"/>
        </w:rPr>
        <w:t>Fe(OH)</w:t>
      </w:r>
      <w:r w:rsidRPr="00EA47D9">
        <w:rPr>
          <w:rFonts w:asciiTheme="majorBidi" w:hAnsiTheme="majorBidi" w:cstheme="majorBidi"/>
          <w:vertAlign w:val="subscript"/>
        </w:rPr>
        <w:t>3</w:t>
      </w:r>
      <w:r w:rsidRPr="00EA47D9">
        <w:rPr>
          <w:rFonts w:asciiTheme="majorBidi" w:hAnsiTheme="majorBidi" w:cstheme="majorBidi"/>
          <w:rtl/>
        </w:rPr>
        <w:t>)</w:t>
      </w:r>
      <w:r w:rsidRPr="005A02B0">
        <w:rPr>
          <w:rFonts w:cs="B Nazanin" w:hint="cs"/>
          <w:sz w:val="24"/>
          <w:szCs w:val="24"/>
          <w:rtl/>
        </w:rPr>
        <w:t xml:space="preserve">، سیلیس، و در برخی جاها جاروسیت </w:t>
      </w:r>
      <w:r w:rsidRPr="00EA47D9">
        <w:rPr>
          <w:rFonts w:asciiTheme="majorBidi" w:hAnsiTheme="majorBidi" w:cstheme="majorBidi"/>
          <w:rtl/>
        </w:rPr>
        <w:t>(</w:t>
      </w:r>
      <w:r w:rsidRPr="00EA47D9">
        <w:rPr>
          <w:rFonts w:asciiTheme="majorBidi" w:hAnsiTheme="majorBidi" w:cstheme="majorBidi"/>
        </w:rPr>
        <w:t>K(Fe</w:t>
      </w:r>
      <w:r w:rsidRPr="00EA47D9">
        <w:rPr>
          <w:rFonts w:asciiTheme="majorBidi" w:hAnsiTheme="majorBidi" w:cstheme="majorBidi"/>
          <w:vertAlign w:val="superscript"/>
        </w:rPr>
        <w:t>+3</w:t>
      </w:r>
      <w:r w:rsidRPr="00EA47D9">
        <w:rPr>
          <w:rFonts w:asciiTheme="majorBidi" w:hAnsiTheme="majorBidi" w:cstheme="majorBidi"/>
        </w:rPr>
        <w:t>,Al)</w:t>
      </w:r>
      <w:r w:rsidRPr="00EA47D9">
        <w:rPr>
          <w:rFonts w:asciiTheme="majorBidi" w:hAnsiTheme="majorBidi" w:cstheme="majorBidi"/>
          <w:vertAlign w:val="subscript"/>
        </w:rPr>
        <w:t>3</w:t>
      </w:r>
      <w:r w:rsidRPr="00EA47D9">
        <w:rPr>
          <w:rFonts w:asciiTheme="majorBidi" w:hAnsiTheme="majorBidi" w:cstheme="majorBidi"/>
        </w:rPr>
        <w:t>(SO4)</w:t>
      </w:r>
      <w:r w:rsidRPr="00EA47D9">
        <w:rPr>
          <w:rFonts w:asciiTheme="majorBidi" w:hAnsiTheme="majorBidi" w:cstheme="majorBidi"/>
          <w:vertAlign w:val="subscript"/>
        </w:rPr>
        <w:t>2</w:t>
      </w:r>
      <w:r w:rsidRPr="00EA47D9">
        <w:rPr>
          <w:rFonts w:asciiTheme="majorBidi" w:hAnsiTheme="majorBidi" w:cstheme="majorBidi"/>
        </w:rPr>
        <w:t>(OH)</w:t>
      </w:r>
      <w:r w:rsidRPr="00EA47D9">
        <w:rPr>
          <w:rFonts w:asciiTheme="majorBidi" w:hAnsiTheme="majorBidi" w:cstheme="majorBidi"/>
          <w:vertAlign w:val="subscript"/>
        </w:rPr>
        <w:t>6</w:t>
      </w:r>
      <w:r w:rsidRPr="00EA47D9">
        <w:rPr>
          <w:rFonts w:asciiTheme="majorBidi" w:hAnsiTheme="majorBidi" w:cstheme="majorBidi"/>
          <w:rtl/>
        </w:rPr>
        <w:t>)</w:t>
      </w:r>
      <w:r w:rsidRPr="005A02B0">
        <w:rPr>
          <w:rFonts w:cs="B Nazanin" w:hint="cs"/>
          <w:sz w:val="24"/>
          <w:szCs w:val="24"/>
          <w:rtl/>
        </w:rPr>
        <w:t xml:space="preserve"> که در واقع همان گوسان</w:t>
      </w:r>
      <w:r w:rsidR="00A304F8">
        <w:rPr>
          <w:rFonts w:cs="B Nazanin"/>
          <w:sz w:val="24"/>
          <w:szCs w:val="24"/>
          <w:rtl/>
        </w:rPr>
        <w:softHyphen/>
      </w:r>
      <w:r w:rsidRPr="005A02B0">
        <w:rPr>
          <w:rFonts w:cs="B Nazanin" w:hint="cs"/>
          <w:sz w:val="24"/>
          <w:szCs w:val="24"/>
          <w:rtl/>
        </w:rPr>
        <w:t>ها هستند مشخص می</w:t>
      </w:r>
      <w:r w:rsidRPr="005A02B0">
        <w:rPr>
          <w:rFonts w:cs="B Nazanin" w:hint="cs"/>
          <w:sz w:val="24"/>
          <w:szCs w:val="24"/>
          <w:rtl/>
        </w:rPr>
        <w:softHyphen/>
        <w:t>شود.</w:t>
      </w:r>
    </w:p>
    <w:p w:rsidR="00B372C0" w:rsidRPr="005A02B0" w:rsidRDefault="00B372C0" w:rsidP="00B372C0">
      <w:pPr>
        <w:jc w:val="lowKashida"/>
        <w:rPr>
          <w:rFonts w:cs="B Nazanin"/>
          <w:noProof/>
          <w:sz w:val="24"/>
          <w:szCs w:val="24"/>
          <w:rtl/>
        </w:rPr>
      </w:pPr>
      <w:r w:rsidRPr="005A02B0">
        <w:rPr>
          <w:rFonts w:cs="B Nazanin" w:hint="cs"/>
          <w:noProof/>
          <w:sz w:val="24"/>
          <w:szCs w:val="24"/>
          <w:rtl/>
        </w:rPr>
        <w:t>با توجه به آب و هوای نیمه‌خشک در ناحیه شهربابک، سطح آب زیرزمینی در عمق نسبتاً زیادی از سطح زمین قرار دارد و این امر باعث شده است که هوازدگی و اکسایش کانی‌ها تا عمق درخور ملاحظه‌ای گسترش یابد. در محدوده گمانه‌های اکتشافی مختلف در چاه‌فیروزه، زون شسته شده ضخامت بسیار متغیری دارد</w:t>
      </w:r>
      <w:r w:rsidR="00F81982">
        <w:rPr>
          <w:rFonts w:cs="B Nazanin" w:hint="cs"/>
          <w:noProof/>
          <w:sz w:val="24"/>
          <w:szCs w:val="24"/>
          <w:rtl/>
        </w:rPr>
        <w:t xml:space="preserve"> که این امر ناشی از توپوگرافی و</w:t>
      </w:r>
      <w:r w:rsidRPr="005A02B0">
        <w:rPr>
          <w:rFonts w:cs="B Nazanin" w:hint="cs"/>
          <w:noProof/>
          <w:sz w:val="24"/>
          <w:szCs w:val="24"/>
          <w:rtl/>
        </w:rPr>
        <w:t xml:space="preserve"> پوشش پس‌کانه </w:t>
      </w:r>
      <w:r w:rsidRPr="00EA47D9">
        <w:rPr>
          <w:rFonts w:asciiTheme="majorBidi" w:hAnsiTheme="majorBidi" w:cstheme="majorBidi"/>
          <w:noProof/>
        </w:rPr>
        <w:t>(Post-Ore)</w:t>
      </w:r>
      <w:r w:rsidRPr="00EA47D9">
        <w:rPr>
          <w:rFonts w:cs="B Nazanin" w:hint="cs"/>
          <w:noProof/>
          <w:rtl/>
        </w:rPr>
        <w:t xml:space="preserve"> </w:t>
      </w:r>
      <w:r w:rsidRPr="005A02B0">
        <w:rPr>
          <w:rFonts w:cs="B Nazanin" w:hint="cs"/>
          <w:noProof/>
          <w:sz w:val="24"/>
          <w:szCs w:val="24"/>
          <w:rtl/>
        </w:rPr>
        <w:t>متفاوت، جنس سنگ دربرگیرنده و نفوذپذیری آن، و همین‌طور فر</w:t>
      </w:r>
      <w:r w:rsidR="00EA47D9">
        <w:rPr>
          <w:rFonts w:cs="B Nazanin" w:hint="cs"/>
          <w:noProof/>
          <w:sz w:val="24"/>
          <w:szCs w:val="24"/>
          <w:rtl/>
        </w:rPr>
        <w:t>ا</w:t>
      </w:r>
      <w:r w:rsidRPr="005A02B0">
        <w:rPr>
          <w:rFonts w:cs="B Nazanin" w:hint="cs"/>
          <w:noProof/>
          <w:sz w:val="24"/>
          <w:szCs w:val="24"/>
          <w:rtl/>
        </w:rPr>
        <w:t xml:space="preserve">وانی پیریت، نسبت پیریت به کالکوپیریت، و عیار کانسنگ اولیه است. ضخامت این زون از 10 متر تا افزون بر 100 متر متفاوت است. </w:t>
      </w:r>
    </w:p>
    <w:p w:rsidR="00B372C0" w:rsidRPr="005A02B0" w:rsidRDefault="00A304F8" w:rsidP="00B372C0">
      <w:pPr>
        <w:pStyle w:val="Style3333"/>
        <w:numPr>
          <w:ilvl w:val="0"/>
          <w:numId w:val="0"/>
        </w:numPr>
        <w:spacing w:before="0" w:after="0" w:line="240" w:lineRule="auto"/>
        <w:outlineLvl w:val="9"/>
        <w:rPr>
          <w:sz w:val="24"/>
          <w:szCs w:val="24"/>
          <w:rtl/>
        </w:rPr>
      </w:pPr>
      <w:bookmarkStart w:id="9" w:name="_Toc233590693"/>
      <w:r>
        <w:rPr>
          <w:rFonts w:hint="cs"/>
          <w:sz w:val="24"/>
          <w:szCs w:val="24"/>
          <w:rtl/>
        </w:rPr>
        <w:lastRenderedPageBreak/>
        <w:t>ب:</w:t>
      </w:r>
      <w:r w:rsidR="00B372C0" w:rsidRPr="005A02B0">
        <w:rPr>
          <w:rFonts w:hint="cs"/>
          <w:sz w:val="24"/>
          <w:szCs w:val="24"/>
          <w:rtl/>
        </w:rPr>
        <w:t xml:space="preserve">  زون اکسید</w:t>
      </w:r>
      <w:bookmarkEnd w:id="9"/>
    </w:p>
    <w:p w:rsidR="00B372C0" w:rsidRPr="005A02B0" w:rsidRDefault="00B372C0" w:rsidP="00B372C0">
      <w:pPr>
        <w:jc w:val="lowKashida"/>
        <w:rPr>
          <w:rFonts w:cs="B Nazanin"/>
          <w:noProof/>
          <w:sz w:val="24"/>
          <w:szCs w:val="24"/>
          <w:rtl/>
        </w:rPr>
      </w:pPr>
      <w:r w:rsidRPr="005A02B0">
        <w:rPr>
          <w:rFonts w:cs="B Nazanin" w:hint="cs"/>
          <w:noProof/>
          <w:sz w:val="24"/>
          <w:szCs w:val="24"/>
          <w:rtl/>
        </w:rPr>
        <w:t>این زون با تشکیل کانی‌های سیلیکاتی، کربناتی و اکسیدی مس مشخص می</w:t>
      </w:r>
      <w:r w:rsidRPr="005A02B0">
        <w:rPr>
          <w:rFonts w:cs="B Nazanin"/>
          <w:noProof/>
          <w:sz w:val="24"/>
          <w:szCs w:val="24"/>
          <w:rtl/>
        </w:rPr>
        <w:softHyphen/>
      </w:r>
      <w:r w:rsidRPr="005A02B0">
        <w:rPr>
          <w:rFonts w:cs="B Nazanin" w:hint="cs"/>
          <w:noProof/>
          <w:sz w:val="24"/>
          <w:szCs w:val="24"/>
          <w:rtl/>
        </w:rPr>
        <w:t>شود. همانند زون شسته شده</w:t>
      </w:r>
      <w:r w:rsidRPr="005A02B0">
        <w:rPr>
          <w:rFonts w:cs="B Nazanin" w:hint="cs"/>
          <w:noProof/>
          <w:sz w:val="24"/>
          <w:szCs w:val="24"/>
          <w:rtl/>
        </w:rPr>
        <w:softHyphen/>
        <w:t>، در تشکیل این زون نیز آب‌های جوی نقش مهمی دارد. زون اکسید ممکن است در زیر زون شستشو و یا همراه با آن تشکیل شود. در مناطقی که شستشو به دلیل کمبود پیریت یا نفوذپذیری سنگ‌های محل ضعیف باشد، این زون ممکن است در سطح زمین ایجاد شود. چنانچه اسید سولفوریک کافی در اثر اکسایش کانی‌های سولفیدی وجود داشته باشد، سولفیدهای مس اکسیده شده، ی</w:t>
      </w:r>
      <w:r w:rsidR="00EE6D09">
        <w:rPr>
          <w:rFonts w:cs="B Nazanin" w:hint="cs"/>
          <w:noProof/>
          <w:sz w:val="24"/>
          <w:szCs w:val="24"/>
          <w:rtl/>
        </w:rPr>
        <w:t>ون</w:t>
      </w:r>
      <w:r w:rsidR="00EE6D09">
        <w:rPr>
          <w:rFonts w:cs="B Nazanin" w:hint="cs"/>
          <w:noProof/>
          <w:sz w:val="24"/>
          <w:szCs w:val="24"/>
          <w:rtl/>
        </w:rPr>
        <w:softHyphen/>
        <w:t xml:space="preserve"> مس از شبکه آن‌ها خارج</w:t>
      </w:r>
      <w:r w:rsidRPr="005A02B0">
        <w:rPr>
          <w:rFonts w:cs="B Nazanin" w:hint="cs"/>
          <w:noProof/>
          <w:sz w:val="24"/>
          <w:szCs w:val="24"/>
          <w:rtl/>
        </w:rPr>
        <w:t xml:space="preserve"> و از زون شسته شده به‌سمت پایین انتقال می</w:t>
      </w:r>
      <w:r w:rsidRPr="005A02B0">
        <w:rPr>
          <w:rFonts w:cs="B Nazanin" w:hint="cs"/>
          <w:noProof/>
          <w:sz w:val="24"/>
          <w:szCs w:val="24"/>
          <w:rtl/>
        </w:rPr>
        <w:softHyphen/>
        <w:t xml:space="preserve">یابد. </w:t>
      </w:r>
    </w:p>
    <w:p w:rsidR="00B372C0" w:rsidRDefault="00B372C0" w:rsidP="00EA47D9">
      <w:pPr>
        <w:jc w:val="lowKashida"/>
        <w:rPr>
          <w:rFonts w:cs="B Nazanin"/>
          <w:noProof/>
          <w:sz w:val="24"/>
          <w:szCs w:val="24"/>
          <w:rtl/>
        </w:rPr>
      </w:pPr>
      <w:r w:rsidRPr="005A02B0">
        <w:rPr>
          <w:rFonts w:cs="B Nazanin" w:hint="cs"/>
          <w:noProof/>
          <w:sz w:val="24"/>
          <w:szCs w:val="24"/>
          <w:rtl/>
        </w:rPr>
        <w:t>در بخش جنوبی چاه‌فیروزه، یک برونزد بزرگ از زون اکسیدی در سطح زمین دیده می</w:t>
      </w:r>
      <w:r w:rsidRPr="005A02B0">
        <w:rPr>
          <w:rFonts w:cs="B Nazanin"/>
          <w:noProof/>
          <w:sz w:val="24"/>
          <w:szCs w:val="24"/>
          <w:rtl/>
        </w:rPr>
        <w:softHyphen/>
      </w:r>
      <w:r w:rsidR="00EA47D9">
        <w:rPr>
          <w:rFonts w:cs="B Nazanin" w:hint="cs"/>
          <w:noProof/>
          <w:sz w:val="24"/>
          <w:szCs w:val="24"/>
          <w:rtl/>
        </w:rPr>
        <w:t xml:space="preserve">شود </w:t>
      </w:r>
      <w:r w:rsidRPr="005A02B0">
        <w:rPr>
          <w:rFonts w:cs="B Nazanin" w:hint="cs"/>
          <w:noProof/>
          <w:sz w:val="24"/>
          <w:szCs w:val="24"/>
          <w:rtl/>
        </w:rPr>
        <w:t>در اینجا کانی‌های اکسیدی مس، مانند مالاکیت، آزوریت و کریزوکولا، و همین‌طور اکسیدها و هیدروکسیدهای آهن در اثر اکسیداسیون کانی‌های سولفیدی حاصل شده</w:t>
      </w:r>
      <w:r w:rsidRPr="005A02B0">
        <w:rPr>
          <w:rFonts w:cs="B Nazanin" w:hint="cs"/>
          <w:noProof/>
          <w:sz w:val="24"/>
          <w:szCs w:val="24"/>
          <w:rtl/>
        </w:rPr>
        <w:softHyphen/>
        <w:t xml:space="preserve">اند. کانی‌های اکسیدی مس به‌صورت رگچه‌ای، پراکنده و همین‌طور جانشینی </w:t>
      </w:r>
      <w:r w:rsidR="00726B4B">
        <w:rPr>
          <w:rFonts w:cs="B Nazanin" w:hint="cs"/>
          <w:noProof/>
          <w:sz w:val="24"/>
          <w:szCs w:val="24"/>
          <w:rtl/>
        </w:rPr>
        <w:t>پدید آمده‌اند</w:t>
      </w:r>
      <w:r w:rsidRPr="005A02B0">
        <w:rPr>
          <w:rFonts w:cs="B Nazanin" w:hint="cs"/>
          <w:noProof/>
          <w:sz w:val="24"/>
          <w:szCs w:val="24"/>
          <w:rtl/>
        </w:rPr>
        <w:t>. مقداری کریزوکولا و مالاکیت تشکیل شده است. واکنش‌های مربوطه می</w:t>
      </w:r>
      <w:r w:rsidRPr="005A02B0">
        <w:rPr>
          <w:rFonts w:cs="B Nazanin" w:hint="cs"/>
          <w:noProof/>
          <w:sz w:val="24"/>
          <w:szCs w:val="24"/>
          <w:rtl/>
        </w:rPr>
        <w:softHyphen/>
        <w:t>توانند به‌صورت زیر باشند:</w:t>
      </w:r>
    </w:p>
    <w:p w:rsidR="00996FEC" w:rsidRPr="00996FEC" w:rsidRDefault="00996FEC" w:rsidP="00996FEC">
      <w:pPr>
        <w:bidi w:val="0"/>
        <w:jc w:val="lowKashida"/>
        <w:rPr>
          <w:rFonts w:asciiTheme="majorBidi" w:hAnsiTheme="majorBidi" w:cstheme="majorBidi"/>
          <w:noProof/>
        </w:rPr>
      </w:pPr>
      <w:r w:rsidRPr="00996FEC">
        <w:rPr>
          <w:rFonts w:asciiTheme="majorBidi" w:hAnsiTheme="majorBidi" w:cstheme="majorBidi"/>
          <w:noProof/>
        </w:rPr>
        <w:t>Cu</w:t>
      </w:r>
      <w:r w:rsidRPr="00996FEC">
        <w:rPr>
          <w:rFonts w:asciiTheme="majorBidi" w:hAnsiTheme="majorBidi" w:cstheme="majorBidi"/>
          <w:noProof/>
          <w:vertAlign w:val="superscript"/>
        </w:rPr>
        <w:t>+2</w:t>
      </w:r>
      <w:r w:rsidRPr="00996FEC">
        <w:rPr>
          <w:rFonts w:asciiTheme="majorBidi" w:hAnsiTheme="majorBidi" w:cstheme="majorBidi"/>
          <w:noProof/>
        </w:rPr>
        <w:t xml:space="preserve"> + SiO</w:t>
      </w:r>
      <w:r w:rsidRPr="00996FEC">
        <w:rPr>
          <w:rFonts w:asciiTheme="majorBidi" w:hAnsiTheme="majorBidi" w:cstheme="majorBidi"/>
          <w:noProof/>
          <w:vertAlign w:val="subscript"/>
        </w:rPr>
        <w:t>2</w:t>
      </w:r>
      <w:r w:rsidRPr="00996FEC">
        <w:rPr>
          <w:rFonts w:asciiTheme="majorBidi" w:hAnsiTheme="majorBidi" w:cstheme="majorBidi"/>
          <w:noProof/>
        </w:rPr>
        <w:t xml:space="preserve"> + 2H</w:t>
      </w:r>
      <w:r w:rsidRPr="00996FEC">
        <w:rPr>
          <w:rFonts w:asciiTheme="majorBidi" w:hAnsiTheme="majorBidi" w:cstheme="majorBidi"/>
          <w:noProof/>
          <w:vertAlign w:val="subscript"/>
        </w:rPr>
        <w:t>2</w:t>
      </w:r>
      <w:r w:rsidRPr="00996FEC">
        <w:rPr>
          <w:rFonts w:asciiTheme="majorBidi" w:hAnsiTheme="majorBidi" w:cstheme="majorBidi"/>
          <w:noProof/>
        </w:rPr>
        <w:t>O</w:t>
      </w:r>
      <w:r>
        <w:rPr>
          <w:rFonts w:asciiTheme="majorBidi" w:hAnsiTheme="majorBidi" w:cstheme="majorBidi"/>
          <w:noProof/>
        </w:rPr>
        <w:t xml:space="preserve"> </w:t>
      </w:r>
      <w:r w:rsidRPr="00996FEC">
        <w:rPr>
          <w:rFonts w:asciiTheme="majorBidi" w:hAnsiTheme="majorBidi" w:cstheme="majorBidi"/>
          <w:noProof/>
        </w:rPr>
        <w:t>→ CuSiO</w:t>
      </w:r>
      <w:r w:rsidRPr="00996FEC">
        <w:rPr>
          <w:rFonts w:asciiTheme="majorBidi" w:hAnsiTheme="majorBidi" w:cstheme="majorBidi"/>
          <w:noProof/>
          <w:vertAlign w:val="subscript"/>
        </w:rPr>
        <w:t>3</w:t>
      </w:r>
      <w:r w:rsidRPr="00996FEC">
        <w:rPr>
          <w:rFonts w:asciiTheme="majorBidi" w:hAnsiTheme="majorBidi" w:cstheme="majorBidi"/>
          <w:noProof/>
        </w:rPr>
        <w:t>(H</w:t>
      </w:r>
      <w:r w:rsidRPr="00996FEC">
        <w:rPr>
          <w:rFonts w:asciiTheme="majorBidi" w:hAnsiTheme="majorBidi" w:cstheme="majorBidi"/>
          <w:noProof/>
          <w:vertAlign w:val="subscript"/>
        </w:rPr>
        <w:t>2</w:t>
      </w:r>
      <w:r w:rsidRPr="00996FEC">
        <w:rPr>
          <w:rFonts w:asciiTheme="majorBidi" w:hAnsiTheme="majorBidi" w:cstheme="majorBidi"/>
          <w:noProof/>
        </w:rPr>
        <w:t>O) + 2H</w:t>
      </w:r>
      <w:r w:rsidRPr="00996FEC">
        <w:rPr>
          <w:rFonts w:asciiTheme="majorBidi" w:hAnsiTheme="majorBidi" w:cstheme="majorBidi"/>
          <w:noProof/>
          <w:vertAlign w:val="superscript"/>
        </w:rPr>
        <w:t>+</w:t>
      </w:r>
    </w:p>
    <w:p w:rsidR="00B372C0" w:rsidRPr="00996FEC" w:rsidRDefault="00996FEC" w:rsidP="00996FEC">
      <w:pPr>
        <w:bidi w:val="0"/>
        <w:jc w:val="lowKashida"/>
        <w:rPr>
          <w:rFonts w:asciiTheme="majorBidi" w:hAnsiTheme="majorBidi" w:cstheme="majorBidi"/>
          <w:noProof/>
        </w:rPr>
      </w:pPr>
      <w:r w:rsidRPr="00996FEC">
        <w:rPr>
          <w:rFonts w:asciiTheme="majorBidi" w:hAnsiTheme="majorBidi" w:cstheme="majorBidi"/>
          <w:noProof/>
        </w:rPr>
        <w:t>Cu</w:t>
      </w:r>
      <w:r w:rsidRPr="00996FEC">
        <w:rPr>
          <w:rFonts w:asciiTheme="majorBidi" w:hAnsiTheme="majorBidi" w:cstheme="majorBidi"/>
          <w:noProof/>
          <w:vertAlign w:val="superscript"/>
        </w:rPr>
        <w:t>+2</w:t>
      </w:r>
      <w:r w:rsidRPr="00996FEC">
        <w:rPr>
          <w:rFonts w:asciiTheme="majorBidi" w:hAnsiTheme="majorBidi" w:cstheme="majorBidi"/>
          <w:noProof/>
        </w:rPr>
        <w:t xml:space="preserve"> + H</w:t>
      </w:r>
      <w:r w:rsidRPr="00996FEC">
        <w:rPr>
          <w:rFonts w:asciiTheme="majorBidi" w:hAnsiTheme="majorBidi" w:cstheme="majorBidi"/>
          <w:noProof/>
          <w:vertAlign w:val="subscript"/>
        </w:rPr>
        <w:t>2</w:t>
      </w:r>
      <w:r w:rsidRPr="00996FEC">
        <w:rPr>
          <w:rFonts w:asciiTheme="majorBidi" w:hAnsiTheme="majorBidi" w:cstheme="majorBidi"/>
          <w:noProof/>
        </w:rPr>
        <w:t>O</w:t>
      </w:r>
      <w:r>
        <w:rPr>
          <w:rFonts w:asciiTheme="majorBidi" w:hAnsiTheme="majorBidi" w:cstheme="majorBidi"/>
          <w:noProof/>
        </w:rPr>
        <w:t xml:space="preserve"> </w:t>
      </w:r>
      <w:r w:rsidRPr="00996FEC">
        <w:rPr>
          <w:rFonts w:asciiTheme="majorBidi" w:hAnsiTheme="majorBidi" w:cstheme="majorBidi"/>
          <w:noProof/>
        </w:rPr>
        <w:t>→ CuO+2H</w:t>
      </w:r>
      <w:r w:rsidRPr="00996FEC">
        <w:rPr>
          <w:rFonts w:asciiTheme="majorBidi" w:hAnsiTheme="majorBidi" w:cstheme="majorBidi"/>
          <w:noProof/>
          <w:vertAlign w:val="superscript"/>
        </w:rPr>
        <w:t>+</w:t>
      </w:r>
      <w:r w:rsidRPr="00996FEC">
        <w:rPr>
          <w:rFonts w:asciiTheme="majorBidi" w:hAnsiTheme="majorBidi" w:cstheme="majorBidi"/>
          <w:noProof/>
        </w:rPr>
        <w:t xml:space="preserve">        </w:t>
      </w:r>
      <w:r w:rsidR="00A304F8">
        <w:rPr>
          <w:rFonts w:asciiTheme="majorBidi" w:hAnsiTheme="majorBidi" w:cstheme="majorBidi"/>
          <w:noProof/>
        </w:rPr>
        <w:t xml:space="preserve">,  </w:t>
      </w:r>
      <w:r w:rsidRPr="00996FEC">
        <w:rPr>
          <w:rFonts w:asciiTheme="majorBidi" w:hAnsiTheme="majorBidi" w:cstheme="majorBidi"/>
          <w:noProof/>
        </w:rPr>
        <w:t xml:space="preserve">     2CuO+CO</w:t>
      </w:r>
      <w:r w:rsidRPr="00996FEC">
        <w:rPr>
          <w:rFonts w:asciiTheme="majorBidi" w:hAnsiTheme="majorBidi" w:cstheme="majorBidi"/>
          <w:noProof/>
          <w:vertAlign w:val="subscript"/>
        </w:rPr>
        <w:t>2</w:t>
      </w:r>
      <w:r w:rsidRPr="00996FEC">
        <w:rPr>
          <w:rFonts w:asciiTheme="majorBidi" w:hAnsiTheme="majorBidi" w:cstheme="majorBidi"/>
          <w:noProof/>
        </w:rPr>
        <w:t>+H</w:t>
      </w:r>
      <w:r w:rsidRPr="00996FEC">
        <w:rPr>
          <w:rFonts w:asciiTheme="majorBidi" w:hAnsiTheme="majorBidi" w:cstheme="majorBidi"/>
          <w:noProof/>
          <w:vertAlign w:val="subscript"/>
        </w:rPr>
        <w:t>2</w:t>
      </w:r>
      <w:r w:rsidRPr="00996FEC">
        <w:rPr>
          <w:rFonts w:asciiTheme="majorBidi" w:hAnsiTheme="majorBidi" w:cstheme="majorBidi"/>
          <w:noProof/>
        </w:rPr>
        <w:t>O</w:t>
      </w:r>
      <w:r>
        <w:rPr>
          <w:rFonts w:asciiTheme="majorBidi" w:hAnsiTheme="majorBidi" w:cstheme="majorBidi"/>
          <w:noProof/>
        </w:rPr>
        <w:t xml:space="preserve"> </w:t>
      </w:r>
      <w:r w:rsidRPr="00996FEC">
        <w:rPr>
          <w:rFonts w:asciiTheme="majorBidi" w:hAnsiTheme="majorBidi" w:cstheme="majorBidi"/>
          <w:noProof/>
        </w:rPr>
        <w:t>→ Cu(OH)</w:t>
      </w:r>
      <w:r w:rsidRPr="00996FEC">
        <w:rPr>
          <w:rFonts w:asciiTheme="majorBidi" w:hAnsiTheme="majorBidi" w:cstheme="majorBidi"/>
          <w:noProof/>
          <w:vertAlign w:val="subscript"/>
        </w:rPr>
        <w:t>2</w:t>
      </w:r>
      <w:r w:rsidRPr="00996FEC">
        <w:rPr>
          <w:rFonts w:asciiTheme="majorBidi" w:hAnsiTheme="majorBidi" w:cstheme="majorBidi"/>
          <w:noProof/>
        </w:rPr>
        <w:t>CO</w:t>
      </w:r>
      <w:r w:rsidRPr="00996FEC">
        <w:rPr>
          <w:rFonts w:asciiTheme="majorBidi" w:hAnsiTheme="majorBidi" w:cstheme="majorBidi"/>
          <w:noProof/>
          <w:vertAlign w:val="subscript"/>
        </w:rPr>
        <w:t>3</w:t>
      </w:r>
      <w:r w:rsidRPr="00996FEC">
        <w:rPr>
          <w:rFonts w:asciiTheme="majorBidi" w:hAnsiTheme="majorBidi" w:cstheme="majorBidi"/>
          <w:noProof/>
        </w:rPr>
        <w:t xml:space="preserve">     </w:t>
      </w:r>
      <w:r w:rsidRPr="00996FEC">
        <w:rPr>
          <w:rFonts w:asciiTheme="majorBidi" w:hAnsiTheme="majorBidi" w:cstheme="majorBidi"/>
          <w:noProof/>
          <w:rtl/>
        </w:rPr>
        <w:t xml:space="preserve"> </w:t>
      </w:r>
    </w:p>
    <w:p w:rsidR="00B372C0" w:rsidRPr="005A02B0" w:rsidRDefault="00B372C0" w:rsidP="00EA47D9">
      <w:pPr>
        <w:spacing w:line="240" w:lineRule="auto"/>
        <w:jc w:val="lowKashida"/>
        <w:rPr>
          <w:rFonts w:cs="B Nazanin"/>
          <w:noProof/>
          <w:sz w:val="24"/>
          <w:szCs w:val="24"/>
          <w:rtl/>
        </w:rPr>
      </w:pPr>
      <w:r w:rsidRPr="005A02B0">
        <w:rPr>
          <w:rFonts w:cs="B Nazanin" w:hint="cs"/>
          <w:noProof/>
          <w:sz w:val="24"/>
          <w:szCs w:val="24"/>
          <w:rtl/>
        </w:rPr>
        <w:t xml:space="preserve">ضخامت زون اکسید تابع ترکیب کانسنگ اولیه، نسبت پیریت به کالکوپیریت، فراهم بودن اسید کربنیک و یون‌های بی‌کربنات، و عمق سطح آب زیرزمینی است. در ذخیره مس چاه‌فیروزه، ضخامت این زون از کمتر از یک متر تا 20 متر متغیر است. زون اکسید ممکن است بلافاصله در زیر زون شسته شده تشکیل گردد. چنانچه شستشوی مس به دلیل کمبود اسید سولفوریک به‌طور موثر رخ ندهد، یا یون بی‌کربنات و اسید کربنیک کافی برای تشکیل کانی‌های کربناتی مس وجود داشته باشد، زون اکسید می‌تواند در سطح زمین تشکیل گردد. </w:t>
      </w:r>
    </w:p>
    <w:p w:rsidR="00F81982" w:rsidRDefault="00B372C0" w:rsidP="00F81982">
      <w:pPr>
        <w:spacing w:line="240" w:lineRule="auto"/>
        <w:jc w:val="lowKashida"/>
        <w:rPr>
          <w:rFonts w:cs="B Nazanin"/>
          <w:noProof/>
          <w:sz w:val="24"/>
          <w:szCs w:val="24"/>
          <w:rtl/>
        </w:rPr>
      </w:pPr>
      <w:r w:rsidRPr="005A02B0">
        <w:rPr>
          <w:rFonts w:cs="B Nazanin" w:hint="cs"/>
          <w:noProof/>
          <w:sz w:val="24"/>
          <w:szCs w:val="24"/>
          <w:rtl/>
        </w:rPr>
        <w:t>در برخی جاها ممکن است یک زون مرکب شسته شده ـ اکسید تشکیل گردد. این زون در شرایطی پدید می‌آید که بخشی از مس موجود درکانسنگ اولیه شسته می‌شود، در حالی که بخش دیگری از آن به کانی‌های اکسیدی تبدیل می‌گردد. این زون مرکب در برخی از گمانه‌</w:t>
      </w:r>
      <w:r w:rsidR="00EA47D9">
        <w:rPr>
          <w:rFonts w:cs="B Nazanin" w:hint="cs"/>
          <w:noProof/>
          <w:sz w:val="24"/>
          <w:szCs w:val="24"/>
          <w:rtl/>
        </w:rPr>
        <w:t>ها در چاه‌فیروزه مشاهده شده است.</w:t>
      </w:r>
    </w:p>
    <w:p w:rsidR="00EE6D09" w:rsidRDefault="00EE6D09" w:rsidP="00EE6D09">
      <w:pPr>
        <w:spacing w:line="240" w:lineRule="auto"/>
        <w:jc w:val="lowKashida"/>
        <w:rPr>
          <w:rFonts w:cs="B Nazanin"/>
          <w:noProof/>
          <w:sz w:val="24"/>
          <w:szCs w:val="24"/>
          <w:rtl/>
        </w:rPr>
      </w:pPr>
      <w:r>
        <w:rPr>
          <w:rFonts w:cs="B Nazanin" w:hint="cs"/>
          <w:noProof/>
          <w:sz w:val="24"/>
          <w:szCs w:val="24"/>
          <w:rtl/>
        </w:rPr>
        <w:t>علاوه بر کانی های سولفیدی مس در چاه فیروزه، کانی فیروزه نیز به شکل شکافه پرکن دیده می شود که در واقع یک کانی ثانویه محسوب می</w:t>
      </w:r>
      <w:r w:rsidR="008B6E59">
        <w:rPr>
          <w:rFonts w:cs="B Nazanin"/>
          <w:noProof/>
          <w:sz w:val="24"/>
          <w:szCs w:val="24"/>
          <w:rtl/>
        </w:rPr>
        <w:softHyphen/>
      </w:r>
      <w:r w:rsidR="008B6E59">
        <w:rPr>
          <w:rFonts w:cs="B Nazanin" w:hint="cs"/>
          <w:noProof/>
          <w:sz w:val="24"/>
          <w:szCs w:val="24"/>
          <w:rtl/>
        </w:rPr>
        <w:t>گردد و به عنوان آخرین فاز کانه</w:t>
      </w:r>
      <w:r w:rsidR="008B6E59">
        <w:rPr>
          <w:rFonts w:cs="B Nazanin"/>
          <w:noProof/>
          <w:sz w:val="24"/>
          <w:szCs w:val="24"/>
          <w:rtl/>
        </w:rPr>
        <w:softHyphen/>
      </w:r>
      <w:r>
        <w:rPr>
          <w:rFonts w:cs="B Nazanin" w:hint="cs"/>
          <w:noProof/>
          <w:sz w:val="24"/>
          <w:szCs w:val="24"/>
          <w:rtl/>
        </w:rPr>
        <w:t>زایی در زون</w:t>
      </w:r>
      <w:r w:rsidR="008B6E59">
        <w:rPr>
          <w:rFonts w:cs="B Nazanin"/>
          <w:noProof/>
          <w:sz w:val="24"/>
          <w:szCs w:val="24"/>
          <w:rtl/>
        </w:rPr>
        <w:softHyphen/>
      </w:r>
      <w:r>
        <w:rPr>
          <w:rFonts w:cs="B Nazanin" w:hint="cs"/>
          <w:noProof/>
          <w:sz w:val="24"/>
          <w:szCs w:val="24"/>
          <w:rtl/>
        </w:rPr>
        <w:t>های سوپرژن و اکسیدان تشکیل شده است. (سوری، 1390).</w:t>
      </w:r>
    </w:p>
    <w:p w:rsidR="007A6972" w:rsidRDefault="00FC13B3" w:rsidP="00FC13B3">
      <w:pPr>
        <w:spacing w:line="240" w:lineRule="auto"/>
        <w:jc w:val="lowKashida"/>
        <w:rPr>
          <w:rFonts w:cs="B Nazanin"/>
          <w:b/>
          <w:bCs/>
          <w:noProof/>
          <w:sz w:val="24"/>
          <w:szCs w:val="24"/>
          <w:rtl/>
        </w:rPr>
      </w:pPr>
      <w:r>
        <w:rPr>
          <w:rFonts w:cs="B Nazanin"/>
          <w:b/>
          <w:bCs/>
          <w:noProof/>
          <w:sz w:val="24"/>
          <w:szCs w:val="24"/>
          <w:lang w:bidi="ar-SA"/>
        </w:rPr>
        <w:drawing>
          <wp:inline distT="0" distB="0" distL="0" distR="0" wp14:anchorId="208C14DD" wp14:editId="3909134A">
            <wp:extent cx="1847743" cy="1565453"/>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2050" cy="1577574"/>
                    </a:xfrm>
                    <a:prstGeom prst="rect">
                      <a:avLst/>
                    </a:prstGeom>
                    <a:noFill/>
                    <a:ln>
                      <a:noFill/>
                    </a:ln>
                  </pic:spPr>
                </pic:pic>
              </a:graphicData>
            </a:graphic>
          </wp:inline>
        </w:drawing>
      </w:r>
      <w:r w:rsidR="004944AC">
        <w:rPr>
          <w:rFonts w:cs="B Nazanin"/>
          <w:b/>
          <w:bCs/>
          <w:noProof/>
          <w:sz w:val="24"/>
          <w:szCs w:val="24"/>
          <w:lang w:bidi="ar-SA"/>
        </w:rPr>
        <w:drawing>
          <wp:inline distT="0" distB="0" distL="0" distR="0" wp14:anchorId="5FA4C4B8" wp14:editId="4F1BAE9E">
            <wp:extent cx="1781047" cy="15649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4386" cy="1576665"/>
                    </a:xfrm>
                    <a:prstGeom prst="rect">
                      <a:avLst/>
                    </a:prstGeom>
                    <a:noFill/>
                    <a:ln>
                      <a:noFill/>
                    </a:ln>
                  </pic:spPr>
                </pic:pic>
              </a:graphicData>
            </a:graphic>
          </wp:inline>
        </w:drawing>
      </w:r>
      <w:r>
        <w:rPr>
          <w:noProof/>
          <w:lang w:bidi="ar-SA"/>
        </w:rPr>
        <w:drawing>
          <wp:inline distT="0" distB="0" distL="0" distR="0" wp14:anchorId="7406D330" wp14:editId="44E0D8F1">
            <wp:extent cx="1751330" cy="1565934"/>
            <wp:effectExtent l="0" t="0" r="1270" b="0"/>
            <wp:docPr id="3" name="Picture 3" descr="C:\Users\Mohammad Reza\AppData\Local\Microsoft\Windows\Temporary Internet Files\Content.Word\IMG_20180627_14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ammad Reza\AppData\Local\Microsoft\Windows\Temporary Internet Files\Content.Word\IMG_20180627_14024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3358" cy="1585630"/>
                    </a:xfrm>
                    <a:prstGeom prst="rect">
                      <a:avLst/>
                    </a:prstGeom>
                    <a:noFill/>
                    <a:ln>
                      <a:noFill/>
                    </a:ln>
                  </pic:spPr>
                </pic:pic>
              </a:graphicData>
            </a:graphic>
          </wp:inline>
        </w:drawing>
      </w:r>
    </w:p>
    <w:p w:rsidR="000A6040" w:rsidRPr="000A6040" w:rsidRDefault="000A6040" w:rsidP="00F81982">
      <w:pPr>
        <w:spacing w:line="240" w:lineRule="auto"/>
        <w:jc w:val="lowKashida"/>
        <w:rPr>
          <w:rFonts w:cs="B Nazanin"/>
          <w:noProof/>
          <w:sz w:val="24"/>
          <w:szCs w:val="24"/>
          <w:rtl/>
        </w:rPr>
      </w:pPr>
      <w:r w:rsidRPr="000A6040">
        <w:rPr>
          <w:rFonts w:cs="B Nazanin" w:hint="cs"/>
          <w:noProof/>
          <w:sz w:val="24"/>
          <w:szCs w:val="24"/>
          <w:rtl/>
        </w:rPr>
        <w:t xml:space="preserve">                     الف</w:t>
      </w:r>
      <w:r>
        <w:rPr>
          <w:rFonts w:cs="B Nazanin" w:hint="cs"/>
          <w:noProof/>
          <w:sz w:val="24"/>
          <w:szCs w:val="24"/>
          <w:rtl/>
        </w:rPr>
        <w:t xml:space="preserve">                      </w:t>
      </w:r>
      <w:r w:rsidR="00BC02AD">
        <w:rPr>
          <w:rFonts w:cs="B Nazanin" w:hint="cs"/>
          <w:noProof/>
          <w:sz w:val="24"/>
          <w:szCs w:val="24"/>
          <w:rtl/>
        </w:rPr>
        <w:t xml:space="preserve">        </w:t>
      </w:r>
      <w:r>
        <w:rPr>
          <w:rFonts w:cs="B Nazanin" w:hint="cs"/>
          <w:noProof/>
          <w:sz w:val="24"/>
          <w:szCs w:val="24"/>
          <w:rtl/>
        </w:rPr>
        <w:t xml:space="preserve">            ب                                              ج</w:t>
      </w:r>
    </w:p>
    <w:p w:rsidR="007A6972" w:rsidRDefault="00F81982" w:rsidP="00A304F8">
      <w:pPr>
        <w:spacing w:line="240" w:lineRule="auto"/>
        <w:jc w:val="center"/>
        <w:rPr>
          <w:rFonts w:cs="B Nazanin"/>
          <w:b/>
          <w:bCs/>
          <w:noProof/>
          <w:sz w:val="24"/>
          <w:szCs w:val="24"/>
          <w:rtl/>
        </w:rPr>
      </w:pPr>
      <w:r>
        <w:rPr>
          <w:rFonts w:cs="B Nazanin" w:hint="cs"/>
          <w:b/>
          <w:bCs/>
          <w:noProof/>
          <w:sz w:val="24"/>
          <w:szCs w:val="24"/>
          <w:rtl/>
        </w:rPr>
        <w:t>شکل 3-</w:t>
      </w:r>
      <w:r w:rsidR="000A6040" w:rsidRPr="000A6040">
        <w:rPr>
          <w:rFonts w:asciiTheme="majorBidi" w:hAnsiTheme="majorBidi" w:cs="B Nazanin" w:hint="cs"/>
          <w:sz w:val="20"/>
          <w:szCs w:val="20"/>
          <w:rtl/>
        </w:rPr>
        <w:t xml:space="preserve"> </w:t>
      </w:r>
      <w:r w:rsidR="000A6040">
        <w:rPr>
          <w:rFonts w:asciiTheme="majorBidi" w:hAnsiTheme="majorBidi" w:cs="B Nazanin" w:hint="cs"/>
          <w:sz w:val="20"/>
          <w:szCs w:val="20"/>
          <w:rtl/>
        </w:rPr>
        <w:t>الف: کریستال پیریت در کنار مالاکیت. ب : بلورهای کالکوپیریت</w:t>
      </w:r>
      <w:r w:rsidR="000A6040">
        <w:rPr>
          <w:rFonts w:cs="B Nazanin" w:hint="cs"/>
          <w:noProof/>
          <w:sz w:val="24"/>
          <w:szCs w:val="24"/>
          <w:rtl/>
        </w:rPr>
        <w:t>. ج:</w:t>
      </w:r>
      <w:r>
        <w:rPr>
          <w:rFonts w:cs="B Nazanin" w:hint="cs"/>
          <w:b/>
          <w:bCs/>
          <w:noProof/>
          <w:sz w:val="24"/>
          <w:szCs w:val="24"/>
          <w:rtl/>
        </w:rPr>
        <w:t xml:space="preserve"> </w:t>
      </w:r>
      <w:r w:rsidRPr="00F81982">
        <w:rPr>
          <w:rFonts w:cs="B Nazanin" w:hint="cs"/>
          <w:noProof/>
          <w:sz w:val="20"/>
          <w:szCs w:val="20"/>
          <w:rtl/>
        </w:rPr>
        <w:t>حضور</w:t>
      </w:r>
      <w:r w:rsidRPr="00F81982">
        <w:rPr>
          <w:rFonts w:cs="B Nazanin"/>
          <w:noProof/>
          <w:sz w:val="20"/>
          <w:szCs w:val="20"/>
          <w:rtl/>
        </w:rPr>
        <w:t xml:space="preserve"> </w:t>
      </w:r>
      <w:r w:rsidRPr="00F81982">
        <w:rPr>
          <w:rFonts w:cs="B Nazanin" w:hint="cs"/>
          <w:noProof/>
          <w:sz w:val="20"/>
          <w:szCs w:val="20"/>
          <w:rtl/>
        </w:rPr>
        <w:t>کانی</w:t>
      </w:r>
      <w:r w:rsidRPr="00F81982">
        <w:rPr>
          <w:rFonts w:cs="B Nazanin" w:hint="cs"/>
          <w:noProof/>
          <w:sz w:val="20"/>
          <w:szCs w:val="20"/>
          <w:rtl/>
        </w:rPr>
        <w:softHyphen/>
        <w:t>های</w:t>
      </w:r>
      <w:r w:rsidRPr="00F81982">
        <w:rPr>
          <w:rFonts w:cs="B Nazanin"/>
          <w:noProof/>
          <w:sz w:val="20"/>
          <w:szCs w:val="20"/>
          <w:rtl/>
        </w:rPr>
        <w:t xml:space="preserve"> </w:t>
      </w:r>
      <w:r w:rsidRPr="00F81982">
        <w:rPr>
          <w:rFonts w:cs="B Nazanin" w:hint="cs"/>
          <w:noProof/>
          <w:sz w:val="20"/>
          <w:szCs w:val="20"/>
          <w:rtl/>
        </w:rPr>
        <w:t>مالاکیت و آزوریت در زون اکسید</w:t>
      </w:r>
      <w:r w:rsidR="000A6040">
        <w:rPr>
          <w:rFonts w:cs="B Nazanin" w:hint="cs"/>
          <w:noProof/>
          <w:sz w:val="20"/>
          <w:szCs w:val="20"/>
          <w:rtl/>
        </w:rPr>
        <w:t xml:space="preserve"> در کنا</w:t>
      </w:r>
      <w:r w:rsidR="00EE6D09">
        <w:rPr>
          <w:rFonts w:cs="B Nazanin" w:hint="cs"/>
          <w:noProof/>
          <w:sz w:val="20"/>
          <w:szCs w:val="20"/>
          <w:rtl/>
        </w:rPr>
        <w:t>ر منطقه دگرسان شده در قسمت مرکزی</w:t>
      </w:r>
      <w:r w:rsidR="000A6040">
        <w:rPr>
          <w:rFonts w:cs="B Nazanin" w:hint="cs"/>
          <w:noProof/>
          <w:sz w:val="20"/>
          <w:szCs w:val="20"/>
          <w:rtl/>
        </w:rPr>
        <w:t xml:space="preserve"> محدوده معدنی چاه فیروزه</w:t>
      </w:r>
    </w:p>
    <w:p w:rsidR="00996FEC" w:rsidRPr="00996FEC" w:rsidRDefault="00996FEC" w:rsidP="00EA47D9">
      <w:pPr>
        <w:spacing w:line="240" w:lineRule="auto"/>
        <w:jc w:val="lowKashida"/>
        <w:rPr>
          <w:rFonts w:cs="B Nazanin"/>
          <w:b/>
          <w:bCs/>
          <w:noProof/>
          <w:sz w:val="24"/>
          <w:szCs w:val="24"/>
          <w:rtl/>
        </w:rPr>
      </w:pPr>
      <w:r w:rsidRPr="00996FEC">
        <w:rPr>
          <w:rFonts w:cs="B Nazanin" w:hint="cs"/>
          <w:b/>
          <w:bCs/>
          <w:noProof/>
          <w:sz w:val="24"/>
          <w:szCs w:val="24"/>
          <w:rtl/>
        </w:rPr>
        <w:lastRenderedPageBreak/>
        <w:t>نتیجه</w:t>
      </w:r>
      <w:r w:rsidRPr="00996FEC">
        <w:rPr>
          <w:rFonts w:cs="B Nazanin" w:hint="cs"/>
          <w:b/>
          <w:bCs/>
          <w:noProof/>
          <w:sz w:val="24"/>
          <w:szCs w:val="24"/>
          <w:rtl/>
        </w:rPr>
        <w:softHyphen/>
        <w:t>گیری</w:t>
      </w:r>
    </w:p>
    <w:p w:rsidR="00B372C0" w:rsidRPr="005A02B0" w:rsidRDefault="00B372C0" w:rsidP="005E09E8">
      <w:pPr>
        <w:spacing w:line="240" w:lineRule="auto"/>
        <w:jc w:val="lowKashida"/>
        <w:rPr>
          <w:rFonts w:cs="B Nazanin"/>
          <w:noProof/>
          <w:sz w:val="24"/>
          <w:szCs w:val="24"/>
          <w:rtl/>
        </w:rPr>
      </w:pPr>
      <w:r w:rsidRPr="005A02B0">
        <w:rPr>
          <w:rFonts w:cs="B Nazanin"/>
          <w:noProof/>
          <w:sz w:val="24"/>
          <w:szCs w:val="24"/>
          <w:rtl/>
        </w:rPr>
        <w:t>کانسارها</w:t>
      </w:r>
      <w:r w:rsidRPr="005A02B0">
        <w:rPr>
          <w:rFonts w:cs="B Nazanin" w:hint="cs"/>
          <w:noProof/>
          <w:sz w:val="24"/>
          <w:szCs w:val="24"/>
          <w:rtl/>
        </w:rPr>
        <w:t>ی</w:t>
      </w:r>
      <w:r w:rsidRPr="005A02B0">
        <w:rPr>
          <w:rFonts w:cs="B Nazanin"/>
          <w:noProof/>
          <w:sz w:val="24"/>
          <w:szCs w:val="24"/>
          <w:rtl/>
        </w:rPr>
        <w:t xml:space="preserve"> مس پورف</w:t>
      </w:r>
      <w:r w:rsidRPr="005A02B0">
        <w:rPr>
          <w:rFonts w:cs="B Nazanin" w:hint="cs"/>
          <w:noProof/>
          <w:sz w:val="24"/>
          <w:szCs w:val="24"/>
          <w:rtl/>
        </w:rPr>
        <w:t>یری</w:t>
      </w:r>
      <w:r w:rsidRPr="005A02B0">
        <w:rPr>
          <w:rFonts w:cs="B Nazanin"/>
          <w:noProof/>
          <w:sz w:val="24"/>
          <w:szCs w:val="24"/>
          <w:rtl/>
        </w:rPr>
        <w:t xml:space="preserve"> را م</w:t>
      </w:r>
      <w:r w:rsidRPr="005A02B0">
        <w:rPr>
          <w:rFonts w:cs="B Nazanin" w:hint="cs"/>
          <w:noProof/>
          <w:sz w:val="24"/>
          <w:szCs w:val="24"/>
          <w:rtl/>
        </w:rPr>
        <w:t>ی</w:t>
      </w:r>
      <w:r w:rsidR="00AF2D57">
        <w:rPr>
          <w:rFonts w:cs="B Nazanin"/>
          <w:noProof/>
          <w:sz w:val="24"/>
          <w:szCs w:val="24"/>
          <w:rtl/>
        </w:rPr>
        <w:softHyphen/>
      </w:r>
      <w:r w:rsidRPr="005A02B0">
        <w:rPr>
          <w:rFonts w:cs="B Nazanin" w:hint="cs"/>
          <w:noProof/>
          <w:sz w:val="24"/>
          <w:szCs w:val="24"/>
          <w:rtl/>
        </w:rPr>
        <w:t>توان</w:t>
      </w:r>
      <w:r w:rsidRPr="005A02B0">
        <w:rPr>
          <w:rFonts w:cs="B Nazanin"/>
          <w:noProof/>
          <w:sz w:val="24"/>
          <w:szCs w:val="24"/>
          <w:rtl/>
        </w:rPr>
        <w:t xml:space="preserve"> محصول سرد شدن س</w:t>
      </w:r>
      <w:r w:rsidRPr="005A02B0">
        <w:rPr>
          <w:rFonts w:cs="B Nazanin" w:hint="cs"/>
          <w:noProof/>
          <w:sz w:val="24"/>
          <w:szCs w:val="24"/>
          <w:rtl/>
        </w:rPr>
        <w:t>یستم</w:t>
      </w:r>
      <w:r w:rsidR="00AF2D57">
        <w:rPr>
          <w:rFonts w:cs="B Nazanin"/>
          <w:noProof/>
          <w:sz w:val="24"/>
          <w:szCs w:val="24"/>
          <w:rtl/>
        </w:rPr>
        <w:softHyphen/>
      </w:r>
      <w:r w:rsidRPr="005A02B0">
        <w:rPr>
          <w:rFonts w:cs="B Nazanin" w:hint="cs"/>
          <w:noProof/>
          <w:sz w:val="24"/>
          <w:szCs w:val="24"/>
          <w:rtl/>
        </w:rPr>
        <w:t>های</w:t>
      </w:r>
      <w:r w:rsidRPr="005A02B0">
        <w:rPr>
          <w:rFonts w:cs="B Nazanin"/>
          <w:noProof/>
          <w:sz w:val="24"/>
          <w:szCs w:val="24"/>
          <w:rtl/>
        </w:rPr>
        <w:t xml:space="preserve"> ه</w:t>
      </w:r>
      <w:r w:rsidRPr="005A02B0">
        <w:rPr>
          <w:rFonts w:cs="B Nazanin" w:hint="cs"/>
          <w:noProof/>
          <w:sz w:val="24"/>
          <w:szCs w:val="24"/>
          <w:rtl/>
        </w:rPr>
        <w:t>یدروترمالی</w:t>
      </w:r>
      <w:r w:rsidRPr="005A02B0">
        <w:rPr>
          <w:rFonts w:cs="B Nazanin"/>
          <w:noProof/>
          <w:sz w:val="24"/>
          <w:szCs w:val="24"/>
          <w:rtl/>
        </w:rPr>
        <w:t xml:space="preserve"> همراه با نفوذ</w:t>
      </w:r>
      <w:r w:rsidRPr="005A02B0">
        <w:rPr>
          <w:rFonts w:cs="B Nazanin" w:hint="cs"/>
          <w:noProof/>
          <w:sz w:val="24"/>
          <w:szCs w:val="24"/>
          <w:rtl/>
        </w:rPr>
        <w:t>ی</w:t>
      </w:r>
      <w:r w:rsidR="00AF2D57">
        <w:rPr>
          <w:rFonts w:cs="B Nazanin"/>
          <w:noProof/>
          <w:sz w:val="24"/>
          <w:szCs w:val="24"/>
          <w:rtl/>
        </w:rPr>
        <w:softHyphen/>
      </w:r>
      <w:r w:rsidRPr="005A02B0">
        <w:rPr>
          <w:rFonts w:cs="B Nazanin" w:hint="cs"/>
          <w:noProof/>
          <w:sz w:val="24"/>
          <w:szCs w:val="24"/>
          <w:rtl/>
        </w:rPr>
        <w:t>های</w:t>
      </w:r>
      <w:r w:rsidRPr="005A02B0">
        <w:rPr>
          <w:rFonts w:cs="B Nazanin"/>
          <w:noProof/>
          <w:sz w:val="24"/>
          <w:szCs w:val="24"/>
          <w:rtl/>
        </w:rPr>
        <w:t xml:space="preserve"> کم عمق</w:t>
      </w:r>
      <w:r w:rsidRPr="005A02B0">
        <w:rPr>
          <w:rFonts w:cs="B Nazanin" w:hint="cs"/>
          <w:noProof/>
          <w:sz w:val="24"/>
          <w:szCs w:val="24"/>
          <w:rtl/>
        </w:rPr>
        <w:t xml:space="preserve"> </w:t>
      </w:r>
      <w:r w:rsidRPr="005A02B0">
        <w:rPr>
          <w:rFonts w:cs="B Nazanin"/>
          <w:noProof/>
          <w:sz w:val="24"/>
          <w:szCs w:val="24"/>
          <w:rtl/>
        </w:rPr>
        <w:t>پورف</w:t>
      </w:r>
      <w:r w:rsidRPr="005A02B0">
        <w:rPr>
          <w:rFonts w:cs="B Nazanin" w:hint="cs"/>
          <w:noProof/>
          <w:sz w:val="24"/>
          <w:szCs w:val="24"/>
          <w:rtl/>
        </w:rPr>
        <w:t>یری</w:t>
      </w:r>
      <w:r w:rsidRPr="005A02B0">
        <w:rPr>
          <w:rFonts w:cs="B Nazanin"/>
          <w:noProof/>
          <w:sz w:val="24"/>
          <w:szCs w:val="24"/>
          <w:rtl/>
        </w:rPr>
        <w:t xml:space="preserve"> جا</w:t>
      </w:r>
      <w:r w:rsidRPr="005A02B0">
        <w:rPr>
          <w:rFonts w:cs="B Nazanin" w:hint="cs"/>
          <w:noProof/>
          <w:sz w:val="24"/>
          <w:szCs w:val="24"/>
          <w:rtl/>
        </w:rPr>
        <w:t>یگیرشده</w:t>
      </w:r>
      <w:r w:rsidRPr="005A02B0">
        <w:rPr>
          <w:rFonts w:cs="B Nazanin"/>
          <w:noProof/>
          <w:sz w:val="24"/>
          <w:szCs w:val="24"/>
          <w:rtl/>
        </w:rPr>
        <w:t xml:space="preserve"> در کمان</w:t>
      </w:r>
      <w:r w:rsidR="00AF2D57">
        <w:rPr>
          <w:rFonts w:cs="B Nazanin" w:hint="cs"/>
          <w:noProof/>
          <w:sz w:val="24"/>
          <w:szCs w:val="24"/>
          <w:rtl/>
        </w:rPr>
        <w:softHyphen/>
      </w:r>
      <w:r w:rsidRPr="005A02B0">
        <w:rPr>
          <w:rFonts w:cs="B Nazanin"/>
          <w:noProof/>
          <w:sz w:val="24"/>
          <w:szCs w:val="24"/>
          <w:rtl/>
        </w:rPr>
        <w:t>ها</w:t>
      </w:r>
      <w:r w:rsidRPr="005A02B0">
        <w:rPr>
          <w:rFonts w:cs="B Nazanin" w:hint="cs"/>
          <w:noProof/>
          <w:sz w:val="24"/>
          <w:szCs w:val="24"/>
          <w:rtl/>
        </w:rPr>
        <w:t>ی</w:t>
      </w:r>
      <w:r w:rsidRPr="005A02B0">
        <w:rPr>
          <w:rFonts w:cs="B Nazanin"/>
          <w:noProof/>
          <w:sz w:val="24"/>
          <w:szCs w:val="24"/>
          <w:rtl/>
        </w:rPr>
        <w:t xml:space="preserve"> ماگما</w:t>
      </w:r>
      <w:r w:rsidRPr="005A02B0">
        <w:rPr>
          <w:rFonts w:cs="B Nazanin" w:hint="cs"/>
          <w:noProof/>
          <w:sz w:val="24"/>
          <w:szCs w:val="24"/>
          <w:rtl/>
        </w:rPr>
        <w:t>یی</w:t>
      </w:r>
      <w:r w:rsidRPr="005A02B0">
        <w:rPr>
          <w:rFonts w:cs="B Nazanin"/>
          <w:noProof/>
          <w:sz w:val="24"/>
          <w:szCs w:val="24"/>
          <w:rtl/>
        </w:rPr>
        <w:t xml:space="preserve"> مرتبط با فرورانش دانست</w:t>
      </w:r>
      <w:r w:rsidRPr="005A02B0">
        <w:rPr>
          <w:rFonts w:cs="B Nazanin" w:hint="cs"/>
          <w:noProof/>
          <w:sz w:val="24"/>
          <w:szCs w:val="24"/>
          <w:rtl/>
        </w:rPr>
        <w:t xml:space="preserve">. </w:t>
      </w:r>
      <w:r w:rsidRPr="005A02B0">
        <w:rPr>
          <w:rFonts w:cs="B Nazanin"/>
          <w:noProof/>
          <w:sz w:val="24"/>
          <w:szCs w:val="24"/>
          <w:rtl/>
        </w:rPr>
        <w:t>مطالعات اخ</w:t>
      </w:r>
      <w:r w:rsidRPr="005A02B0">
        <w:rPr>
          <w:rFonts w:cs="B Nazanin" w:hint="cs"/>
          <w:noProof/>
          <w:sz w:val="24"/>
          <w:szCs w:val="24"/>
          <w:rtl/>
        </w:rPr>
        <w:t>یر</w:t>
      </w:r>
      <w:r w:rsidR="00D108AA">
        <w:rPr>
          <w:rFonts w:cs="B Nazanin" w:hint="cs"/>
          <w:noProof/>
          <w:sz w:val="24"/>
          <w:szCs w:val="24"/>
          <w:rtl/>
        </w:rPr>
        <w:t xml:space="preserve"> در چاه فیروزه</w:t>
      </w:r>
      <w:r w:rsidRPr="005A02B0">
        <w:rPr>
          <w:rFonts w:cs="B Nazanin"/>
          <w:noProof/>
          <w:sz w:val="24"/>
          <w:szCs w:val="24"/>
          <w:rtl/>
        </w:rPr>
        <w:t xml:space="preserve"> نشان م</w:t>
      </w:r>
      <w:r w:rsidRPr="005A02B0">
        <w:rPr>
          <w:rFonts w:cs="B Nazanin" w:hint="cs"/>
          <w:noProof/>
          <w:sz w:val="24"/>
          <w:szCs w:val="24"/>
          <w:rtl/>
        </w:rPr>
        <w:t>ی</w:t>
      </w:r>
      <w:r w:rsidR="00AF2D57">
        <w:rPr>
          <w:rFonts w:cs="B Nazanin"/>
          <w:noProof/>
          <w:sz w:val="24"/>
          <w:szCs w:val="24"/>
          <w:rtl/>
        </w:rPr>
        <w:softHyphen/>
      </w:r>
      <w:r w:rsidRPr="005A02B0">
        <w:rPr>
          <w:rFonts w:cs="B Nazanin" w:hint="cs"/>
          <w:noProof/>
          <w:sz w:val="24"/>
          <w:szCs w:val="24"/>
          <w:rtl/>
        </w:rPr>
        <w:t>دهد</w:t>
      </w:r>
      <w:r w:rsidRPr="005A02B0">
        <w:rPr>
          <w:rFonts w:cs="B Nazanin"/>
          <w:noProof/>
          <w:sz w:val="24"/>
          <w:szCs w:val="24"/>
          <w:rtl/>
        </w:rPr>
        <w:t xml:space="preserve"> که تشک</w:t>
      </w:r>
      <w:r w:rsidRPr="005A02B0">
        <w:rPr>
          <w:rFonts w:cs="B Nazanin" w:hint="cs"/>
          <w:noProof/>
          <w:sz w:val="24"/>
          <w:szCs w:val="24"/>
          <w:rtl/>
        </w:rPr>
        <w:t>یل</w:t>
      </w:r>
      <w:r w:rsidRPr="005A02B0">
        <w:rPr>
          <w:rFonts w:cs="B Nazanin"/>
          <w:noProof/>
          <w:sz w:val="24"/>
          <w:szCs w:val="24"/>
          <w:rtl/>
        </w:rPr>
        <w:t xml:space="preserve"> و جا</w:t>
      </w:r>
      <w:r w:rsidRPr="005A02B0">
        <w:rPr>
          <w:rFonts w:cs="B Nazanin" w:hint="cs"/>
          <w:noProof/>
          <w:sz w:val="24"/>
          <w:szCs w:val="24"/>
          <w:rtl/>
        </w:rPr>
        <w:t>یگیری</w:t>
      </w:r>
      <w:r w:rsidR="00D108AA">
        <w:rPr>
          <w:rFonts w:cs="B Nazanin"/>
          <w:noProof/>
          <w:sz w:val="24"/>
          <w:szCs w:val="24"/>
          <w:rtl/>
        </w:rPr>
        <w:t xml:space="preserve"> کانسار</w:t>
      </w:r>
      <w:r w:rsidRPr="005A02B0">
        <w:rPr>
          <w:rFonts w:cs="B Nazanin"/>
          <w:noProof/>
          <w:sz w:val="24"/>
          <w:szCs w:val="24"/>
          <w:rtl/>
        </w:rPr>
        <w:t xml:space="preserve"> مس پورف</w:t>
      </w:r>
      <w:r w:rsidRPr="005A02B0">
        <w:rPr>
          <w:rFonts w:cs="B Nazanin" w:hint="cs"/>
          <w:noProof/>
          <w:sz w:val="24"/>
          <w:szCs w:val="24"/>
          <w:rtl/>
        </w:rPr>
        <w:t>یری</w:t>
      </w:r>
      <w:r w:rsidRPr="005A02B0">
        <w:rPr>
          <w:rFonts w:cs="B Nazanin"/>
          <w:noProof/>
          <w:sz w:val="24"/>
          <w:szCs w:val="24"/>
          <w:rtl/>
        </w:rPr>
        <w:t xml:space="preserve"> نه تنها تحت تأث</w:t>
      </w:r>
      <w:r w:rsidRPr="005A02B0">
        <w:rPr>
          <w:rFonts w:cs="B Nazanin" w:hint="cs"/>
          <w:noProof/>
          <w:sz w:val="24"/>
          <w:szCs w:val="24"/>
          <w:rtl/>
        </w:rPr>
        <w:t>یر</w:t>
      </w:r>
      <w:r w:rsidRPr="005A02B0">
        <w:rPr>
          <w:rFonts w:cs="B Nazanin"/>
          <w:noProof/>
          <w:sz w:val="24"/>
          <w:szCs w:val="24"/>
          <w:rtl/>
        </w:rPr>
        <w:t xml:space="preserve"> فرا</w:t>
      </w:r>
      <w:r w:rsidRPr="005A02B0">
        <w:rPr>
          <w:rFonts w:cs="B Nazanin" w:hint="cs"/>
          <w:noProof/>
          <w:sz w:val="24"/>
          <w:szCs w:val="24"/>
          <w:rtl/>
        </w:rPr>
        <w:t>یندهای</w:t>
      </w:r>
      <w:r w:rsidRPr="005A02B0">
        <w:rPr>
          <w:rFonts w:cs="B Nazanin"/>
          <w:noProof/>
          <w:sz w:val="24"/>
          <w:szCs w:val="24"/>
          <w:rtl/>
        </w:rPr>
        <w:t xml:space="preserve"> ماگما</w:t>
      </w:r>
      <w:r w:rsidRPr="005A02B0">
        <w:rPr>
          <w:rFonts w:cs="B Nazanin" w:hint="cs"/>
          <w:noProof/>
          <w:sz w:val="24"/>
          <w:szCs w:val="24"/>
          <w:rtl/>
        </w:rPr>
        <w:t>یی</w:t>
      </w:r>
      <w:r w:rsidRPr="005A02B0">
        <w:rPr>
          <w:rFonts w:cs="B Nazanin"/>
          <w:noProof/>
          <w:sz w:val="24"/>
          <w:szCs w:val="24"/>
          <w:rtl/>
        </w:rPr>
        <w:t xml:space="preserve"> و ه</w:t>
      </w:r>
      <w:r w:rsidRPr="005A02B0">
        <w:rPr>
          <w:rFonts w:cs="B Nazanin" w:hint="cs"/>
          <w:noProof/>
          <w:sz w:val="24"/>
          <w:szCs w:val="24"/>
          <w:rtl/>
        </w:rPr>
        <w:t>یدروترمالی</w:t>
      </w:r>
      <w:r w:rsidRPr="005A02B0">
        <w:rPr>
          <w:rFonts w:cs="B Nazanin"/>
          <w:noProof/>
          <w:sz w:val="24"/>
          <w:szCs w:val="24"/>
          <w:rtl/>
        </w:rPr>
        <w:t xml:space="preserve"> م</w:t>
      </w:r>
      <w:r w:rsidRPr="005A02B0">
        <w:rPr>
          <w:rFonts w:cs="B Nazanin" w:hint="cs"/>
          <w:noProof/>
          <w:sz w:val="24"/>
          <w:szCs w:val="24"/>
          <w:rtl/>
        </w:rPr>
        <w:t>ی</w:t>
      </w:r>
      <w:r w:rsidR="00D108AA">
        <w:rPr>
          <w:rFonts w:cs="B Nazanin"/>
          <w:noProof/>
          <w:sz w:val="24"/>
          <w:szCs w:val="24"/>
          <w:rtl/>
        </w:rPr>
        <w:softHyphen/>
      </w:r>
      <w:r w:rsidRPr="005A02B0">
        <w:rPr>
          <w:rFonts w:cs="B Nazanin" w:hint="cs"/>
          <w:noProof/>
          <w:sz w:val="24"/>
          <w:szCs w:val="24"/>
          <w:rtl/>
        </w:rPr>
        <w:t>باشد</w:t>
      </w:r>
      <w:r w:rsidRPr="005A02B0">
        <w:rPr>
          <w:rFonts w:cs="B Nazanin"/>
          <w:noProof/>
          <w:sz w:val="24"/>
          <w:szCs w:val="24"/>
          <w:rtl/>
        </w:rPr>
        <w:t xml:space="preserve"> بلکه تکتون</w:t>
      </w:r>
      <w:r w:rsidRPr="005A02B0">
        <w:rPr>
          <w:rFonts w:cs="B Nazanin" w:hint="cs"/>
          <w:noProof/>
          <w:sz w:val="24"/>
          <w:szCs w:val="24"/>
          <w:rtl/>
        </w:rPr>
        <w:t>یک</w:t>
      </w:r>
      <w:r w:rsidRPr="005A02B0">
        <w:rPr>
          <w:rFonts w:cs="B Nazanin"/>
          <w:noProof/>
          <w:sz w:val="24"/>
          <w:szCs w:val="24"/>
          <w:rtl/>
        </w:rPr>
        <w:t xml:space="preserve"> </w:t>
      </w:r>
      <w:r w:rsidRPr="005A02B0">
        <w:rPr>
          <w:rFonts w:cs="B Nazanin" w:hint="cs"/>
          <w:noProof/>
          <w:sz w:val="24"/>
          <w:szCs w:val="24"/>
          <w:rtl/>
        </w:rPr>
        <w:t>ناحیه</w:t>
      </w:r>
      <w:r w:rsidR="008B6E59">
        <w:rPr>
          <w:rFonts w:cs="B Nazanin" w:hint="cs"/>
          <w:noProof/>
          <w:sz w:val="24"/>
          <w:szCs w:val="24"/>
          <w:rtl/>
        </w:rPr>
        <w:softHyphen/>
      </w:r>
      <w:r w:rsidRPr="005A02B0">
        <w:rPr>
          <w:rFonts w:cs="B Nazanin"/>
          <w:noProof/>
          <w:sz w:val="24"/>
          <w:szCs w:val="24"/>
          <w:rtl/>
        </w:rPr>
        <w:t>ا</w:t>
      </w:r>
      <w:r w:rsidRPr="005A02B0">
        <w:rPr>
          <w:rFonts w:cs="B Nazanin" w:hint="cs"/>
          <w:noProof/>
          <w:sz w:val="24"/>
          <w:szCs w:val="24"/>
          <w:rtl/>
        </w:rPr>
        <w:t>ی،</w:t>
      </w:r>
      <w:r w:rsidRPr="005A02B0">
        <w:rPr>
          <w:rFonts w:cs="B Nazanin"/>
          <w:noProof/>
          <w:sz w:val="24"/>
          <w:szCs w:val="24"/>
          <w:rtl/>
        </w:rPr>
        <w:t xml:space="preserve"> محل</w:t>
      </w:r>
      <w:r w:rsidRPr="005A02B0">
        <w:rPr>
          <w:rFonts w:cs="B Nazanin" w:hint="cs"/>
          <w:noProof/>
          <w:sz w:val="24"/>
          <w:szCs w:val="24"/>
          <w:rtl/>
        </w:rPr>
        <w:t>ی</w:t>
      </w:r>
      <w:r w:rsidRPr="005A02B0">
        <w:rPr>
          <w:rFonts w:cs="B Nazanin"/>
          <w:noProof/>
          <w:sz w:val="24"/>
          <w:szCs w:val="24"/>
          <w:rtl/>
        </w:rPr>
        <w:t xml:space="preserve"> و رژ</w:t>
      </w:r>
      <w:r w:rsidRPr="005A02B0">
        <w:rPr>
          <w:rFonts w:cs="B Nazanin" w:hint="cs"/>
          <w:noProof/>
          <w:sz w:val="24"/>
          <w:szCs w:val="24"/>
          <w:rtl/>
        </w:rPr>
        <w:t>یم</w:t>
      </w:r>
      <w:r w:rsidR="00AF2D57">
        <w:rPr>
          <w:rFonts w:cs="B Nazanin"/>
          <w:noProof/>
          <w:sz w:val="24"/>
          <w:szCs w:val="24"/>
          <w:rtl/>
        </w:rPr>
        <w:softHyphen/>
      </w:r>
      <w:r w:rsidRPr="005A02B0">
        <w:rPr>
          <w:rFonts w:cs="B Nazanin" w:hint="cs"/>
          <w:noProof/>
          <w:sz w:val="24"/>
          <w:szCs w:val="24"/>
          <w:rtl/>
        </w:rPr>
        <w:t>های</w:t>
      </w:r>
      <w:r w:rsidRPr="005A02B0">
        <w:rPr>
          <w:rFonts w:cs="B Nazanin"/>
          <w:noProof/>
          <w:sz w:val="24"/>
          <w:szCs w:val="24"/>
          <w:rtl/>
        </w:rPr>
        <w:t xml:space="preserve"> تکتون</w:t>
      </w:r>
      <w:r w:rsidRPr="005A02B0">
        <w:rPr>
          <w:rFonts w:cs="B Nazanin" w:hint="cs"/>
          <w:noProof/>
          <w:sz w:val="24"/>
          <w:szCs w:val="24"/>
          <w:rtl/>
        </w:rPr>
        <w:t>یکی</w:t>
      </w:r>
      <w:r w:rsidRPr="005A02B0">
        <w:rPr>
          <w:rFonts w:cs="B Nazanin"/>
          <w:noProof/>
          <w:sz w:val="24"/>
          <w:szCs w:val="24"/>
          <w:rtl/>
        </w:rPr>
        <w:t xml:space="preserve"> در زمان تشک</w:t>
      </w:r>
      <w:r w:rsidRPr="005A02B0">
        <w:rPr>
          <w:rFonts w:cs="B Nazanin" w:hint="cs"/>
          <w:noProof/>
          <w:sz w:val="24"/>
          <w:szCs w:val="24"/>
          <w:rtl/>
        </w:rPr>
        <w:t>یل</w:t>
      </w:r>
      <w:r w:rsidRPr="005A02B0">
        <w:rPr>
          <w:rFonts w:cs="B Nazanin"/>
          <w:noProof/>
          <w:sz w:val="24"/>
          <w:szCs w:val="24"/>
          <w:rtl/>
        </w:rPr>
        <w:t xml:space="preserve"> ا</w:t>
      </w:r>
      <w:r w:rsidRPr="005A02B0">
        <w:rPr>
          <w:rFonts w:cs="B Nazanin" w:hint="cs"/>
          <w:noProof/>
          <w:sz w:val="24"/>
          <w:szCs w:val="24"/>
          <w:rtl/>
        </w:rPr>
        <w:t>ین</w:t>
      </w:r>
      <w:r w:rsidR="00D108AA">
        <w:rPr>
          <w:rFonts w:cs="B Nazanin"/>
          <w:noProof/>
          <w:sz w:val="24"/>
          <w:szCs w:val="24"/>
          <w:rtl/>
        </w:rPr>
        <w:t xml:space="preserve"> کانسار</w:t>
      </w:r>
      <w:r w:rsidRPr="005A02B0">
        <w:rPr>
          <w:rFonts w:cs="B Nazanin"/>
          <w:noProof/>
          <w:sz w:val="24"/>
          <w:szCs w:val="24"/>
          <w:rtl/>
        </w:rPr>
        <w:t xml:space="preserve"> ن</w:t>
      </w:r>
      <w:r w:rsidRPr="005A02B0">
        <w:rPr>
          <w:rFonts w:cs="B Nazanin" w:hint="cs"/>
          <w:noProof/>
          <w:sz w:val="24"/>
          <w:szCs w:val="24"/>
          <w:rtl/>
        </w:rPr>
        <w:t>یز</w:t>
      </w:r>
      <w:r w:rsidRPr="005A02B0">
        <w:rPr>
          <w:rFonts w:cs="B Nazanin"/>
          <w:noProof/>
          <w:sz w:val="24"/>
          <w:szCs w:val="24"/>
          <w:rtl/>
        </w:rPr>
        <w:t xml:space="preserve"> اهم</w:t>
      </w:r>
      <w:r w:rsidRPr="005A02B0">
        <w:rPr>
          <w:rFonts w:cs="B Nazanin" w:hint="cs"/>
          <w:noProof/>
          <w:sz w:val="24"/>
          <w:szCs w:val="24"/>
          <w:rtl/>
        </w:rPr>
        <w:t>یت</w:t>
      </w:r>
      <w:r w:rsidRPr="005A02B0">
        <w:rPr>
          <w:rFonts w:cs="B Nazanin"/>
          <w:noProof/>
          <w:sz w:val="24"/>
          <w:szCs w:val="24"/>
          <w:rtl/>
        </w:rPr>
        <w:t xml:space="preserve"> بس</w:t>
      </w:r>
      <w:r w:rsidRPr="005A02B0">
        <w:rPr>
          <w:rFonts w:cs="B Nazanin" w:hint="cs"/>
          <w:noProof/>
          <w:sz w:val="24"/>
          <w:szCs w:val="24"/>
          <w:rtl/>
        </w:rPr>
        <w:t>یار</w:t>
      </w:r>
      <w:r w:rsidRPr="005A02B0">
        <w:rPr>
          <w:rFonts w:cs="B Nazanin"/>
          <w:noProof/>
          <w:sz w:val="24"/>
          <w:szCs w:val="24"/>
          <w:rtl/>
        </w:rPr>
        <w:t xml:space="preserve"> ز</w:t>
      </w:r>
      <w:r w:rsidRPr="005A02B0">
        <w:rPr>
          <w:rFonts w:cs="B Nazanin" w:hint="cs"/>
          <w:noProof/>
          <w:sz w:val="24"/>
          <w:szCs w:val="24"/>
          <w:rtl/>
        </w:rPr>
        <w:t>یادی</w:t>
      </w:r>
      <w:r w:rsidR="00D108AA">
        <w:rPr>
          <w:rFonts w:cs="B Nazanin"/>
          <w:noProof/>
          <w:sz w:val="24"/>
          <w:szCs w:val="24"/>
          <w:rtl/>
        </w:rPr>
        <w:t xml:space="preserve"> دا</w:t>
      </w:r>
      <w:r w:rsidR="00D108AA">
        <w:rPr>
          <w:rFonts w:cs="B Nazanin" w:hint="cs"/>
          <w:noProof/>
          <w:sz w:val="24"/>
          <w:szCs w:val="24"/>
          <w:rtl/>
        </w:rPr>
        <w:t>شته اند</w:t>
      </w:r>
      <w:r w:rsidR="00AF2D57">
        <w:rPr>
          <w:rFonts w:cs="B Nazanin" w:hint="cs"/>
          <w:noProof/>
          <w:sz w:val="24"/>
          <w:szCs w:val="24"/>
          <w:rtl/>
        </w:rPr>
        <w:t>.</w:t>
      </w:r>
      <w:r w:rsidRPr="005A02B0">
        <w:rPr>
          <w:rFonts w:cs="B Nazanin"/>
          <w:noProof/>
          <w:sz w:val="24"/>
          <w:szCs w:val="24"/>
          <w:rtl/>
        </w:rPr>
        <w:t xml:space="preserve"> کانسارها</w:t>
      </w:r>
      <w:r w:rsidRPr="005A02B0">
        <w:rPr>
          <w:rFonts w:cs="B Nazanin" w:hint="cs"/>
          <w:noProof/>
          <w:sz w:val="24"/>
          <w:szCs w:val="24"/>
          <w:rtl/>
        </w:rPr>
        <w:t>ی</w:t>
      </w:r>
      <w:r w:rsidRPr="005A02B0">
        <w:rPr>
          <w:rFonts w:cs="B Nazanin"/>
          <w:noProof/>
          <w:sz w:val="24"/>
          <w:szCs w:val="24"/>
          <w:rtl/>
        </w:rPr>
        <w:t xml:space="preserve"> مس پورف</w:t>
      </w:r>
      <w:r w:rsidRPr="005A02B0">
        <w:rPr>
          <w:rFonts w:cs="B Nazanin" w:hint="cs"/>
          <w:noProof/>
          <w:sz w:val="24"/>
          <w:szCs w:val="24"/>
          <w:rtl/>
        </w:rPr>
        <w:t>یری</w:t>
      </w:r>
      <w:r w:rsidRPr="005A02B0">
        <w:rPr>
          <w:rFonts w:cs="B Nazanin"/>
          <w:noProof/>
          <w:sz w:val="24"/>
          <w:szCs w:val="24"/>
          <w:rtl/>
        </w:rPr>
        <w:t xml:space="preserve"> در مقا</w:t>
      </w:r>
      <w:r w:rsidRPr="005A02B0">
        <w:rPr>
          <w:rFonts w:cs="B Nazanin" w:hint="cs"/>
          <w:noProof/>
          <w:sz w:val="24"/>
          <w:szCs w:val="24"/>
          <w:rtl/>
        </w:rPr>
        <w:t>یسه</w:t>
      </w:r>
      <w:r w:rsidRPr="005A02B0">
        <w:rPr>
          <w:rFonts w:cs="B Nazanin"/>
          <w:noProof/>
          <w:sz w:val="24"/>
          <w:szCs w:val="24"/>
          <w:rtl/>
        </w:rPr>
        <w:t xml:space="preserve"> با سا</w:t>
      </w:r>
      <w:r w:rsidRPr="005A02B0">
        <w:rPr>
          <w:rFonts w:cs="B Nazanin" w:hint="cs"/>
          <w:noProof/>
          <w:sz w:val="24"/>
          <w:szCs w:val="24"/>
          <w:rtl/>
        </w:rPr>
        <w:t>یر</w:t>
      </w:r>
      <w:r w:rsidRPr="005A02B0">
        <w:rPr>
          <w:rFonts w:cs="B Nazanin"/>
          <w:noProof/>
          <w:sz w:val="24"/>
          <w:szCs w:val="24"/>
          <w:rtl/>
        </w:rPr>
        <w:t xml:space="preserve"> کانسارها</w:t>
      </w:r>
      <w:r w:rsidRPr="005A02B0">
        <w:rPr>
          <w:rFonts w:cs="B Nazanin" w:hint="cs"/>
          <w:noProof/>
          <w:sz w:val="24"/>
          <w:szCs w:val="24"/>
          <w:rtl/>
        </w:rPr>
        <w:t>ی</w:t>
      </w:r>
      <w:r w:rsidRPr="005A02B0">
        <w:rPr>
          <w:rFonts w:cs="B Nazanin"/>
          <w:noProof/>
          <w:sz w:val="24"/>
          <w:szCs w:val="24"/>
          <w:rtl/>
        </w:rPr>
        <w:t xml:space="preserve"> ه</w:t>
      </w:r>
      <w:r w:rsidRPr="005A02B0">
        <w:rPr>
          <w:rFonts w:cs="B Nazanin" w:hint="cs"/>
          <w:noProof/>
          <w:sz w:val="24"/>
          <w:szCs w:val="24"/>
          <w:rtl/>
        </w:rPr>
        <w:t>یدروترمالی</w:t>
      </w:r>
      <w:r w:rsidRPr="005A02B0">
        <w:rPr>
          <w:rFonts w:cs="B Nazanin"/>
          <w:noProof/>
          <w:sz w:val="24"/>
          <w:szCs w:val="24"/>
          <w:rtl/>
        </w:rPr>
        <w:t xml:space="preserve"> به طرز جالب توجه</w:t>
      </w:r>
      <w:r w:rsidRPr="005A02B0">
        <w:rPr>
          <w:rFonts w:cs="B Nazanin" w:hint="cs"/>
          <w:noProof/>
          <w:sz w:val="24"/>
          <w:szCs w:val="24"/>
          <w:rtl/>
        </w:rPr>
        <w:t>ی</w:t>
      </w:r>
      <w:r w:rsidRPr="005A02B0">
        <w:rPr>
          <w:rFonts w:cs="B Nazanin"/>
          <w:noProof/>
          <w:sz w:val="24"/>
          <w:szCs w:val="24"/>
          <w:rtl/>
        </w:rPr>
        <w:t xml:space="preserve"> همزاد با توده</w:t>
      </w:r>
      <w:r w:rsidR="00AF2D57">
        <w:rPr>
          <w:rFonts w:cs="B Nazanin" w:hint="cs"/>
          <w:noProof/>
          <w:sz w:val="24"/>
          <w:szCs w:val="24"/>
          <w:rtl/>
        </w:rPr>
        <w:softHyphen/>
      </w:r>
      <w:r w:rsidRPr="005A02B0">
        <w:rPr>
          <w:rFonts w:cs="B Nazanin"/>
          <w:noProof/>
          <w:sz w:val="24"/>
          <w:szCs w:val="24"/>
          <w:rtl/>
        </w:rPr>
        <w:t>ها</w:t>
      </w:r>
      <w:r w:rsidRPr="005A02B0">
        <w:rPr>
          <w:rFonts w:cs="B Nazanin" w:hint="cs"/>
          <w:noProof/>
          <w:sz w:val="24"/>
          <w:szCs w:val="24"/>
          <w:rtl/>
        </w:rPr>
        <w:t>ی</w:t>
      </w:r>
      <w:r w:rsidRPr="005A02B0">
        <w:rPr>
          <w:rFonts w:cs="B Nazanin"/>
          <w:noProof/>
          <w:sz w:val="24"/>
          <w:szCs w:val="24"/>
          <w:rtl/>
        </w:rPr>
        <w:t xml:space="preserve"> نفوذ</w:t>
      </w:r>
      <w:r w:rsidRPr="005A02B0">
        <w:rPr>
          <w:rFonts w:cs="B Nazanin" w:hint="cs"/>
          <w:noProof/>
          <w:sz w:val="24"/>
          <w:szCs w:val="24"/>
          <w:rtl/>
        </w:rPr>
        <w:t>ی</w:t>
      </w:r>
      <w:r w:rsidRPr="005A02B0">
        <w:rPr>
          <w:rFonts w:cs="B Nazanin"/>
          <w:noProof/>
          <w:sz w:val="24"/>
          <w:szCs w:val="24"/>
          <w:rtl/>
        </w:rPr>
        <w:t xml:space="preserve"> م</w:t>
      </w:r>
      <w:r w:rsidRPr="005A02B0">
        <w:rPr>
          <w:rFonts w:cs="B Nazanin" w:hint="cs"/>
          <w:noProof/>
          <w:sz w:val="24"/>
          <w:szCs w:val="24"/>
          <w:rtl/>
        </w:rPr>
        <w:t>ی</w:t>
      </w:r>
      <w:r w:rsidR="00AF2D57">
        <w:rPr>
          <w:rFonts w:cs="B Nazanin"/>
          <w:noProof/>
          <w:sz w:val="24"/>
          <w:szCs w:val="24"/>
          <w:rtl/>
        </w:rPr>
        <w:softHyphen/>
      </w:r>
      <w:r w:rsidRPr="005A02B0">
        <w:rPr>
          <w:rFonts w:cs="B Nazanin" w:hint="cs"/>
          <w:noProof/>
          <w:sz w:val="24"/>
          <w:szCs w:val="24"/>
          <w:rtl/>
        </w:rPr>
        <w:t>باشند</w:t>
      </w:r>
      <w:r w:rsidRPr="005A02B0">
        <w:rPr>
          <w:rFonts w:cs="B Nazanin"/>
          <w:noProof/>
          <w:sz w:val="24"/>
          <w:szCs w:val="24"/>
          <w:rtl/>
        </w:rPr>
        <w:t xml:space="preserve"> که در امتداد س</w:t>
      </w:r>
      <w:r w:rsidRPr="005A02B0">
        <w:rPr>
          <w:rFonts w:cs="B Nazanin" w:hint="cs"/>
          <w:noProof/>
          <w:sz w:val="24"/>
          <w:szCs w:val="24"/>
          <w:rtl/>
        </w:rPr>
        <w:t>یستم</w:t>
      </w:r>
      <w:r w:rsidR="00AF2D57">
        <w:rPr>
          <w:rFonts w:cs="B Nazanin"/>
          <w:noProof/>
          <w:sz w:val="24"/>
          <w:szCs w:val="24"/>
          <w:rtl/>
        </w:rPr>
        <w:softHyphen/>
      </w:r>
      <w:r w:rsidRPr="005A02B0">
        <w:rPr>
          <w:rFonts w:cs="B Nazanin" w:hint="cs"/>
          <w:noProof/>
          <w:sz w:val="24"/>
          <w:szCs w:val="24"/>
          <w:rtl/>
        </w:rPr>
        <w:t>های</w:t>
      </w:r>
      <w:r w:rsidRPr="005A02B0">
        <w:rPr>
          <w:rFonts w:cs="B Nazanin"/>
          <w:noProof/>
          <w:sz w:val="24"/>
          <w:szCs w:val="24"/>
          <w:rtl/>
        </w:rPr>
        <w:t xml:space="preserve"> گسل</w:t>
      </w:r>
      <w:r w:rsidRPr="005A02B0">
        <w:rPr>
          <w:rFonts w:cs="B Nazanin" w:hint="cs"/>
          <w:noProof/>
          <w:sz w:val="24"/>
          <w:szCs w:val="24"/>
          <w:rtl/>
        </w:rPr>
        <w:t>ی</w:t>
      </w:r>
      <w:r w:rsidRPr="005A02B0">
        <w:rPr>
          <w:rFonts w:cs="B Nazanin"/>
          <w:noProof/>
          <w:sz w:val="24"/>
          <w:szCs w:val="24"/>
          <w:rtl/>
        </w:rPr>
        <w:t xml:space="preserve"> امتداد لغز ک</w:t>
      </w:r>
      <w:r w:rsidRPr="005A02B0">
        <w:rPr>
          <w:rFonts w:cs="B Nazanin" w:hint="cs"/>
          <w:noProof/>
          <w:sz w:val="24"/>
          <w:szCs w:val="24"/>
          <w:rtl/>
        </w:rPr>
        <w:t>مان</w:t>
      </w:r>
      <w:r w:rsidRPr="005A02B0">
        <w:rPr>
          <w:rFonts w:cs="B Nazanin"/>
          <w:noProof/>
          <w:sz w:val="24"/>
          <w:szCs w:val="24"/>
          <w:rtl/>
        </w:rPr>
        <w:t xml:space="preserve"> ها</w:t>
      </w:r>
      <w:r w:rsidRPr="005A02B0">
        <w:rPr>
          <w:rFonts w:cs="B Nazanin" w:hint="cs"/>
          <w:noProof/>
          <w:sz w:val="24"/>
          <w:szCs w:val="24"/>
          <w:rtl/>
        </w:rPr>
        <w:t>ی</w:t>
      </w:r>
      <w:r w:rsidRPr="005A02B0">
        <w:rPr>
          <w:rFonts w:cs="B Nazanin"/>
          <w:noProof/>
          <w:sz w:val="24"/>
          <w:szCs w:val="24"/>
          <w:rtl/>
        </w:rPr>
        <w:t xml:space="preserve"> قارها</w:t>
      </w:r>
      <w:r w:rsidRPr="005A02B0">
        <w:rPr>
          <w:rFonts w:cs="B Nazanin" w:hint="cs"/>
          <w:noProof/>
          <w:sz w:val="24"/>
          <w:szCs w:val="24"/>
          <w:rtl/>
        </w:rPr>
        <w:t>ی</w:t>
      </w:r>
      <w:r w:rsidRPr="005A02B0">
        <w:rPr>
          <w:rFonts w:cs="B Nazanin"/>
          <w:noProof/>
          <w:sz w:val="24"/>
          <w:szCs w:val="24"/>
          <w:rtl/>
        </w:rPr>
        <w:t xml:space="preserve"> و</w:t>
      </w:r>
      <w:r w:rsidR="00AF2D57">
        <w:rPr>
          <w:rFonts w:cs="B Nazanin" w:hint="cs"/>
          <w:noProof/>
          <w:sz w:val="24"/>
          <w:szCs w:val="24"/>
          <w:rtl/>
        </w:rPr>
        <w:t xml:space="preserve"> </w:t>
      </w:r>
      <w:r w:rsidRPr="005A02B0">
        <w:rPr>
          <w:rFonts w:cs="B Nazanin"/>
          <w:noProof/>
          <w:sz w:val="24"/>
          <w:szCs w:val="24"/>
          <w:rtl/>
        </w:rPr>
        <w:t>جز</w:t>
      </w:r>
      <w:r w:rsidRPr="005A02B0">
        <w:rPr>
          <w:rFonts w:cs="B Nazanin" w:hint="cs"/>
          <w:noProof/>
          <w:sz w:val="24"/>
          <w:szCs w:val="24"/>
          <w:rtl/>
        </w:rPr>
        <w:t>یره</w:t>
      </w:r>
      <w:r w:rsidR="005D704F">
        <w:rPr>
          <w:rFonts w:cs="B Nazanin" w:hint="cs"/>
          <w:noProof/>
          <w:sz w:val="24"/>
          <w:szCs w:val="24"/>
          <w:rtl/>
        </w:rPr>
        <w:t xml:space="preserve"> </w:t>
      </w:r>
      <w:r w:rsidRPr="005A02B0">
        <w:rPr>
          <w:rFonts w:cs="B Nazanin" w:hint="cs"/>
          <w:noProof/>
          <w:sz w:val="24"/>
          <w:szCs w:val="24"/>
          <w:rtl/>
        </w:rPr>
        <w:t>ای</w:t>
      </w:r>
      <w:r w:rsidRPr="005A02B0">
        <w:rPr>
          <w:rFonts w:cs="B Nazanin"/>
          <w:noProof/>
          <w:sz w:val="24"/>
          <w:szCs w:val="24"/>
          <w:rtl/>
        </w:rPr>
        <w:t xml:space="preserve"> م</w:t>
      </w:r>
      <w:r w:rsidRPr="005A02B0">
        <w:rPr>
          <w:rFonts w:cs="B Nazanin" w:hint="cs"/>
          <w:noProof/>
          <w:sz w:val="24"/>
          <w:szCs w:val="24"/>
          <w:rtl/>
        </w:rPr>
        <w:t>ی</w:t>
      </w:r>
      <w:r w:rsidR="00AF2D57">
        <w:rPr>
          <w:rFonts w:cs="B Nazanin"/>
          <w:noProof/>
          <w:sz w:val="24"/>
          <w:szCs w:val="24"/>
          <w:rtl/>
        </w:rPr>
        <w:softHyphen/>
      </w:r>
      <w:r w:rsidRPr="005A02B0">
        <w:rPr>
          <w:rFonts w:cs="B Nazanin" w:hint="cs"/>
          <w:noProof/>
          <w:sz w:val="24"/>
          <w:szCs w:val="24"/>
          <w:rtl/>
        </w:rPr>
        <w:t>باشند</w:t>
      </w:r>
      <w:r w:rsidRPr="005A02B0">
        <w:rPr>
          <w:rFonts w:cs="B Nazanin"/>
          <w:noProof/>
          <w:sz w:val="24"/>
          <w:szCs w:val="24"/>
          <w:rtl/>
        </w:rPr>
        <w:t xml:space="preserve"> . بنابرا</w:t>
      </w:r>
      <w:r w:rsidRPr="005A02B0">
        <w:rPr>
          <w:rFonts w:cs="B Nazanin" w:hint="cs"/>
          <w:noProof/>
          <w:sz w:val="24"/>
          <w:szCs w:val="24"/>
          <w:rtl/>
        </w:rPr>
        <w:t>ین</w:t>
      </w:r>
      <w:r w:rsidRPr="005A02B0">
        <w:rPr>
          <w:rFonts w:cs="B Nazanin"/>
          <w:noProof/>
          <w:sz w:val="24"/>
          <w:szCs w:val="24"/>
          <w:rtl/>
        </w:rPr>
        <w:t xml:space="preserve"> به منظور بررس</w:t>
      </w:r>
      <w:r w:rsidRPr="005A02B0">
        <w:rPr>
          <w:rFonts w:cs="B Nazanin" w:hint="cs"/>
          <w:noProof/>
          <w:sz w:val="24"/>
          <w:szCs w:val="24"/>
          <w:rtl/>
        </w:rPr>
        <w:t>ی</w:t>
      </w:r>
      <w:r w:rsidRPr="005A02B0">
        <w:rPr>
          <w:rFonts w:cs="B Nazanin"/>
          <w:noProof/>
          <w:sz w:val="24"/>
          <w:szCs w:val="24"/>
          <w:rtl/>
        </w:rPr>
        <w:t xml:space="preserve"> جا</w:t>
      </w:r>
      <w:r w:rsidRPr="005A02B0">
        <w:rPr>
          <w:rFonts w:cs="B Nazanin" w:hint="cs"/>
          <w:noProof/>
          <w:sz w:val="24"/>
          <w:szCs w:val="24"/>
          <w:rtl/>
        </w:rPr>
        <w:t>یگاه</w:t>
      </w:r>
      <w:r w:rsidRPr="005A02B0">
        <w:rPr>
          <w:rFonts w:cs="B Nazanin"/>
          <w:noProof/>
          <w:sz w:val="24"/>
          <w:szCs w:val="24"/>
          <w:rtl/>
        </w:rPr>
        <w:t xml:space="preserve"> مناسب جا</w:t>
      </w:r>
      <w:r w:rsidRPr="005A02B0">
        <w:rPr>
          <w:rFonts w:cs="B Nazanin" w:hint="cs"/>
          <w:noProof/>
          <w:sz w:val="24"/>
          <w:szCs w:val="24"/>
          <w:rtl/>
        </w:rPr>
        <w:t>یگیری</w:t>
      </w:r>
      <w:r w:rsidRPr="005A02B0">
        <w:rPr>
          <w:rFonts w:cs="B Nazanin"/>
          <w:noProof/>
          <w:sz w:val="24"/>
          <w:szCs w:val="24"/>
          <w:rtl/>
        </w:rPr>
        <w:t xml:space="preserve"> نفوذ</w:t>
      </w:r>
      <w:r w:rsidRPr="005A02B0">
        <w:rPr>
          <w:rFonts w:cs="B Nazanin" w:hint="cs"/>
          <w:noProof/>
          <w:sz w:val="24"/>
          <w:szCs w:val="24"/>
          <w:rtl/>
        </w:rPr>
        <w:t>ی</w:t>
      </w:r>
      <w:r w:rsidRPr="005A02B0">
        <w:rPr>
          <w:rFonts w:cs="B Nazanin"/>
          <w:noProof/>
          <w:sz w:val="24"/>
          <w:szCs w:val="24"/>
          <w:rtl/>
        </w:rPr>
        <w:t xml:space="preserve"> ها</w:t>
      </w:r>
      <w:r w:rsidRPr="005A02B0">
        <w:rPr>
          <w:rFonts w:cs="B Nazanin" w:hint="cs"/>
          <w:noProof/>
          <w:sz w:val="24"/>
          <w:szCs w:val="24"/>
          <w:rtl/>
        </w:rPr>
        <w:t>ی</w:t>
      </w:r>
      <w:r w:rsidRPr="005A02B0">
        <w:rPr>
          <w:rFonts w:cs="B Nazanin"/>
          <w:noProof/>
          <w:sz w:val="24"/>
          <w:szCs w:val="24"/>
          <w:rtl/>
        </w:rPr>
        <w:t xml:space="preserve"> پورف</w:t>
      </w:r>
      <w:r w:rsidRPr="005A02B0">
        <w:rPr>
          <w:rFonts w:cs="B Nazanin" w:hint="cs"/>
          <w:noProof/>
          <w:sz w:val="24"/>
          <w:szCs w:val="24"/>
          <w:rtl/>
        </w:rPr>
        <w:t>یری</w:t>
      </w:r>
      <w:r w:rsidRPr="005A02B0">
        <w:rPr>
          <w:rFonts w:cs="B Nazanin"/>
          <w:noProof/>
          <w:sz w:val="24"/>
          <w:szCs w:val="24"/>
          <w:rtl/>
        </w:rPr>
        <w:t xml:space="preserve"> و</w:t>
      </w:r>
      <w:r w:rsidR="00AF2D57">
        <w:rPr>
          <w:rFonts w:cs="B Nazanin" w:hint="cs"/>
          <w:noProof/>
          <w:sz w:val="24"/>
          <w:szCs w:val="24"/>
          <w:rtl/>
        </w:rPr>
        <w:t xml:space="preserve"> </w:t>
      </w:r>
      <w:r w:rsidRPr="005A02B0">
        <w:rPr>
          <w:rFonts w:cs="B Nazanin"/>
          <w:noProof/>
          <w:sz w:val="24"/>
          <w:szCs w:val="24"/>
          <w:rtl/>
        </w:rPr>
        <w:t>کانسارها</w:t>
      </w:r>
      <w:r w:rsidRPr="005A02B0">
        <w:rPr>
          <w:rFonts w:cs="B Nazanin" w:hint="cs"/>
          <w:noProof/>
          <w:sz w:val="24"/>
          <w:szCs w:val="24"/>
          <w:rtl/>
        </w:rPr>
        <w:t>ی</w:t>
      </w:r>
      <w:r w:rsidRPr="005A02B0">
        <w:rPr>
          <w:rFonts w:cs="B Nazanin"/>
          <w:noProof/>
          <w:sz w:val="24"/>
          <w:szCs w:val="24"/>
          <w:rtl/>
        </w:rPr>
        <w:t xml:space="preserve"> مس همراه آنها</w:t>
      </w:r>
      <w:r w:rsidR="00FE314D">
        <w:rPr>
          <w:rFonts w:cs="B Nazanin" w:hint="cs"/>
          <w:noProof/>
          <w:sz w:val="24"/>
          <w:szCs w:val="24"/>
          <w:rtl/>
        </w:rPr>
        <w:t xml:space="preserve"> مانند چاه فیروزه</w:t>
      </w:r>
      <w:r w:rsidRPr="005A02B0">
        <w:rPr>
          <w:rFonts w:cs="B Nazanin"/>
          <w:noProof/>
          <w:sz w:val="24"/>
          <w:szCs w:val="24"/>
          <w:rtl/>
        </w:rPr>
        <w:t>، شناسا</w:t>
      </w:r>
      <w:r w:rsidRPr="005A02B0">
        <w:rPr>
          <w:rFonts w:cs="B Nazanin" w:hint="cs"/>
          <w:noProof/>
          <w:sz w:val="24"/>
          <w:szCs w:val="24"/>
          <w:rtl/>
        </w:rPr>
        <w:t>یی</w:t>
      </w:r>
      <w:r w:rsidRPr="005A02B0">
        <w:rPr>
          <w:rFonts w:cs="B Nazanin"/>
          <w:noProof/>
          <w:sz w:val="24"/>
          <w:szCs w:val="24"/>
          <w:rtl/>
        </w:rPr>
        <w:t xml:space="preserve"> محل ها</w:t>
      </w:r>
      <w:r w:rsidRPr="005A02B0">
        <w:rPr>
          <w:rFonts w:cs="B Nazanin" w:hint="cs"/>
          <w:noProof/>
          <w:sz w:val="24"/>
          <w:szCs w:val="24"/>
          <w:rtl/>
        </w:rPr>
        <w:t>ی</w:t>
      </w:r>
      <w:r w:rsidRPr="005A02B0">
        <w:rPr>
          <w:rFonts w:cs="B Nazanin"/>
          <w:noProof/>
          <w:sz w:val="24"/>
          <w:szCs w:val="24"/>
          <w:rtl/>
        </w:rPr>
        <w:t xml:space="preserve"> تمرکز س</w:t>
      </w:r>
      <w:r w:rsidRPr="005A02B0">
        <w:rPr>
          <w:rFonts w:cs="B Nazanin" w:hint="cs"/>
          <w:noProof/>
          <w:sz w:val="24"/>
          <w:szCs w:val="24"/>
          <w:rtl/>
        </w:rPr>
        <w:t>یالات</w:t>
      </w:r>
      <w:r w:rsidRPr="005A02B0">
        <w:rPr>
          <w:rFonts w:cs="B Nazanin"/>
          <w:noProof/>
          <w:sz w:val="24"/>
          <w:szCs w:val="24"/>
          <w:rtl/>
        </w:rPr>
        <w:t xml:space="preserve"> ماگما</w:t>
      </w:r>
      <w:r w:rsidRPr="005A02B0">
        <w:rPr>
          <w:rFonts w:cs="B Nazanin" w:hint="cs"/>
          <w:noProof/>
          <w:sz w:val="24"/>
          <w:szCs w:val="24"/>
          <w:rtl/>
        </w:rPr>
        <w:t>یی</w:t>
      </w:r>
      <w:r w:rsidRPr="005A02B0">
        <w:rPr>
          <w:rFonts w:cs="B Nazanin"/>
          <w:noProof/>
          <w:sz w:val="24"/>
          <w:szCs w:val="24"/>
          <w:rtl/>
        </w:rPr>
        <w:t xml:space="preserve"> درون پوسته بس</w:t>
      </w:r>
      <w:r w:rsidRPr="005A02B0">
        <w:rPr>
          <w:rFonts w:cs="B Nazanin" w:hint="cs"/>
          <w:noProof/>
          <w:sz w:val="24"/>
          <w:szCs w:val="24"/>
          <w:rtl/>
        </w:rPr>
        <w:t>یار</w:t>
      </w:r>
      <w:r w:rsidRPr="005A02B0">
        <w:rPr>
          <w:rFonts w:cs="B Nazanin"/>
          <w:noProof/>
          <w:sz w:val="24"/>
          <w:szCs w:val="24"/>
          <w:rtl/>
        </w:rPr>
        <w:t xml:space="preserve"> با اهم</w:t>
      </w:r>
      <w:r w:rsidRPr="005A02B0">
        <w:rPr>
          <w:rFonts w:cs="B Nazanin" w:hint="cs"/>
          <w:noProof/>
          <w:sz w:val="24"/>
          <w:szCs w:val="24"/>
          <w:rtl/>
        </w:rPr>
        <w:t>یت</w:t>
      </w:r>
      <w:r w:rsidRPr="005A02B0">
        <w:rPr>
          <w:rFonts w:cs="B Nazanin"/>
          <w:noProof/>
          <w:sz w:val="24"/>
          <w:szCs w:val="24"/>
          <w:rtl/>
        </w:rPr>
        <w:t xml:space="preserve"> م</w:t>
      </w:r>
      <w:r w:rsidRPr="005A02B0">
        <w:rPr>
          <w:rFonts w:cs="B Nazanin" w:hint="cs"/>
          <w:noProof/>
          <w:sz w:val="24"/>
          <w:szCs w:val="24"/>
          <w:rtl/>
        </w:rPr>
        <w:t>ی</w:t>
      </w:r>
      <w:r w:rsidR="00AF2D57">
        <w:rPr>
          <w:rFonts w:cs="B Nazanin"/>
          <w:noProof/>
          <w:sz w:val="24"/>
          <w:szCs w:val="24"/>
          <w:rtl/>
        </w:rPr>
        <w:softHyphen/>
      </w:r>
      <w:r w:rsidRPr="005A02B0">
        <w:rPr>
          <w:rFonts w:cs="B Nazanin" w:hint="cs"/>
          <w:noProof/>
          <w:sz w:val="24"/>
          <w:szCs w:val="24"/>
          <w:rtl/>
        </w:rPr>
        <w:t>باشد</w:t>
      </w:r>
      <w:r w:rsidR="00996FEC">
        <w:rPr>
          <w:rFonts w:cs="B Nazanin" w:hint="cs"/>
          <w:noProof/>
          <w:sz w:val="24"/>
          <w:szCs w:val="24"/>
          <w:rtl/>
        </w:rPr>
        <w:t xml:space="preserve">. </w:t>
      </w:r>
      <w:r w:rsidRPr="005A02B0">
        <w:rPr>
          <w:rFonts w:cs="B Nazanin"/>
          <w:noProof/>
          <w:sz w:val="24"/>
          <w:szCs w:val="24"/>
          <w:rtl/>
        </w:rPr>
        <w:t>س</w:t>
      </w:r>
      <w:r w:rsidRPr="005A02B0">
        <w:rPr>
          <w:rFonts w:cs="B Nazanin" w:hint="cs"/>
          <w:noProof/>
          <w:sz w:val="24"/>
          <w:szCs w:val="24"/>
          <w:rtl/>
        </w:rPr>
        <w:t>یالات</w:t>
      </w:r>
      <w:r w:rsidRPr="005A02B0">
        <w:rPr>
          <w:rFonts w:cs="B Nazanin"/>
          <w:noProof/>
          <w:sz w:val="24"/>
          <w:szCs w:val="24"/>
          <w:rtl/>
        </w:rPr>
        <w:t xml:space="preserve"> عموماً از زون</w:t>
      </w:r>
      <w:r w:rsidR="008B6E59">
        <w:rPr>
          <w:rFonts w:cs="B Nazanin" w:hint="cs"/>
          <w:noProof/>
          <w:sz w:val="24"/>
          <w:szCs w:val="24"/>
          <w:rtl/>
        </w:rPr>
        <w:softHyphen/>
      </w:r>
      <w:r w:rsidRPr="005A02B0">
        <w:rPr>
          <w:rFonts w:cs="B Nazanin"/>
          <w:noProof/>
          <w:sz w:val="24"/>
          <w:szCs w:val="24"/>
          <w:rtl/>
        </w:rPr>
        <w:t>ها</w:t>
      </w:r>
      <w:r w:rsidRPr="005A02B0">
        <w:rPr>
          <w:rFonts w:cs="B Nazanin" w:hint="cs"/>
          <w:noProof/>
          <w:sz w:val="24"/>
          <w:szCs w:val="24"/>
          <w:rtl/>
        </w:rPr>
        <w:t>ی</w:t>
      </w:r>
      <w:r w:rsidRPr="005A02B0">
        <w:rPr>
          <w:rFonts w:cs="B Nazanin"/>
          <w:noProof/>
          <w:sz w:val="24"/>
          <w:szCs w:val="24"/>
          <w:rtl/>
        </w:rPr>
        <w:t xml:space="preserve"> پرفشار به مناطق کم فشار با درجه حرارت پا</w:t>
      </w:r>
      <w:r w:rsidRPr="005A02B0">
        <w:rPr>
          <w:rFonts w:cs="B Nazanin" w:hint="cs"/>
          <w:noProof/>
          <w:sz w:val="24"/>
          <w:szCs w:val="24"/>
          <w:rtl/>
        </w:rPr>
        <w:t>یین</w:t>
      </w:r>
      <w:r w:rsidR="00AF2D57">
        <w:rPr>
          <w:rFonts w:cs="B Nazanin"/>
          <w:noProof/>
          <w:sz w:val="24"/>
          <w:szCs w:val="24"/>
          <w:rtl/>
        </w:rPr>
        <w:softHyphen/>
      </w:r>
      <w:r w:rsidRPr="005A02B0">
        <w:rPr>
          <w:rFonts w:cs="B Nazanin" w:hint="cs"/>
          <w:noProof/>
          <w:sz w:val="24"/>
          <w:szCs w:val="24"/>
          <w:rtl/>
        </w:rPr>
        <w:t>تر</w:t>
      </w:r>
      <w:r w:rsidR="00AF2D57">
        <w:rPr>
          <w:rFonts w:cs="B Nazanin" w:hint="cs"/>
          <w:noProof/>
          <w:sz w:val="24"/>
          <w:szCs w:val="24"/>
          <w:rtl/>
        </w:rPr>
        <w:t xml:space="preserve"> </w:t>
      </w:r>
      <w:r w:rsidRPr="005A02B0">
        <w:rPr>
          <w:rFonts w:cs="B Nazanin" w:hint="cs"/>
          <w:noProof/>
          <w:sz w:val="24"/>
          <w:szCs w:val="24"/>
          <w:rtl/>
        </w:rPr>
        <w:t>مهاجرت</w:t>
      </w:r>
      <w:r w:rsidRPr="005A02B0">
        <w:rPr>
          <w:rFonts w:cs="B Nazanin"/>
          <w:noProof/>
          <w:sz w:val="24"/>
          <w:szCs w:val="24"/>
          <w:rtl/>
        </w:rPr>
        <w:t xml:space="preserve"> م</w:t>
      </w:r>
      <w:r w:rsidRPr="005A02B0">
        <w:rPr>
          <w:rFonts w:cs="B Nazanin" w:hint="cs"/>
          <w:noProof/>
          <w:sz w:val="24"/>
          <w:szCs w:val="24"/>
          <w:rtl/>
        </w:rPr>
        <w:t>ی</w:t>
      </w:r>
      <w:r w:rsidR="00AF2D57">
        <w:rPr>
          <w:rFonts w:cs="B Nazanin"/>
          <w:noProof/>
          <w:sz w:val="24"/>
          <w:szCs w:val="24"/>
          <w:rtl/>
        </w:rPr>
        <w:softHyphen/>
      </w:r>
      <w:r w:rsidRPr="005A02B0">
        <w:rPr>
          <w:rFonts w:cs="B Nazanin" w:hint="cs"/>
          <w:noProof/>
          <w:sz w:val="24"/>
          <w:szCs w:val="24"/>
          <w:rtl/>
        </w:rPr>
        <w:t>کنند</w:t>
      </w:r>
      <w:r w:rsidRPr="005A02B0">
        <w:rPr>
          <w:rFonts w:cs="B Nazanin"/>
          <w:noProof/>
          <w:sz w:val="24"/>
          <w:szCs w:val="24"/>
          <w:rtl/>
        </w:rPr>
        <w:t>.</w:t>
      </w:r>
      <w:r w:rsidR="008B6E59">
        <w:rPr>
          <w:rFonts w:cs="B Nazanin" w:hint="cs"/>
          <w:noProof/>
          <w:sz w:val="24"/>
          <w:szCs w:val="24"/>
          <w:rtl/>
        </w:rPr>
        <w:t xml:space="preserve"> </w:t>
      </w:r>
      <w:r w:rsidRPr="005A02B0">
        <w:rPr>
          <w:rFonts w:cs="B Nazanin"/>
          <w:noProof/>
          <w:sz w:val="24"/>
          <w:szCs w:val="24"/>
          <w:rtl/>
        </w:rPr>
        <w:t>در چن</w:t>
      </w:r>
      <w:r w:rsidRPr="005A02B0">
        <w:rPr>
          <w:rFonts w:cs="B Nazanin" w:hint="cs"/>
          <w:noProof/>
          <w:sz w:val="24"/>
          <w:szCs w:val="24"/>
          <w:rtl/>
        </w:rPr>
        <w:t>ین</w:t>
      </w:r>
      <w:r w:rsidRPr="005A02B0">
        <w:rPr>
          <w:rFonts w:cs="B Nazanin"/>
          <w:noProof/>
          <w:sz w:val="24"/>
          <w:szCs w:val="24"/>
          <w:rtl/>
        </w:rPr>
        <w:t xml:space="preserve"> شرا</w:t>
      </w:r>
      <w:r w:rsidRPr="005A02B0">
        <w:rPr>
          <w:rFonts w:cs="B Nazanin" w:hint="cs"/>
          <w:noProof/>
          <w:sz w:val="24"/>
          <w:szCs w:val="24"/>
          <w:rtl/>
        </w:rPr>
        <w:t>یطی</w:t>
      </w:r>
      <w:r w:rsidRPr="005A02B0">
        <w:rPr>
          <w:rFonts w:cs="B Nazanin"/>
          <w:noProof/>
          <w:sz w:val="24"/>
          <w:szCs w:val="24"/>
          <w:rtl/>
        </w:rPr>
        <w:t xml:space="preserve"> س</w:t>
      </w:r>
      <w:r w:rsidRPr="005A02B0">
        <w:rPr>
          <w:rFonts w:cs="B Nazanin" w:hint="cs"/>
          <w:noProof/>
          <w:sz w:val="24"/>
          <w:szCs w:val="24"/>
          <w:rtl/>
        </w:rPr>
        <w:t>یالات</w:t>
      </w:r>
      <w:r w:rsidRPr="005A02B0">
        <w:rPr>
          <w:rFonts w:cs="B Nazanin"/>
          <w:noProof/>
          <w:sz w:val="24"/>
          <w:szCs w:val="24"/>
          <w:rtl/>
        </w:rPr>
        <w:t xml:space="preserve"> ماگما</w:t>
      </w:r>
      <w:r w:rsidRPr="005A02B0">
        <w:rPr>
          <w:rFonts w:cs="B Nazanin" w:hint="cs"/>
          <w:noProof/>
          <w:sz w:val="24"/>
          <w:szCs w:val="24"/>
          <w:rtl/>
        </w:rPr>
        <w:t>یی</w:t>
      </w:r>
      <w:r w:rsidRPr="005A02B0">
        <w:rPr>
          <w:rFonts w:cs="B Nazanin"/>
          <w:noProof/>
          <w:sz w:val="24"/>
          <w:szCs w:val="24"/>
          <w:rtl/>
        </w:rPr>
        <w:t xml:space="preserve"> ب</w:t>
      </w:r>
      <w:r w:rsidRPr="005A02B0">
        <w:rPr>
          <w:rFonts w:cs="B Nazanin" w:hint="cs"/>
          <w:noProof/>
          <w:sz w:val="24"/>
          <w:szCs w:val="24"/>
          <w:rtl/>
        </w:rPr>
        <w:t>یش</w:t>
      </w:r>
      <w:r w:rsidRPr="005A02B0">
        <w:rPr>
          <w:rFonts w:cs="B Nazanin"/>
          <w:noProof/>
          <w:sz w:val="24"/>
          <w:szCs w:val="24"/>
          <w:rtl/>
        </w:rPr>
        <w:t xml:space="preserve"> از آنکه متمرکز گردند، پراکنده م</w:t>
      </w:r>
      <w:r w:rsidRPr="005A02B0">
        <w:rPr>
          <w:rFonts w:cs="B Nazanin" w:hint="cs"/>
          <w:noProof/>
          <w:sz w:val="24"/>
          <w:szCs w:val="24"/>
          <w:rtl/>
        </w:rPr>
        <w:t>ی</w:t>
      </w:r>
      <w:r w:rsidR="00AF2D57">
        <w:rPr>
          <w:rFonts w:cs="B Nazanin"/>
          <w:noProof/>
          <w:sz w:val="24"/>
          <w:szCs w:val="24"/>
          <w:rtl/>
        </w:rPr>
        <w:softHyphen/>
      </w:r>
      <w:r w:rsidRPr="005A02B0">
        <w:rPr>
          <w:rFonts w:cs="B Nazanin" w:hint="cs"/>
          <w:noProof/>
          <w:sz w:val="24"/>
          <w:szCs w:val="24"/>
          <w:rtl/>
        </w:rPr>
        <w:t>شوند</w:t>
      </w:r>
      <w:r w:rsidRPr="005A02B0">
        <w:rPr>
          <w:rFonts w:cs="B Nazanin"/>
          <w:noProof/>
          <w:sz w:val="24"/>
          <w:szCs w:val="24"/>
          <w:rtl/>
        </w:rPr>
        <w:t>.</w:t>
      </w:r>
      <w:r w:rsidR="00996FEC">
        <w:rPr>
          <w:rFonts w:cs="B Nazanin" w:hint="cs"/>
          <w:noProof/>
          <w:sz w:val="24"/>
          <w:szCs w:val="24"/>
          <w:rtl/>
        </w:rPr>
        <w:t xml:space="preserve"> </w:t>
      </w:r>
      <w:r w:rsidRPr="005A02B0">
        <w:rPr>
          <w:rFonts w:cs="B Nazanin"/>
          <w:noProof/>
          <w:sz w:val="24"/>
          <w:szCs w:val="24"/>
          <w:rtl/>
        </w:rPr>
        <w:t>بررس</w:t>
      </w:r>
      <w:r w:rsidRPr="005A02B0">
        <w:rPr>
          <w:rFonts w:cs="B Nazanin" w:hint="cs"/>
          <w:noProof/>
          <w:sz w:val="24"/>
          <w:szCs w:val="24"/>
          <w:rtl/>
        </w:rPr>
        <w:t>ی</w:t>
      </w:r>
      <w:r w:rsidRPr="005A02B0">
        <w:rPr>
          <w:rFonts w:cs="B Nazanin"/>
          <w:noProof/>
          <w:sz w:val="24"/>
          <w:szCs w:val="24"/>
          <w:rtl/>
        </w:rPr>
        <w:t xml:space="preserve"> هندسه و</w:t>
      </w:r>
      <w:r w:rsidR="00AF2D57">
        <w:rPr>
          <w:rFonts w:cs="B Nazanin" w:hint="cs"/>
          <w:noProof/>
          <w:sz w:val="24"/>
          <w:szCs w:val="24"/>
          <w:rtl/>
        </w:rPr>
        <w:t xml:space="preserve"> </w:t>
      </w:r>
      <w:r w:rsidRPr="005A02B0">
        <w:rPr>
          <w:rFonts w:cs="B Nazanin"/>
          <w:noProof/>
          <w:sz w:val="24"/>
          <w:szCs w:val="24"/>
          <w:rtl/>
        </w:rPr>
        <w:t>مکان</w:t>
      </w:r>
      <w:r w:rsidRPr="005A02B0">
        <w:rPr>
          <w:rFonts w:cs="B Nazanin" w:hint="cs"/>
          <w:noProof/>
          <w:sz w:val="24"/>
          <w:szCs w:val="24"/>
          <w:rtl/>
        </w:rPr>
        <w:t>یسم</w:t>
      </w:r>
      <w:r w:rsidRPr="005A02B0">
        <w:rPr>
          <w:rFonts w:cs="B Nazanin"/>
          <w:noProof/>
          <w:sz w:val="24"/>
          <w:szCs w:val="24"/>
          <w:rtl/>
        </w:rPr>
        <w:t xml:space="preserve"> گسل</w:t>
      </w:r>
      <w:r w:rsidR="00AF2D57">
        <w:rPr>
          <w:rFonts w:cs="B Nazanin" w:hint="cs"/>
          <w:noProof/>
          <w:sz w:val="24"/>
          <w:szCs w:val="24"/>
          <w:rtl/>
        </w:rPr>
        <w:softHyphen/>
      </w:r>
      <w:r w:rsidRPr="005A02B0">
        <w:rPr>
          <w:rFonts w:cs="B Nazanin"/>
          <w:noProof/>
          <w:sz w:val="24"/>
          <w:szCs w:val="24"/>
          <w:rtl/>
        </w:rPr>
        <w:t>ها</w:t>
      </w:r>
      <w:r w:rsidRPr="005A02B0">
        <w:rPr>
          <w:rFonts w:cs="B Nazanin" w:hint="cs"/>
          <w:noProof/>
          <w:sz w:val="24"/>
          <w:szCs w:val="24"/>
          <w:rtl/>
        </w:rPr>
        <w:t>ی</w:t>
      </w:r>
      <w:r w:rsidRPr="005A02B0">
        <w:rPr>
          <w:rFonts w:cs="B Nazanin"/>
          <w:noProof/>
          <w:sz w:val="24"/>
          <w:szCs w:val="24"/>
          <w:rtl/>
        </w:rPr>
        <w:t xml:space="preserve"> مرتبط با کانسارها</w:t>
      </w:r>
      <w:r w:rsidRPr="005A02B0">
        <w:rPr>
          <w:rFonts w:cs="B Nazanin" w:hint="cs"/>
          <w:noProof/>
          <w:sz w:val="24"/>
          <w:szCs w:val="24"/>
          <w:rtl/>
        </w:rPr>
        <w:t>ی</w:t>
      </w:r>
      <w:r w:rsidR="00AF2D57">
        <w:rPr>
          <w:rFonts w:cs="B Nazanin"/>
          <w:noProof/>
          <w:sz w:val="24"/>
          <w:szCs w:val="24"/>
          <w:rtl/>
        </w:rPr>
        <w:t xml:space="preserve"> مس</w:t>
      </w:r>
      <w:r w:rsidRPr="005A02B0">
        <w:rPr>
          <w:rFonts w:cs="B Nazanin"/>
          <w:noProof/>
          <w:sz w:val="24"/>
          <w:szCs w:val="24"/>
          <w:rtl/>
        </w:rPr>
        <w:t xml:space="preserve"> پورف</w:t>
      </w:r>
      <w:r w:rsidRPr="005A02B0">
        <w:rPr>
          <w:rFonts w:cs="B Nazanin" w:hint="cs"/>
          <w:noProof/>
          <w:sz w:val="24"/>
          <w:szCs w:val="24"/>
          <w:rtl/>
        </w:rPr>
        <w:t>یری</w:t>
      </w:r>
      <w:r w:rsidR="00FE314D">
        <w:rPr>
          <w:rFonts w:cs="B Nazanin" w:hint="cs"/>
          <w:noProof/>
          <w:sz w:val="24"/>
          <w:szCs w:val="24"/>
          <w:rtl/>
        </w:rPr>
        <w:t xml:space="preserve"> از جمله چاه فیروزه</w:t>
      </w:r>
      <w:r w:rsidRPr="005A02B0">
        <w:rPr>
          <w:rFonts w:cs="B Nazanin" w:hint="cs"/>
          <w:noProof/>
          <w:sz w:val="24"/>
          <w:szCs w:val="24"/>
          <w:rtl/>
        </w:rPr>
        <w:t>،</w:t>
      </w:r>
      <w:r w:rsidRPr="005A02B0">
        <w:rPr>
          <w:rFonts w:cs="B Nazanin"/>
          <w:noProof/>
          <w:sz w:val="24"/>
          <w:szCs w:val="24"/>
          <w:rtl/>
        </w:rPr>
        <w:t xml:space="preserve"> جهت مطالعه مکان</w:t>
      </w:r>
      <w:r w:rsidR="00AF2D57">
        <w:rPr>
          <w:rFonts w:cs="B Nazanin" w:hint="cs"/>
          <w:noProof/>
          <w:sz w:val="24"/>
          <w:szCs w:val="24"/>
          <w:rtl/>
        </w:rPr>
        <w:softHyphen/>
      </w:r>
      <w:r w:rsidRPr="005A02B0">
        <w:rPr>
          <w:rFonts w:cs="B Nazanin"/>
          <w:noProof/>
          <w:sz w:val="24"/>
          <w:szCs w:val="24"/>
          <w:rtl/>
        </w:rPr>
        <w:t>ها</w:t>
      </w:r>
      <w:r w:rsidRPr="005A02B0">
        <w:rPr>
          <w:rFonts w:cs="B Nazanin" w:hint="cs"/>
          <w:noProof/>
          <w:sz w:val="24"/>
          <w:szCs w:val="24"/>
          <w:rtl/>
        </w:rPr>
        <w:t>ی</w:t>
      </w:r>
      <w:r w:rsidRPr="005A02B0">
        <w:rPr>
          <w:rFonts w:cs="B Nazanin"/>
          <w:noProof/>
          <w:sz w:val="24"/>
          <w:szCs w:val="24"/>
          <w:rtl/>
        </w:rPr>
        <w:t xml:space="preserve"> مناسب برا</w:t>
      </w:r>
      <w:r w:rsidRPr="005A02B0">
        <w:rPr>
          <w:rFonts w:cs="B Nazanin" w:hint="cs"/>
          <w:noProof/>
          <w:sz w:val="24"/>
          <w:szCs w:val="24"/>
          <w:rtl/>
        </w:rPr>
        <w:t>ی</w:t>
      </w:r>
      <w:r w:rsidRPr="005A02B0">
        <w:rPr>
          <w:rFonts w:cs="B Nazanin"/>
          <w:noProof/>
          <w:sz w:val="24"/>
          <w:szCs w:val="24"/>
          <w:rtl/>
        </w:rPr>
        <w:t xml:space="preserve"> جا</w:t>
      </w:r>
      <w:r w:rsidRPr="005A02B0">
        <w:rPr>
          <w:rFonts w:cs="B Nazanin" w:hint="cs"/>
          <w:noProof/>
          <w:sz w:val="24"/>
          <w:szCs w:val="24"/>
          <w:rtl/>
        </w:rPr>
        <w:t>یگیری</w:t>
      </w:r>
      <w:r w:rsidRPr="005A02B0">
        <w:rPr>
          <w:rFonts w:cs="B Nazanin"/>
          <w:noProof/>
          <w:sz w:val="24"/>
          <w:szCs w:val="24"/>
          <w:rtl/>
        </w:rPr>
        <w:t xml:space="preserve"> توده</w:t>
      </w:r>
      <w:r w:rsidR="00AF2D57">
        <w:rPr>
          <w:rFonts w:cs="B Nazanin" w:hint="cs"/>
          <w:noProof/>
          <w:sz w:val="24"/>
          <w:szCs w:val="24"/>
          <w:rtl/>
        </w:rPr>
        <w:softHyphen/>
      </w:r>
      <w:r w:rsidRPr="005A02B0">
        <w:rPr>
          <w:rFonts w:cs="B Nazanin"/>
          <w:noProof/>
          <w:sz w:val="24"/>
          <w:szCs w:val="24"/>
          <w:rtl/>
        </w:rPr>
        <w:t>ها</w:t>
      </w:r>
      <w:r w:rsidRPr="005A02B0">
        <w:rPr>
          <w:rFonts w:cs="B Nazanin" w:hint="cs"/>
          <w:noProof/>
          <w:sz w:val="24"/>
          <w:szCs w:val="24"/>
          <w:rtl/>
        </w:rPr>
        <w:t>ی</w:t>
      </w:r>
      <w:r w:rsidRPr="005A02B0">
        <w:rPr>
          <w:rFonts w:cs="B Nazanin"/>
          <w:noProof/>
          <w:sz w:val="24"/>
          <w:szCs w:val="24"/>
          <w:rtl/>
        </w:rPr>
        <w:t xml:space="preserve"> پورف</w:t>
      </w:r>
      <w:r w:rsidRPr="005A02B0">
        <w:rPr>
          <w:rFonts w:cs="B Nazanin" w:hint="cs"/>
          <w:noProof/>
          <w:sz w:val="24"/>
          <w:szCs w:val="24"/>
          <w:rtl/>
        </w:rPr>
        <w:t>یری</w:t>
      </w:r>
      <w:r w:rsidRPr="005A02B0">
        <w:rPr>
          <w:rFonts w:cs="B Nazanin"/>
          <w:noProof/>
          <w:sz w:val="24"/>
          <w:szCs w:val="24"/>
          <w:rtl/>
        </w:rPr>
        <w:t xml:space="preserve"> م</w:t>
      </w:r>
      <w:r w:rsidRPr="005A02B0">
        <w:rPr>
          <w:rFonts w:cs="B Nazanin" w:hint="cs"/>
          <w:noProof/>
          <w:sz w:val="24"/>
          <w:szCs w:val="24"/>
          <w:rtl/>
        </w:rPr>
        <w:t>ی</w:t>
      </w:r>
      <w:r w:rsidR="00AF2D57">
        <w:rPr>
          <w:rFonts w:cs="B Nazanin"/>
          <w:noProof/>
          <w:sz w:val="24"/>
          <w:szCs w:val="24"/>
          <w:rtl/>
        </w:rPr>
        <w:softHyphen/>
      </w:r>
      <w:r w:rsidRPr="005A02B0">
        <w:rPr>
          <w:rFonts w:cs="B Nazanin" w:hint="cs"/>
          <w:noProof/>
          <w:sz w:val="24"/>
          <w:szCs w:val="24"/>
          <w:rtl/>
        </w:rPr>
        <w:t>تواند</w:t>
      </w:r>
      <w:r w:rsidRPr="005A02B0">
        <w:rPr>
          <w:rFonts w:cs="B Nazanin"/>
          <w:noProof/>
          <w:sz w:val="24"/>
          <w:szCs w:val="24"/>
          <w:rtl/>
        </w:rPr>
        <w:t xml:space="preserve"> بس</w:t>
      </w:r>
      <w:r w:rsidRPr="005A02B0">
        <w:rPr>
          <w:rFonts w:cs="B Nazanin" w:hint="cs"/>
          <w:noProof/>
          <w:sz w:val="24"/>
          <w:szCs w:val="24"/>
          <w:rtl/>
        </w:rPr>
        <w:t>یار</w:t>
      </w:r>
      <w:r w:rsidRPr="005A02B0">
        <w:rPr>
          <w:rFonts w:cs="B Nazanin"/>
          <w:noProof/>
          <w:sz w:val="24"/>
          <w:szCs w:val="24"/>
          <w:rtl/>
        </w:rPr>
        <w:t xml:space="preserve"> با اهم</w:t>
      </w:r>
      <w:r w:rsidRPr="005A02B0">
        <w:rPr>
          <w:rFonts w:cs="B Nazanin" w:hint="cs"/>
          <w:noProof/>
          <w:sz w:val="24"/>
          <w:szCs w:val="24"/>
          <w:rtl/>
        </w:rPr>
        <w:t>یت</w:t>
      </w:r>
      <w:r w:rsidRPr="005A02B0">
        <w:rPr>
          <w:rFonts w:cs="B Nazanin"/>
          <w:noProof/>
          <w:sz w:val="24"/>
          <w:szCs w:val="24"/>
          <w:rtl/>
        </w:rPr>
        <w:t xml:space="preserve"> تلق</w:t>
      </w:r>
      <w:r w:rsidRPr="005A02B0">
        <w:rPr>
          <w:rFonts w:cs="B Nazanin" w:hint="cs"/>
          <w:noProof/>
          <w:sz w:val="24"/>
          <w:szCs w:val="24"/>
          <w:rtl/>
        </w:rPr>
        <w:t>ی</w:t>
      </w:r>
      <w:r w:rsidRPr="005A02B0">
        <w:rPr>
          <w:rFonts w:cs="B Nazanin"/>
          <w:noProof/>
          <w:sz w:val="24"/>
          <w:szCs w:val="24"/>
          <w:rtl/>
        </w:rPr>
        <w:t xml:space="preserve"> شود</w:t>
      </w:r>
      <w:r w:rsidR="00AF2D57">
        <w:rPr>
          <w:rFonts w:cs="B Nazanin" w:hint="cs"/>
          <w:noProof/>
          <w:sz w:val="24"/>
          <w:szCs w:val="24"/>
          <w:rtl/>
        </w:rPr>
        <w:t>.</w:t>
      </w:r>
      <w:r w:rsidRPr="005A02B0">
        <w:rPr>
          <w:rFonts w:cs="B Nazanin"/>
          <w:noProof/>
          <w:sz w:val="24"/>
          <w:szCs w:val="24"/>
          <w:rtl/>
        </w:rPr>
        <w:t xml:space="preserve"> زون</w:t>
      </w:r>
      <w:r w:rsidR="00AF2D57">
        <w:rPr>
          <w:rFonts w:cs="B Nazanin" w:hint="cs"/>
          <w:noProof/>
          <w:sz w:val="24"/>
          <w:szCs w:val="24"/>
          <w:rtl/>
        </w:rPr>
        <w:softHyphen/>
      </w:r>
      <w:r w:rsidRPr="005A02B0">
        <w:rPr>
          <w:rFonts w:cs="B Nazanin"/>
          <w:noProof/>
          <w:sz w:val="24"/>
          <w:szCs w:val="24"/>
          <w:rtl/>
        </w:rPr>
        <w:t>ها</w:t>
      </w:r>
      <w:r w:rsidRPr="005A02B0">
        <w:rPr>
          <w:rFonts w:cs="B Nazanin" w:hint="cs"/>
          <w:noProof/>
          <w:sz w:val="24"/>
          <w:szCs w:val="24"/>
          <w:rtl/>
        </w:rPr>
        <w:t>ی</w:t>
      </w:r>
      <w:r w:rsidRPr="005A02B0">
        <w:rPr>
          <w:rFonts w:cs="B Nazanin"/>
          <w:noProof/>
          <w:sz w:val="24"/>
          <w:szCs w:val="24"/>
          <w:rtl/>
        </w:rPr>
        <w:t xml:space="preserve"> برش</w:t>
      </w:r>
      <w:r w:rsidRPr="005A02B0">
        <w:rPr>
          <w:rFonts w:cs="B Nazanin" w:hint="cs"/>
          <w:noProof/>
          <w:sz w:val="24"/>
          <w:szCs w:val="24"/>
          <w:rtl/>
        </w:rPr>
        <w:t>ی،</w:t>
      </w:r>
      <w:r w:rsidRPr="005A02B0">
        <w:rPr>
          <w:rFonts w:cs="B Nazanin"/>
          <w:noProof/>
          <w:sz w:val="24"/>
          <w:szCs w:val="24"/>
          <w:rtl/>
        </w:rPr>
        <w:t xml:space="preserve"> حوضه</w:t>
      </w:r>
      <w:r w:rsidR="008B6E59">
        <w:rPr>
          <w:rFonts w:cs="B Nazanin"/>
          <w:noProof/>
          <w:sz w:val="24"/>
          <w:szCs w:val="24"/>
          <w:rtl/>
        </w:rPr>
        <w:softHyphen/>
      </w:r>
      <w:r w:rsidRPr="005A02B0">
        <w:rPr>
          <w:rFonts w:cs="B Nazanin"/>
          <w:noProof/>
          <w:sz w:val="24"/>
          <w:szCs w:val="24"/>
          <w:rtl/>
        </w:rPr>
        <w:t>ها</w:t>
      </w:r>
      <w:r w:rsidRPr="005A02B0">
        <w:rPr>
          <w:rFonts w:cs="B Nazanin" w:hint="cs"/>
          <w:noProof/>
          <w:sz w:val="24"/>
          <w:szCs w:val="24"/>
          <w:rtl/>
        </w:rPr>
        <w:t>ی</w:t>
      </w:r>
      <w:r w:rsidRPr="005A02B0">
        <w:rPr>
          <w:rFonts w:cs="B Nazanin"/>
          <w:noProof/>
          <w:sz w:val="24"/>
          <w:szCs w:val="24"/>
          <w:rtl/>
        </w:rPr>
        <w:t xml:space="preserve"> در</w:t>
      </w:r>
      <w:r w:rsidR="00AF2D57">
        <w:rPr>
          <w:rFonts w:cs="B Nazanin" w:hint="cs"/>
          <w:noProof/>
          <w:sz w:val="24"/>
          <w:szCs w:val="24"/>
          <w:rtl/>
        </w:rPr>
        <w:t xml:space="preserve"> </w:t>
      </w:r>
      <w:r w:rsidRPr="005A02B0">
        <w:rPr>
          <w:rFonts w:cs="B Nazanin"/>
          <w:noProof/>
          <w:sz w:val="24"/>
          <w:szCs w:val="24"/>
          <w:rtl/>
        </w:rPr>
        <w:t>ا</w:t>
      </w:r>
      <w:r w:rsidRPr="005A02B0">
        <w:rPr>
          <w:rFonts w:cs="B Nazanin" w:hint="cs"/>
          <w:noProof/>
          <w:sz w:val="24"/>
          <w:szCs w:val="24"/>
          <w:rtl/>
        </w:rPr>
        <w:t>ین</w:t>
      </w:r>
      <w:r w:rsidRPr="005A02B0">
        <w:rPr>
          <w:rFonts w:cs="B Nazanin"/>
          <w:noProof/>
          <w:sz w:val="24"/>
          <w:szCs w:val="24"/>
          <w:rtl/>
        </w:rPr>
        <w:t xml:space="preserve"> </w:t>
      </w:r>
      <w:r w:rsidRPr="005A02B0">
        <w:rPr>
          <w:rFonts w:cs="B Nazanin" w:hint="cs"/>
          <w:noProof/>
          <w:sz w:val="24"/>
          <w:szCs w:val="24"/>
          <w:rtl/>
        </w:rPr>
        <w:t>راستا</w:t>
      </w:r>
      <w:r w:rsidRPr="005A02B0">
        <w:rPr>
          <w:rFonts w:cs="B Nazanin"/>
          <w:noProof/>
          <w:sz w:val="24"/>
          <w:szCs w:val="24"/>
          <w:rtl/>
        </w:rPr>
        <w:t xml:space="preserve"> و انقطاع در امتداد گسل</w:t>
      </w:r>
      <w:r w:rsidR="00AF2D57">
        <w:rPr>
          <w:rFonts w:cs="B Nazanin" w:hint="cs"/>
          <w:noProof/>
          <w:sz w:val="24"/>
          <w:szCs w:val="24"/>
          <w:rtl/>
        </w:rPr>
        <w:softHyphen/>
      </w:r>
      <w:r w:rsidRPr="005A02B0">
        <w:rPr>
          <w:rFonts w:cs="B Nazanin"/>
          <w:noProof/>
          <w:sz w:val="24"/>
          <w:szCs w:val="24"/>
          <w:rtl/>
        </w:rPr>
        <w:t>ها</w:t>
      </w:r>
      <w:r w:rsidRPr="005A02B0">
        <w:rPr>
          <w:rFonts w:cs="B Nazanin" w:hint="cs"/>
          <w:noProof/>
          <w:sz w:val="24"/>
          <w:szCs w:val="24"/>
          <w:rtl/>
        </w:rPr>
        <w:t>ی</w:t>
      </w:r>
      <w:r w:rsidRPr="005A02B0">
        <w:rPr>
          <w:rFonts w:cs="B Nazanin"/>
          <w:noProof/>
          <w:sz w:val="24"/>
          <w:szCs w:val="24"/>
          <w:rtl/>
        </w:rPr>
        <w:t xml:space="preserve"> امتداد لغز مکان</w:t>
      </w:r>
      <w:r w:rsidR="00AF2D57">
        <w:rPr>
          <w:rFonts w:cs="B Nazanin" w:hint="cs"/>
          <w:noProof/>
          <w:sz w:val="24"/>
          <w:szCs w:val="24"/>
          <w:rtl/>
        </w:rPr>
        <w:softHyphen/>
      </w:r>
      <w:r w:rsidRPr="005A02B0">
        <w:rPr>
          <w:rFonts w:cs="B Nazanin"/>
          <w:noProof/>
          <w:sz w:val="24"/>
          <w:szCs w:val="24"/>
          <w:rtl/>
        </w:rPr>
        <w:t>ها</w:t>
      </w:r>
      <w:r w:rsidRPr="005A02B0">
        <w:rPr>
          <w:rFonts w:cs="B Nazanin" w:hint="cs"/>
          <w:noProof/>
          <w:sz w:val="24"/>
          <w:szCs w:val="24"/>
          <w:rtl/>
        </w:rPr>
        <w:t>یی</w:t>
      </w:r>
      <w:r w:rsidRPr="005A02B0">
        <w:rPr>
          <w:rFonts w:cs="B Nazanin"/>
          <w:noProof/>
          <w:sz w:val="24"/>
          <w:szCs w:val="24"/>
          <w:rtl/>
        </w:rPr>
        <w:t xml:space="preserve"> بس</w:t>
      </w:r>
      <w:r w:rsidRPr="005A02B0">
        <w:rPr>
          <w:rFonts w:cs="B Nazanin" w:hint="cs"/>
          <w:noProof/>
          <w:sz w:val="24"/>
          <w:szCs w:val="24"/>
          <w:rtl/>
        </w:rPr>
        <w:t>یار</w:t>
      </w:r>
      <w:r w:rsidR="00AF2D57">
        <w:rPr>
          <w:rFonts w:cs="B Nazanin"/>
          <w:noProof/>
          <w:sz w:val="24"/>
          <w:szCs w:val="24"/>
          <w:rtl/>
        </w:rPr>
        <w:t xml:space="preserve"> مناسب جهت نفوذ</w:t>
      </w:r>
      <w:r w:rsidRPr="005A02B0">
        <w:rPr>
          <w:rFonts w:cs="B Nazanin"/>
          <w:noProof/>
          <w:sz w:val="24"/>
          <w:szCs w:val="24"/>
          <w:rtl/>
        </w:rPr>
        <w:t xml:space="preserve"> توده</w:t>
      </w:r>
      <w:r w:rsidR="00AF2D57">
        <w:rPr>
          <w:rFonts w:cs="B Nazanin" w:hint="cs"/>
          <w:noProof/>
          <w:sz w:val="24"/>
          <w:szCs w:val="24"/>
          <w:rtl/>
        </w:rPr>
        <w:softHyphen/>
      </w:r>
      <w:r w:rsidRPr="005A02B0">
        <w:rPr>
          <w:rFonts w:cs="B Nazanin"/>
          <w:noProof/>
          <w:sz w:val="24"/>
          <w:szCs w:val="24"/>
          <w:rtl/>
        </w:rPr>
        <w:t>ها</w:t>
      </w:r>
      <w:r w:rsidRPr="005A02B0">
        <w:rPr>
          <w:rFonts w:cs="B Nazanin" w:hint="cs"/>
          <w:noProof/>
          <w:sz w:val="24"/>
          <w:szCs w:val="24"/>
          <w:rtl/>
        </w:rPr>
        <w:t>ی</w:t>
      </w:r>
      <w:r w:rsidRPr="005A02B0">
        <w:rPr>
          <w:rFonts w:cs="B Nazanin"/>
          <w:noProof/>
          <w:sz w:val="24"/>
          <w:szCs w:val="24"/>
          <w:rtl/>
        </w:rPr>
        <w:t xml:space="preserve"> تفر</w:t>
      </w:r>
      <w:r w:rsidRPr="005A02B0">
        <w:rPr>
          <w:rFonts w:cs="B Nazanin" w:hint="cs"/>
          <w:noProof/>
          <w:sz w:val="24"/>
          <w:szCs w:val="24"/>
          <w:rtl/>
        </w:rPr>
        <w:t>یق</w:t>
      </w:r>
      <w:r w:rsidRPr="005A02B0">
        <w:rPr>
          <w:rFonts w:cs="B Nazanin"/>
          <w:noProof/>
          <w:sz w:val="24"/>
          <w:szCs w:val="24"/>
          <w:rtl/>
        </w:rPr>
        <w:t xml:space="preserve"> </w:t>
      </w:r>
      <w:r w:rsidRPr="005A02B0">
        <w:rPr>
          <w:rFonts w:cs="B Nazanin" w:hint="cs"/>
          <w:noProof/>
          <w:sz w:val="24"/>
          <w:szCs w:val="24"/>
          <w:rtl/>
        </w:rPr>
        <w:t>یافته</w:t>
      </w:r>
      <w:r w:rsidRPr="005A02B0">
        <w:rPr>
          <w:rFonts w:cs="B Nazanin"/>
          <w:noProof/>
          <w:sz w:val="24"/>
          <w:szCs w:val="24"/>
          <w:rtl/>
        </w:rPr>
        <w:t xml:space="preserve"> پورف</w:t>
      </w:r>
      <w:r w:rsidRPr="005A02B0">
        <w:rPr>
          <w:rFonts w:cs="B Nazanin" w:hint="cs"/>
          <w:noProof/>
          <w:sz w:val="24"/>
          <w:szCs w:val="24"/>
          <w:rtl/>
        </w:rPr>
        <w:t>یری</w:t>
      </w:r>
      <w:r w:rsidR="00AF2D57">
        <w:rPr>
          <w:rFonts w:cs="B Nazanin" w:hint="cs"/>
          <w:noProof/>
          <w:sz w:val="24"/>
          <w:szCs w:val="24"/>
          <w:rtl/>
        </w:rPr>
        <w:t>، حضور سیالات</w:t>
      </w:r>
      <w:r w:rsidRPr="005A02B0">
        <w:rPr>
          <w:rFonts w:cs="B Nazanin"/>
          <w:noProof/>
          <w:sz w:val="24"/>
          <w:szCs w:val="24"/>
          <w:rtl/>
        </w:rPr>
        <w:t xml:space="preserve"> و تشک</w:t>
      </w:r>
      <w:r w:rsidRPr="005A02B0">
        <w:rPr>
          <w:rFonts w:cs="B Nazanin" w:hint="cs"/>
          <w:noProof/>
          <w:sz w:val="24"/>
          <w:szCs w:val="24"/>
          <w:rtl/>
        </w:rPr>
        <w:t>یل</w:t>
      </w:r>
      <w:r w:rsidRPr="005A02B0">
        <w:rPr>
          <w:rFonts w:cs="B Nazanin"/>
          <w:noProof/>
          <w:sz w:val="24"/>
          <w:szCs w:val="24"/>
          <w:rtl/>
        </w:rPr>
        <w:t xml:space="preserve"> کانسارها</w:t>
      </w:r>
      <w:r w:rsidRPr="005A02B0">
        <w:rPr>
          <w:rFonts w:cs="B Nazanin" w:hint="cs"/>
          <w:noProof/>
          <w:sz w:val="24"/>
          <w:szCs w:val="24"/>
          <w:rtl/>
        </w:rPr>
        <w:t>ی</w:t>
      </w:r>
      <w:r w:rsidRPr="005A02B0">
        <w:rPr>
          <w:rFonts w:cs="B Nazanin"/>
          <w:noProof/>
          <w:sz w:val="24"/>
          <w:szCs w:val="24"/>
          <w:rtl/>
        </w:rPr>
        <w:t xml:space="preserve"> مس پورف</w:t>
      </w:r>
      <w:r w:rsidRPr="005A02B0">
        <w:rPr>
          <w:rFonts w:cs="B Nazanin" w:hint="cs"/>
          <w:noProof/>
          <w:sz w:val="24"/>
          <w:szCs w:val="24"/>
          <w:rtl/>
        </w:rPr>
        <w:t>یری</w:t>
      </w:r>
      <w:r w:rsidR="00AF2D57">
        <w:rPr>
          <w:rFonts w:cs="B Nazanin"/>
          <w:noProof/>
          <w:sz w:val="24"/>
          <w:szCs w:val="24"/>
          <w:rtl/>
        </w:rPr>
        <w:t xml:space="preserve"> م</w:t>
      </w:r>
      <w:r w:rsidR="00AF2D57">
        <w:rPr>
          <w:rFonts w:cs="B Nazanin" w:hint="cs"/>
          <w:noProof/>
          <w:sz w:val="24"/>
          <w:szCs w:val="24"/>
          <w:rtl/>
        </w:rPr>
        <w:t>ی</w:t>
      </w:r>
      <w:r w:rsidR="00AF2D57">
        <w:rPr>
          <w:rFonts w:cs="B Nazanin" w:hint="cs"/>
          <w:noProof/>
          <w:sz w:val="24"/>
          <w:szCs w:val="24"/>
          <w:rtl/>
        </w:rPr>
        <w:softHyphen/>
        <w:t>باشند.</w:t>
      </w:r>
      <w:r w:rsidR="009E1F5D">
        <w:rPr>
          <w:rFonts w:cs="B Nazanin" w:hint="cs"/>
          <w:noProof/>
          <w:sz w:val="24"/>
          <w:szCs w:val="24"/>
          <w:rtl/>
        </w:rPr>
        <w:t xml:space="preserve"> با توجه به شرایط حاکم بر سیستم، به نظر می</w:t>
      </w:r>
      <w:r w:rsidR="009E1F5D">
        <w:rPr>
          <w:rFonts w:cs="B Nazanin" w:hint="cs"/>
          <w:noProof/>
          <w:sz w:val="24"/>
          <w:szCs w:val="24"/>
          <w:rtl/>
        </w:rPr>
        <w:softHyphen/>
        <w:t>رسد عوامل اصلی رخداد کانه</w:t>
      </w:r>
      <w:r w:rsidR="009E1F5D">
        <w:rPr>
          <w:rFonts w:cs="B Nazanin" w:hint="cs"/>
          <w:noProof/>
          <w:sz w:val="24"/>
          <w:szCs w:val="24"/>
          <w:rtl/>
        </w:rPr>
        <w:softHyphen/>
        <w:t>زایی در چاه فیروزه، عمق مناسب تزریق توده نفوذی، بالا بودن حجم آب و سیالات و افزایش شرایط اسیدی در مراحل پایانی می</w:t>
      </w:r>
      <w:r w:rsidR="009E1F5D">
        <w:rPr>
          <w:rFonts w:cs="B Nazanin" w:hint="cs"/>
          <w:noProof/>
          <w:sz w:val="24"/>
          <w:szCs w:val="24"/>
          <w:rtl/>
        </w:rPr>
        <w:softHyphen/>
        <w:t>باشند. افزایش مقدار اکسیژن سیستم به علت وجود آبهای جوی و به دنبال آن شستشوی شدید مس در بخش مرکزی و بالای مجموعه، همچنین نهشت</w:t>
      </w:r>
      <w:r w:rsidR="005E09E8">
        <w:rPr>
          <w:rFonts w:cs="B Nazanin" w:hint="cs"/>
          <w:noProof/>
          <w:sz w:val="24"/>
          <w:szCs w:val="24"/>
          <w:rtl/>
        </w:rPr>
        <w:t xml:space="preserve"> کالکوپیریت و بورنیت در زون فیلیک و پتاسیک و برخی مناطق سطحی</w:t>
      </w:r>
      <w:r w:rsidR="009E1F5D">
        <w:rPr>
          <w:rFonts w:cs="B Nazanin" w:hint="cs"/>
          <w:noProof/>
          <w:sz w:val="24"/>
          <w:szCs w:val="24"/>
          <w:rtl/>
        </w:rPr>
        <w:t xml:space="preserve"> </w:t>
      </w:r>
      <w:r w:rsidR="005E09E8">
        <w:rPr>
          <w:rFonts w:cs="B Nazanin" w:hint="cs"/>
          <w:noProof/>
          <w:sz w:val="24"/>
          <w:szCs w:val="24"/>
          <w:rtl/>
        </w:rPr>
        <w:t>سبب نهشت اقتصادی مس در منطقه چاه فیروزه شده است.</w:t>
      </w:r>
      <w:r w:rsidR="009E1F5D">
        <w:rPr>
          <w:rFonts w:cs="B Nazanin" w:hint="cs"/>
          <w:noProof/>
          <w:sz w:val="24"/>
          <w:szCs w:val="24"/>
          <w:rtl/>
        </w:rPr>
        <w:t xml:space="preserve"> </w:t>
      </w:r>
      <w:r w:rsidR="005E09E8">
        <w:rPr>
          <w:rFonts w:cs="B Nazanin" w:hint="cs"/>
          <w:noProof/>
          <w:sz w:val="24"/>
          <w:szCs w:val="24"/>
          <w:rtl/>
        </w:rPr>
        <w:t>تمرکز تاخیری مس در پدیده شستشو، در بسیاری از معادن همچون سرچشمه و چاه فیروزه که با دگرسانی همراه است بزرگترین عامل اقتصادی بودن این کانسارها معرفی می</w:t>
      </w:r>
      <w:r w:rsidR="005E09E8">
        <w:rPr>
          <w:rFonts w:cs="B Nazanin" w:hint="cs"/>
          <w:noProof/>
          <w:sz w:val="24"/>
          <w:szCs w:val="24"/>
          <w:rtl/>
        </w:rPr>
        <w:softHyphen/>
        <w:t>گردد.</w:t>
      </w:r>
    </w:p>
    <w:p w:rsidR="00825788" w:rsidRPr="00AF2D57" w:rsidRDefault="00825788" w:rsidP="00B372C0">
      <w:pPr>
        <w:spacing w:after="0" w:line="240" w:lineRule="auto"/>
        <w:jc w:val="both"/>
        <w:rPr>
          <w:rFonts w:ascii="Tahoma" w:eastAsia="Calibri" w:hAnsi="Tahoma" w:cs="B Nazanin"/>
          <w:b/>
          <w:bCs/>
          <w:rtl/>
          <w:lang w:eastAsia="zh-CN" w:bidi="ar-SA"/>
        </w:rPr>
      </w:pPr>
      <w:r w:rsidRPr="00AF2D57">
        <w:rPr>
          <w:rFonts w:ascii="Times New Roman" w:eastAsia="SimSun" w:hAnsi="Times New Roman" w:cs="B Nazanin" w:hint="cs"/>
          <w:b/>
          <w:bCs/>
          <w:sz w:val="24"/>
          <w:szCs w:val="24"/>
          <w:rtl/>
          <w:lang w:eastAsia="zh-CN"/>
        </w:rPr>
        <w:t>منابع</w:t>
      </w:r>
    </w:p>
    <w:p w:rsidR="00B15CB1" w:rsidRPr="009A3F72" w:rsidRDefault="00B15CB1" w:rsidP="009A3F72">
      <w:pPr>
        <w:pStyle w:val="ListParagraph"/>
        <w:numPr>
          <w:ilvl w:val="0"/>
          <w:numId w:val="3"/>
        </w:numPr>
        <w:jc w:val="both"/>
        <w:rPr>
          <w:rFonts w:cs="B Nazanin"/>
        </w:rPr>
      </w:pPr>
      <w:r w:rsidRPr="009A3F72">
        <w:rPr>
          <w:rFonts w:ascii="Calibri" w:eastAsia="Calibri" w:hAnsi="Calibri" w:cs="B Nazanin" w:hint="cs"/>
          <w:rtl/>
        </w:rPr>
        <w:t>سبزه</w:t>
      </w:r>
      <w:r w:rsidRPr="009A3F72">
        <w:rPr>
          <w:rFonts w:ascii="Calibri" w:eastAsia="Calibri" w:hAnsi="Calibri" w:cs="B Nazanin" w:hint="cs"/>
          <w:rtl/>
        </w:rPr>
        <w:softHyphen/>
        <w:t xml:space="preserve">ای.م </w:t>
      </w:r>
      <w:r w:rsidR="00FE314D" w:rsidRPr="009A3F72">
        <w:rPr>
          <w:rFonts w:ascii="Calibri" w:eastAsia="Calibri" w:hAnsi="Calibri" w:cs="B Nazanin" w:hint="cs"/>
          <w:rtl/>
        </w:rPr>
        <w:t>(</w:t>
      </w:r>
      <w:r w:rsidRPr="009A3F72">
        <w:rPr>
          <w:rFonts w:ascii="Calibri" w:eastAsia="Calibri" w:hAnsi="Calibri" w:cs="B Nazanin" w:hint="cs"/>
          <w:rtl/>
        </w:rPr>
        <w:t>1373</w:t>
      </w:r>
      <w:r w:rsidR="00FE314D" w:rsidRPr="009A3F72">
        <w:rPr>
          <w:rFonts w:ascii="Calibri" w:eastAsia="Calibri" w:hAnsi="Calibri" w:cs="B Nazanin" w:hint="cs"/>
          <w:rtl/>
        </w:rPr>
        <w:t>)</w:t>
      </w:r>
      <w:r w:rsidRPr="009A3F72">
        <w:rPr>
          <w:rFonts w:ascii="Calibri" w:eastAsia="Calibri" w:hAnsi="Calibri" w:cs="B Nazanin" w:hint="cs"/>
          <w:rtl/>
        </w:rPr>
        <w:t>، نقشه زمين شناسي 100000/1 شهربابک، انتشارات سازمان زمين</w:t>
      </w:r>
      <w:r w:rsidRPr="009A3F72">
        <w:rPr>
          <w:rFonts w:ascii="Calibri" w:eastAsia="Calibri" w:hAnsi="Calibri" w:cs="B Nazanin"/>
          <w:rtl/>
        </w:rPr>
        <w:softHyphen/>
      </w:r>
      <w:r w:rsidRPr="009A3F72">
        <w:rPr>
          <w:rFonts w:ascii="Calibri" w:eastAsia="Calibri" w:hAnsi="Calibri" w:cs="B Nazanin" w:hint="cs"/>
          <w:rtl/>
        </w:rPr>
        <w:t>شناسي کشور.</w:t>
      </w:r>
    </w:p>
    <w:p w:rsidR="00DF3483" w:rsidRPr="00FC13B3" w:rsidRDefault="003E7515" w:rsidP="00FC13B3">
      <w:pPr>
        <w:pStyle w:val="ListParagraph"/>
        <w:numPr>
          <w:ilvl w:val="0"/>
          <w:numId w:val="3"/>
        </w:numPr>
        <w:ind w:left="282" w:hanging="283"/>
        <w:jc w:val="both"/>
        <w:rPr>
          <w:rFonts w:cs="B Nazanin"/>
        </w:rPr>
      </w:pPr>
      <w:r w:rsidRPr="009A3F72">
        <w:rPr>
          <w:rFonts w:ascii="Calibri" w:eastAsia="Calibri" w:hAnsi="Calibri" w:cs="B Nazanin" w:hint="cs"/>
          <w:rtl/>
        </w:rPr>
        <w:t xml:space="preserve">سوری،م. </w:t>
      </w:r>
      <w:r w:rsidR="00FE314D" w:rsidRPr="009A3F72">
        <w:rPr>
          <w:rFonts w:ascii="Calibri" w:eastAsia="Calibri" w:hAnsi="Calibri" w:cs="B Nazanin" w:hint="cs"/>
          <w:rtl/>
        </w:rPr>
        <w:t>(</w:t>
      </w:r>
      <w:r w:rsidRPr="009A3F72">
        <w:rPr>
          <w:rFonts w:ascii="Calibri" w:eastAsia="Calibri" w:hAnsi="Calibri" w:cs="B Nazanin" w:hint="cs"/>
          <w:rtl/>
        </w:rPr>
        <w:t>1390</w:t>
      </w:r>
      <w:r w:rsidR="00FE314D" w:rsidRPr="009A3F72">
        <w:rPr>
          <w:rFonts w:ascii="Calibri" w:eastAsia="Calibri" w:hAnsi="Calibri" w:cs="B Nazanin" w:hint="cs"/>
          <w:rtl/>
        </w:rPr>
        <w:t>)</w:t>
      </w:r>
      <w:r w:rsidRPr="009A3F72">
        <w:rPr>
          <w:rFonts w:ascii="Calibri" w:eastAsia="Calibri" w:hAnsi="Calibri" w:cs="B Nazanin" w:hint="cs"/>
          <w:rtl/>
        </w:rPr>
        <w:t xml:space="preserve">، مطالعه فرایندهای مسئول کانه زایی و تعیین تغییرات غلظت عناصر در زونهای دگرسانی کانه زایی و مطالعه کانی های </w:t>
      </w:r>
      <w:r w:rsidR="009A3F72">
        <w:rPr>
          <w:rFonts w:ascii="Calibri" w:eastAsia="Calibri" w:hAnsi="Calibri" w:cs="B Nazanin" w:hint="cs"/>
          <w:rtl/>
        </w:rPr>
        <w:t>گروه فیروزه در کانسار مس</w:t>
      </w:r>
      <w:r w:rsidRPr="009A3F72">
        <w:rPr>
          <w:rFonts w:ascii="Calibri" w:eastAsia="Calibri" w:hAnsi="Calibri" w:cs="B Nazanin" w:hint="cs"/>
          <w:rtl/>
        </w:rPr>
        <w:t xml:space="preserve"> چاه فیروزه، </w:t>
      </w:r>
      <w:r w:rsidRPr="009A3F72">
        <w:rPr>
          <w:rFonts w:cs="B Nazanin" w:hint="cs"/>
          <w:rtl/>
        </w:rPr>
        <w:t>پايان</w:t>
      </w:r>
      <w:r w:rsidRPr="009A3F72">
        <w:rPr>
          <w:rFonts w:cs="B Nazanin"/>
          <w:rtl/>
        </w:rPr>
        <w:t xml:space="preserve"> </w:t>
      </w:r>
      <w:r w:rsidRPr="009A3F72">
        <w:rPr>
          <w:rFonts w:cs="B Nazanin" w:hint="cs"/>
          <w:rtl/>
        </w:rPr>
        <w:t>نامه</w:t>
      </w:r>
      <w:r w:rsidRPr="009A3F72">
        <w:rPr>
          <w:rFonts w:cs="B Nazanin"/>
          <w:rtl/>
        </w:rPr>
        <w:t xml:space="preserve"> </w:t>
      </w:r>
      <w:r w:rsidRPr="009A3F72">
        <w:rPr>
          <w:rFonts w:cs="B Nazanin" w:hint="cs"/>
          <w:rtl/>
        </w:rPr>
        <w:t>کارشناسی ارشد، دانشگاه</w:t>
      </w:r>
      <w:r w:rsidRPr="009A3F72">
        <w:rPr>
          <w:rFonts w:cs="B Nazanin"/>
          <w:rtl/>
        </w:rPr>
        <w:t xml:space="preserve"> </w:t>
      </w:r>
      <w:r w:rsidRPr="009A3F72">
        <w:rPr>
          <w:rFonts w:cs="B Nazanin" w:hint="cs"/>
          <w:rtl/>
        </w:rPr>
        <w:t>شیراز.</w:t>
      </w:r>
    </w:p>
    <w:p w:rsidR="003E7515" w:rsidRDefault="003E7515" w:rsidP="003E7515">
      <w:pPr>
        <w:pStyle w:val="ListParagraph"/>
        <w:numPr>
          <w:ilvl w:val="0"/>
          <w:numId w:val="3"/>
        </w:numPr>
        <w:ind w:left="282" w:hanging="283"/>
        <w:jc w:val="both"/>
        <w:rPr>
          <w:rFonts w:cs="B Nazanin"/>
        </w:rPr>
      </w:pPr>
      <w:r w:rsidRPr="009A3F72">
        <w:rPr>
          <w:rFonts w:cs="B Nazanin" w:hint="cs"/>
          <w:rtl/>
        </w:rPr>
        <w:t xml:space="preserve">شرکت </w:t>
      </w:r>
      <w:r w:rsidR="00FE314D" w:rsidRPr="009A3F72">
        <w:rPr>
          <w:rFonts w:cs="B Nazanin" w:hint="cs"/>
          <w:rtl/>
        </w:rPr>
        <w:t xml:space="preserve">ملی صنایع </w:t>
      </w:r>
      <w:r w:rsidRPr="009A3F72">
        <w:rPr>
          <w:rFonts w:cs="B Nazanin" w:hint="cs"/>
          <w:rtl/>
        </w:rPr>
        <w:t xml:space="preserve">مس ایران (1388)، گزارش </w:t>
      </w:r>
      <w:r w:rsidR="00FE314D" w:rsidRPr="009A3F72">
        <w:rPr>
          <w:rFonts w:cs="B Nazanin" w:hint="cs"/>
          <w:rtl/>
        </w:rPr>
        <w:t>پایان عملیات اکتشاف کانسار چاه فیروزه.</w:t>
      </w:r>
    </w:p>
    <w:p w:rsidR="00FC13B3" w:rsidRPr="009A3F72" w:rsidRDefault="00FC13B3" w:rsidP="003E7515">
      <w:pPr>
        <w:pStyle w:val="ListParagraph"/>
        <w:numPr>
          <w:ilvl w:val="0"/>
          <w:numId w:val="3"/>
        </w:numPr>
        <w:ind w:left="282" w:hanging="283"/>
        <w:jc w:val="both"/>
        <w:rPr>
          <w:rFonts w:cs="B Nazanin"/>
        </w:rPr>
      </w:pPr>
      <w:r w:rsidRPr="009A3F72">
        <w:rPr>
          <w:rFonts w:cs="B Nazanin"/>
          <w:rtl/>
        </w:rPr>
        <w:t>شهاب پور، ج</w:t>
      </w:r>
      <w:r w:rsidRPr="009A3F72">
        <w:rPr>
          <w:rFonts w:cs="B Nazanin" w:hint="cs"/>
          <w:rtl/>
        </w:rPr>
        <w:t xml:space="preserve"> </w:t>
      </w:r>
      <w:r w:rsidRPr="009A3F72">
        <w:rPr>
          <w:rFonts w:cs="B Nazanin"/>
          <w:rtl/>
        </w:rPr>
        <w:t xml:space="preserve"> </w:t>
      </w:r>
      <w:r w:rsidRPr="009A3F72">
        <w:rPr>
          <w:rFonts w:cs="B Nazanin" w:hint="cs"/>
          <w:rtl/>
        </w:rPr>
        <w:t>(</w:t>
      </w:r>
      <w:r w:rsidRPr="009A3F72">
        <w:rPr>
          <w:rFonts w:cs="B Nazanin"/>
          <w:rtl/>
        </w:rPr>
        <w:t>1384</w:t>
      </w:r>
      <w:r w:rsidRPr="009A3F72">
        <w:rPr>
          <w:rFonts w:cs="B Nazanin" w:hint="cs"/>
          <w:rtl/>
        </w:rPr>
        <w:t>)</w:t>
      </w:r>
      <w:r w:rsidRPr="009A3F72">
        <w:rPr>
          <w:rFonts w:cs="B Nazanin"/>
          <w:rtl/>
        </w:rPr>
        <w:t>، زم</w:t>
      </w:r>
      <w:r w:rsidRPr="009A3F72">
        <w:rPr>
          <w:rFonts w:cs="B Nazanin" w:hint="cs"/>
          <w:rtl/>
        </w:rPr>
        <w:t>ین</w:t>
      </w:r>
      <w:r w:rsidRPr="009A3F72">
        <w:rPr>
          <w:rFonts w:cs="B Nazanin"/>
          <w:rtl/>
        </w:rPr>
        <w:t xml:space="preserve"> شناس</w:t>
      </w:r>
      <w:r w:rsidRPr="009A3F72">
        <w:rPr>
          <w:rFonts w:cs="B Nazanin" w:hint="cs"/>
          <w:rtl/>
        </w:rPr>
        <w:t>ی</w:t>
      </w:r>
      <w:r w:rsidRPr="009A3F72">
        <w:rPr>
          <w:rFonts w:cs="B Nazanin"/>
          <w:rtl/>
        </w:rPr>
        <w:t xml:space="preserve"> اقتصاد</w:t>
      </w:r>
      <w:r w:rsidRPr="009A3F72">
        <w:rPr>
          <w:rFonts w:cs="B Nazanin" w:hint="cs"/>
          <w:rtl/>
        </w:rPr>
        <w:t>ی</w:t>
      </w:r>
      <w:r w:rsidRPr="009A3F72">
        <w:rPr>
          <w:rFonts w:cs="B Nazanin"/>
          <w:rtl/>
        </w:rPr>
        <w:t xml:space="preserve">، </w:t>
      </w:r>
      <w:r w:rsidRPr="009A3F72">
        <w:rPr>
          <w:rFonts w:cs="B Nazanin" w:hint="cs"/>
          <w:rtl/>
        </w:rPr>
        <w:t xml:space="preserve">انتشارات </w:t>
      </w:r>
      <w:r w:rsidRPr="009A3F72">
        <w:rPr>
          <w:rFonts w:cs="B Nazanin"/>
          <w:rtl/>
        </w:rPr>
        <w:t>دانشگاه شه</w:t>
      </w:r>
      <w:r w:rsidRPr="009A3F72">
        <w:rPr>
          <w:rFonts w:cs="B Nazanin" w:hint="cs"/>
          <w:rtl/>
        </w:rPr>
        <w:t>ید</w:t>
      </w:r>
      <w:r w:rsidRPr="009A3F72">
        <w:rPr>
          <w:rFonts w:cs="B Nazanin"/>
          <w:rtl/>
        </w:rPr>
        <w:t xml:space="preserve"> باهنر کرمان</w:t>
      </w:r>
      <w:r w:rsidRPr="009A3F72">
        <w:rPr>
          <w:rFonts w:cs="B Nazanin" w:hint="cs"/>
          <w:rtl/>
        </w:rPr>
        <w:t>.</w:t>
      </w:r>
    </w:p>
    <w:p w:rsidR="00DF3483" w:rsidRDefault="00DF3483" w:rsidP="003E7515">
      <w:pPr>
        <w:pStyle w:val="ListParagraph"/>
        <w:numPr>
          <w:ilvl w:val="0"/>
          <w:numId w:val="3"/>
        </w:numPr>
        <w:ind w:left="282" w:hanging="283"/>
        <w:jc w:val="both"/>
        <w:rPr>
          <w:rFonts w:cs="B Nazanin"/>
        </w:rPr>
      </w:pPr>
      <w:r w:rsidRPr="009A3F72">
        <w:rPr>
          <w:rFonts w:cs="B Nazanin" w:hint="cs"/>
          <w:rtl/>
        </w:rPr>
        <w:t>قربانی</w:t>
      </w:r>
      <w:r w:rsidRPr="009A3F72">
        <w:rPr>
          <w:rFonts w:cs="B Nazanin"/>
          <w:rtl/>
        </w:rPr>
        <w:t xml:space="preserve">. </w:t>
      </w:r>
      <w:r w:rsidRPr="009A3F72">
        <w:rPr>
          <w:rFonts w:cs="B Nazanin" w:hint="cs"/>
          <w:rtl/>
        </w:rPr>
        <w:t>م</w:t>
      </w:r>
      <w:r w:rsidRPr="009A3F72">
        <w:rPr>
          <w:rFonts w:cs="B Nazanin"/>
          <w:rtl/>
        </w:rPr>
        <w:t xml:space="preserve"> </w:t>
      </w:r>
      <w:r w:rsidR="00FE314D" w:rsidRPr="009A3F72">
        <w:rPr>
          <w:rFonts w:cs="B Nazanin" w:hint="cs"/>
          <w:rtl/>
        </w:rPr>
        <w:t>(</w:t>
      </w:r>
      <w:r w:rsidRPr="009A3F72">
        <w:rPr>
          <w:rFonts w:cs="B Nazanin"/>
          <w:rtl/>
        </w:rPr>
        <w:t>1387</w:t>
      </w:r>
      <w:r w:rsidR="00FE314D" w:rsidRPr="009A3F72">
        <w:rPr>
          <w:rFonts w:cs="B Nazanin" w:hint="cs"/>
          <w:rtl/>
        </w:rPr>
        <w:t>)</w:t>
      </w:r>
      <w:r w:rsidRPr="009A3F72">
        <w:rPr>
          <w:rFonts w:cs="B Nazanin" w:hint="cs"/>
          <w:rtl/>
        </w:rPr>
        <w:t>،</w:t>
      </w:r>
      <w:r w:rsidRPr="009A3F72">
        <w:rPr>
          <w:rFonts w:cs="B Nazanin"/>
          <w:rtl/>
        </w:rPr>
        <w:t xml:space="preserve"> </w:t>
      </w:r>
      <w:r w:rsidRPr="009A3F72">
        <w:rPr>
          <w:rFonts w:cs="B Nazanin" w:hint="cs"/>
          <w:rtl/>
        </w:rPr>
        <w:t>زمین</w:t>
      </w:r>
      <w:r w:rsidRPr="009A3F72">
        <w:rPr>
          <w:rFonts w:cs="B Nazanin"/>
          <w:rtl/>
        </w:rPr>
        <w:t xml:space="preserve"> </w:t>
      </w:r>
      <w:r w:rsidRPr="009A3F72">
        <w:rPr>
          <w:rFonts w:cs="B Nazanin" w:hint="cs"/>
          <w:rtl/>
        </w:rPr>
        <w:t>شناسی</w:t>
      </w:r>
      <w:r w:rsidRPr="009A3F72">
        <w:rPr>
          <w:rFonts w:cs="B Nazanin"/>
          <w:rtl/>
        </w:rPr>
        <w:t xml:space="preserve"> </w:t>
      </w:r>
      <w:r w:rsidRPr="009A3F72">
        <w:rPr>
          <w:rFonts w:cs="B Nazanin" w:hint="cs"/>
          <w:rtl/>
        </w:rPr>
        <w:t>اقتصادی</w:t>
      </w:r>
      <w:r w:rsidRPr="009A3F72">
        <w:rPr>
          <w:rFonts w:cs="B Nazanin"/>
          <w:rtl/>
        </w:rPr>
        <w:t xml:space="preserve"> </w:t>
      </w:r>
      <w:r w:rsidRPr="009A3F72">
        <w:rPr>
          <w:rFonts w:cs="B Nazanin" w:hint="cs"/>
          <w:rtl/>
        </w:rPr>
        <w:t>و</w:t>
      </w:r>
      <w:r w:rsidRPr="009A3F72">
        <w:rPr>
          <w:rFonts w:cs="B Nazanin"/>
          <w:rtl/>
        </w:rPr>
        <w:t xml:space="preserve"> </w:t>
      </w:r>
      <w:r w:rsidRPr="009A3F72">
        <w:rPr>
          <w:rFonts w:cs="B Nazanin" w:hint="cs"/>
          <w:rtl/>
        </w:rPr>
        <w:t>ذخایر</w:t>
      </w:r>
      <w:r w:rsidRPr="009A3F72">
        <w:rPr>
          <w:rFonts w:cs="B Nazanin"/>
          <w:rtl/>
        </w:rPr>
        <w:t xml:space="preserve"> </w:t>
      </w:r>
      <w:r w:rsidRPr="009A3F72">
        <w:rPr>
          <w:rFonts w:cs="B Nazanin" w:hint="cs"/>
          <w:rtl/>
        </w:rPr>
        <w:t>معدنی</w:t>
      </w:r>
      <w:r w:rsidRPr="009A3F72">
        <w:rPr>
          <w:rFonts w:cs="B Nazanin"/>
          <w:rtl/>
        </w:rPr>
        <w:t xml:space="preserve"> </w:t>
      </w:r>
      <w:r w:rsidRPr="009A3F72">
        <w:rPr>
          <w:rFonts w:cs="B Nazanin" w:hint="cs"/>
          <w:rtl/>
        </w:rPr>
        <w:t>و</w:t>
      </w:r>
      <w:r w:rsidRPr="009A3F72">
        <w:rPr>
          <w:rFonts w:cs="B Nazanin"/>
          <w:rtl/>
        </w:rPr>
        <w:t xml:space="preserve"> </w:t>
      </w:r>
      <w:r w:rsidRPr="009A3F72">
        <w:rPr>
          <w:rFonts w:cs="B Nazanin" w:hint="cs"/>
          <w:rtl/>
        </w:rPr>
        <w:t>طبیعی</w:t>
      </w:r>
      <w:r w:rsidRPr="009A3F72">
        <w:rPr>
          <w:rFonts w:cs="B Nazanin"/>
          <w:rtl/>
        </w:rPr>
        <w:t xml:space="preserve"> </w:t>
      </w:r>
      <w:r w:rsidRPr="009A3F72">
        <w:rPr>
          <w:rFonts w:cs="B Nazanin" w:hint="cs"/>
          <w:rtl/>
        </w:rPr>
        <w:t>ایران</w:t>
      </w:r>
      <w:r w:rsidRPr="009A3F72">
        <w:rPr>
          <w:rFonts w:cs="B Nazanin"/>
          <w:rtl/>
        </w:rPr>
        <w:t xml:space="preserve"> </w:t>
      </w:r>
      <w:r w:rsidRPr="009A3F72">
        <w:rPr>
          <w:rFonts w:cs="B Nazanin" w:hint="cs"/>
          <w:rtl/>
        </w:rPr>
        <w:t>،</w:t>
      </w:r>
      <w:r w:rsidRPr="009A3F72">
        <w:rPr>
          <w:rFonts w:cs="B Nazanin"/>
          <w:rtl/>
        </w:rPr>
        <w:t xml:space="preserve"> </w:t>
      </w:r>
      <w:r w:rsidRPr="009A3F72">
        <w:rPr>
          <w:rFonts w:cs="B Nazanin" w:hint="cs"/>
          <w:rtl/>
        </w:rPr>
        <w:t>انتشارات</w:t>
      </w:r>
      <w:r w:rsidRPr="009A3F72">
        <w:rPr>
          <w:rFonts w:cs="B Nazanin"/>
          <w:rtl/>
        </w:rPr>
        <w:t xml:space="preserve"> </w:t>
      </w:r>
      <w:r w:rsidRPr="009A3F72">
        <w:rPr>
          <w:rFonts w:cs="B Nazanin" w:hint="cs"/>
          <w:rtl/>
        </w:rPr>
        <w:t>آرین</w:t>
      </w:r>
      <w:r w:rsidRPr="009A3F72">
        <w:rPr>
          <w:rFonts w:cs="B Nazanin"/>
          <w:rtl/>
        </w:rPr>
        <w:t xml:space="preserve"> </w:t>
      </w:r>
      <w:r w:rsidR="003E7515" w:rsidRPr="009A3F72">
        <w:rPr>
          <w:rFonts w:cs="B Nazanin" w:hint="cs"/>
          <w:rtl/>
        </w:rPr>
        <w:t>زمین.</w:t>
      </w:r>
    </w:p>
    <w:p w:rsidR="00FC13B3" w:rsidRDefault="00FC13B3" w:rsidP="00FC13B3">
      <w:pPr>
        <w:pStyle w:val="ListParagraph"/>
        <w:numPr>
          <w:ilvl w:val="0"/>
          <w:numId w:val="3"/>
        </w:numPr>
        <w:ind w:left="282" w:hanging="283"/>
        <w:jc w:val="both"/>
        <w:rPr>
          <w:rFonts w:cs="B Nazanin"/>
        </w:rPr>
      </w:pPr>
      <w:r w:rsidRPr="009A3F72">
        <w:rPr>
          <w:rFonts w:cs="B Nazanin" w:hint="cs"/>
          <w:rtl/>
        </w:rPr>
        <w:t>کریمی. م، آزادی.م.ح، خالویی. ش، قدمی. م، عطارزاده. پ، نوری. ر (1390)، مطالعه کانی شناسی ، دگرسانی و نحوه تشکیل کانسار مس پورفیری چاه فیروزه، اولین همایش ملی زمین شناسی ایران.</w:t>
      </w:r>
    </w:p>
    <w:p w:rsidR="00FC13B3" w:rsidRPr="00FC13B3" w:rsidRDefault="00FC13B3" w:rsidP="00FC13B3">
      <w:pPr>
        <w:pStyle w:val="ListParagraph"/>
        <w:numPr>
          <w:ilvl w:val="0"/>
          <w:numId w:val="3"/>
        </w:numPr>
        <w:ind w:left="282" w:hanging="283"/>
        <w:jc w:val="both"/>
        <w:rPr>
          <w:rFonts w:cs="B Nazanin"/>
          <w:rtl/>
        </w:rPr>
      </w:pPr>
      <w:r w:rsidRPr="009A3F72">
        <w:rPr>
          <w:rFonts w:cs="B Nazanin" w:hint="cs"/>
          <w:rtl/>
        </w:rPr>
        <w:t>محمدزاده،</w:t>
      </w:r>
      <w:r w:rsidRPr="009A3F72">
        <w:rPr>
          <w:rFonts w:cs="B Nazanin"/>
          <w:rtl/>
        </w:rPr>
        <w:t xml:space="preserve"> </w:t>
      </w:r>
      <w:r w:rsidRPr="009A3F72">
        <w:rPr>
          <w:rFonts w:cs="B Nazanin" w:hint="cs"/>
          <w:rtl/>
        </w:rPr>
        <w:t>ز (</w:t>
      </w:r>
      <w:r w:rsidRPr="009A3F72">
        <w:rPr>
          <w:rFonts w:cs="B Nazanin"/>
          <w:rtl/>
        </w:rPr>
        <w:t xml:space="preserve"> 1387</w:t>
      </w:r>
      <w:r w:rsidRPr="009A3F72">
        <w:rPr>
          <w:rFonts w:cs="B Nazanin" w:hint="cs"/>
          <w:rtl/>
        </w:rPr>
        <w:t>)،</w:t>
      </w:r>
      <w:r w:rsidRPr="009A3F72">
        <w:rPr>
          <w:rFonts w:cs="B Nazanin"/>
          <w:rtl/>
        </w:rPr>
        <w:t xml:space="preserve"> </w:t>
      </w:r>
      <w:r w:rsidRPr="009A3F72">
        <w:rPr>
          <w:rFonts w:cs="B Nazanin" w:hint="cs"/>
          <w:rtl/>
        </w:rPr>
        <w:t>زمين</w:t>
      </w:r>
      <w:r w:rsidRPr="009A3F72">
        <w:rPr>
          <w:rFonts w:cs="B Nazanin"/>
          <w:rtl/>
        </w:rPr>
        <w:t xml:space="preserve"> </w:t>
      </w:r>
      <w:r w:rsidRPr="009A3F72">
        <w:rPr>
          <w:rFonts w:cs="B Nazanin" w:hint="cs"/>
          <w:rtl/>
        </w:rPr>
        <w:t>شناسي،</w:t>
      </w:r>
      <w:r w:rsidRPr="009A3F72">
        <w:rPr>
          <w:rFonts w:cs="B Nazanin"/>
          <w:rtl/>
        </w:rPr>
        <w:t xml:space="preserve"> </w:t>
      </w:r>
      <w:r w:rsidRPr="009A3F72">
        <w:rPr>
          <w:rFonts w:cs="B Nazanin" w:hint="cs"/>
          <w:rtl/>
        </w:rPr>
        <w:t>دگرساني</w:t>
      </w:r>
      <w:r w:rsidRPr="009A3F72">
        <w:rPr>
          <w:rFonts w:cs="B Nazanin"/>
          <w:rtl/>
        </w:rPr>
        <w:t xml:space="preserve"> </w:t>
      </w:r>
      <w:r w:rsidRPr="009A3F72">
        <w:rPr>
          <w:rFonts w:cs="B Nazanin" w:hint="cs"/>
          <w:rtl/>
        </w:rPr>
        <w:t>و</w:t>
      </w:r>
      <w:r w:rsidRPr="009A3F72">
        <w:rPr>
          <w:rFonts w:cs="B Nazanin"/>
          <w:rtl/>
        </w:rPr>
        <w:t xml:space="preserve"> </w:t>
      </w:r>
      <w:r w:rsidRPr="009A3F72">
        <w:rPr>
          <w:rFonts w:cs="B Nazanin" w:hint="cs"/>
          <w:rtl/>
        </w:rPr>
        <w:t>كاني</w:t>
      </w:r>
      <w:r w:rsidRPr="009A3F72">
        <w:rPr>
          <w:rFonts w:cs="B Nazanin"/>
          <w:rtl/>
        </w:rPr>
        <w:t xml:space="preserve"> </w:t>
      </w:r>
      <w:r w:rsidRPr="009A3F72">
        <w:rPr>
          <w:rFonts w:cs="B Nazanin" w:hint="cs"/>
          <w:rtl/>
        </w:rPr>
        <w:t>سازي</w:t>
      </w:r>
      <w:r w:rsidRPr="009A3F72">
        <w:rPr>
          <w:rFonts w:cs="B Nazanin"/>
          <w:rtl/>
        </w:rPr>
        <w:t xml:space="preserve"> </w:t>
      </w:r>
      <w:r w:rsidRPr="009A3F72">
        <w:rPr>
          <w:rFonts w:cs="B Nazanin" w:hint="cs"/>
          <w:rtl/>
        </w:rPr>
        <w:t>مس</w:t>
      </w:r>
      <w:r w:rsidRPr="009A3F72">
        <w:rPr>
          <w:rFonts w:cs="B Nazanin"/>
          <w:rtl/>
        </w:rPr>
        <w:t xml:space="preserve"> </w:t>
      </w:r>
      <w:r w:rsidRPr="009A3F72">
        <w:rPr>
          <w:rFonts w:cs="B Nazanin" w:hint="cs"/>
          <w:rtl/>
        </w:rPr>
        <w:t>در</w:t>
      </w:r>
      <w:r w:rsidRPr="009A3F72">
        <w:rPr>
          <w:rFonts w:cs="B Nazanin"/>
          <w:rtl/>
        </w:rPr>
        <w:t xml:space="preserve"> </w:t>
      </w:r>
      <w:r w:rsidRPr="009A3F72">
        <w:rPr>
          <w:rFonts w:cs="B Nazanin" w:hint="cs"/>
          <w:rtl/>
        </w:rPr>
        <w:t>منطقه</w:t>
      </w:r>
      <w:r w:rsidRPr="009A3F72">
        <w:rPr>
          <w:rFonts w:cs="B Nazanin"/>
          <w:rtl/>
        </w:rPr>
        <w:t xml:space="preserve"> </w:t>
      </w:r>
      <w:r w:rsidRPr="009A3F72">
        <w:rPr>
          <w:rFonts w:cs="B Nazanin" w:hint="cs"/>
          <w:rtl/>
        </w:rPr>
        <w:t>چاه</w:t>
      </w:r>
      <w:r w:rsidRPr="009A3F72">
        <w:rPr>
          <w:rFonts w:cs="B Nazanin"/>
          <w:rtl/>
        </w:rPr>
        <w:t xml:space="preserve"> </w:t>
      </w:r>
      <w:r w:rsidRPr="009A3F72">
        <w:rPr>
          <w:rFonts w:cs="B Nazanin" w:hint="cs"/>
          <w:rtl/>
        </w:rPr>
        <w:t>فيروزه،</w:t>
      </w:r>
      <w:r w:rsidRPr="009A3F72">
        <w:rPr>
          <w:rFonts w:cs="B Nazanin"/>
          <w:rtl/>
        </w:rPr>
        <w:t xml:space="preserve"> </w:t>
      </w:r>
      <w:r w:rsidRPr="009A3F72">
        <w:rPr>
          <w:rFonts w:cs="B Nazanin" w:hint="cs"/>
          <w:rtl/>
        </w:rPr>
        <w:t>پايان</w:t>
      </w:r>
      <w:r w:rsidRPr="009A3F72">
        <w:rPr>
          <w:rFonts w:cs="B Nazanin"/>
          <w:rtl/>
        </w:rPr>
        <w:t xml:space="preserve"> </w:t>
      </w:r>
      <w:r w:rsidRPr="009A3F72">
        <w:rPr>
          <w:rFonts w:cs="B Nazanin" w:hint="cs"/>
          <w:rtl/>
        </w:rPr>
        <w:t>نامه</w:t>
      </w:r>
      <w:r w:rsidRPr="009A3F72">
        <w:rPr>
          <w:rFonts w:cs="B Nazanin"/>
          <w:rtl/>
        </w:rPr>
        <w:t xml:space="preserve"> </w:t>
      </w:r>
      <w:r w:rsidRPr="009A3F72">
        <w:rPr>
          <w:rFonts w:cs="B Nazanin" w:hint="cs"/>
          <w:rtl/>
        </w:rPr>
        <w:t>کارشناسی ارشد، دانشگاه</w:t>
      </w:r>
      <w:r w:rsidRPr="009A3F72">
        <w:rPr>
          <w:rFonts w:cs="B Nazanin"/>
          <w:rtl/>
        </w:rPr>
        <w:t xml:space="preserve"> </w:t>
      </w:r>
      <w:r w:rsidRPr="009A3F72">
        <w:rPr>
          <w:rFonts w:cs="B Nazanin" w:hint="cs"/>
          <w:rtl/>
        </w:rPr>
        <w:t>شهيد</w:t>
      </w:r>
      <w:r w:rsidRPr="009A3F72">
        <w:rPr>
          <w:rFonts w:cs="B Nazanin"/>
          <w:rtl/>
        </w:rPr>
        <w:t xml:space="preserve"> </w:t>
      </w:r>
      <w:r w:rsidRPr="009A3F72">
        <w:rPr>
          <w:rFonts w:cs="B Nazanin" w:hint="cs"/>
          <w:rtl/>
        </w:rPr>
        <w:t>بهشتي.</w:t>
      </w:r>
    </w:p>
    <w:p w:rsidR="005A02B0" w:rsidRPr="009A3F72" w:rsidRDefault="00EE107A" w:rsidP="00FE314D">
      <w:pPr>
        <w:pStyle w:val="ListParagraph"/>
        <w:numPr>
          <w:ilvl w:val="0"/>
          <w:numId w:val="3"/>
        </w:numPr>
        <w:ind w:left="282" w:hanging="283"/>
        <w:jc w:val="both"/>
        <w:rPr>
          <w:rFonts w:cs="B Nazanin"/>
        </w:rPr>
      </w:pPr>
      <w:r w:rsidRPr="009A3F72">
        <w:rPr>
          <w:rFonts w:cs="B Nazanin" w:hint="cs"/>
          <w:rtl/>
        </w:rPr>
        <w:t xml:space="preserve">هزارخانی. ا، حاجی زاده. ف </w:t>
      </w:r>
      <w:r w:rsidR="00FE314D" w:rsidRPr="009A3F72">
        <w:rPr>
          <w:rFonts w:cs="B Nazanin" w:hint="cs"/>
          <w:rtl/>
        </w:rPr>
        <w:t>(</w:t>
      </w:r>
      <w:r w:rsidRPr="009A3F72">
        <w:rPr>
          <w:rFonts w:cs="B Nazanin" w:hint="cs"/>
          <w:rtl/>
        </w:rPr>
        <w:t>1390</w:t>
      </w:r>
      <w:r w:rsidR="00FE314D" w:rsidRPr="009A3F72">
        <w:rPr>
          <w:rFonts w:cs="B Nazanin" w:hint="cs"/>
          <w:rtl/>
        </w:rPr>
        <w:t>)</w:t>
      </w:r>
      <w:r w:rsidRPr="009A3F72">
        <w:rPr>
          <w:rFonts w:cs="B Nazanin" w:hint="cs"/>
          <w:rtl/>
        </w:rPr>
        <w:t xml:space="preserve"> </w:t>
      </w:r>
      <w:r w:rsidR="005A02B0" w:rsidRPr="009A3F72">
        <w:rPr>
          <w:rFonts w:cs="B Nazanin" w:hint="cs"/>
          <w:rtl/>
        </w:rPr>
        <w:t>مطالعه</w:t>
      </w:r>
      <w:r w:rsidR="005A02B0" w:rsidRPr="009A3F72">
        <w:rPr>
          <w:rFonts w:cs="B Nazanin"/>
          <w:rtl/>
        </w:rPr>
        <w:t xml:space="preserve"> </w:t>
      </w:r>
      <w:r w:rsidR="005A02B0" w:rsidRPr="009A3F72">
        <w:rPr>
          <w:rFonts w:cs="B Nazanin" w:hint="cs"/>
          <w:rtl/>
        </w:rPr>
        <w:t>زمین</w:t>
      </w:r>
      <w:r w:rsidR="005A02B0" w:rsidRPr="009A3F72">
        <w:rPr>
          <w:rFonts w:cs="B Nazanin"/>
          <w:rtl/>
        </w:rPr>
        <w:t xml:space="preserve"> </w:t>
      </w:r>
      <w:r w:rsidR="005A02B0" w:rsidRPr="009A3F72">
        <w:rPr>
          <w:rFonts w:cs="B Nazanin" w:hint="cs"/>
          <w:rtl/>
        </w:rPr>
        <w:t>شیمیائي</w:t>
      </w:r>
      <w:r w:rsidR="005A02B0" w:rsidRPr="009A3F72">
        <w:rPr>
          <w:rFonts w:cs="B Nazanin"/>
          <w:rtl/>
        </w:rPr>
        <w:t xml:space="preserve"> </w:t>
      </w:r>
      <w:r w:rsidR="005A02B0" w:rsidRPr="009A3F72">
        <w:rPr>
          <w:rFonts w:cs="B Nazanin" w:hint="cs"/>
          <w:rtl/>
        </w:rPr>
        <w:t>سیال</w:t>
      </w:r>
      <w:r w:rsidR="005A02B0" w:rsidRPr="009A3F72">
        <w:rPr>
          <w:rFonts w:cs="B Nazanin"/>
          <w:rtl/>
        </w:rPr>
        <w:t xml:space="preserve"> </w:t>
      </w:r>
      <w:r w:rsidR="005A02B0" w:rsidRPr="009A3F72">
        <w:rPr>
          <w:rFonts w:cs="B Nazanin" w:hint="cs"/>
          <w:rtl/>
        </w:rPr>
        <w:t>هاي</w:t>
      </w:r>
      <w:r w:rsidR="005A02B0" w:rsidRPr="009A3F72">
        <w:rPr>
          <w:rFonts w:cs="B Nazanin"/>
          <w:rtl/>
        </w:rPr>
        <w:t xml:space="preserve"> </w:t>
      </w:r>
      <w:r w:rsidR="005A02B0" w:rsidRPr="009A3F72">
        <w:rPr>
          <w:rFonts w:cs="B Nazanin" w:hint="cs"/>
          <w:rtl/>
        </w:rPr>
        <w:t>کانه</w:t>
      </w:r>
      <w:r w:rsidR="005A02B0" w:rsidRPr="009A3F72">
        <w:rPr>
          <w:rFonts w:cs="B Nazanin"/>
          <w:rtl/>
        </w:rPr>
        <w:t xml:space="preserve"> </w:t>
      </w:r>
      <w:r w:rsidR="005A02B0" w:rsidRPr="009A3F72">
        <w:rPr>
          <w:rFonts w:cs="B Nazanin" w:hint="cs"/>
          <w:rtl/>
        </w:rPr>
        <w:t>دار</w:t>
      </w:r>
      <w:r w:rsidR="005A02B0" w:rsidRPr="009A3F72">
        <w:rPr>
          <w:rFonts w:cs="B Nazanin"/>
          <w:rtl/>
        </w:rPr>
        <w:t xml:space="preserve"> </w:t>
      </w:r>
      <w:r w:rsidR="005A02B0" w:rsidRPr="009A3F72">
        <w:rPr>
          <w:rFonts w:cs="B Nazanin" w:hint="cs"/>
          <w:rtl/>
        </w:rPr>
        <w:t>در</w:t>
      </w:r>
      <w:r w:rsidR="005A02B0" w:rsidRPr="009A3F72">
        <w:rPr>
          <w:rFonts w:cs="B Nazanin"/>
          <w:rtl/>
        </w:rPr>
        <w:t xml:space="preserve"> </w:t>
      </w:r>
      <w:r w:rsidR="005A02B0" w:rsidRPr="009A3F72">
        <w:rPr>
          <w:rFonts w:cs="B Nazanin" w:hint="cs"/>
          <w:rtl/>
        </w:rPr>
        <w:t>کانسار</w:t>
      </w:r>
      <w:r w:rsidR="005A02B0" w:rsidRPr="009A3F72">
        <w:rPr>
          <w:rFonts w:cs="B Nazanin"/>
          <w:rtl/>
        </w:rPr>
        <w:t xml:space="preserve"> </w:t>
      </w:r>
      <w:r w:rsidR="005A02B0" w:rsidRPr="009A3F72">
        <w:rPr>
          <w:rFonts w:cs="B Nazanin" w:hint="cs"/>
          <w:rtl/>
        </w:rPr>
        <w:t>مس</w:t>
      </w:r>
      <w:r w:rsidR="005A02B0" w:rsidRPr="009A3F72">
        <w:rPr>
          <w:rFonts w:cs="B Nazanin"/>
          <w:rtl/>
        </w:rPr>
        <w:t xml:space="preserve"> </w:t>
      </w:r>
      <w:r w:rsidR="005A02B0" w:rsidRPr="009A3F72">
        <w:rPr>
          <w:rFonts w:cs="B Nazanin" w:hint="cs"/>
          <w:rtl/>
        </w:rPr>
        <w:t>پورفیري</w:t>
      </w:r>
      <w:r w:rsidR="005A02B0" w:rsidRPr="009A3F72">
        <w:rPr>
          <w:rFonts w:cs="B Nazanin"/>
          <w:rtl/>
        </w:rPr>
        <w:t xml:space="preserve"> </w:t>
      </w:r>
      <w:r w:rsidR="005A02B0" w:rsidRPr="009A3F72">
        <w:rPr>
          <w:rFonts w:cs="B Nazanin" w:hint="cs"/>
          <w:rtl/>
        </w:rPr>
        <w:t>چاه</w:t>
      </w:r>
      <w:r w:rsidR="005A02B0" w:rsidRPr="009A3F72">
        <w:rPr>
          <w:rFonts w:cs="B Nazanin"/>
          <w:rtl/>
        </w:rPr>
        <w:t xml:space="preserve"> </w:t>
      </w:r>
      <w:r w:rsidR="005A02B0" w:rsidRPr="009A3F72">
        <w:rPr>
          <w:rFonts w:cs="B Nazanin" w:hint="cs"/>
          <w:rtl/>
        </w:rPr>
        <w:t>فیروزه</w:t>
      </w:r>
      <w:r w:rsidR="005A02B0" w:rsidRPr="009A3F72">
        <w:rPr>
          <w:rFonts w:cs="B Nazanin"/>
          <w:rtl/>
        </w:rPr>
        <w:t xml:space="preserve"> </w:t>
      </w:r>
      <w:r w:rsidR="005A02B0" w:rsidRPr="009A3F72">
        <w:rPr>
          <w:rFonts w:cs="B Nazanin" w:hint="cs"/>
          <w:rtl/>
        </w:rPr>
        <w:t>شمال شهر</w:t>
      </w:r>
      <w:r w:rsidR="005A02B0" w:rsidRPr="009A3F72">
        <w:rPr>
          <w:rFonts w:cs="B Nazanin"/>
          <w:rtl/>
        </w:rPr>
        <w:t xml:space="preserve"> </w:t>
      </w:r>
      <w:r w:rsidR="005A02B0" w:rsidRPr="009A3F72">
        <w:rPr>
          <w:rFonts w:cs="B Nazanin" w:hint="cs"/>
          <w:rtl/>
        </w:rPr>
        <w:t>بابک</w:t>
      </w:r>
      <w:r w:rsidR="005A02B0" w:rsidRPr="009A3F72">
        <w:rPr>
          <w:rFonts w:cs="B Nazanin"/>
          <w:rtl/>
        </w:rPr>
        <w:t xml:space="preserve"> </w:t>
      </w:r>
      <w:r w:rsidR="005A02B0" w:rsidRPr="009A3F72">
        <w:rPr>
          <w:rFonts w:cs="B Nazanin" w:hint="cs"/>
          <w:rtl/>
        </w:rPr>
        <w:t>(استان</w:t>
      </w:r>
      <w:r w:rsidR="005A02B0" w:rsidRPr="009A3F72">
        <w:rPr>
          <w:rFonts w:cs="B Nazanin"/>
          <w:rtl/>
        </w:rPr>
        <w:t xml:space="preserve"> </w:t>
      </w:r>
      <w:r w:rsidR="005A02B0" w:rsidRPr="009A3F72">
        <w:rPr>
          <w:rFonts w:cs="B Nazanin" w:hint="cs"/>
          <w:rtl/>
        </w:rPr>
        <w:t>کرمان)،</w:t>
      </w:r>
      <w:r w:rsidR="005A02B0" w:rsidRPr="009A3F72">
        <w:rPr>
          <w:rFonts w:cs="B Nazanin"/>
          <w:rtl/>
        </w:rPr>
        <w:t xml:space="preserve"> </w:t>
      </w:r>
      <w:r w:rsidR="005A02B0" w:rsidRPr="009A3F72">
        <w:rPr>
          <w:rFonts w:cs="B Nazanin" w:hint="cs"/>
          <w:rtl/>
        </w:rPr>
        <w:t>و</w:t>
      </w:r>
      <w:r w:rsidR="005A02B0" w:rsidRPr="009A3F72">
        <w:rPr>
          <w:rFonts w:cs="B Nazanin"/>
          <w:rtl/>
        </w:rPr>
        <w:t xml:space="preserve"> </w:t>
      </w:r>
      <w:r w:rsidR="005A02B0" w:rsidRPr="009A3F72">
        <w:rPr>
          <w:rFonts w:cs="B Nazanin" w:hint="cs"/>
          <w:rtl/>
        </w:rPr>
        <w:t>ارزيابي</w:t>
      </w:r>
      <w:r w:rsidR="005A02B0" w:rsidRPr="009A3F72">
        <w:rPr>
          <w:rFonts w:cs="B Nazanin"/>
          <w:rtl/>
        </w:rPr>
        <w:t xml:space="preserve"> </w:t>
      </w:r>
      <w:r w:rsidR="005A02B0" w:rsidRPr="009A3F72">
        <w:rPr>
          <w:rFonts w:cs="B Nazanin" w:hint="cs"/>
          <w:rtl/>
        </w:rPr>
        <w:t>اقتصادي</w:t>
      </w:r>
      <w:r w:rsidR="005A02B0" w:rsidRPr="009A3F72">
        <w:rPr>
          <w:rFonts w:cs="B Nazanin"/>
          <w:rtl/>
        </w:rPr>
        <w:t xml:space="preserve"> </w:t>
      </w:r>
      <w:r w:rsidR="005A02B0" w:rsidRPr="009A3F72">
        <w:rPr>
          <w:rFonts w:cs="B Nazanin" w:hint="cs"/>
          <w:rtl/>
        </w:rPr>
        <w:t>آن</w:t>
      </w:r>
      <w:r w:rsidRPr="009A3F72">
        <w:rPr>
          <w:rFonts w:cs="B Nazanin" w:hint="cs"/>
          <w:rtl/>
        </w:rPr>
        <w:t>. مجله زمین شن</w:t>
      </w:r>
      <w:r w:rsidR="009A3F72">
        <w:rPr>
          <w:rFonts w:cs="B Nazanin" w:hint="cs"/>
          <w:rtl/>
        </w:rPr>
        <w:t>اسی کاربردی پیشرفته، شماره 2</w:t>
      </w:r>
      <w:r w:rsidR="009A3F72">
        <w:rPr>
          <w:rFonts w:cs="B Nazanin"/>
        </w:rPr>
        <w:t>.</w:t>
      </w:r>
    </w:p>
    <w:p w:rsidR="00FC13B3" w:rsidRDefault="00505EA3" w:rsidP="00FC13B3">
      <w:pPr>
        <w:pStyle w:val="ListParagraph"/>
        <w:numPr>
          <w:ilvl w:val="0"/>
          <w:numId w:val="3"/>
        </w:numPr>
        <w:bidi w:val="0"/>
        <w:rPr>
          <w:rFonts w:cs="B Nazanin"/>
          <w:sz w:val="22"/>
          <w:szCs w:val="22"/>
        </w:rPr>
      </w:pPr>
      <w:proofErr w:type="spellStart"/>
      <w:r w:rsidRPr="00FE314D">
        <w:rPr>
          <w:rFonts w:cs="B Nazanin"/>
          <w:sz w:val="22"/>
          <w:szCs w:val="22"/>
        </w:rPr>
        <w:t>Guilbert</w:t>
      </w:r>
      <w:proofErr w:type="spellEnd"/>
      <w:r w:rsidRPr="00FE314D">
        <w:rPr>
          <w:rFonts w:cs="B Nazanin"/>
          <w:sz w:val="22"/>
          <w:szCs w:val="22"/>
        </w:rPr>
        <w:t>, J.M and Lowell, J.D (1974) Variations in zoning Pattern in porphyry copper deposits CIM Bulletin, No 742</w:t>
      </w:r>
      <w:r w:rsidR="00FC13B3">
        <w:rPr>
          <w:rFonts w:cs="B Nazanin"/>
          <w:sz w:val="22"/>
          <w:szCs w:val="22"/>
        </w:rPr>
        <w:t>.</w:t>
      </w:r>
    </w:p>
    <w:p w:rsidR="009E2477" w:rsidRPr="00FC13B3" w:rsidRDefault="00787FD2" w:rsidP="00FC13B3">
      <w:pPr>
        <w:pStyle w:val="ListParagraph"/>
        <w:numPr>
          <w:ilvl w:val="0"/>
          <w:numId w:val="3"/>
        </w:numPr>
        <w:bidi w:val="0"/>
        <w:rPr>
          <w:rFonts w:cs="B Nazanin"/>
          <w:sz w:val="22"/>
          <w:szCs w:val="22"/>
        </w:rPr>
      </w:pPr>
      <w:proofErr w:type="spellStart"/>
      <w:r w:rsidRPr="00FC13B3">
        <w:rPr>
          <w:rFonts w:cs="B Nazanin"/>
          <w:sz w:val="22"/>
          <w:szCs w:val="22"/>
        </w:rPr>
        <w:t>Hezarkhani</w:t>
      </w:r>
      <w:proofErr w:type="spellEnd"/>
      <w:r w:rsidRPr="00FC13B3">
        <w:rPr>
          <w:rFonts w:cs="B Nazanin"/>
          <w:sz w:val="22"/>
          <w:szCs w:val="22"/>
        </w:rPr>
        <w:t xml:space="preserve">, A., 2007. A Fluid Inclusion Investigation on </w:t>
      </w:r>
      <w:proofErr w:type="spellStart"/>
      <w:r w:rsidRPr="00FC13B3">
        <w:rPr>
          <w:rFonts w:cs="B Nazanin"/>
          <w:sz w:val="22"/>
          <w:szCs w:val="22"/>
        </w:rPr>
        <w:t>Chah-Firuzeh</w:t>
      </w:r>
      <w:proofErr w:type="spellEnd"/>
      <w:r w:rsidRPr="00FC13B3">
        <w:rPr>
          <w:rFonts w:cs="B Nazanin"/>
          <w:sz w:val="22"/>
          <w:szCs w:val="22"/>
        </w:rPr>
        <w:t xml:space="preserve"> Porphyry Copper</w:t>
      </w:r>
      <w:r w:rsidRPr="00FC13B3">
        <w:rPr>
          <w:rFonts w:cs="B Nazanin" w:hint="cs"/>
          <w:sz w:val="22"/>
          <w:szCs w:val="22"/>
          <w:rtl/>
        </w:rPr>
        <w:t xml:space="preserve"> </w:t>
      </w:r>
      <w:r w:rsidRPr="00FC13B3">
        <w:rPr>
          <w:rFonts w:cs="B Nazanin"/>
          <w:sz w:val="22"/>
          <w:szCs w:val="22"/>
        </w:rPr>
        <w:t xml:space="preserve">Deposit, Based on Drill Core No. 6, </w:t>
      </w:r>
      <w:proofErr w:type="spellStart"/>
      <w:r w:rsidRPr="00FC13B3">
        <w:rPr>
          <w:rFonts w:cs="B Nazanin"/>
          <w:sz w:val="22"/>
          <w:szCs w:val="22"/>
        </w:rPr>
        <w:t>Ahar</w:t>
      </w:r>
      <w:proofErr w:type="spellEnd"/>
      <w:r w:rsidRPr="00FC13B3">
        <w:rPr>
          <w:rFonts w:cs="B Nazanin"/>
          <w:sz w:val="22"/>
          <w:szCs w:val="22"/>
        </w:rPr>
        <w:t xml:space="preserve"> Copper Company, Internal report, p. 42.</w:t>
      </w:r>
    </w:p>
    <w:sectPr w:rsidR="009E2477" w:rsidRPr="00FC13B3" w:rsidSect="00825788">
      <w:headerReference w:type="default" r:id="rId13"/>
      <w:pgSz w:w="11906" w:h="16838"/>
      <w:pgMar w:top="1701" w:right="1701" w:bottom="1701" w:left="1701"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36A1" w:rsidRDefault="000036A1" w:rsidP="00532775">
      <w:pPr>
        <w:spacing w:after="0" w:line="240" w:lineRule="auto"/>
      </w:pPr>
      <w:r>
        <w:separator/>
      </w:r>
    </w:p>
  </w:endnote>
  <w:endnote w:type="continuationSeparator" w:id="0">
    <w:p w:rsidR="000036A1" w:rsidRDefault="000036A1" w:rsidP="005327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IPT.Nazanin">
    <w:altName w:val="Symbol"/>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 Nazanin">
    <w:altName w:val="Courier New"/>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36A1" w:rsidRDefault="000036A1" w:rsidP="00532775">
      <w:pPr>
        <w:spacing w:after="0" w:line="240" w:lineRule="auto"/>
      </w:pPr>
      <w:r>
        <w:separator/>
      </w:r>
    </w:p>
  </w:footnote>
  <w:footnote w:type="continuationSeparator" w:id="0">
    <w:p w:rsidR="000036A1" w:rsidRDefault="000036A1" w:rsidP="005327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2775" w:rsidRDefault="00532775">
    <w:pPr>
      <w:pStyle w:val="Header"/>
    </w:pPr>
    <w:r>
      <w:rPr>
        <w:rFonts w:ascii="Times New Roman" w:eastAsia="SimSun" w:hAnsi="Times New Roman" w:cs="Times New Roman"/>
        <w:noProof/>
        <w:sz w:val="24"/>
        <w:szCs w:val="24"/>
        <w:lang w:bidi="ar-SA"/>
      </w:rPr>
      <w:drawing>
        <wp:inline distT="0" distB="0" distL="0" distR="0" wp14:anchorId="615B86AB" wp14:editId="0F4A421D">
          <wp:extent cx="5400040" cy="72859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72859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300CBA"/>
    <w:multiLevelType w:val="hybridMultilevel"/>
    <w:tmpl w:val="3DAAEC9E"/>
    <w:lvl w:ilvl="0" w:tplc="04090011">
      <w:start w:val="1"/>
      <w:numFmt w:val="decimal"/>
      <w:lvlText w:val="%1)"/>
      <w:lvlJc w:val="left"/>
      <w:pPr>
        <w:ind w:left="643"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280E79"/>
    <w:multiLevelType w:val="multilevel"/>
    <w:tmpl w:val="5492FF06"/>
    <w:lvl w:ilvl="0">
      <w:start w:val="1"/>
      <w:numFmt w:val="decimal"/>
      <w:suff w:val="nothing"/>
      <w:lvlText w:val="%1-"/>
      <w:lvlJc w:val="left"/>
      <w:pPr>
        <w:ind w:left="785" w:hanging="360"/>
      </w:pPr>
      <w:rPr>
        <w:rFonts w:ascii="IPT.Nazanin" w:hAnsi="IPT.Nazanin" w:cs="B Nazanin" w:hint="default"/>
        <w:b/>
        <w:bCs/>
        <w:i w:val="0"/>
        <w:iCs w:val="0"/>
        <w:sz w:val="32"/>
        <w:szCs w:val="32"/>
      </w:rPr>
    </w:lvl>
    <w:lvl w:ilvl="1">
      <w:start w:val="1"/>
      <w:numFmt w:val="decimal"/>
      <w:suff w:val="nothing"/>
      <w:lvlText w:val="%1-%2-"/>
      <w:lvlJc w:val="left"/>
      <w:pPr>
        <w:ind w:left="1217" w:hanging="432"/>
      </w:pPr>
      <w:rPr>
        <w:rFonts w:ascii="IPT.Nazanin" w:hAnsi="IPT.Nazanin" w:cs="B Mitra" w:hint="default"/>
        <w:b/>
        <w:bCs/>
        <w:i w:val="0"/>
        <w:iCs w:val="0"/>
        <w:sz w:val="26"/>
        <w:szCs w:val="26"/>
      </w:rPr>
    </w:lvl>
    <w:lvl w:ilvl="2">
      <w:start w:val="1"/>
      <w:numFmt w:val="decimal"/>
      <w:pStyle w:val="Style3333"/>
      <w:suff w:val="nothing"/>
      <w:lvlText w:val="%1-%2-%3-"/>
      <w:lvlJc w:val="left"/>
      <w:pPr>
        <w:ind w:left="2205" w:hanging="504"/>
      </w:pPr>
      <w:rPr>
        <w:rFonts w:ascii="Times New Roman" w:hAnsi="Times New Roman" w:cs="B Mitra"/>
        <w:b/>
        <w:bCs/>
        <w:i w:val="0"/>
        <w:iCs w:val="0"/>
        <w:caps w:val="0"/>
        <w:smallCaps w:val="0"/>
        <w:strike w:val="0"/>
        <w:dstrike w:val="0"/>
        <w:outline w:val="0"/>
        <w:shadow w:val="0"/>
        <w:emboss w:val="0"/>
        <w:imprint w:val="0"/>
        <w:noProof w:val="0"/>
        <w:vanish w:val="0"/>
        <w:spacing w:val="0"/>
        <w:kern w:val="0"/>
        <w:position w:val="0"/>
        <w:sz w:val="24"/>
        <w:szCs w:val="24"/>
        <w:u w:val="none"/>
        <w:vertAlign w:val="baseline"/>
        <w:em w:val="none"/>
      </w:rPr>
    </w:lvl>
    <w:lvl w:ilvl="3">
      <w:start w:val="1"/>
      <w:numFmt w:val="decimal"/>
      <w:pStyle w:val="Style4444"/>
      <w:suff w:val="nothing"/>
      <w:lvlText w:val="%1-%2-%3-%4-"/>
      <w:lvlJc w:val="left"/>
      <w:pPr>
        <w:ind w:left="1608" w:hanging="648"/>
      </w:pPr>
      <w:rPr>
        <w:rFonts w:ascii="IPT.Nazanin" w:hAnsi="IPT.Nazanin" w:cs="B Mitra" w:hint="default"/>
        <w:b/>
        <w:bCs/>
        <w:i w:val="0"/>
        <w:iCs w:val="0"/>
        <w:sz w:val="24"/>
        <w:szCs w:val="24"/>
      </w:rPr>
    </w:lvl>
    <w:lvl w:ilvl="4">
      <w:start w:val="1"/>
      <w:numFmt w:val="decimal"/>
      <w:lvlText w:val="%1-%2-%3-%4-%5-"/>
      <w:lvlJc w:val="left"/>
      <w:pPr>
        <w:tabs>
          <w:tab w:val="num" w:pos="2945"/>
        </w:tabs>
        <w:ind w:left="2657" w:hanging="792"/>
      </w:pPr>
      <w:rPr>
        <w:rFonts w:hint="default"/>
      </w:rPr>
    </w:lvl>
    <w:lvl w:ilvl="5">
      <w:start w:val="1"/>
      <w:numFmt w:val="decimal"/>
      <w:lvlText w:val="%1-%2-%3-%4-%5-%6-"/>
      <w:lvlJc w:val="left"/>
      <w:pPr>
        <w:tabs>
          <w:tab w:val="num" w:pos="3665"/>
        </w:tabs>
        <w:ind w:left="3161" w:hanging="936"/>
      </w:pPr>
      <w:rPr>
        <w:rFonts w:hint="default"/>
      </w:rPr>
    </w:lvl>
    <w:lvl w:ilvl="6">
      <w:start w:val="1"/>
      <w:numFmt w:val="decimal"/>
      <w:lvlText w:val="%1-%2-%3-%4-%5-%6-%7-"/>
      <w:lvlJc w:val="left"/>
      <w:pPr>
        <w:tabs>
          <w:tab w:val="num" w:pos="4025"/>
        </w:tabs>
        <w:ind w:left="3665" w:hanging="1080"/>
      </w:pPr>
      <w:rPr>
        <w:rFonts w:hint="default"/>
      </w:rPr>
    </w:lvl>
    <w:lvl w:ilvl="7">
      <w:start w:val="1"/>
      <w:numFmt w:val="decimal"/>
      <w:lvlText w:val="%1.%2.%3.%4.%5.%6.%7.%8."/>
      <w:lvlJc w:val="left"/>
      <w:pPr>
        <w:tabs>
          <w:tab w:val="num" w:pos="4745"/>
        </w:tabs>
        <w:ind w:left="4169" w:hanging="1224"/>
      </w:pPr>
      <w:rPr>
        <w:rFonts w:hint="default"/>
      </w:rPr>
    </w:lvl>
    <w:lvl w:ilvl="8">
      <w:start w:val="1"/>
      <w:numFmt w:val="decimal"/>
      <w:lvlText w:val="%1.%2.%3.%4.%5.%6.%7.%8.%9."/>
      <w:lvlJc w:val="left"/>
      <w:pPr>
        <w:tabs>
          <w:tab w:val="num" w:pos="5105"/>
        </w:tabs>
        <w:ind w:left="4745" w:hanging="1440"/>
      </w:pPr>
      <w:rPr>
        <w:rFonts w:hint="default"/>
      </w:rPr>
    </w:lvl>
  </w:abstractNum>
  <w:abstractNum w:abstractNumId="2" w15:restartNumberingAfterBreak="0">
    <w:nsid w:val="542F4FAB"/>
    <w:multiLevelType w:val="hybridMultilevel"/>
    <w:tmpl w:val="3DAAEC9E"/>
    <w:lvl w:ilvl="0" w:tplc="04090011">
      <w:start w:val="1"/>
      <w:numFmt w:val="decimal"/>
      <w:lvlText w:val="%1)"/>
      <w:lvlJc w:val="left"/>
      <w:pPr>
        <w:ind w:left="643"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B4456E8"/>
    <w:multiLevelType w:val="hybridMultilevel"/>
    <w:tmpl w:val="E5F8F46A"/>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561579B"/>
    <w:multiLevelType w:val="multilevel"/>
    <w:tmpl w:val="1DA8FAFC"/>
    <w:lvl w:ilvl="0">
      <w:start w:val="1"/>
      <w:numFmt w:val="decimal"/>
      <w:suff w:val="nothing"/>
      <w:lvlText w:val="%1-"/>
      <w:lvlJc w:val="left"/>
      <w:pPr>
        <w:ind w:left="360" w:hanging="360"/>
      </w:pPr>
      <w:rPr>
        <w:rFonts w:ascii="IPT.Nazanin" w:hAnsi="IPT.Nazanin" w:cs="B Nazanin" w:hint="default"/>
        <w:b/>
        <w:bCs/>
        <w:i w:val="0"/>
        <w:iCs w:val="0"/>
        <w:sz w:val="36"/>
        <w:szCs w:val="36"/>
      </w:rPr>
    </w:lvl>
    <w:lvl w:ilvl="1">
      <w:start w:val="1"/>
      <w:numFmt w:val="decimal"/>
      <w:pStyle w:val="Heading2"/>
      <w:suff w:val="nothing"/>
      <w:lvlText w:val="%1-%2-"/>
      <w:lvlJc w:val="left"/>
      <w:pPr>
        <w:ind w:left="1272" w:hanging="432"/>
      </w:pPr>
      <w:rPr>
        <w:rFonts w:ascii="IPT.Nazanin" w:hAnsi="IPT.Nazanin" w:cs="B Nazanin" w:hint="default"/>
        <w:b/>
        <w:bCs/>
        <w:i w:val="0"/>
        <w:iCs w:val="0"/>
        <w:sz w:val="26"/>
        <w:szCs w:val="26"/>
      </w:rPr>
    </w:lvl>
    <w:lvl w:ilvl="2">
      <w:start w:val="1"/>
      <w:numFmt w:val="decimal"/>
      <w:suff w:val="nothing"/>
      <w:lvlText w:val="%1-%2-%3-"/>
      <w:lvlJc w:val="left"/>
      <w:pPr>
        <w:ind w:left="1224" w:hanging="504"/>
      </w:pPr>
      <w:rPr>
        <w:rFonts w:ascii="IPT.Nazanin" w:hAnsi="IPT.Nazanin" w:cs="B Nazanin" w:hint="default"/>
        <w:b/>
        <w:bCs/>
        <w:i w:val="0"/>
        <w:iCs w:val="0"/>
        <w:sz w:val="28"/>
        <w:szCs w:val="28"/>
      </w:rPr>
    </w:lvl>
    <w:lvl w:ilvl="3">
      <w:start w:val="1"/>
      <w:numFmt w:val="decimal"/>
      <w:suff w:val="nothing"/>
      <w:lvlText w:val="%1-%2-%3-%4-"/>
      <w:lvlJc w:val="left"/>
      <w:pPr>
        <w:ind w:left="1728" w:hanging="648"/>
      </w:pPr>
      <w:rPr>
        <w:rFonts w:ascii="IPT.Nazanin" w:hAnsi="IPT.Nazanin" w:cs="B Nazanin" w:hint="default"/>
        <w:b/>
        <w:bCs/>
        <w:i w:val="0"/>
        <w:iCs w:val="0"/>
        <w:sz w:val="28"/>
        <w:szCs w:val="28"/>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5788"/>
    <w:rsid w:val="000036A1"/>
    <w:rsid w:val="000A6040"/>
    <w:rsid w:val="000F62B9"/>
    <w:rsid w:val="00126689"/>
    <w:rsid w:val="001330B1"/>
    <w:rsid w:val="00154D29"/>
    <w:rsid w:val="00176DB6"/>
    <w:rsid w:val="001971B3"/>
    <w:rsid w:val="001E6D1A"/>
    <w:rsid w:val="00214C76"/>
    <w:rsid w:val="0022626F"/>
    <w:rsid w:val="00231190"/>
    <w:rsid w:val="00282B43"/>
    <w:rsid w:val="002F58CA"/>
    <w:rsid w:val="003738A3"/>
    <w:rsid w:val="003906DD"/>
    <w:rsid w:val="003C3A4D"/>
    <w:rsid w:val="003C3DEB"/>
    <w:rsid w:val="003D68DF"/>
    <w:rsid w:val="003E7515"/>
    <w:rsid w:val="00450E3A"/>
    <w:rsid w:val="0046239F"/>
    <w:rsid w:val="00493FFD"/>
    <w:rsid w:val="004944AC"/>
    <w:rsid w:val="004A4A48"/>
    <w:rsid w:val="004A66BD"/>
    <w:rsid w:val="00505EA3"/>
    <w:rsid w:val="00532775"/>
    <w:rsid w:val="005455CD"/>
    <w:rsid w:val="005569A9"/>
    <w:rsid w:val="005817D2"/>
    <w:rsid w:val="005A02B0"/>
    <w:rsid w:val="005D704F"/>
    <w:rsid w:val="005E09E8"/>
    <w:rsid w:val="005E4C77"/>
    <w:rsid w:val="00640F79"/>
    <w:rsid w:val="00682723"/>
    <w:rsid w:val="00726B4B"/>
    <w:rsid w:val="00787FD2"/>
    <w:rsid w:val="007A6972"/>
    <w:rsid w:val="007B694F"/>
    <w:rsid w:val="007B6FF4"/>
    <w:rsid w:val="00815CF8"/>
    <w:rsid w:val="00825788"/>
    <w:rsid w:val="00830ABC"/>
    <w:rsid w:val="008B6E59"/>
    <w:rsid w:val="008D2A53"/>
    <w:rsid w:val="008F241B"/>
    <w:rsid w:val="00902CDA"/>
    <w:rsid w:val="00905536"/>
    <w:rsid w:val="00927FD6"/>
    <w:rsid w:val="00946DDE"/>
    <w:rsid w:val="00965297"/>
    <w:rsid w:val="00996FEC"/>
    <w:rsid w:val="009A3F72"/>
    <w:rsid w:val="009B5878"/>
    <w:rsid w:val="009C411E"/>
    <w:rsid w:val="009C4F37"/>
    <w:rsid w:val="009D1F43"/>
    <w:rsid w:val="009E1F5D"/>
    <w:rsid w:val="009E2477"/>
    <w:rsid w:val="00A304F8"/>
    <w:rsid w:val="00AA2756"/>
    <w:rsid w:val="00AE3679"/>
    <w:rsid w:val="00AF2D57"/>
    <w:rsid w:val="00AF64F8"/>
    <w:rsid w:val="00B15CB1"/>
    <w:rsid w:val="00B372C0"/>
    <w:rsid w:val="00BA3DF8"/>
    <w:rsid w:val="00BC02AD"/>
    <w:rsid w:val="00C62815"/>
    <w:rsid w:val="00C72625"/>
    <w:rsid w:val="00C82F7B"/>
    <w:rsid w:val="00C944F9"/>
    <w:rsid w:val="00D108AA"/>
    <w:rsid w:val="00D11609"/>
    <w:rsid w:val="00D11A0C"/>
    <w:rsid w:val="00D81238"/>
    <w:rsid w:val="00D91172"/>
    <w:rsid w:val="00DF06DF"/>
    <w:rsid w:val="00DF3483"/>
    <w:rsid w:val="00DF78DA"/>
    <w:rsid w:val="00E10AEC"/>
    <w:rsid w:val="00E111D6"/>
    <w:rsid w:val="00EA47D9"/>
    <w:rsid w:val="00ED3273"/>
    <w:rsid w:val="00EE107A"/>
    <w:rsid w:val="00EE6D09"/>
    <w:rsid w:val="00EF5193"/>
    <w:rsid w:val="00F81982"/>
    <w:rsid w:val="00FA222E"/>
    <w:rsid w:val="00FC13B3"/>
    <w:rsid w:val="00FE314D"/>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90CBC"/>
  <w15:docId w15:val="{B9CB3C6D-D4DB-487D-9BBA-EC7024B99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2">
    <w:name w:val="heading 2"/>
    <w:aliases w:val="تیتر 2F,تیتر 2,تیÊÑ 2F,ÊیÊÑ 2"/>
    <w:basedOn w:val="Normal"/>
    <w:next w:val="Normal"/>
    <w:link w:val="Heading2Char"/>
    <w:qFormat/>
    <w:rsid w:val="00B372C0"/>
    <w:pPr>
      <w:keepNext/>
      <w:numPr>
        <w:ilvl w:val="1"/>
        <w:numId w:val="4"/>
      </w:numPr>
      <w:bidi w:val="0"/>
      <w:spacing w:before="240" w:after="60" w:line="240" w:lineRule="auto"/>
      <w:ind w:left="715"/>
      <w:outlineLvl w:val="1"/>
    </w:pPr>
    <w:rPr>
      <w:rFonts w:ascii="Arial" w:eastAsia="PMingLiU" w:hAnsi="Arial" w:cs="Arial"/>
      <w:b/>
      <w:bCs/>
      <w:i/>
      <w:iCs/>
      <w:sz w:val="28"/>
      <w:szCs w:val="28"/>
      <w:lang w:eastAsia="zh-TW"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57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5788"/>
    <w:rPr>
      <w:rFonts w:ascii="Tahoma" w:hAnsi="Tahoma" w:cs="Tahoma"/>
      <w:sz w:val="16"/>
      <w:szCs w:val="16"/>
    </w:rPr>
  </w:style>
  <w:style w:type="paragraph" w:styleId="ListParagraph">
    <w:name w:val="List Paragraph"/>
    <w:basedOn w:val="Normal"/>
    <w:qFormat/>
    <w:rsid w:val="00825788"/>
    <w:pPr>
      <w:spacing w:after="0" w:line="240" w:lineRule="auto"/>
      <w:ind w:left="720"/>
      <w:contextualSpacing/>
    </w:pPr>
    <w:rPr>
      <w:rFonts w:ascii="Times New Roman" w:eastAsia="SimSun" w:hAnsi="Times New Roman" w:cs="Times New Roman"/>
      <w:sz w:val="24"/>
      <w:szCs w:val="24"/>
      <w:lang w:eastAsia="zh-CN"/>
    </w:rPr>
  </w:style>
  <w:style w:type="paragraph" w:styleId="Header">
    <w:name w:val="header"/>
    <w:basedOn w:val="Normal"/>
    <w:link w:val="HeaderChar"/>
    <w:uiPriority w:val="99"/>
    <w:unhideWhenUsed/>
    <w:rsid w:val="005327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2775"/>
  </w:style>
  <w:style w:type="paragraph" w:styleId="Footer">
    <w:name w:val="footer"/>
    <w:basedOn w:val="Normal"/>
    <w:link w:val="FooterChar"/>
    <w:uiPriority w:val="99"/>
    <w:unhideWhenUsed/>
    <w:rsid w:val="005327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2775"/>
  </w:style>
  <w:style w:type="character" w:customStyle="1" w:styleId="Heading2Char">
    <w:name w:val="Heading 2 Char"/>
    <w:aliases w:val="تیتر 2F Char,تیتر 2 Char,تیÊÑ 2F Char,ÊیÊÑ 2 Char"/>
    <w:basedOn w:val="DefaultParagraphFont"/>
    <w:link w:val="Heading2"/>
    <w:rsid w:val="00B372C0"/>
    <w:rPr>
      <w:rFonts w:ascii="Arial" w:eastAsia="PMingLiU" w:hAnsi="Arial" w:cs="Arial"/>
      <w:b/>
      <w:bCs/>
      <w:i/>
      <w:iCs/>
      <w:sz w:val="28"/>
      <w:szCs w:val="28"/>
      <w:lang w:eastAsia="zh-TW" w:bidi="ar-SA"/>
    </w:rPr>
  </w:style>
  <w:style w:type="paragraph" w:customStyle="1" w:styleId="Style3333">
    <w:name w:val="Style3333"/>
    <w:basedOn w:val="Heading2"/>
    <w:rsid w:val="00B372C0"/>
    <w:pPr>
      <w:numPr>
        <w:ilvl w:val="2"/>
        <w:numId w:val="5"/>
      </w:numPr>
      <w:tabs>
        <w:tab w:val="num" w:pos="360"/>
      </w:tabs>
      <w:bidi/>
      <w:spacing w:line="480" w:lineRule="auto"/>
      <w:ind w:left="1044" w:hanging="432"/>
      <w:jc w:val="lowKashida"/>
    </w:pPr>
    <w:rPr>
      <w:rFonts w:eastAsia="Times New Roman" w:cs="B Nazanin"/>
      <w:i w:val="0"/>
      <w:iCs w:val="0"/>
      <w:lang w:eastAsia="en-US"/>
    </w:rPr>
  </w:style>
  <w:style w:type="paragraph" w:customStyle="1" w:styleId="Style4444">
    <w:name w:val="Style4444"/>
    <w:basedOn w:val="Heading2"/>
    <w:rsid w:val="00B372C0"/>
    <w:pPr>
      <w:numPr>
        <w:ilvl w:val="3"/>
        <w:numId w:val="5"/>
      </w:numPr>
      <w:tabs>
        <w:tab w:val="num" w:pos="360"/>
      </w:tabs>
      <w:bidi/>
      <w:spacing w:line="480" w:lineRule="auto"/>
      <w:ind w:left="715" w:hanging="432"/>
      <w:jc w:val="lowKashida"/>
    </w:pPr>
    <w:rPr>
      <w:rFonts w:eastAsia="Times New Roman" w:cs="B Nazanin"/>
      <w:i w:val="0"/>
      <w:iCs w:val="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795</TotalTime>
  <Pages>1</Pages>
  <Words>3089</Words>
  <Characters>17613</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Mohammad Reza</dc:creator>
  <cp:lastModifiedBy>DELL</cp:lastModifiedBy>
  <cp:revision>26</cp:revision>
  <dcterms:created xsi:type="dcterms:W3CDTF">2018-06-04T17:38:00Z</dcterms:created>
  <dcterms:modified xsi:type="dcterms:W3CDTF">2018-07-05T09:39:00Z</dcterms:modified>
</cp:coreProperties>
</file>