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C9ED5B" w14:textId="3ABD2FA7" w:rsidR="003748DA" w:rsidRDefault="00CD34F7" w:rsidP="00F2114D">
      <w:pPr>
        <w:jc w:val="center"/>
        <w:rPr>
          <w:rFonts w:cs="B Nazanin"/>
          <w:b/>
          <w:bCs/>
          <w:sz w:val="32"/>
          <w:szCs w:val="32"/>
          <w:rtl/>
        </w:rPr>
      </w:pPr>
      <w:r w:rsidRPr="003748DA">
        <w:rPr>
          <w:rFonts w:cs="B Nazanin" w:hint="cs"/>
          <w:b/>
          <w:bCs/>
          <w:sz w:val="32"/>
          <w:szCs w:val="32"/>
          <w:rtl/>
        </w:rPr>
        <w:t>زمین</w:t>
      </w:r>
      <w:r w:rsidRPr="003748DA">
        <w:rPr>
          <w:rFonts w:cs="B Nazanin"/>
          <w:b/>
          <w:bCs/>
          <w:sz w:val="32"/>
          <w:szCs w:val="32"/>
          <w:rtl/>
        </w:rPr>
        <w:softHyphen/>
      </w:r>
      <w:r w:rsidRPr="003748DA">
        <w:rPr>
          <w:rFonts w:cs="B Nazanin" w:hint="cs"/>
          <w:b/>
          <w:bCs/>
          <w:sz w:val="32"/>
          <w:szCs w:val="32"/>
          <w:rtl/>
        </w:rPr>
        <w:t>شناسی،کانی</w:t>
      </w:r>
      <w:r w:rsidRPr="003748DA">
        <w:rPr>
          <w:rFonts w:cs="B Nazanin"/>
          <w:b/>
          <w:bCs/>
          <w:sz w:val="32"/>
          <w:szCs w:val="32"/>
          <w:rtl/>
        </w:rPr>
        <w:softHyphen/>
      </w:r>
      <w:r w:rsidRPr="003748DA">
        <w:rPr>
          <w:rFonts w:cs="B Nazanin" w:hint="cs"/>
          <w:b/>
          <w:bCs/>
          <w:sz w:val="32"/>
          <w:szCs w:val="32"/>
          <w:rtl/>
        </w:rPr>
        <w:t>سازی</w:t>
      </w:r>
      <w:r w:rsidR="003748DA" w:rsidRPr="003748DA">
        <w:rPr>
          <w:rFonts w:cs="B Nazanin" w:hint="cs"/>
          <w:b/>
          <w:bCs/>
          <w:sz w:val="32"/>
          <w:szCs w:val="32"/>
          <w:rtl/>
        </w:rPr>
        <w:t xml:space="preserve"> و زمین</w:t>
      </w:r>
      <w:r w:rsidR="003748DA" w:rsidRPr="003748DA">
        <w:rPr>
          <w:rFonts w:cs="B Nazanin"/>
          <w:b/>
          <w:bCs/>
          <w:sz w:val="32"/>
          <w:szCs w:val="32"/>
          <w:rtl/>
        </w:rPr>
        <w:softHyphen/>
      </w:r>
      <w:r w:rsidRPr="003748DA">
        <w:rPr>
          <w:rFonts w:cs="B Nazanin" w:hint="cs"/>
          <w:b/>
          <w:bCs/>
          <w:sz w:val="32"/>
          <w:szCs w:val="32"/>
          <w:rtl/>
        </w:rPr>
        <w:t xml:space="preserve">شیمی آهن </w:t>
      </w:r>
      <w:r w:rsidR="00F52427">
        <w:rPr>
          <w:rFonts w:cs="B Nazanin" w:hint="cs"/>
          <w:b/>
          <w:bCs/>
          <w:sz w:val="32"/>
          <w:szCs w:val="32"/>
          <w:rtl/>
        </w:rPr>
        <w:t>چاه</w:t>
      </w:r>
      <w:r w:rsidR="00F52427">
        <w:rPr>
          <w:rFonts w:cs="B Nazanin"/>
          <w:b/>
          <w:bCs/>
          <w:sz w:val="32"/>
          <w:szCs w:val="32"/>
          <w:rtl/>
        </w:rPr>
        <w:softHyphen/>
      </w:r>
      <w:r w:rsidRPr="003748DA">
        <w:rPr>
          <w:rFonts w:cs="B Nazanin" w:hint="cs"/>
          <w:b/>
          <w:bCs/>
          <w:sz w:val="32"/>
          <w:szCs w:val="32"/>
          <w:rtl/>
        </w:rPr>
        <w:t>کلیدانک</w:t>
      </w:r>
    </w:p>
    <w:p w14:paraId="399BFD33" w14:textId="6B53328C" w:rsidR="003748DA" w:rsidRDefault="000065BC" w:rsidP="00F2114D">
      <w:pPr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(</w:t>
      </w:r>
      <w:r w:rsidR="003748DA" w:rsidRPr="003748DA">
        <w:rPr>
          <w:rFonts w:cs="B Nazanin" w:hint="cs"/>
          <w:b/>
          <w:bCs/>
          <w:sz w:val="32"/>
          <w:szCs w:val="32"/>
          <w:rtl/>
        </w:rPr>
        <w:t>جنوب</w:t>
      </w:r>
      <w:r w:rsidR="003748DA" w:rsidRPr="003748DA">
        <w:rPr>
          <w:rFonts w:cs="B Nazanin"/>
          <w:b/>
          <w:bCs/>
          <w:sz w:val="32"/>
          <w:szCs w:val="32"/>
          <w:rtl/>
        </w:rPr>
        <w:softHyphen/>
      </w:r>
      <w:r w:rsidR="003748DA" w:rsidRPr="003748DA">
        <w:rPr>
          <w:rFonts w:cs="B Nazanin" w:hint="cs"/>
          <w:b/>
          <w:bCs/>
          <w:sz w:val="32"/>
          <w:szCs w:val="32"/>
          <w:rtl/>
        </w:rPr>
        <w:t>غرب بردسکن، خراسان</w:t>
      </w:r>
      <w:r w:rsidR="003748DA" w:rsidRPr="003748DA">
        <w:rPr>
          <w:rFonts w:cs="B Nazanin"/>
          <w:b/>
          <w:bCs/>
          <w:sz w:val="32"/>
          <w:szCs w:val="32"/>
          <w:rtl/>
        </w:rPr>
        <w:softHyphen/>
      </w:r>
      <w:r w:rsidR="003748DA" w:rsidRPr="003748DA">
        <w:rPr>
          <w:rFonts w:cs="B Nazanin" w:hint="cs"/>
          <w:b/>
          <w:bCs/>
          <w:sz w:val="32"/>
          <w:szCs w:val="32"/>
          <w:rtl/>
        </w:rPr>
        <w:t>جنوبی</w:t>
      </w:r>
      <w:r>
        <w:rPr>
          <w:rFonts w:cs="B Nazanin" w:hint="cs"/>
          <w:b/>
          <w:bCs/>
          <w:sz w:val="32"/>
          <w:szCs w:val="32"/>
          <w:rtl/>
        </w:rPr>
        <w:t>)</w:t>
      </w:r>
    </w:p>
    <w:p w14:paraId="74B6ABE7" w14:textId="2D078FF7" w:rsidR="000065BC" w:rsidRDefault="000065BC" w:rsidP="00F2114D">
      <w:pPr>
        <w:jc w:val="center"/>
        <w:rPr>
          <w:rFonts w:cs="B Nazanin"/>
          <w:sz w:val="26"/>
          <w:szCs w:val="26"/>
          <w:rtl/>
        </w:rPr>
      </w:pPr>
      <w:r w:rsidRPr="000065BC">
        <w:rPr>
          <w:rFonts w:cs="B Nazanin" w:hint="cs"/>
          <w:sz w:val="26"/>
          <w:szCs w:val="26"/>
          <w:rtl/>
        </w:rPr>
        <w:t>زینب ناصریان مطلق</w:t>
      </w:r>
      <w:r w:rsidR="00B24329">
        <w:rPr>
          <w:rFonts w:cs="B Nazanin" w:hint="cs"/>
          <w:sz w:val="26"/>
          <w:szCs w:val="26"/>
          <w:rtl/>
        </w:rPr>
        <w:t>*</w:t>
      </w:r>
      <w:r w:rsidRPr="000065BC">
        <w:rPr>
          <w:rFonts w:cs="B Nazanin" w:hint="cs"/>
          <w:sz w:val="26"/>
          <w:szCs w:val="26"/>
          <w:rtl/>
        </w:rPr>
        <w:t>، محمدرضاحیدریان شهری، آزاده ملک</w:t>
      </w:r>
      <w:r w:rsidRPr="000065BC">
        <w:rPr>
          <w:rFonts w:cs="B Nazanin"/>
          <w:sz w:val="26"/>
          <w:szCs w:val="26"/>
          <w:rtl/>
        </w:rPr>
        <w:softHyphen/>
      </w:r>
      <w:r w:rsidRPr="000065BC">
        <w:rPr>
          <w:rFonts w:cs="B Nazanin" w:hint="cs"/>
          <w:sz w:val="26"/>
          <w:szCs w:val="26"/>
          <w:rtl/>
        </w:rPr>
        <w:t>زاده شفارودی</w:t>
      </w:r>
    </w:p>
    <w:p w14:paraId="03D2DF6B" w14:textId="0B117552" w:rsidR="00F94296" w:rsidRDefault="00774440" w:rsidP="00F2114D">
      <w:pPr>
        <w:jc w:val="center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گروه زمین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 xml:space="preserve">شناسی، </w:t>
      </w:r>
      <w:r w:rsidR="00B24329">
        <w:rPr>
          <w:rFonts w:cs="B Nazanin" w:hint="cs"/>
          <w:sz w:val="26"/>
          <w:szCs w:val="26"/>
          <w:rtl/>
        </w:rPr>
        <w:t>دانشکده</w:t>
      </w:r>
      <w:r w:rsidR="00B24329">
        <w:rPr>
          <w:rFonts w:cs="B Nazanin"/>
          <w:sz w:val="26"/>
          <w:szCs w:val="26"/>
          <w:rtl/>
        </w:rPr>
        <w:softHyphen/>
      </w:r>
      <w:r w:rsidR="00B24329">
        <w:rPr>
          <w:rFonts w:cs="B Nazanin" w:hint="cs"/>
          <w:sz w:val="26"/>
          <w:szCs w:val="26"/>
          <w:rtl/>
        </w:rPr>
        <w:t xml:space="preserve">علوم، </w:t>
      </w:r>
      <w:r>
        <w:rPr>
          <w:rFonts w:cs="B Nazanin" w:hint="cs"/>
          <w:sz w:val="26"/>
          <w:szCs w:val="26"/>
          <w:rtl/>
        </w:rPr>
        <w:t>دانشگاه فردوسی مشهد،</w:t>
      </w:r>
      <w:r w:rsidR="00B24329">
        <w:rPr>
          <w:rFonts w:cs="B Nazanin"/>
          <w:sz w:val="26"/>
          <w:szCs w:val="26"/>
        </w:rPr>
        <w:t xml:space="preserve"> </w:t>
      </w:r>
      <w:r w:rsidR="00B24329">
        <w:rPr>
          <w:rFonts w:cs="B Nazanin" w:hint="cs"/>
          <w:sz w:val="26"/>
          <w:szCs w:val="26"/>
          <w:rtl/>
        </w:rPr>
        <w:t>مشهد،</w:t>
      </w:r>
      <w:r>
        <w:rPr>
          <w:rFonts w:cs="B Nazanin" w:hint="cs"/>
          <w:sz w:val="26"/>
          <w:szCs w:val="26"/>
          <w:rtl/>
        </w:rPr>
        <w:t xml:space="preserve"> ایران</w:t>
      </w:r>
    </w:p>
    <w:p w14:paraId="69A6A6C5" w14:textId="65CF9D87" w:rsidR="00832DE8" w:rsidRPr="00B865FE" w:rsidRDefault="00551425" w:rsidP="00F2114D">
      <w:pPr>
        <w:jc w:val="center"/>
        <w:rPr>
          <w:rFonts w:cs="B Nazanin"/>
          <w:vertAlign w:val="subscript"/>
          <w:rtl/>
        </w:rPr>
      </w:pPr>
      <w:r>
        <w:rPr>
          <w:rFonts w:cs="B Nazanin"/>
        </w:rPr>
        <w:t>Ze.naserianmotlaq</w:t>
      </w:r>
      <w:r w:rsidR="00832DE8" w:rsidRPr="00B865FE">
        <w:rPr>
          <w:rFonts w:cs="B Nazanin"/>
        </w:rPr>
        <w:t>@mail.um.ac.ir</w:t>
      </w:r>
    </w:p>
    <w:p w14:paraId="1974CD7E" w14:textId="304D67D1" w:rsidR="00E141E9" w:rsidRPr="002B6185" w:rsidRDefault="00E141E9" w:rsidP="00F2114D">
      <w:pPr>
        <w:jc w:val="both"/>
        <w:rPr>
          <w:rFonts w:cs="B Nazanin"/>
          <w:b/>
          <w:bCs/>
          <w:rtl/>
        </w:rPr>
      </w:pPr>
      <w:r w:rsidRPr="002B6185">
        <w:rPr>
          <w:rFonts w:cs="B Nazanin" w:hint="cs"/>
          <w:b/>
          <w:bCs/>
          <w:rtl/>
        </w:rPr>
        <w:t>چکیده</w:t>
      </w:r>
    </w:p>
    <w:p w14:paraId="55D4C9EA" w14:textId="3B6E1EFE" w:rsidR="00A23BB1" w:rsidRPr="00CA4121" w:rsidRDefault="00DE7A57" w:rsidP="00F2114D">
      <w:pPr>
        <w:jc w:val="both"/>
        <w:rPr>
          <w:rFonts w:cs="B Nazanin"/>
          <w:rtl/>
        </w:rPr>
      </w:pPr>
      <w:r w:rsidRPr="00CA4121">
        <w:rPr>
          <w:rFonts w:cs="B Nazanin" w:hint="cs"/>
          <w:rtl/>
        </w:rPr>
        <w:t>انديس</w:t>
      </w:r>
      <w:r w:rsidRPr="00CA4121">
        <w:rPr>
          <w:rFonts w:cs="B Nazanin"/>
          <w:rtl/>
        </w:rPr>
        <w:softHyphen/>
      </w:r>
      <w:r w:rsidRPr="00CA4121">
        <w:rPr>
          <w:rFonts w:cs="B Nazanin" w:hint="cs"/>
          <w:rtl/>
        </w:rPr>
        <w:t xml:space="preserve"> آهن</w:t>
      </w:r>
      <w:r w:rsidRPr="00CA4121">
        <w:rPr>
          <w:rFonts w:cs="B Nazanin"/>
          <w:rtl/>
        </w:rPr>
        <w:softHyphen/>
      </w:r>
      <w:r w:rsidR="005E0B5E" w:rsidRPr="00CA4121">
        <w:rPr>
          <w:rFonts w:cs="B Nazanin" w:hint="cs"/>
          <w:rtl/>
        </w:rPr>
        <w:t xml:space="preserve"> </w:t>
      </w:r>
      <w:r w:rsidR="00F52427">
        <w:rPr>
          <w:rFonts w:cs="B Nazanin" w:hint="cs"/>
          <w:rtl/>
        </w:rPr>
        <w:t>چاه</w:t>
      </w:r>
      <w:r w:rsidR="00F52427">
        <w:rPr>
          <w:rFonts w:cs="B Nazanin"/>
          <w:rtl/>
        </w:rPr>
        <w:softHyphen/>
      </w:r>
      <w:r w:rsidR="00CD34F7" w:rsidRPr="00CA4121">
        <w:rPr>
          <w:rFonts w:cs="B Nazanin" w:hint="cs"/>
          <w:rtl/>
        </w:rPr>
        <w:t>کلیدانک</w:t>
      </w:r>
      <w:r w:rsidR="00554BA0" w:rsidRPr="00CA4121">
        <w:rPr>
          <w:rFonts w:cs="B Nazanin" w:hint="cs"/>
          <w:b/>
          <w:bCs/>
          <w:rtl/>
        </w:rPr>
        <w:t xml:space="preserve"> </w:t>
      </w:r>
      <w:r w:rsidR="00554BA0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درجنوب غرب شهرستان بردسکن، استان خراسان</w:t>
      </w:r>
      <w:r w:rsidR="005E0B5E" w:rsidRPr="00CA4121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554BA0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جنوبی،</w:t>
      </w:r>
      <w:r w:rsidR="00554BA0" w:rsidRPr="00CA4121">
        <w:rPr>
          <w:rFonts w:cs="B Nazanin" w:hint="cs"/>
          <w:b/>
          <w:bCs/>
          <w:rtl/>
        </w:rPr>
        <w:t xml:space="preserve"> </w:t>
      </w:r>
      <w:r w:rsidR="00554BA0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و در شمال شرق زون تکتونیکی کاشمر-کرمان( زون پشت</w:t>
      </w:r>
      <w:r w:rsidR="00554BA0" w:rsidRPr="00CA4121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554BA0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E64EE6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بادام)</w:t>
      </w:r>
      <w:r w:rsidR="00E64EE6" w:rsidRPr="00CA4121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437473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554BA0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واقع شده است. </w:t>
      </w:r>
      <w:r w:rsidR="00E141E9" w:rsidRPr="00CA4121">
        <w:rPr>
          <w:rFonts w:cs="B Nazanin" w:hint="cs"/>
          <w:rtl/>
        </w:rPr>
        <w:t xml:space="preserve">واحدهاي سنگي منطقه شامل </w:t>
      </w:r>
      <w:r w:rsidR="005E0B5E" w:rsidRPr="00CA4121">
        <w:rPr>
          <w:rFonts w:cs="B Nazanin" w:hint="cs"/>
          <w:rtl/>
        </w:rPr>
        <w:t>واحدهای رسوبی</w:t>
      </w:r>
      <w:r w:rsidR="005E0B5E" w:rsidRPr="00CA4121">
        <w:rPr>
          <w:rFonts w:ascii="Sakkal Majalla" w:hAnsi="Sakkal Majalla" w:cs="B Nazanin" w:hint="cs"/>
          <w:rtl/>
        </w:rPr>
        <w:t xml:space="preserve">- </w:t>
      </w:r>
      <w:r w:rsidR="00063558" w:rsidRPr="00CA4121">
        <w:rPr>
          <w:rFonts w:cs="B Nazanin" w:hint="cs"/>
          <w:rtl/>
        </w:rPr>
        <w:t>آتشفشانی دگرگون شده</w:t>
      </w:r>
      <w:r w:rsidR="008E343C" w:rsidRPr="00CA4121">
        <w:rPr>
          <w:rFonts w:cs="B Nazanin" w:hint="cs"/>
          <w:rtl/>
        </w:rPr>
        <w:t xml:space="preserve"> از قبیل</w:t>
      </w:r>
      <w:r w:rsidR="00063558" w:rsidRPr="00CA4121">
        <w:rPr>
          <w:rFonts w:cs="B Nazanin" w:hint="cs"/>
          <w:rtl/>
        </w:rPr>
        <w:t xml:space="preserve"> </w:t>
      </w:r>
      <w:r w:rsidR="00E141E9" w:rsidRPr="00CA4121">
        <w:rPr>
          <w:rFonts w:cs="B Nazanin" w:hint="cs"/>
          <w:rtl/>
        </w:rPr>
        <w:t>سنگ</w:t>
      </w:r>
      <w:r w:rsidR="00E141E9" w:rsidRPr="00CA4121">
        <w:rPr>
          <w:rFonts w:cs="B Nazanin"/>
          <w:rtl/>
        </w:rPr>
        <w:softHyphen/>
      </w:r>
      <w:r w:rsidR="00E141E9" w:rsidRPr="00CA4121">
        <w:rPr>
          <w:rFonts w:cs="B Nazanin" w:hint="cs"/>
          <w:rtl/>
        </w:rPr>
        <w:t xml:space="preserve">هاي </w:t>
      </w:r>
      <w:r w:rsidR="00063558" w:rsidRPr="00CA4121">
        <w:rPr>
          <w:rFonts w:cs="B Nazanin" w:hint="cs"/>
          <w:rtl/>
        </w:rPr>
        <w:t>اسلیت</w:t>
      </w:r>
      <w:r w:rsidR="00376149" w:rsidRPr="00CA4121">
        <w:rPr>
          <w:rFonts w:cs="B Nazanin" w:hint="cs"/>
          <w:rtl/>
        </w:rPr>
        <w:t>ی</w:t>
      </w:r>
      <w:r w:rsidR="00063558" w:rsidRPr="00CA4121">
        <w:rPr>
          <w:rFonts w:cs="B Nazanin" w:hint="cs"/>
          <w:rtl/>
        </w:rPr>
        <w:t xml:space="preserve"> </w:t>
      </w:r>
      <w:r w:rsidR="00376149" w:rsidRPr="00CA4121">
        <w:rPr>
          <w:rFonts w:ascii="Sakkal Majalla" w:hAnsi="Sakkal Majalla" w:cs="Sakkal Majalla" w:hint="cs"/>
          <w:rtl/>
        </w:rPr>
        <w:t>–</w:t>
      </w:r>
      <w:r w:rsidR="00063558" w:rsidRPr="00CA4121">
        <w:rPr>
          <w:rFonts w:cs="B Nazanin" w:hint="cs"/>
          <w:rtl/>
        </w:rPr>
        <w:t>فیلیت</w:t>
      </w:r>
      <w:r w:rsidR="00376149" w:rsidRPr="00CA4121">
        <w:rPr>
          <w:rFonts w:cs="B Nazanin" w:hint="cs"/>
          <w:rtl/>
        </w:rPr>
        <w:t xml:space="preserve">ی، </w:t>
      </w:r>
      <w:r w:rsidR="005E0B5E" w:rsidRPr="00CA4121">
        <w:rPr>
          <w:rFonts w:cs="B Nazanin" w:hint="cs"/>
          <w:rtl/>
        </w:rPr>
        <w:t>سنگ</w:t>
      </w:r>
      <w:r w:rsidR="005E0B5E" w:rsidRPr="00CA4121">
        <w:rPr>
          <w:rFonts w:cs="B Nazanin"/>
          <w:rtl/>
        </w:rPr>
        <w:softHyphen/>
      </w:r>
      <w:r w:rsidR="005E0B5E" w:rsidRPr="00CA4121">
        <w:rPr>
          <w:rFonts w:cs="B Nazanin" w:hint="cs"/>
          <w:rtl/>
        </w:rPr>
        <w:t>های</w:t>
      </w:r>
      <w:r w:rsidR="00063558" w:rsidRPr="00CA4121">
        <w:rPr>
          <w:rFonts w:cs="B Nazanin" w:hint="cs"/>
          <w:rtl/>
        </w:rPr>
        <w:t xml:space="preserve"> </w:t>
      </w:r>
      <w:r w:rsidR="00E141E9" w:rsidRPr="00CA4121">
        <w:rPr>
          <w:rFonts w:cs="B Nazanin" w:hint="cs"/>
          <w:rtl/>
        </w:rPr>
        <w:t>شيست</w:t>
      </w:r>
      <w:r w:rsidR="005E0B5E" w:rsidRPr="00CA4121">
        <w:rPr>
          <w:rFonts w:cs="B Nazanin" w:hint="cs"/>
          <w:rtl/>
        </w:rPr>
        <w:t>ی</w:t>
      </w:r>
      <w:r w:rsidR="0046385C" w:rsidRPr="00CA4121">
        <w:rPr>
          <w:rFonts w:cs="B Nazanin" w:hint="cs"/>
          <w:rtl/>
        </w:rPr>
        <w:t>، متاریولیت</w:t>
      </w:r>
      <w:r w:rsidR="00376149" w:rsidRPr="00CA4121">
        <w:rPr>
          <w:rFonts w:cs="B Nazanin"/>
          <w:rtl/>
        </w:rPr>
        <w:softHyphen/>
      </w:r>
      <w:r w:rsidR="00376149" w:rsidRPr="00CA4121">
        <w:rPr>
          <w:rFonts w:cs="B Nazanin" w:hint="cs"/>
          <w:rtl/>
        </w:rPr>
        <w:t>ها</w:t>
      </w:r>
      <w:r w:rsidR="005E0B5E" w:rsidRPr="00CA4121">
        <w:rPr>
          <w:rFonts w:cs="B Nazanin" w:hint="cs"/>
          <w:rtl/>
        </w:rPr>
        <w:t xml:space="preserve">، </w:t>
      </w:r>
      <w:r w:rsidR="0046385C" w:rsidRPr="00CA4121">
        <w:rPr>
          <w:rFonts w:cs="B Nazanin" w:hint="cs"/>
          <w:rtl/>
        </w:rPr>
        <w:t>متا</w:t>
      </w:r>
      <w:r w:rsidR="00063558" w:rsidRPr="00CA4121">
        <w:rPr>
          <w:rFonts w:cs="B Nazanin" w:hint="cs"/>
          <w:rtl/>
        </w:rPr>
        <w:t>ریوداسیت</w:t>
      </w:r>
      <w:r w:rsidR="00376149" w:rsidRPr="00CA4121">
        <w:rPr>
          <w:rFonts w:cs="B Nazanin"/>
          <w:rtl/>
        </w:rPr>
        <w:softHyphen/>
      </w:r>
      <w:r w:rsidR="00376149" w:rsidRPr="00CA4121">
        <w:rPr>
          <w:rFonts w:cs="B Nazanin" w:hint="cs"/>
          <w:rtl/>
        </w:rPr>
        <w:t>ها، سنگهای</w:t>
      </w:r>
      <w:r w:rsidR="00063558" w:rsidRPr="00CA4121">
        <w:rPr>
          <w:rFonts w:cs="B Nazanin" w:hint="cs"/>
          <w:rtl/>
        </w:rPr>
        <w:t xml:space="preserve"> </w:t>
      </w:r>
      <w:r w:rsidR="00376149" w:rsidRPr="00CA4121">
        <w:rPr>
          <w:rFonts w:cs="B Nazanin" w:hint="cs"/>
          <w:rtl/>
        </w:rPr>
        <w:t xml:space="preserve">كربناته با تبلور مجدد </w:t>
      </w:r>
      <w:r w:rsidR="00063558" w:rsidRPr="00CA4121">
        <w:rPr>
          <w:rFonts w:cs="B Nazanin" w:hint="cs"/>
          <w:rtl/>
        </w:rPr>
        <w:t>و توده</w:t>
      </w:r>
      <w:r w:rsidR="0046385C" w:rsidRPr="00CA4121">
        <w:rPr>
          <w:rFonts w:cs="B Nazanin"/>
        </w:rPr>
        <w:softHyphen/>
      </w:r>
      <w:r w:rsidR="00063558" w:rsidRPr="00CA4121">
        <w:rPr>
          <w:rFonts w:cs="B Nazanin" w:hint="cs"/>
          <w:rtl/>
        </w:rPr>
        <w:t xml:space="preserve">های نفوذی گرانیتی </w:t>
      </w:r>
      <w:r w:rsidR="0046385C" w:rsidRPr="00CA4121">
        <w:rPr>
          <w:rFonts w:cs="B Nazanin" w:hint="cs"/>
          <w:rtl/>
        </w:rPr>
        <w:t xml:space="preserve">و دیوریتی </w:t>
      </w:r>
      <w:r w:rsidR="00063558" w:rsidRPr="00CA4121">
        <w:rPr>
          <w:rFonts w:cs="B Nazanin" w:hint="cs"/>
          <w:rtl/>
        </w:rPr>
        <w:t>به سن پرکامبرین</w:t>
      </w:r>
      <w:r w:rsidR="00376149" w:rsidRPr="00CA4121">
        <w:rPr>
          <w:rFonts w:cs="B Nazanin" w:hint="cs"/>
          <w:rtl/>
        </w:rPr>
        <w:t>-کامبرین</w:t>
      </w:r>
      <w:r w:rsidR="00E141E9" w:rsidRPr="00CA4121">
        <w:rPr>
          <w:rFonts w:cs="B Nazanin" w:hint="cs"/>
          <w:rtl/>
        </w:rPr>
        <w:t xml:space="preserve"> مي</w:t>
      </w:r>
      <w:r w:rsidR="00E141E9" w:rsidRPr="00CA4121">
        <w:rPr>
          <w:rFonts w:cs="B Nazanin"/>
          <w:rtl/>
        </w:rPr>
        <w:softHyphen/>
      </w:r>
      <w:r w:rsidR="002037BA" w:rsidRPr="00CA4121">
        <w:rPr>
          <w:rFonts w:cs="B Nazanin" w:hint="cs"/>
          <w:rtl/>
        </w:rPr>
        <w:t>باشند.</w:t>
      </w:r>
      <w:r w:rsidR="002037BA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کانه</w:t>
      </w:r>
      <w:r w:rsidR="00AD7439" w:rsidRPr="00CA4121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AD7439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سازی </w:t>
      </w:r>
      <w:r w:rsidR="00FB1820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آهن </w:t>
      </w:r>
      <w:r w:rsidR="00AD7439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در منطقه به صورت</w:t>
      </w:r>
      <w:r w:rsidR="00EF548E" w:rsidRPr="00CA4121">
        <w:rPr>
          <w:rStyle w:val="StyleComplexLotusLatin8ptComplex12ptBold"/>
          <w:rFonts w:cs="B Nazanin"/>
          <w:b w:val="0"/>
          <w:bCs w:val="0"/>
          <w:sz w:val="24"/>
        </w:rPr>
        <w:t xml:space="preserve"> </w:t>
      </w:r>
      <w:r w:rsidR="00EF548E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لایه</w:t>
      </w:r>
      <w:r w:rsidR="00EF548E" w:rsidRPr="00CA4121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EF548E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ای</w:t>
      </w:r>
      <w:r w:rsidR="00AD7439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و همشیب</w:t>
      </w:r>
      <w:r w:rsidR="0046385C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و</w:t>
      </w:r>
      <w:r w:rsidR="00AD7439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بصورت متناوب درون واحدهای رسوبی</w:t>
      </w:r>
      <w:r w:rsidR="00376149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AD7439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(کربناته-ماسه سنگ</w:t>
      </w:r>
      <w:r w:rsidR="0046385C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ی</w:t>
      </w:r>
      <w:r w:rsidR="00D76E50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) قرار</w:t>
      </w:r>
      <w:r w:rsidR="00AD7439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گرفته است</w:t>
      </w:r>
      <w:r w:rsidR="002B5B21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.</w:t>
      </w:r>
      <w:r w:rsidR="002037BA" w:rsidRPr="00CA4121">
        <w:rPr>
          <w:rFonts w:cs="B Nazanin" w:hint="cs"/>
          <w:rtl/>
        </w:rPr>
        <w:t xml:space="preserve"> کان</w:t>
      </w:r>
      <w:r w:rsidR="00B24329">
        <w:rPr>
          <w:rFonts w:cs="B Nazanin" w:hint="cs"/>
          <w:rtl/>
        </w:rPr>
        <w:t>ی</w:t>
      </w:r>
      <w:r w:rsidR="002037BA" w:rsidRPr="00CA4121">
        <w:rPr>
          <w:rFonts w:cs="B Nazanin" w:hint="cs"/>
          <w:rtl/>
        </w:rPr>
        <w:t>ه</w:t>
      </w:r>
      <w:r w:rsidR="002B5B21" w:rsidRPr="00CA4121">
        <w:rPr>
          <w:rFonts w:cs="B Nazanin" w:hint="cs"/>
          <w:rtl/>
        </w:rPr>
        <w:t xml:space="preserve">ای </w:t>
      </w:r>
      <w:r w:rsidR="00C95D53" w:rsidRPr="00CA4121">
        <w:rPr>
          <w:rFonts w:cs="B Nazanin" w:hint="cs"/>
          <w:rtl/>
        </w:rPr>
        <w:t xml:space="preserve">اولیه شامل </w:t>
      </w:r>
      <w:r w:rsidR="002B5B21" w:rsidRPr="00CA4121">
        <w:rPr>
          <w:rFonts w:cs="B Nazanin" w:hint="cs"/>
          <w:rtl/>
        </w:rPr>
        <w:t xml:space="preserve">مگنتيت </w:t>
      </w:r>
      <w:r w:rsidR="00FB1820">
        <w:rPr>
          <w:rFonts w:cs="B Nazanin" w:hint="cs"/>
          <w:rtl/>
        </w:rPr>
        <w:t>و پیریت بوده</w:t>
      </w:r>
      <w:r w:rsidR="00C95D53" w:rsidRPr="00CA4121">
        <w:rPr>
          <w:rFonts w:cs="B Nazanin" w:hint="cs"/>
          <w:rtl/>
        </w:rPr>
        <w:t xml:space="preserve"> و </w:t>
      </w:r>
      <w:r w:rsidR="002B5B21" w:rsidRPr="00CA4121">
        <w:rPr>
          <w:rFonts w:cs="B Nazanin" w:hint="cs"/>
          <w:rtl/>
        </w:rPr>
        <w:t>هماتیت</w:t>
      </w:r>
      <w:r w:rsidR="00C95D53" w:rsidRPr="00CA4121">
        <w:rPr>
          <w:rFonts w:cs="B Nazanin" w:hint="cs"/>
          <w:rtl/>
        </w:rPr>
        <w:t xml:space="preserve"> وگوتيت کانیهای ثانویه می</w:t>
      </w:r>
      <w:r w:rsidR="00C95D53" w:rsidRPr="00CA4121">
        <w:rPr>
          <w:rFonts w:cs="B Nazanin"/>
          <w:rtl/>
        </w:rPr>
        <w:softHyphen/>
      </w:r>
      <w:r w:rsidR="00C95D53" w:rsidRPr="00CA4121">
        <w:rPr>
          <w:rFonts w:cs="B Nazanin" w:hint="cs"/>
          <w:rtl/>
        </w:rPr>
        <w:t>باشد</w:t>
      </w:r>
      <w:r w:rsidR="002B5B21" w:rsidRPr="00CA4121">
        <w:rPr>
          <w:rFonts w:cs="B Nazanin" w:hint="cs"/>
          <w:rtl/>
        </w:rPr>
        <w:t>.</w:t>
      </w:r>
      <w:r w:rsidR="00AD7439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CA72ED">
        <w:rPr>
          <w:rStyle w:val="StyleComplexLotusLatin8ptComplex12ptBold"/>
          <w:rFonts w:cs="B Nazanin" w:hint="cs"/>
          <w:b w:val="0"/>
          <w:bCs w:val="0"/>
          <w:sz w:val="24"/>
          <w:rtl/>
        </w:rPr>
        <w:t>شیمی مگنتیت</w:t>
      </w:r>
      <w:r w:rsidR="0055142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نشان می</w:t>
      </w:r>
      <w:r w:rsidR="0055142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551425">
        <w:rPr>
          <w:rStyle w:val="StyleComplexLotusLatin8ptComplex12ptBold"/>
          <w:rFonts w:cs="B Nazanin" w:hint="cs"/>
          <w:b w:val="0"/>
          <w:bCs w:val="0"/>
          <w:sz w:val="24"/>
          <w:rtl/>
        </w:rPr>
        <w:t>دهد که</w:t>
      </w:r>
      <w:r w:rsidR="00CA72ED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ف</w:t>
      </w:r>
      <w:r w:rsidR="0054628D">
        <w:rPr>
          <w:rStyle w:val="StyleComplexLotusLatin8ptComplex12ptBold"/>
          <w:rFonts w:cs="B Nazanin" w:hint="cs"/>
          <w:b w:val="0"/>
          <w:bCs w:val="0"/>
          <w:sz w:val="24"/>
          <w:rtl/>
        </w:rPr>
        <w:t>ر</w:t>
      </w:r>
      <w:r w:rsidR="00CA72ED">
        <w:rPr>
          <w:rStyle w:val="StyleComplexLotusLatin8ptComplex12ptBold"/>
          <w:rFonts w:cs="B Nazanin" w:hint="cs"/>
          <w:b w:val="0"/>
          <w:bCs w:val="0"/>
          <w:sz w:val="24"/>
          <w:rtl/>
        </w:rPr>
        <w:t>اوانی</w:t>
      </w:r>
      <w:r w:rsidR="009F2994">
        <w:rPr>
          <w:rStyle w:val="Style1Char"/>
          <w:rFonts w:cs="B Nazanin" w:hint="cs"/>
          <w:sz w:val="24"/>
          <w:rtl/>
        </w:rPr>
        <w:t xml:space="preserve"> </w:t>
      </w:r>
      <w:r w:rsidR="009F2994">
        <w:rPr>
          <w:rFonts w:cs="B Nazanin" w:hint="cs"/>
          <w:rtl/>
        </w:rPr>
        <w:t xml:space="preserve">وانادیم </w:t>
      </w:r>
      <w:r w:rsidR="009F2994" w:rsidRPr="008378F5">
        <w:rPr>
          <w:rFonts w:cs="B Nazanin"/>
          <w:sz w:val="22"/>
          <w:szCs w:val="22"/>
        </w:rPr>
        <w:t>ppm</w:t>
      </w:r>
      <w:r w:rsidR="009F2994">
        <w:rPr>
          <w:rFonts w:cs="B Nazanin" w:hint="cs"/>
          <w:rtl/>
        </w:rPr>
        <w:t>603 تا 14،</w:t>
      </w:r>
      <w:r w:rsidR="009F2994">
        <w:rPr>
          <w:rFonts w:cs="B Nazanin"/>
        </w:rPr>
        <w:t xml:space="preserve"> </w:t>
      </w:r>
      <w:r w:rsidR="009F2994">
        <w:rPr>
          <w:rFonts w:cs="B Nazanin" w:hint="cs"/>
          <w:rtl/>
        </w:rPr>
        <w:t>تیتانیم</w:t>
      </w:r>
      <w:r w:rsidR="009F2994" w:rsidRPr="008378F5">
        <w:rPr>
          <w:rFonts w:cs="B Nazanin"/>
          <w:sz w:val="22"/>
          <w:szCs w:val="22"/>
        </w:rPr>
        <w:t>ppm</w:t>
      </w:r>
      <w:r w:rsidR="009F2994">
        <w:rPr>
          <w:rFonts w:cs="B Nazanin"/>
        </w:rPr>
        <w:t xml:space="preserve"> </w:t>
      </w:r>
      <w:r w:rsidR="009F2994">
        <w:rPr>
          <w:rFonts w:cs="B Nazanin" w:hint="cs"/>
          <w:rtl/>
        </w:rPr>
        <w:t xml:space="preserve"> 5037 تا119و نیکل</w:t>
      </w:r>
      <w:r w:rsidR="00CA72ED" w:rsidRPr="008378F5">
        <w:rPr>
          <w:rFonts w:cs="B Nazanin"/>
          <w:sz w:val="22"/>
          <w:szCs w:val="22"/>
        </w:rPr>
        <w:t>ppm</w:t>
      </w:r>
      <w:r w:rsidR="009F2994">
        <w:rPr>
          <w:rFonts w:cs="B Nazanin" w:hint="cs"/>
          <w:rtl/>
        </w:rPr>
        <w:t xml:space="preserve"> </w:t>
      </w:r>
      <w:r w:rsidR="00CA72ED">
        <w:rPr>
          <w:rFonts w:cs="B Nazanin" w:hint="cs"/>
          <w:rtl/>
        </w:rPr>
        <w:t>101 تا 16</w:t>
      </w:r>
      <w:r w:rsidR="00CA72ED" w:rsidRPr="00CA72ED">
        <w:rPr>
          <w:rFonts w:cs="B Nazanin" w:hint="cs"/>
          <w:rtl/>
        </w:rPr>
        <w:t xml:space="preserve"> </w:t>
      </w:r>
      <w:r w:rsidR="00CA72ED">
        <w:rPr>
          <w:rFonts w:cs="B Nazanin" w:hint="cs"/>
          <w:rtl/>
        </w:rPr>
        <w:t>است</w:t>
      </w:r>
      <w:r w:rsidR="00551425">
        <w:rPr>
          <w:rFonts w:cs="B Nazanin" w:hint="cs"/>
          <w:rtl/>
        </w:rPr>
        <w:t>.</w:t>
      </w:r>
      <w:r w:rsidR="00CA72ED">
        <w:rPr>
          <w:rFonts w:cs="B Nazanin" w:hint="cs"/>
          <w:rtl/>
        </w:rPr>
        <w:t xml:space="preserve"> ب</w:t>
      </w:r>
      <w:r w:rsidR="00CF11D7">
        <w:rPr>
          <w:rFonts w:cs="B Nazanin" w:hint="cs"/>
          <w:rtl/>
        </w:rPr>
        <w:t xml:space="preserve">راساس </w:t>
      </w:r>
      <w:r w:rsidR="00CF11D7" w:rsidRPr="002B6185">
        <w:rPr>
          <w:rFonts w:cs="B Nazanin" w:hint="cs"/>
          <w:rtl/>
        </w:rPr>
        <w:t>نمودار</w:t>
      </w:r>
      <w:r w:rsidR="00CF11D7">
        <w:rPr>
          <w:rFonts w:cs="B Nazanin" w:hint="cs"/>
          <w:rtl/>
        </w:rPr>
        <w:t>های</w:t>
      </w:r>
      <w:r w:rsidR="00E732F3">
        <w:rPr>
          <w:rFonts w:cs="B Nazanin" w:hint="cs"/>
          <w:rtl/>
        </w:rPr>
        <w:t xml:space="preserve"> </w:t>
      </w:r>
      <w:r w:rsidR="00CA72ED" w:rsidRPr="008378F5">
        <w:rPr>
          <w:rFonts w:cs="B Nazanin"/>
          <w:sz w:val="22"/>
          <w:szCs w:val="22"/>
        </w:rPr>
        <w:t>V</w:t>
      </w:r>
      <w:r w:rsidR="00E732F3">
        <w:rPr>
          <w:rFonts w:cs="B Nazanin" w:hint="cs"/>
          <w:rtl/>
        </w:rPr>
        <w:t>در مقابل</w:t>
      </w:r>
      <w:r w:rsidR="00CA72ED" w:rsidRPr="008378F5">
        <w:rPr>
          <w:rFonts w:cs="B Nazanin"/>
          <w:sz w:val="22"/>
          <w:szCs w:val="22"/>
        </w:rPr>
        <w:t>Ti</w:t>
      </w:r>
      <w:r w:rsidR="00CF11D7" w:rsidRPr="002B6185">
        <w:rPr>
          <w:rFonts w:cs="B Nazanin"/>
        </w:rPr>
        <w:t xml:space="preserve"> </w:t>
      </w:r>
      <w:r w:rsidR="00CA72ED">
        <w:rPr>
          <w:rFonts w:cs="B Nazanin" w:hint="cs"/>
          <w:rtl/>
        </w:rPr>
        <w:t xml:space="preserve"> و </w:t>
      </w:r>
      <w:r w:rsidR="00CF11D7" w:rsidRPr="002B6185">
        <w:rPr>
          <w:rFonts w:cs="B Nazanin" w:hint="cs"/>
          <w:rtl/>
        </w:rPr>
        <w:t xml:space="preserve">همچنین </w:t>
      </w:r>
      <w:r w:rsidR="00D15307" w:rsidRPr="008378F5">
        <w:rPr>
          <w:rFonts w:cs="B Nazanin"/>
          <w:sz w:val="22"/>
          <w:szCs w:val="22"/>
        </w:rPr>
        <w:t>V</w:t>
      </w:r>
      <w:r w:rsidR="00CF11D7" w:rsidRPr="002B6185">
        <w:rPr>
          <w:rFonts w:cs="B Nazanin" w:hint="cs"/>
          <w:rtl/>
        </w:rPr>
        <w:t>در مقا</w:t>
      </w:r>
      <w:r w:rsidR="008378F5">
        <w:rPr>
          <w:rFonts w:cs="B Nazanin" w:hint="cs"/>
          <w:rtl/>
        </w:rPr>
        <w:t xml:space="preserve">بل </w:t>
      </w:r>
      <w:r w:rsidR="00D15307" w:rsidRPr="008378F5">
        <w:rPr>
          <w:sz w:val="22"/>
          <w:szCs w:val="22"/>
        </w:rPr>
        <w:t>Ni</w:t>
      </w:r>
      <w:r w:rsidR="00D15307">
        <w:rPr>
          <w:rFonts w:cs="B Nazanin" w:hint="cs"/>
          <w:rtl/>
        </w:rPr>
        <w:t xml:space="preserve">، </w:t>
      </w:r>
      <w:r w:rsidR="00CF11D7">
        <w:rPr>
          <w:rFonts w:cs="B Nazanin" w:hint="cs"/>
          <w:rtl/>
        </w:rPr>
        <w:t>نمونه</w:t>
      </w:r>
      <w:r w:rsidR="00CF11D7">
        <w:rPr>
          <w:rFonts w:cs="B Nazanin"/>
          <w:rtl/>
        </w:rPr>
        <w:softHyphen/>
      </w:r>
      <w:r w:rsidR="00CF11D7">
        <w:rPr>
          <w:rFonts w:cs="B Nazanin" w:hint="cs"/>
          <w:rtl/>
        </w:rPr>
        <w:t xml:space="preserve">ها </w:t>
      </w:r>
      <w:r w:rsidR="00CF11D7" w:rsidRPr="002B6185">
        <w:rPr>
          <w:rFonts w:cs="B Nazanin" w:hint="cs"/>
          <w:rtl/>
        </w:rPr>
        <w:t>بیشترین قرابت را با انواع آتشفشانی-رسوبی دارد</w:t>
      </w:r>
      <w:r w:rsidR="00CF11D7">
        <w:rPr>
          <w:rFonts w:cs="B Nazanin" w:hint="cs"/>
          <w:rtl/>
        </w:rPr>
        <w:t xml:space="preserve">. </w:t>
      </w:r>
      <w:r w:rsidR="000D4053" w:rsidRPr="00CA4121">
        <w:rPr>
          <w:rFonts w:cs="B Nazanin" w:hint="cs"/>
          <w:rtl/>
        </w:rPr>
        <w:t>ساخت و بافت لایه</w:t>
      </w:r>
      <w:r w:rsidR="000D4053" w:rsidRPr="00CA4121">
        <w:rPr>
          <w:rFonts w:cs="B Nazanin"/>
          <w:rtl/>
        </w:rPr>
        <w:softHyphen/>
      </w:r>
      <w:r w:rsidR="00CF11D7">
        <w:rPr>
          <w:rFonts w:cs="B Nazanin" w:hint="cs"/>
          <w:rtl/>
        </w:rPr>
        <w:t>ای و همزمان با رسوبگذاری</w:t>
      </w:r>
      <w:r w:rsidR="000D4053" w:rsidRPr="00CA4121">
        <w:rPr>
          <w:rFonts w:cs="B Nazanin" w:hint="cs"/>
          <w:rtl/>
        </w:rPr>
        <w:t>، حضور</w:t>
      </w:r>
      <w:r w:rsidR="000128A7" w:rsidRPr="00CA4121">
        <w:rPr>
          <w:rFonts w:cs="B Nazanin" w:hint="cs"/>
          <w:rtl/>
        </w:rPr>
        <w:t xml:space="preserve"> </w:t>
      </w:r>
      <w:r w:rsidR="000D4053" w:rsidRPr="00CA4121">
        <w:rPr>
          <w:rFonts w:cs="B Nazanin" w:hint="cs"/>
          <w:rtl/>
        </w:rPr>
        <w:t xml:space="preserve">توالیهای رسوبی و آتشفشانی در کنار یکدیگر و همچنین انطباق آن با مطالعات ژئوشیمی، اندیس آهن </w:t>
      </w:r>
      <w:r w:rsidR="00F52427">
        <w:rPr>
          <w:rFonts w:cs="B Nazanin" w:hint="cs"/>
          <w:rtl/>
        </w:rPr>
        <w:t>چاه</w:t>
      </w:r>
      <w:r w:rsidR="00F52427">
        <w:rPr>
          <w:rFonts w:cs="B Nazanin"/>
          <w:rtl/>
        </w:rPr>
        <w:softHyphen/>
      </w:r>
      <w:r w:rsidR="00CD34F7" w:rsidRPr="00CA4121">
        <w:rPr>
          <w:rFonts w:cs="B Nazanin" w:hint="cs"/>
          <w:rtl/>
        </w:rPr>
        <w:t>کلیدانک</w:t>
      </w:r>
      <w:r w:rsidR="000D4053" w:rsidRPr="00CA4121">
        <w:rPr>
          <w:rFonts w:cs="B Nazanin" w:hint="cs"/>
          <w:rtl/>
        </w:rPr>
        <w:t xml:space="preserve"> </w:t>
      </w:r>
      <w:r w:rsidR="00B75B08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را</w:t>
      </w:r>
      <w:r w:rsidR="00B75B08" w:rsidRPr="00CA4121">
        <w:rPr>
          <w:rFonts w:cs="B Nazanin" w:hint="cs"/>
          <w:rtl/>
        </w:rPr>
        <w:t xml:space="preserve"> </w:t>
      </w:r>
      <w:r w:rsidR="000128A7" w:rsidRPr="00CA4121">
        <w:rPr>
          <w:rFonts w:cs="B Nazanin" w:hint="cs"/>
          <w:rtl/>
        </w:rPr>
        <w:t xml:space="preserve">در محدوده </w:t>
      </w:r>
      <w:r w:rsidR="000D4053" w:rsidRPr="00CA4121">
        <w:rPr>
          <w:rFonts w:cs="B Nazanin" w:hint="cs"/>
          <w:rtl/>
        </w:rPr>
        <w:t>کانسارهای</w:t>
      </w:r>
      <w:r w:rsidR="00CD34F7" w:rsidRPr="00CA4121">
        <w:rPr>
          <w:rFonts w:cs="B Nazanin" w:hint="cs"/>
          <w:rtl/>
        </w:rPr>
        <w:t xml:space="preserve"> </w:t>
      </w:r>
      <w:r w:rsidR="000D4053" w:rsidRPr="00CA4121">
        <w:rPr>
          <w:rFonts w:cs="B Nazanin" w:hint="cs"/>
          <w:rtl/>
        </w:rPr>
        <w:t>با منشا آتشفشانی-رسوبی</w:t>
      </w:r>
      <w:r w:rsidR="00F82253" w:rsidRPr="00CA4121">
        <w:rPr>
          <w:rFonts w:cs="B Nazanin" w:hint="cs"/>
          <w:rtl/>
        </w:rPr>
        <w:t xml:space="preserve"> </w:t>
      </w:r>
      <w:r w:rsidR="00F82253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قرار</w:t>
      </w:r>
      <w:r w:rsidR="00B75B08" w:rsidRPr="00CA4121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B75B08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می</w:t>
      </w:r>
      <w:r w:rsidR="00B75B08" w:rsidRPr="00CA4121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B75B08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>دهد</w:t>
      </w:r>
      <w:r w:rsidR="000D4053" w:rsidRPr="00CA4121">
        <w:rPr>
          <w:rFonts w:cs="B Nazanin" w:hint="cs"/>
          <w:rtl/>
        </w:rPr>
        <w:t>.</w:t>
      </w:r>
      <w:r w:rsidR="00376149" w:rsidRPr="00CA4121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A23BB1" w:rsidRPr="00CA4121">
        <w:rPr>
          <w:rFonts w:cs="B Nazanin" w:hint="cs"/>
          <w:rtl/>
        </w:rPr>
        <w:t>در نهایت دگرگونی ناحیه</w:t>
      </w:r>
      <w:r w:rsidR="00A23BB1" w:rsidRPr="00CA4121">
        <w:rPr>
          <w:rFonts w:cs="B Nazanin"/>
          <w:rtl/>
        </w:rPr>
        <w:softHyphen/>
      </w:r>
      <w:r w:rsidR="00A23BB1" w:rsidRPr="00CA4121">
        <w:rPr>
          <w:rFonts w:cs="B Nazanin" w:hint="cs"/>
          <w:rtl/>
        </w:rPr>
        <w:t>ای در تجمع و</w:t>
      </w:r>
      <w:r w:rsidR="000128A7" w:rsidRPr="00CA4121">
        <w:rPr>
          <w:rFonts w:cs="B Nazanin" w:hint="cs"/>
          <w:rtl/>
        </w:rPr>
        <w:t xml:space="preserve"> </w:t>
      </w:r>
      <w:r w:rsidR="00A23BB1" w:rsidRPr="00CA4121">
        <w:rPr>
          <w:rFonts w:cs="B Nazanin" w:hint="cs"/>
          <w:rtl/>
        </w:rPr>
        <w:t>درشت شدن مگنتیت بی</w:t>
      </w:r>
      <w:r w:rsidR="00A23BB1" w:rsidRPr="00CA4121">
        <w:rPr>
          <w:rFonts w:cs="B Nazanin"/>
          <w:rtl/>
        </w:rPr>
        <w:softHyphen/>
      </w:r>
      <w:r w:rsidR="00A23BB1" w:rsidRPr="00CA4121">
        <w:rPr>
          <w:rFonts w:cs="B Nazanin" w:hint="cs"/>
          <w:rtl/>
        </w:rPr>
        <w:t>تاثیر نبوده</w:t>
      </w:r>
      <w:r w:rsidR="00A23BB1" w:rsidRPr="00CA4121">
        <w:rPr>
          <w:rFonts w:cs="B Nazanin"/>
          <w:rtl/>
        </w:rPr>
        <w:softHyphen/>
      </w:r>
      <w:r w:rsidR="000128A7" w:rsidRPr="00CA4121">
        <w:rPr>
          <w:rFonts w:cs="B Nazanin" w:hint="cs"/>
          <w:rtl/>
        </w:rPr>
        <w:t xml:space="preserve"> </w:t>
      </w:r>
      <w:r w:rsidR="002B6185" w:rsidRPr="00CA4121">
        <w:rPr>
          <w:rFonts w:cs="B Nazanin" w:hint="cs"/>
          <w:rtl/>
        </w:rPr>
        <w:t>است</w:t>
      </w:r>
      <w:r w:rsidR="00A23BB1" w:rsidRPr="00CA4121">
        <w:rPr>
          <w:rFonts w:cs="B Nazanin" w:hint="cs"/>
          <w:rtl/>
        </w:rPr>
        <w:t>.</w:t>
      </w:r>
    </w:p>
    <w:p w14:paraId="500C26CF" w14:textId="19C55CA6" w:rsidR="00E141E9" w:rsidRDefault="00E141E9" w:rsidP="00F2114D">
      <w:pPr>
        <w:jc w:val="both"/>
        <w:rPr>
          <w:rFonts w:cs="B Nazanin"/>
        </w:rPr>
      </w:pPr>
      <w:r w:rsidRPr="00CA4121">
        <w:rPr>
          <w:rFonts w:cs="B Nazanin" w:hint="cs"/>
          <w:rtl/>
        </w:rPr>
        <w:t>کلیدواژه</w:t>
      </w:r>
      <w:r w:rsidRPr="00CA4121">
        <w:rPr>
          <w:rFonts w:cs="B Nazanin"/>
          <w:rtl/>
        </w:rPr>
        <w:softHyphen/>
      </w:r>
      <w:r w:rsidRPr="00CA4121">
        <w:rPr>
          <w:rFonts w:cs="B Nazanin" w:hint="cs"/>
          <w:rtl/>
        </w:rPr>
        <w:t>ها</w:t>
      </w:r>
      <w:r w:rsidRPr="00CA4121">
        <w:rPr>
          <w:rFonts w:cs="B Nazanin"/>
          <w:b/>
          <w:bCs/>
          <w:rtl/>
        </w:rPr>
        <w:t>:</w:t>
      </w:r>
      <w:r w:rsidR="00A64250" w:rsidRPr="00CA4121">
        <w:rPr>
          <w:rFonts w:cs="B Nazanin"/>
          <w:b/>
          <w:bCs/>
        </w:rPr>
        <w:t xml:space="preserve"> </w:t>
      </w:r>
      <w:r w:rsidRPr="00CA4121">
        <w:rPr>
          <w:rFonts w:cs="B Nazanin" w:hint="cs"/>
          <w:rtl/>
        </w:rPr>
        <w:t>کانه</w:t>
      </w:r>
      <w:r w:rsidRPr="00CA4121">
        <w:rPr>
          <w:rFonts w:cs="B Nazanin" w:hint="cs"/>
          <w:rtl/>
        </w:rPr>
        <w:softHyphen/>
      </w:r>
      <w:r w:rsidR="002037BA" w:rsidRPr="00CA4121">
        <w:rPr>
          <w:rFonts w:cs="B Nazanin" w:hint="cs"/>
          <w:rtl/>
        </w:rPr>
        <w:t>سازی</w:t>
      </w:r>
      <w:r w:rsidRPr="00CA4121">
        <w:rPr>
          <w:rFonts w:cs="B Nazanin" w:hint="cs"/>
          <w:rtl/>
        </w:rPr>
        <w:t xml:space="preserve"> آهن،</w:t>
      </w:r>
      <w:r w:rsidR="00EF548E" w:rsidRPr="00CA4121">
        <w:rPr>
          <w:rFonts w:cs="B Nazanin" w:hint="cs"/>
          <w:rtl/>
        </w:rPr>
        <w:t xml:space="preserve"> </w:t>
      </w:r>
      <w:r w:rsidR="00E64EE6" w:rsidRPr="00CA4121">
        <w:rPr>
          <w:rFonts w:cs="B Nazanin" w:hint="cs"/>
          <w:rtl/>
        </w:rPr>
        <w:t xml:space="preserve">آهن </w:t>
      </w:r>
      <w:r w:rsidR="00EF548E" w:rsidRPr="00CA4121">
        <w:rPr>
          <w:rFonts w:cs="B Nazanin" w:hint="cs"/>
          <w:rtl/>
        </w:rPr>
        <w:t>آتشفشانی-رسوبی</w:t>
      </w:r>
      <w:r w:rsidR="00CD34F7" w:rsidRPr="00CA4121">
        <w:rPr>
          <w:rFonts w:cs="B Nazanin" w:hint="cs"/>
          <w:rtl/>
        </w:rPr>
        <w:t xml:space="preserve">، </w:t>
      </w:r>
      <w:r w:rsidR="00A56BA7">
        <w:rPr>
          <w:rFonts w:cs="B Nazanin" w:hint="cs"/>
          <w:rtl/>
        </w:rPr>
        <w:t>چاه</w:t>
      </w:r>
      <w:r w:rsidR="00A56BA7">
        <w:rPr>
          <w:rFonts w:cs="B Nazanin"/>
          <w:rtl/>
        </w:rPr>
        <w:softHyphen/>
      </w:r>
      <w:r w:rsidR="004A1750" w:rsidRPr="00CA4121">
        <w:rPr>
          <w:rFonts w:cs="B Nazanin" w:hint="cs"/>
          <w:rtl/>
        </w:rPr>
        <w:t>کلیدانک</w:t>
      </w:r>
      <w:r w:rsidRPr="00CA4121">
        <w:rPr>
          <w:rFonts w:cs="B Nazanin" w:hint="cs"/>
          <w:rtl/>
        </w:rPr>
        <w:t xml:space="preserve">، </w:t>
      </w:r>
      <w:r w:rsidR="00C9710B" w:rsidRPr="00CA4121">
        <w:rPr>
          <w:rFonts w:cs="B Nazanin" w:hint="cs"/>
          <w:rtl/>
        </w:rPr>
        <w:t>بردسکن</w:t>
      </w:r>
    </w:p>
    <w:p w14:paraId="13535C95" w14:textId="5D4556E7" w:rsidR="00C9710B" w:rsidRPr="002018AF" w:rsidRDefault="00C9710B" w:rsidP="00F2114D">
      <w:pPr>
        <w:bidi w:val="0"/>
        <w:jc w:val="center"/>
        <w:rPr>
          <w:rFonts w:cs="B Nazanin"/>
          <w:sz w:val="28"/>
          <w:szCs w:val="28"/>
        </w:rPr>
      </w:pPr>
      <w:r w:rsidRPr="002018AF">
        <w:rPr>
          <w:rFonts w:cs="B Nazanin"/>
          <w:sz w:val="28"/>
          <w:szCs w:val="28"/>
        </w:rPr>
        <w:t>Geology,</w:t>
      </w:r>
      <w:r w:rsidR="00DA4D2B" w:rsidRPr="002018AF">
        <w:rPr>
          <w:rFonts w:cs="B Nazanin"/>
          <w:sz w:val="28"/>
          <w:szCs w:val="28"/>
        </w:rPr>
        <w:t xml:space="preserve"> mineralogy and geochemistry of </w:t>
      </w:r>
      <w:proofErr w:type="spellStart"/>
      <w:r w:rsidR="007F23A0">
        <w:rPr>
          <w:rFonts w:cs="B Nazanin"/>
          <w:sz w:val="28"/>
          <w:szCs w:val="28"/>
        </w:rPr>
        <w:t>Chah</w:t>
      </w:r>
      <w:r w:rsidR="00551425">
        <w:rPr>
          <w:rFonts w:cs="B Nazanin"/>
          <w:sz w:val="28"/>
          <w:szCs w:val="28"/>
        </w:rPr>
        <w:t>-K</w:t>
      </w:r>
      <w:r w:rsidR="005807B7" w:rsidRPr="002018AF">
        <w:rPr>
          <w:rFonts w:cs="B Nazanin"/>
          <w:sz w:val="28"/>
          <w:szCs w:val="28"/>
        </w:rPr>
        <w:t>e</w:t>
      </w:r>
      <w:r w:rsidR="00DA4D2B" w:rsidRPr="002018AF">
        <w:rPr>
          <w:rFonts w:cs="B Nazanin"/>
          <w:sz w:val="28"/>
          <w:szCs w:val="28"/>
        </w:rPr>
        <w:t>lidan</w:t>
      </w:r>
      <w:r w:rsidR="005807B7" w:rsidRPr="002018AF">
        <w:rPr>
          <w:rFonts w:cs="B Nazanin"/>
          <w:sz w:val="28"/>
          <w:szCs w:val="28"/>
        </w:rPr>
        <w:t>ak</w:t>
      </w:r>
      <w:proofErr w:type="spellEnd"/>
      <w:r w:rsidR="00021822" w:rsidRPr="00021822">
        <w:rPr>
          <w:rFonts w:cs="B Nazanin"/>
          <w:sz w:val="28"/>
          <w:szCs w:val="28"/>
        </w:rPr>
        <w:t xml:space="preserve"> </w:t>
      </w:r>
      <w:r w:rsidR="00021822" w:rsidRPr="002018AF">
        <w:rPr>
          <w:rFonts w:cs="B Nazanin"/>
          <w:sz w:val="28"/>
          <w:szCs w:val="28"/>
        </w:rPr>
        <w:t>iron</w:t>
      </w:r>
      <w:r w:rsidR="00021822">
        <w:rPr>
          <w:rFonts w:cs="B Nazanin"/>
          <w:sz w:val="28"/>
          <w:szCs w:val="28"/>
        </w:rPr>
        <w:t>,</w:t>
      </w:r>
    </w:p>
    <w:p w14:paraId="168A8839" w14:textId="6BB954B5" w:rsidR="005807B7" w:rsidRPr="002018AF" w:rsidRDefault="005807B7" w:rsidP="00F2114D">
      <w:pPr>
        <w:bidi w:val="0"/>
        <w:jc w:val="center"/>
        <w:rPr>
          <w:rFonts w:cs="B Nazanin"/>
          <w:sz w:val="28"/>
          <w:szCs w:val="28"/>
        </w:rPr>
      </w:pPr>
      <w:r w:rsidRPr="002018AF">
        <w:rPr>
          <w:rFonts w:cs="B Nazanin"/>
          <w:sz w:val="28"/>
          <w:szCs w:val="28"/>
        </w:rPr>
        <w:t xml:space="preserve">SW </w:t>
      </w:r>
      <w:proofErr w:type="spellStart"/>
      <w:r w:rsidRPr="002018AF">
        <w:rPr>
          <w:rFonts w:cs="B Nazanin"/>
          <w:sz w:val="28"/>
          <w:szCs w:val="28"/>
        </w:rPr>
        <w:t>Bardaskan</w:t>
      </w:r>
      <w:proofErr w:type="spellEnd"/>
      <w:r w:rsidRPr="002018AF">
        <w:rPr>
          <w:rFonts w:cs="B Nazanin"/>
          <w:sz w:val="28"/>
          <w:szCs w:val="28"/>
        </w:rPr>
        <w:t xml:space="preserve">, South </w:t>
      </w:r>
      <w:proofErr w:type="spellStart"/>
      <w:r w:rsidRPr="002018AF">
        <w:rPr>
          <w:rFonts w:cs="B Nazanin"/>
          <w:sz w:val="28"/>
          <w:szCs w:val="28"/>
        </w:rPr>
        <w:t>Khorasa</w:t>
      </w:r>
      <w:r w:rsidR="00021822">
        <w:rPr>
          <w:rFonts w:cs="B Nazanin"/>
          <w:sz w:val="28"/>
          <w:szCs w:val="28"/>
        </w:rPr>
        <w:t>n</w:t>
      </w:r>
      <w:proofErr w:type="spellEnd"/>
      <w:r w:rsidRPr="002018AF">
        <w:rPr>
          <w:rFonts w:cs="B Nazanin"/>
          <w:sz w:val="28"/>
          <w:szCs w:val="28"/>
        </w:rPr>
        <w:t xml:space="preserve"> province</w:t>
      </w:r>
    </w:p>
    <w:p w14:paraId="5B98B504" w14:textId="15073967" w:rsidR="005807B7" w:rsidRPr="00493CD6" w:rsidRDefault="005807B7" w:rsidP="00F2114D">
      <w:pPr>
        <w:bidi w:val="0"/>
        <w:jc w:val="center"/>
        <w:rPr>
          <w:rFonts w:cs="B Nazanin"/>
        </w:rPr>
      </w:pPr>
      <w:r w:rsidRPr="00493CD6">
        <w:rPr>
          <w:rFonts w:cs="B Nazanin"/>
        </w:rPr>
        <w:t>Z</w:t>
      </w:r>
      <w:r w:rsidR="00D3498B">
        <w:rPr>
          <w:rFonts w:cs="B Nazanin"/>
        </w:rPr>
        <w:t>.</w:t>
      </w:r>
      <w:r w:rsidRPr="00493CD6">
        <w:rPr>
          <w:rFonts w:cs="B Nazanin"/>
        </w:rPr>
        <w:t xml:space="preserve"> </w:t>
      </w:r>
      <w:proofErr w:type="spellStart"/>
      <w:r w:rsidRPr="00493CD6">
        <w:rPr>
          <w:rFonts w:cs="B Nazanin"/>
        </w:rPr>
        <w:t>Naserian</w:t>
      </w:r>
      <w:proofErr w:type="spellEnd"/>
      <w:r w:rsidRPr="00493CD6">
        <w:rPr>
          <w:rFonts w:cs="B Nazanin"/>
        </w:rPr>
        <w:t xml:space="preserve"> </w:t>
      </w:r>
      <w:proofErr w:type="spellStart"/>
      <w:r w:rsidRPr="00493CD6">
        <w:rPr>
          <w:rFonts w:cs="B Nazanin"/>
        </w:rPr>
        <w:t>Motlaq</w:t>
      </w:r>
      <w:proofErr w:type="spellEnd"/>
      <w:r w:rsidR="002319E9" w:rsidRPr="00493CD6">
        <w:rPr>
          <w:rFonts w:cs="B Nazanin"/>
        </w:rPr>
        <w:t>*</w:t>
      </w:r>
      <w:r w:rsidRPr="00493CD6">
        <w:rPr>
          <w:rFonts w:cs="B Nazanin"/>
        </w:rPr>
        <w:t>, M</w:t>
      </w:r>
      <w:r w:rsidR="00021822">
        <w:rPr>
          <w:rFonts w:cs="B Nazanin"/>
        </w:rPr>
        <w:t>.</w:t>
      </w:r>
      <w:r w:rsidRPr="00493CD6">
        <w:rPr>
          <w:rFonts w:cs="B Nazanin"/>
        </w:rPr>
        <w:t>R</w:t>
      </w:r>
      <w:r w:rsidR="00021822">
        <w:rPr>
          <w:rFonts w:cs="B Nazanin"/>
        </w:rPr>
        <w:t>.</w:t>
      </w:r>
      <w:r w:rsidR="00D3498B">
        <w:rPr>
          <w:rFonts w:cs="B Nazanin"/>
        </w:rPr>
        <w:t xml:space="preserve"> </w:t>
      </w:r>
      <w:proofErr w:type="spellStart"/>
      <w:r w:rsidRPr="00493CD6">
        <w:rPr>
          <w:rFonts w:cs="B Nazanin"/>
        </w:rPr>
        <w:t>Ha</w:t>
      </w:r>
      <w:r w:rsidR="00021822">
        <w:rPr>
          <w:rFonts w:cs="B Nazanin"/>
        </w:rPr>
        <w:t>i</w:t>
      </w:r>
      <w:r w:rsidRPr="00493CD6">
        <w:rPr>
          <w:rFonts w:cs="B Nazanin"/>
        </w:rPr>
        <w:t>darian</w:t>
      </w:r>
      <w:proofErr w:type="spellEnd"/>
      <w:r w:rsidRPr="00493CD6">
        <w:rPr>
          <w:rFonts w:cs="B Nazanin"/>
        </w:rPr>
        <w:t xml:space="preserve"> </w:t>
      </w:r>
      <w:proofErr w:type="spellStart"/>
      <w:r w:rsidRPr="00493CD6">
        <w:rPr>
          <w:rFonts w:cs="B Nazanin"/>
        </w:rPr>
        <w:t>Shahri</w:t>
      </w:r>
      <w:proofErr w:type="spellEnd"/>
      <w:r w:rsidRPr="00493CD6">
        <w:rPr>
          <w:rFonts w:cs="B Nazanin"/>
        </w:rPr>
        <w:t>, A</w:t>
      </w:r>
      <w:r w:rsidR="00D3498B">
        <w:rPr>
          <w:rFonts w:cs="B Nazanin"/>
        </w:rPr>
        <w:t xml:space="preserve">. </w:t>
      </w:r>
      <w:proofErr w:type="spellStart"/>
      <w:r w:rsidRPr="00493CD6">
        <w:rPr>
          <w:rFonts w:cs="B Nazanin"/>
        </w:rPr>
        <w:t>Malekzadeh</w:t>
      </w:r>
      <w:proofErr w:type="spellEnd"/>
      <w:r w:rsidRPr="00493CD6">
        <w:rPr>
          <w:rFonts w:cs="B Nazanin"/>
        </w:rPr>
        <w:t xml:space="preserve"> </w:t>
      </w:r>
      <w:proofErr w:type="spellStart"/>
      <w:r w:rsidRPr="00493CD6">
        <w:rPr>
          <w:rFonts w:cs="B Nazanin"/>
        </w:rPr>
        <w:t>Sha</w:t>
      </w:r>
      <w:r w:rsidR="002018AF" w:rsidRPr="00493CD6">
        <w:rPr>
          <w:rFonts w:cs="B Nazanin"/>
        </w:rPr>
        <w:t>faroudi</w:t>
      </w:r>
      <w:proofErr w:type="spellEnd"/>
    </w:p>
    <w:p w14:paraId="619B6290" w14:textId="674B1958" w:rsidR="002018AF" w:rsidRPr="002018AF" w:rsidRDefault="00D3498B" w:rsidP="00F2114D">
      <w:pPr>
        <w:bidi w:val="0"/>
        <w:jc w:val="center"/>
        <w:rPr>
          <w:rFonts w:cs="B Nazanin"/>
        </w:rPr>
      </w:pPr>
      <w:r>
        <w:rPr>
          <w:rFonts w:cs="B Nazanin"/>
        </w:rPr>
        <w:t xml:space="preserve">Department of </w:t>
      </w:r>
      <w:r w:rsidR="002018AF">
        <w:rPr>
          <w:rFonts w:cs="B Nazanin"/>
        </w:rPr>
        <w:t>Geology,</w:t>
      </w:r>
      <w:r w:rsidR="00AD6833">
        <w:rPr>
          <w:rFonts w:cs="B Nazanin" w:hint="cs"/>
          <w:rtl/>
        </w:rPr>
        <w:t xml:space="preserve"> </w:t>
      </w:r>
      <w:r w:rsidR="00AD6833">
        <w:rPr>
          <w:rFonts w:cs="B Nazanin"/>
        </w:rPr>
        <w:t>Faculty</w:t>
      </w:r>
      <w:r>
        <w:rPr>
          <w:rFonts w:cs="B Nazanin"/>
        </w:rPr>
        <w:t xml:space="preserve"> of</w:t>
      </w:r>
      <w:r w:rsidR="00AD6833">
        <w:rPr>
          <w:rFonts w:cs="B Nazanin"/>
        </w:rPr>
        <w:t xml:space="preserve"> </w:t>
      </w:r>
      <w:r>
        <w:rPr>
          <w:rFonts w:cs="B Nazanin"/>
        </w:rPr>
        <w:t>s</w:t>
      </w:r>
      <w:r w:rsidR="00AD6833">
        <w:rPr>
          <w:rFonts w:cs="B Nazanin"/>
        </w:rPr>
        <w:t>cience,</w:t>
      </w:r>
      <w:r w:rsidR="002018AF">
        <w:rPr>
          <w:rFonts w:cs="B Nazanin"/>
        </w:rPr>
        <w:t xml:space="preserve"> </w:t>
      </w:r>
      <w:proofErr w:type="spellStart"/>
      <w:r w:rsidR="002018AF">
        <w:rPr>
          <w:rFonts w:cs="B Nazanin"/>
        </w:rPr>
        <w:t>Ferdowsi</w:t>
      </w:r>
      <w:proofErr w:type="spellEnd"/>
      <w:r w:rsidR="00493CD6">
        <w:rPr>
          <w:rFonts w:cs="B Nazanin"/>
        </w:rPr>
        <w:t xml:space="preserve"> </w:t>
      </w:r>
      <w:proofErr w:type="spellStart"/>
      <w:r w:rsidR="00493CD6">
        <w:rPr>
          <w:rFonts w:cs="B Nazanin"/>
        </w:rPr>
        <w:t>Univercity</w:t>
      </w:r>
      <w:proofErr w:type="spellEnd"/>
      <w:r w:rsidR="00493CD6">
        <w:rPr>
          <w:rFonts w:cs="B Nazanin"/>
        </w:rPr>
        <w:t xml:space="preserve"> of Mashhad</w:t>
      </w:r>
      <w:r w:rsidR="002319E9">
        <w:rPr>
          <w:rFonts w:cs="B Nazanin"/>
        </w:rPr>
        <w:t>,</w:t>
      </w:r>
      <w:r w:rsidR="002319E9" w:rsidRPr="002319E9">
        <w:rPr>
          <w:rFonts w:cs="B Nazanin"/>
        </w:rPr>
        <w:t xml:space="preserve"> </w:t>
      </w:r>
      <w:r w:rsidR="002319E9">
        <w:rPr>
          <w:rFonts w:cs="B Nazanin"/>
        </w:rPr>
        <w:t>Mashhad,</w:t>
      </w:r>
      <w:r w:rsidR="00173BDF">
        <w:rPr>
          <w:rFonts w:cs="B Nazanin"/>
        </w:rPr>
        <w:t xml:space="preserve"> </w:t>
      </w:r>
      <w:r w:rsidR="002319E9">
        <w:rPr>
          <w:rFonts w:cs="B Nazanin"/>
        </w:rPr>
        <w:t>Iran</w:t>
      </w:r>
    </w:p>
    <w:p w14:paraId="6D48C18A" w14:textId="7596444D" w:rsidR="00C9710B" w:rsidRPr="00CA4121" w:rsidRDefault="00C9710B" w:rsidP="00F2114D">
      <w:pPr>
        <w:bidi w:val="0"/>
        <w:jc w:val="both"/>
        <w:rPr>
          <w:rFonts w:cs="B Nazanin"/>
          <w:b/>
          <w:bCs/>
        </w:rPr>
      </w:pPr>
      <w:r w:rsidRPr="00CA4121">
        <w:rPr>
          <w:rFonts w:cs="B Nazanin"/>
          <w:b/>
          <w:bCs/>
        </w:rPr>
        <w:t>Abstract</w:t>
      </w:r>
    </w:p>
    <w:p w14:paraId="32540D3A" w14:textId="1B797371" w:rsidR="00493CD6" w:rsidRDefault="00493CD6" w:rsidP="00F2114D">
      <w:pPr>
        <w:bidi w:val="0"/>
        <w:jc w:val="both"/>
        <w:rPr>
          <w:rFonts w:cs="B Nazanin"/>
          <w:sz w:val="22"/>
          <w:szCs w:val="22"/>
        </w:rPr>
      </w:pPr>
      <w:r>
        <w:rPr>
          <w:rFonts w:cs="B Nazanin"/>
          <w:sz w:val="22"/>
          <w:szCs w:val="22"/>
        </w:rPr>
        <w:t>The</w:t>
      </w:r>
      <w:r w:rsidR="007F23A0">
        <w:rPr>
          <w:rFonts w:cs="B Nazanin"/>
          <w:sz w:val="22"/>
          <w:szCs w:val="22"/>
        </w:rPr>
        <w:t xml:space="preserve"> </w:t>
      </w:r>
      <w:proofErr w:type="spellStart"/>
      <w:r w:rsidR="007F23A0">
        <w:rPr>
          <w:rFonts w:cs="B Nazanin"/>
          <w:sz w:val="22"/>
          <w:szCs w:val="22"/>
        </w:rPr>
        <w:t>Chah</w:t>
      </w:r>
      <w:r w:rsidR="00551425">
        <w:rPr>
          <w:rFonts w:cs="B Nazanin"/>
          <w:sz w:val="22"/>
          <w:szCs w:val="22"/>
        </w:rPr>
        <w:t>-K</w:t>
      </w:r>
      <w:r>
        <w:rPr>
          <w:rFonts w:cs="B Nazanin"/>
          <w:sz w:val="22"/>
          <w:szCs w:val="22"/>
        </w:rPr>
        <w:t>elidanak</w:t>
      </w:r>
      <w:proofErr w:type="spellEnd"/>
      <w:r>
        <w:rPr>
          <w:rFonts w:cs="B Nazanin"/>
          <w:sz w:val="22"/>
          <w:szCs w:val="22"/>
        </w:rPr>
        <w:t xml:space="preserve"> prospect area is located southwest of </w:t>
      </w:r>
      <w:proofErr w:type="spellStart"/>
      <w:r>
        <w:rPr>
          <w:rFonts w:cs="B Nazanin"/>
          <w:sz w:val="22"/>
          <w:szCs w:val="22"/>
        </w:rPr>
        <w:t>Bardaskan</w:t>
      </w:r>
      <w:proofErr w:type="spellEnd"/>
      <w:r>
        <w:rPr>
          <w:rFonts w:cs="B Nazanin"/>
          <w:sz w:val="22"/>
          <w:szCs w:val="22"/>
        </w:rPr>
        <w:t xml:space="preserve">, South </w:t>
      </w:r>
      <w:proofErr w:type="spellStart"/>
      <w:r>
        <w:rPr>
          <w:rFonts w:cs="B Nazanin"/>
          <w:sz w:val="22"/>
          <w:szCs w:val="22"/>
        </w:rPr>
        <w:t>Khorasan</w:t>
      </w:r>
      <w:proofErr w:type="spellEnd"/>
      <w:r>
        <w:rPr>
          <w:rFonts w:cs="B Nazanin"/>
          <w:sz w:val="22"/>
          <w:szCs w:val="22"/>
        </w:rPr>
        <w:t xml:space="preserve"> province and in the northeastern </w:t>
      </w:r>
      <w:proofErr w:type="spellStart"/>
      <w:r w:rsidR="00CA4121">
        <w:rPr>
          <w:rFonts w:cs="B Nazanin"/>
          <w:sz w:val="22"/>
          <w:szCs w:val="22"/>
        </w:rPr>
        <w:t>Kashmar</w:t>
      </w:r>
      <w:proofErr w:type="spellEnd"/>
      <w:r w:rsidR="00CA4121">
        <w:rPr>
          <w:rFonts w:cs="B Nazanin"/>
          <w:sz w:val="22"/>
          <w:szCs w:val="22"/>
        </w:rPr>
        <w:t xml:space="preserve">-Kerman </w:t>
      </w:r>
      <w:r>
        <w:rPr>
          <w:rFonts w:cs="B Nazanin"/>
          <w:sz w:val="22"/>
          <w:szCs w:val="22"/>
        </w:rPr>
        <w:t>tectonic zone</w:t>
      </w:r>
      <w:r w:rsidR="00CA4121">
        <w:rPr>
          <w:rFonts w:cs="B Nazanin"/>
          <w:sz w:val="22"/>
          <w:szCs w:val="22"/>
        </w:rPr>
        <w:t xml:space="preserve"> based on structural map of Iran.</w:t>
      </w:r>
      <w:r w:rsidR="0025416D">
        <w:rPr>
          <w:rFonts w:cs="B Nazanin"/>
          <w:sz w:val="22"/>
          <w:szCs w:val="22"/>
        </w:rPr>
        <w:t xml:space="preserve"> Rock units of </w:t>
      </w:r>
      <w:r w:rsidR="00FB3DF4">
        <w:rPr>
          <w:rFonts w:cs="B Nazanin"/>
          <w:sz w:val="22"/>
          <w:szCs w:val="22"/>
        </w:rPr>
        <w:t>the</w:t>
      </w:r>
      <w:r w:rsidR="00815A70">
        <w:rPr>
          <w:rFonts w:cs="B Nazanin"/>
          <w:sz w:val="22"/>
          <w:szCs w:val="22"/>
        </w:rPr>
        <w:t xml:space="preserve"> area includes volcano-sedimenta</w:t>
      </w:r>
      <w:r w:rsidR="00FB3DF4">
        <w:rPr>
          <w:rFonts w:cs="B Nazanin"/>
          <w:sz w:val="22"/>
          <w:szCs w:val="22"/>
        </w:rPr>
        <w:t xml:space="preserve">ry metamorphosed rocks such as </w:t>
      </w:r>
      <w:r w:rsidR="006A2283">
        <w:rPr>
          <w:rFonts w:cs="B Nazanin"/>
          <w:sz w:val="22"/>
          <w:szCs w:val="22"/>
        </w:rPr>
        <w:t>s</w:t>
      </w:r>
      <w:r w:rsidR="00FB3DF4">
        <w:rPr>
          <w:rFonts w:cs="B Nazanin"/>
          <w:sz w:val="22"/>
          <w:szCs w:val="22"/>
        </w:rPr>
        <w:t>late-</w:t>
      </w:r>
      <w:proofErr w:type="spellStart"/>
      <w:r w:rsidR="006A2283">
        <w:rPr>
          <w:rFonts w:cs="B Nazanin"/>
          <w:sz w:val="22"/>
          <w:szCs w:val="22"/>
        </w:rPr>
        <w:t>p</w:t>
      </w:r>
      <w:r w:rsidR="00FB3DF4">
        <w:rPr>
          <w:rFonts w:cs="B Nazanin"/>
          <w:sz w:val="22"/>
          <w:szCs w:val="22"/>
        </w:rPr>
        <w:t>hyllite</w:t>
      </w:r>
      <w:proofErr w:type="spellEnd"/>
      <w:r w:rsidR="00FB3DF4">
        <w:rPr>
          <w:rFonts w:cs="B Nazanin"/>
          <w:sz w:val="22"/>
          <w:szCs w:val="22"/>
        </w:rPr>
        <w:t xml:space="preserve">, </w:t>
      </w:r>
      <w:proofErr w:type="spellStart"/>
      <w:r w:rsidR="006A2283">
        <w:rPr>
          <w:rFonts w:cs="B Nazanin"/>
          <w:sz w:val="22"/>
          <w:szCs w:val="22"/>
        </w:rPr>
        <w:t>m</w:t>
      </w:r>
      <w:r w:rsidR="00FB3DF4">
        <w:rPr>
          <w:rFonts w:cs="B Nazanin"/>
          <w:sz w:val="22"/>
          <w:szCs w:val="22"/>
        </w:rPr>
        <w:t>etarhyolite</w:t>
      </w:r>
      <w:proofErr w:type="spellEnd"/>
      <w:r w:rsidR="00FB3DF4">
        <w:rPr>
          <w:rFonts w:cs="B Nazanin"/>
          <w:sz w:val="22"/>
          <w:szCs w:val="22"/>
        </w:rPr>
        <w:t xml:space="preserve">, </w:t>
      </w:r>
      <w:proofErr w:type="spellStart"/>
      <w:r w:rsidR="006A2283">
        <w:rPr>
          <w:rFonts w:cs="B Nazanin"/>
          <w:sz w:val="22"/>
          <w:szCs w:val="22"/>
        </w:rPr>
        <w:t>m</w:t>
      </w:r>
      <w:r w:rsidR="00FB3DF4">
        <w:rPr>
          <w:rFonts w:cs="B Nazanin"/>
          <w:sz w:val="22"/>
          <w:szCs w:val="22"/>
        </w:rPr>
        <w:t>etarhyodacite</w:t>
      </w:r>
      <w:proofErr w:type="spellEnd"/>
      <w:r w:rsidR="00FB3DF4">
        <w:rPr>
          <w:rFonts w:cs="B Nazanin"/>
          <w:sz w:val="22"/>
          <w:szCs w:val="22"/>
        </w:rPr>
        <w:t xml:space="preserve">, </w:t>
      </w:r>
      <w:r w:rsidR="006A2283">
        <w:rPr>
          <w:rFonts w:cs="B Nazanin"/>
          <w:sz w:val="22"/>
          <w:szCs w:val="22"/>
        </w:rPr>
        <w:t>r</w:t>
      </w:r>
      <w:r w:rsidR="00FB3DF4">
        <w:rPr>
          <w:rFonts w:cs="B Nazanin"/>
          <w:sz w:val="22"/>
          <w:szCs w:val="22"/>
        </w:rPr>
        <w:t>ecrystallized car</w:t>
      </w:r>
      <w:r w:rsidR="007E7CD7">
        <w:rPr>
          <w:rFonts w:cs="B Nazanin"/>
          <w:sz w:val="22"/>
          <w:szCs w:val="22"/>
        </w:rPr>
        <w:t xml:space="preserve">bonate </w:t>
      </w:r>
      <w:proofErr w:type="spellStart"/>
      <w:r w:rsidR="007E7CD7">
        <w:rPr>
          <w:rFonts w:cs="B Nazanin"/>
          <w:sz w:val="22"/>
          <w:szCs w:val="22"/>
        </w:rPr>
        <w:t>rockes</w:t>
      </w:r>
      <w:proofErr w:type="spellEnd"/>
      <w:r w:rsidR="007E7CD7">
        <w:rPr>
          <w:rFonts w:cs="B Nazanin"/>
          <w:sz w:val="22"/>
          <w:szCs w:val="22"/>
        </w:rPr>
        <w:t xml:space="preserve"> and </w:t>
      </w:r>
      <w:r w:rsidR="006A2283">
        <w:rPr>
          <w:rFonts w:cs="B Nazanin"/>
          <w:sz w:val="22"/>
          <w:szCs w:val="22"/>
        </w:rPr>
        <w:t>graniti</w:t>
      </w:r>
      <w:r w:rsidR="006A0E6E">
        <w:rPr>
          <w:rFonts w:cs="B Nazanin"/>
          <w:sz w:val="22"/>
          <w:szCs w:val="22"/>
        </w:rPr>
        <w:t xml:space="preserve">c and </w:t>
      </w:r>
      <w:proofErr w:type="spellStart"/>
      <w:r w:rsidR="006A0E6E">
        <w:rPr>
          <w:rFonts w:cs="B Nazanin"/>
          <w:sz w:val="22"/>
          <w:szCs w:val="22"/>
        </w:rPr>
        <w:t>dioritic</w:t>
      </w:r>
      <w:proofErr w:type="spellEnd"/>
      <w:r w:rsidR="006A0E6E">
        <w:rPr>
          <w:rFonts w:cs="B Nazanin"/>
          <w:sz w:val="22"/>
          <w:szCs w:val="22"/>
        </w:rPr>
        <w:t xml:space="preserve"> intrusions</w:t>
      </w:r>
      <w:r w:rsidR="0025416D">
        <w:rPr>
          <w:rFonts w:cs="B Nazanin"/>
          <w:sz w:val="22"/>
          <w:szCs w:val="22"/>
        </w:rPr>
        <w:t xml:space="preserve"> bodies of</w:t>
      </w:r>
      <w:r w:rsidR="00ED5770">
        <w:rPr>
          <w:rFonts w:cs="B Nazanin"/>
          <w:sz w:val="22"/>
          <w:szCs w:val="22"/>
        </w:rPr>
        <w:t xml:space="preserve"> </w:t>
      </w:r>
      <w:proofErr w:type="spellStart"/>
      <w:r w:rsidR="00ED5770">
        <w:rPr>
          <w:rFonts w:cs="B Nazanin"/>
          <w:sz w:val="22"/>
          <w:szCs w:val="22"/>
        </w:rPr>
        <w:t>Percambrin</w:t>
      </w:r>
      <w:r w:rsidR="00CC69F7">
        <w:rPr>
          <w:rFonts w:cs="B Nazanin"/>
          <w:sz w:val="22"/>
          <w:szCs w:val="22"/>
        </w:rPr>
        <w:t>-Cambrin</w:t>
      </w:r>
      <w:proofErr w:type="spellEnd"/>
      <w:r w:rsidR="0025416D">
        <w:rPr>
          <w:rFonts w:cs="B Nazanin"/>
          <w:sz w:val="22"/>
          <w:szCs w:val="22"/>
        </w:rPr>
        <w:t xml:space="preserve"> age</w:t>
      </w:r>
      <w:r w:rsidR="00CC69F7">
        <w:rPr>
          <w:rFonts w:cs="B Nazanin"/>
          <w:sz w:val="22"/>
          <w:szCs w:val="22"/>
        </w:rPr>
        <w:t>. Iron m</w:t>
      </w:r>
      <w:r w:rsidR="00FA7A4F">
        <w:rPr>
          <w:rFonts w:cs="B Nazanin"/>
          <w:sz w:val="22"/>
          <w:szCs w:val="22"/>
        </w:rPr>
        <w:t>in</w:t>
      </w:r>
      <w:r w:rsidR="00CC69F7">
        <w:rPr>
          <w:rFonts w:cs="B Nazanin"/>
          <w:sz w:val="22"/>
          <w:szCs w:val="22"/>
        </w:rPr>
        <w:t>eralization located a</w:t>
      </w:r>
      <w:r w:rsidR="0025416D">
        <w:rPr>
          <w:rFonts w:cs="B Nazanin"/>
          <w:sz w:val="22"/>
          <w:szCs w:val="22"/>
        </w:rPr>
        <w:t>s</w:t>
      </w:r>
      <w:r w:rsidR="00CC69F7">
        <w:rPr>
          <w:rFonts w:cs="B Nazanin"/>
          <w:sz w:val="22"/>
          <w:szCs w:val="22"/>
        </w:rPr>
        <w:t xml:space="preserve"> alternate</w:t>
      </w:r>
      <w:r w:rsidR="0025416D">
        <w:rPr>
          <w:rFonts w:cs="B Nazanin"/>
          <w:sz w:val="22"/>
          <w:szCs w:val="22"/>
        </w:rPr>
        <w:t>d concordant layer</w:t>
      </w:r>
      <w:r w:rsidR="00CC69F7">
        <w:rPr>
          <w:rFonts w:cs="B Nazanin"/>
          <w:sz w:val="22"/>
          <w:szCs w:val="22"/>
        </w:rPr>
        <w:t xml:space="preserve"> within sedimentary rocks.</w:t>
      </w:r>
      <w:r w:rsidR="007400E1">
        <w:rPr>
          <w:rFonts w:cs="B Nazanin"/>
          <w:sz w:val="22"/>
          <w:szCs w:val="22"/>
        </w:rPr>
        <w:t xml:space="preserve"> Primary minerals includes </w:t>
      </w:r>
      <w:r w:rsidR="00551425">
        <w:rPr>
          <w:rFonts w:cs="B Nazanin"/>
          <w:sz w:val="22"/>
          <w:szCs w:val="22"/>
        </w:rPr>
        <w:t>m</w:t>
      </w:r>
      <w:r w:rsidR="0025416D">
        <w:rPr>
          <w:rFonts w:cs="B Nazanin"/>
          <w:sz w:val="22"/>
          <w:szCs w:val="22"/>
        </w:rPr>
        <w:t xml:space="preserve">agnetite, </w:t>
      </w:r>
      <w:r w:rsidR="00551425">
        <w:rPr>
          <w:rFonts w:cs="B Nazanin"/>
          <w:sz w:val="22"/>
          <w:szCs w:val="22"/>
        </w:rPr>
        <w:t>p</w:t>
      </w:r>
      <w:r w:rsidR="0025416D">
        <w:rPr>
          <w:rFonts w:cs="B Nazanin"/>
          <w:sz w:val="22"/>
          <w:szCs w:val="22"/>
        </w:rPr>
        <w:t xml:space="preserve">yrite. </w:t>
      </w:r>
      <w:proofErr w:type="spellStart"/>
      <w:r w:rsidR="00B84351">
        <w:rPr>
          <w:rFonts w:cs="B Nazanin"/>
          <w:sz w:val="22"/>
          <w:szCs w:val="22"/>
        </w:rPr>
        <w:t>Hemtite</w:t>
      </w:r>
      <w:proofErr w:type="spellEnd"/>
      <w:r w:rsidR="0025416D">
        <w:rPr>
          <w:rFonts w:cs="B Nazanin"/>
          <w:sz w:val="22"/>
          <w:szCs w:val="22"/>
        </w:rPr>
        <w:t xml:space="preserve"> and</w:t>
      </w:r>
      <w:r w:rsidR="00B84351">
        <w:rPr>
          <w:rFonts w:cs="B Nazanin"/>
          <w:sz w:val="22"/>
          <w:szCs w:val="22"/>
        </w:rPr>
        <w:t xml:space="preserve"> </w:t>
      </w:r>
      <w:r w:rsidR="00551425">
        <w:rPr>
          <w:rFonts w:cs="B Nazanin"/>
          <w:sz w:val="22"/>
          <w:szCs w:val="22"/>
        </w:rPr>
        <w:t>g</w:t>
      </w:r>
      <w:r w:rsidR="007400E1">
        <w:rPr>
          <w:rFonts w:cs="B Nazanin"/>
          <w:sz w:val="22"/>
          <w:szCs w:val="22"/>
        </w:rPr>
        <w:t>o</w:t>
      </w:r>
      <w:r w:rsidR="00B84351">
        <w:rPr>
          <w:rFonts w:cs="B Nazanin"/>
          <w:sz w:val="22"/>
          <w:szCs w:val="22"/>
        </w:rPr>
        <w:t>e</w:t>
      </w:r>
      <w:r w:rsidR="007400E1">
        <w:rPr>
          <w:rFonts w:cs="B Nazanin"/>
          <w:sz w:val="22"/>
          <w:szCs w:val="22"/>
        </w:rPr>
        <w:t>t</w:t>
      </w:r>
      <w:r w:rsidR="00B84351">
        <w:rPr>
          <w:rFonts w:cs="B Nazanin"/>
          <w:sz w:val="22"/>
          <w:szCs w:val="22"/>
        </w:rPr>
        <w:t>h</w:t>
      </w:r>
      <w:r w:rsidR="007400E1">
        <w:rPr>
          <w:rFonts w:cs="B Nazanin"/>
          <w:sz w:val="22"/>
          <w:szCs w:val="22"/>
        </w:rPr>
        <w:t>ite</w:t>
      </w:r>
      <w:r w:rsidR="006A0E6E">
        <w:rPr>
          <w:rFonts w:cs="B Nazanin"/>
          <w:sz w:val="22"/>
          <w:szCs w:val="22"/>
        </w:rPr>
        <w:t xml:space="preserve"> are</w:t>
      </w:r>
      <w:r w:rsidR="00465FC2">
        <w:rPr>
          <w:rFonts w:cs="B Nazanin"/>
          <w:sz w:val="22"/>
          <w:szCs w:val="22"/>
        </w:rPr>
        <w:t xml:space="preserve"> secondary minerals. </w:t>
      </w:r>
      <w:r w:rsidR="004040A0">
        <w:rPr>
          <w:rFonts w:cs="B Nazanin"/>
          <w:sz w:val="22"/>
          <w:szCs w:val="22"/>
        </w:rPr>
        <w:t>C</w:t>
      </w:r>
      <w:r w:rsidR="00465FC2">
        <w:rPr>
          <w:rFonts w:cs="B Nazanin"/>
          <w:sz w:val="22"/>
          <w:szCs w:val="22"/>
        </w:rPr>
        <w:t>hemistry</w:t>
      </w:r>
      <w:r w:rsidR="004040A0">
        <w:rPr>
          <w:rFonts w:cs="B Nazanin"/>
          <w:sz w:val="22"/>
          <w:szCs w:val="22"/>
        </w:rPr>
        <w:t xml:space="preserve"> of magnetite indicate </w:t>
      </w:r>
      <w:r w:rsidR="007D53C2">
        <w:rPr>
          <w:rFonts w:cs="B Nazanin"/>
          <w:sz w:val="22"/>
          <w:szCs w:val="22"/>
        </w:rPr>
        <w:t>V,</w:t>
      </w:r>
      <w:r w:rsidR="004040A0">
        <w:rPr>
          <w:rFonts w:cs="B Nazanin"/>
          <w:sz w:val="22"/>
          <w:szCs w:val="22"/>
        </w:rPr>
        <w:t xml:space="preserve"> </w:t>
      </w:r>
      <w:r w:rsidR="007D53C2">
        <w:rPr>
          <w:rFonts w:cs="B Nazanin"/>
          <w:sz w:val="22"/>
          <w:szCs w:val="22"/>
        </w:rPr>
        <w:t>Ti</w:t>
      </w:r>
      <w:r w:rsidR="00097BCB">
        <w:rPr>
          <w:rFonts w:cs="B Nazanin"/>
          <w:sz w:val="22"/>
          <w:szCs w:val="22"/>
        </w:rPr>
        <w:t xml:space="preserve"> </w:t>
      </w:r>
      <w:r w:rsidR="00787080">
        <w:rPr>
          <w:rFonts w:cs="B Nazanin"/>
          <w:sz w:val="22"/>
          <w:szCs w:val="22"/>
        </w:rPr>
        <w:t>and Ni values are</w:t>
      </w:r>
      <w:r w:rsidR="00C80619">
        <w:rPr>
          <w:rFonts w:cs="B Nazanin"/>
          <w:sz w:val="22"/>
          <w:szCs w:val="22"/>
        </w:rPr>
        <w:t xml:space="preserve"> </w:t>
      </w:r>
      <w:r w:rsidR="00787080">
        <w:rPr>
          <w:rFonts w:cs="B Nazanin"/>
          <w:sz w:val="22"/>
          <w:szCs w:val="22"/>
        </w:rPr>
        <w:t>14-603</w:t>
      </w:r>
      <w:r w:rsidR="00787080" w:rsidRPr="00787080">
        <w:rPr>
          <w:rFonts w:cs="B Nazanin"/>
          <w:sz w:val="22"/>
          <w:szCs w:val="22"/>
        </w:rPr>
        <w:t xml:space="preserve"> </w:t>
      </w:r>
      <w:r w:rsidR="00787080">
        <w:rPr>
          <w:rFonts w:cs="B Nazanin"/>
          <w:sz w:val="22"/>
          <w:szCs w:val="22"/>
        </w:rPr>
        <w:t xml:space="preserve">ppm, </w:t>
      </w:r>
      <w:r w:rsidR="00097BCB">
        <w:rPr>
          <w:rFonts w:cs="B Nazanin"/>
          <w:sz w:val="22"/>
          <w:szCs w:val="22"/>
        </w:rPr>
        <w:t>119-5037ppm</w:t>
      </w:r>
      <w:r w:rsidR="00787080">
        <w:rPr>
          <w:rFonts w:cs="B Nazanin"/>
          <w:sz w:val="22"/>
          <w:szCs w:val="22"/>
        </w:rPr>
        <w:t>,</w:t>
      </w:r>
      <w:r w:rsidR="00097BCB">
        <w:rPr>
          <w:rFonts w:cs="B Nazanin"/>
          <w:sz w:val="22"/>
          <w:szCs w:val="22"/>
        </w:rPr>
        <w:t xml:space="preserve"> </w:t>
      </w:r>
      <w:r w:rsidR="00AD1539">
        <w:rPr>
          <w:rFonts w:cs="B Nazanin"/>
          <w:sz w:val="22"/>
          <w:szCs w:val="22"/>
        </w:rPr>
        <w:t>16-101ppm</w:t>
      </w:r>
      <w:r w:rsidR="004040A0">
        <w:rPr>
          <w:rFonts w:cs="B Nazanin"/>
          <w:sz w:val="22"/>
          <w:szCs w:val="22"/>
        </w:rPr>
        <w:t>, respectively</w:t>
      </w:r>
      <w:r w:rsidR="00AD1539">
        <w:rPr>
          <w:rFonts w:cs="B Nazanin"/>
          <w:sz w:val="22"/>
          <w:szCs w:val="22"/>
        </w:rPr>
        <w:t>.</w:t>
      </w:r>
      <w:r w:rsidR="00465FC2">
        <w:rPr>
          <w:rFonts w:cs="B Nazanin"/>
          <w:sz w:val="22"/>
          <w:szCs w:val="22"/>
        </w:rPr>
        <w:t xml:space="preserve"> In V </w:t>
      </w:r>
      <w:r w:rsidR="00F80168">
        <w:rPr>
          <w:rFonts w:cs="B Nazanin"/>
          <w:sz w:val="22"/>
          <w:szCs w:val="22"/>
        </w:rPr>
        <w:t xml:space="preserve">diagrams versus </w:t>
      </w:r>
      <w:r w:rsidR="00715B28">
        <w:rPr>
          <w:rFonts w:cs="B Nazanin"/>
          <w:sz w:val="22"/>
          <w:szCs w:val="22"/>
        </w:rPr>
        <w:t xml:space="preserve">Ti and Ni </w:t>
      </w:r>
      <w:proofErr w:type="spellStart"/>
      <w:r w:rsidR="007F23A0">
        <w:rPr>
          <w:rFonts w:cs="B Nazanin"/>
          <w:sz w:val="22"/>
          <w:szCs w:val="22"/>
        </w:rPr>
        <w:t>Chah</w:t>
      </w:r>
      <w:r w:rsidR="004040A0">
        <w:rPr>
          <w:rFonts w:cs="B Nazanin"/>
          <w:sz w:val="22"/>
          <w:szCs w:val="22"/>
        </w:rPr>
        <w:t>-K</w:t>
      </w:r>
      <w:r w:rsidR="00715B28">
        <w:rPr>
          <w:rFonts w:cs="B Nazanin"/>
          <w:sz w:val="22"/>
          <w:szCs w:val="22"/>
        </w:rPr>
        <w:t>elidan</w:t>
      </w:r>
      <w:r w:rsidR="007F23A0">
        <w:rPr>
          <w:rFonts w:cs="B Nazanin"/>
          <w:sz w:val="22"/>
          <w:szCs w:val="22"/>
        </w:rPr>
        <w:t>a</w:t>
      </w:r>
      <w:r w:rsidR="00715B28">
        <w:rPr>
          <w:rFonts w:cs="B Nazanin"/>
          <w:sz w:val="22"/>
          <w:szCs w:val="22"/>
        </w:rPr>
        <w:t>k</w:t>
      </w:r>
      <w:proofErr w:type="spellEnd"/>
      <w:r w:rsidR="00715B28">
        <w:rPr>
          <w:rFonts w:cs="B Nazanin"/>
          <w:sz w:val="22"/>
          <w:szCs w:val="22"/>
        </w:rPr>
        <w:t xml:space="preserve"> iron</w:t>
      </w:r>
      <w:r w:rsidR="00F80168">
        <w:rPr>
          <w:rFonts w:cs="B Nazanin"/>
          <w:sz w:val="22"/>
          <w:szCs w:val="22"/>
        </w:rPr>
        <w:t xml:space="preserve"> has close association with</w:t>
      </w:r>
      <w:r w:rsidR="00203E6A">
        <w:rPr>
          <w:rFonts w:cs="B Nazanin"/>
          <w:sz w:val="22"/>
          <w:szCs w:val="22"/>
        </w:rPr>
        <w:t xml:space="preserve"> volcano-sedimentary</w:t>
      </w:r>
      <w:r w:rsidR="00F80168">
        <w:rPr>
          <w:rFonts w:cs="B Nazanin"/>
          <w:sz w:val="22"/>
          <w:szCs w:val="22"/>
        </w:rPr>
        <w:t xml:space="preserve"> types</w:t>
      </w:r>
      <w:r w:rsidR="00203E6A">
        <w:rPr>
          <w:rFonts w:cs="B Nazanin"/>
          <w:sz w:val="22"/>
          <w:szCs w:val="22"/>
        </w:rPr>
        <w:t>.</w:t>
      </w:r>
      <w:r w:rsidR="00715B28">
        <w:rPr>
          <w:rFonts w:cs="B Nazanin"/>
          <w:sz w:val="22"/>
          <w:szCs w:val="22"/>
        </w:rPr>
        <w:t xml:space="preserve"> </w:t>
      </w:r>
      <w:r w:rsidR="00B84351">
        <w:rPr>
          <w:rFonts w:cs="B Nazanin"/>
          <w:sz w:val="22"/>
          <w:szCs w:val="22"/>
        </w:rPr>
        <w:t>Layered structur</w:t>
      </w:r>
      <w:r w:rsidR="00FB1820">
        <w:rPr>
          <w:rFonts w:cs="B Nazanin"/>
          <w:sz w:val="22"/>
          <w:szCs w:val="22"/>
        </w:rPr>
        <w:t xml:space="preserve">e and texture and </w:t>
      </w:r>
      <w:proofErr w:type="spellStart"/>
      <w:r w:rsidR="00FB1820">
        <w:rPr>
          <w:rFonts w:cs="B Nazanin"/>
          <w:sz w:val="22"/>
          <w:szCs w:val="22"/>
        </w:rPr>
        <w:t>synge</w:t>
      </w:r>
      <w:r w:rsidR="00B84351">
        <w:rPr>
          <w:rFonts w:cs="B Nazanin"/>
          <w:sz w:val="22"/>
          <w:szCs w:val="22"/>
        </w:rPr>
        <w:t>n</w:t>
      </w:r>
      <w:r w:rsidR="00FB1820">
        <w:rPr>
          <w:rFonts w:cs="B Nazanin"/>
          <w:sz w:val="22"/>
          <w:szCs w:val="22"/>
        </w:rPr>
        <w:t>e</w:t>
      </w:r>
      <w:r w:rsidR="00B84351">
        <w:rPr>
          <w:rFonts w:cs="B Nazanin"/>
          <w:sz w:val="22"/>
          <w:szCs w:val="22"/>
        </w:rPr>
        <w:t>tic</w:t>
      </w:r>
      <w:proofErr w:type="spellEnd"/>
      <w:r w:rsidR="00B84351">
        <w:rPr>
          <w:rFonts w:cs="B Nazanin"/>
          <w:sz w:val="22"/>
          <w:szCs w:val="22"/>
        </w:rPr>
        <w:t xml:space="preserve"> with deposition</w:t>
      </w:r>
      <w:r w:rsidR="00815A70">
        <w:rPr>
          <w:rFonts w:cs="B Nazanin"/>
          <w:sz w:val="22"/>
          <w:szCs w:val="22"/>
        </w:rPr>
        <w:t xml:space="preserve">, association </w:t>
      </w:r>
      <w:r w:rsidR="00F80168">
        <w:rPr>
          <w:rFonts w:cs="B Nazanin"/>
          <w:sz w:val="22"/>
          <w:szCs w:val="22"/>
        </w:rPr>
        <w:t xml:space="preserve">of volcanic </w:t>
      </w:r>
      <w:r w:rsidR="00815A70">
        <w:rPr>
          <w:rFonts w:cs="B Nazanin"/>
          <w:sz w:val="22"/>
          <w:szCs w:val="22"/>
        </w:rPr>
        <w:t>sequences and sedimentary together and geochemi</w:t>
      </w:r>
      <w:r w:rsidR="00F80168">
        <w:rPr>
          <w:rFonts w:cs="B Nazanin"/>
          <w:sz w:val="22"/>
          <w:szCs w:val="22"/>
        </w:rPr>
        <w:t>cal</w:t>
      </w:r>
      <w:r w:rsidR="00815A70">
        <w:rPr>
          <w:rFonts w:cs="B Nazanin"/>
          <w:sz w:val="22"/>
          <w:szCs w:val="22"/>
        </w:rPr>
        <w:t xml:space="preserve"> </w:t>
      </w:r>
      <w:r w:rsidR="00F80168">
        <w:rPr>
          <w:rFonts w:cs="B Nazanin"/>
          <w:sz w:val="22"/>
          <w:szCs w:val="22"/>
        </w:rPr>
        <w:t>information</w:t>
      </w:r>
      <w:r w:rsidR="00815A70">
        <w:rPr>
          <w:rFonts w:cs="B Nazanin"/>
          <w:sz w:val="22"/>
          <w:szCs w:val="22"/>
        </w:rPr>
        <w:t xml:space="preserve">, </w:t>
      </w:r>
      <w:r w:rsidR="00F80168">
        <w:rPr>
          <w:rFonts w:cs="B Nazanin"/>
          <w:sz w:val="22"/>
          <w:szCs w:val="22"/>
        </w:rPr>
        <w:t>delin</w:t>
      </w:r>
      <w:r w:rsidR="00FB1820">
        <w:rPr>
          <w:rFonts w:cs="B Nazanin"/>
          <w:sz w:val="22"/>
          <w:szCs w:val="22"/>
        </w:rPr>
        <w:t>e</w:t>
      </w:r>
      <w:r w:rsidR="00F80168">
        <w:rPr>
          <w:rFonts w:cs="B Nazanin"/>
          <w:sz w:val="22"/>
          <w:szCs w:val="22"/>
        </w:rPr>
        <w:t xml:space="preserve">ate </w:t>
      </w:r>
      <w:proofErr w:type="spellStart"/>
      <w:r w:rsidR="00535F1A">
        <w:rPr>
          <w:rFonts w:cs="B Nazanin"/>
          <w:sz w:val="22"/>
          <w:szCs w:val="22"/>
        </w:rPr>
        <w:t>Chah-K</w:t>
      </w:r>
      <w:r w:rsidR="00815A70">
        <w:rPr>
          <w:rFonts w:cs="B Nazanin"/>
          <w:sz w:val="22"/>
          <w:szCs w:val="22"/>
        </w:rPr>
        <w:t>elidanak</w:t>
      </w:r>
      <w:proofErr w:type="spellEnd"/>
      <w:r w:rsidR="00F078CD">
        <w:rPr>
          <w:rFonts w:cs="B Nazanin"/>
          <w:sz w:val="22"/>
          <w:szCs w:val="22"/>
        </w:rPr>
        <w:t xml:space="preserve"> </w:t>
      </w:r>
      <w:r w:rsidR="00F80168">
        <w:rPr>
          <w:rFonts w:cs="B Nazanin"/>
          <w:sz w:val="22"/>
          <w:szCs w:val="22"/>
        </w:rPr>
        <w:t xml:space="preserve">iron as </w:t>
      </w:r>
      <w:r w:rsidR="00F078CD">
        <w:rPr>
          <w:rFonts w:cs="B Nazanin"/>
          <w:sz w:val="22"/>
          <w:szCs w:val="22"/>
        </w:rPr>
        <w:t>volcano-sedimentary</w:t>
      </w:r>
      <w:r w:rsidR="00F80168">
        <w:rPr>
          <w:rFonts w:cs="B Nazanin"/>
          <w:sz w:val="22"/>
          <w:szCs w:val="22"/>
        </w:rPr>
        <w:t xml:space="preserve"> origin</w:t>
      </w:r>
      <w:r w:rsidR="00F078CD">
        <w:rPr>
          <w:rFonts w:cs="B Nazanin"/>
          <w:sz w:val="22"/>
          <w:szCs w:val="22"/>
        </w:rPr>
        <w:t>.</w:t>
      </w:r>
      <w:r w:rsidR="00CD67E5">
        <w:rPr>
          <w:rFonts w:cs="B Nazanin"/>
          <w:sz w:val="22"/>
          <w:szCs w:val="22"/>
        </w:rPr>
        <w:t xml:space="preserve"> Finally,</w:t>
      </w:r>
      <w:r w:rsidR="00B048A8">
        <w:rPr>
          <w:rFonts w:cs="B Nazanin"/>
          <w:sz w:val="22"/>
          <w:szCs w:val="22"/>
        </w:rPr>
        <w:t xml:space="preserve"> regional metamorphism</w:t>
      </w:r>
      <w:r w:rsidR="00E176EE">
        <w:rPr>
          <w:rFonts w:cs="B Nazanin"/>
          <w:sz w:val="22"/>
          <w:szCs w:val="22"/>
        </w:rPr>
        <w:t xml:space="preserve"> </w:t>
      </w:r>
      <w:r w:rsidR="00F80168">
        <w:rPr>
          <w:rFonts w:cs="B Nazanin"/>
          <w:sz w:val="22"/>
          <w:szCs w:val="22"/>
        </w:rPr>
        <w:t xml:space="preserve">affected </w:t>
      </w:r>
      <w:r w:rsidR="00B074EE">
        <w:rPr>
          <w:rFonts w:cs="B Nazanin"/>
          <w:sz w:val="22"/>
          <w:szCs w:val="22"/>
        </w:rPr>
        <w:t xml:space="preserve">the accumulation </w:t>
      </w:r>
      <w:r w:rsidR="00CD67E5">
        <w:rPr>
          <w:rFonts w:cs="B Nazanin"/>
          <w:sz w:val="22"/>
          <w:szCs w:val="22"/>
        </w:rPr>
        <w:t xml:space="preserve">and </w:t>
      </w:r>
      <w:r w:rsidR="000C39AA">
        <w:rPr>
          <w:rFonts w:cs="B Nazanin"/>
          <w:sz w:val="22"/>
          <w:szCs w:val="22"/>
        </w:rPr>
        <w:t>coarse</w:t>
      </w:r>
      <w:r w:rsidR="00B074EE">
        <w:rPr>
          <w:rFonts w:cs="B Nazanin"/>
          <w:sz w:val="22"/>
          <w:szCs w:val="22"/>
        </w:rPr>
        <w:t>ning of</w:t>
      </w:r>
      <w:r w:rsidR="000C39AA">
        <w:rPr>
          <w:rFonts w:cs="B Nazanin"/>
          <w:sz w:val="22"/>
          <w:szCs w:val="22"/>
        </w:rPr>
        <w:t xml:space="preserve"> </w:t>
      </w:r>
      <w:r w:rsidR="00CD67E5">
        <w:rPr>
          <w:rFonts w:cs="B Nazanin"/>
          <w:sz w:val="22"/>
          <w:szCs w:val="22"/>
        </w:rPr>
        <w:t>magnetite ore.</w:t>
      </w:r>
    </w:p>
    <w:p w14:paraId="32407264" w14:textId="6C878009" w:rsidR="00EE21C5" w:rsidRDefault="00EE21C5" w:rsidP="00F2114D">
      <w:pPr>
        <w:bidi w:val="0"/>
        <w:jc w:val="both"/>
        <w:rPr>
          <w:rFonts w:cs="B Nazanin"/>
          <w:sz w:val="22"/>
          <w:szCs w:val="22"/>
        </w:rPr>
      </w:pPr>
      <w:r>
        <w:rPr>
          <w:rFonts w:cs="B Nazanin"/>
          <w:sz w:val="22"/>
          <w:szCs w:val="22"/>
        </w:rPr>
        <w:t>Key words: Iron mineralization,</w:t>
      </w:r>
      <w:r w:rsidRPr="00EE21C5">
        <w:rPr>
          <w:rFonts w:cs="B Nazanin"/>
          <w:sz w:val="22"/>
          <w:szCs w:val="22"/>
        </w:rPr>
        <w:t xml:space="preserve"> </w:t>
      </w:r>
      <w:r>
        <w:rPr>
          <w:rFonts w:cs="B Nazanin"/>
          <w:sz w:val="22"/>
          <w:szCs w:val="22"/>
        </w:rPr>
        <w:t xml:space="preserve">Iron deposit volcano-sedimentary, </w:t>
      </w:r>
      <w:proofErr w:type="spellStart"/>
      <w:r w:rsidR="00535F1A">
        <w:rPr>
          <w:rFonts w:cs="B Nazanin"/>
          <w:sz w:val="22"/>
          <w:szCs w:val="22"/>
        </w:rPr>
        <w:t>Chah-K</w:t>
      </w:r>
      <w:r>
        <w:rPr>
          <w:rFonts w:cs="B Nazanin"/>
          <w:sz w:val="22"/>
          <w:szCs w:val="22"/>
        </w:rPr>
        <w:t>elidanak</w:t>
      </w:r>
      <w:proofErr w:type="spellEnd"/>
      <w:r>
        <w:rPr>
          <w:rFonts w:cs="B Nazanin"/>
          <w:sz w:val="22"/>
          <w:szCs w:val="22"/>
        </w:rPr>
        <w:t>,</w:t>
      </w:r>
      <w:r w:rsidRPr="00EE21C5">
        <w:rPr>
          <w:rFonts w:cs="B Nazanin"/>
          <w:sz w:val="22"/>
          <w:szCs w:val="22"/>
        </w:rPr>
        <w:t xml:space="preserve"> </w:t>
      </w:r>
      <w:proofErr w:type="spellStart"/>
      <w:r>
        <w:rPr>
          <w:rFonts w:cs="B Nazanin"/>
          <w:sz w:val="22"/>
          <w:szCs w:val="22"/>
        </w:rPr>
        <w:t>Bardaskan</w:t>
      </w:r>
      <w:proofErr w:type="spellEnd"/>
      <w:r>
        <w:rPr>
          <w:rFonts w:cs="B Nazanin"/>
          <w:sz w:val="22"/>
          <w:szCs w:val="22"/>
        </w:rPr>
        <w:t>.</w:t>
      </w:r>
    </w:p>
    <w:p w14:paraId="1BFEB98A" w14:textId="6ED3233A" w:rsidR="0046385C" w:rsidRPr="00493CD6" w:rsidRDefault="00E141E9" w:rsidP="00F2114D">
      <w:pPr>
        <w:jc w:val="both"/>
        <w:rPr>
          <w:rFonts w:ascii="BNazaninBold" w:eastAsia="Calibri" w:hAnsi="Calibri" w:cs="B Nazanin"/>
          <w:rtl/>
          <w:lang w:eastAsia="en-US" w:bidi="ar-SA"/>
        </w:rPr>
      </w:pPr>
      <w:r w:rsidRPr="002B6185">
        <w:rPr>
          <w:rFonts w:cs="B Nazanin" w:hint="cs"/>
          <w:b/>
          <w:bCs/>
          <w:rtl/>
        </w:rPr>
        <w:t>مقدمه</w:t>
      </w:r>
      <w:r w:rsidRPr="002B6185">
        <w:rPr>
          <w:rFonts w:ascii="BNazaninBold" w:eastAsia="Calibri" w:hAnsi="Calibri" w:cs="B Nazanin" w:hint="cs"/>
          <w:b/>
          <w:bCs/>
          <w:rtl/>
          <w:lang w:eastAsia="en-US" w:bidi="ar-SA"/>
        </w:rPr>
        <w:t xml:space="preserve"> </w:t>
      </w:r>
    </w:p>
    <w:p w14:paraId="7D39C1CA" w14:textId="1B91F9AE" w:rsidR="00E141E9" w:rsidRPr="002B6185" w:rsidRDefault="002A60D1" w:rsidP="00F2114D">
      <w:pPr>
        <w:jc w:val="both"/>
        <w:rPr>
          <w:rFonts w:cs="B Nazanin"/>
          <w:rtl/>
        </w:rPr>
      </w:pP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منطقه ایران مرکزی مهمترین ایالت فلززایی</w:t>
      </w:r>
      <w:r w:rsidR="00D6478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آهن در ایران محسوب می</w:t>
      </w:r>
      <w:r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شود. از نظر ساختاری منطقه </w:t>
      </w:r>
      <w:r w:rsidR="00F2114D">
        <w:rPr>
          <w:rStyle w:val="StyleComplexLotusLatin8ptComplex12ptBold"/>
          <w:rFonts w:cs="B Nazanin" w:hint="cs"/>
          <w:b w:val="0"/>
          <w:bCs w:val="0"/>
          <w:sz w:val="24"/>
          <w:rtl/>
        </w:rPr>
        <w:t>چاه</w:t>
      </w:r>
      <w:r w:rsidR="00F2114D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D34F7">
        <w:rPr>
          <w:rStyle w:val="StyleComplexLotusLatin8ptComplex12ptBold"/>
          <w:rFonts w:cs="B Nazanin" w:hint="cs"/>
          <w:b w:val="0"/>
          <w:bCs w:val="0"/>
          <w:sz w:val="24"/>
          <w:rtl/>
        </w:rPr>
        <w:t>کلیدانک</w:t>
      </w:r>
      <w:r w:rsidR="000128A7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در شمال</w:t>
      </w:r>
      <w:r w:rsidR="000128A7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شرق زون تکتونیکی کاشمر-کرمان( زون پشت</w:t>
      </w:r>
      <w:r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بادام) در خرد قاره ایران مرکزی واقع شده است. این کمربند با امتداد شمالی-جنوبی و حدود600 کیلومتر </w:t>
      </w:r>
      <w:r w:rsidR="00B24329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طول </w:t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با مرزهای گسله، جدا کننده بلوک یزد و طبس است. 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وجود معادن زیادی مانند چغارت، چادرملو، میشدوان و.. نشان</w:t>
      </w:r>
      <w:r w:rsidR="008576E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دهنده پتانسیل بالای این کمربند برای کانی</w:t>
      </w:r>
      <w:r w:rsidR="008576E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سازی آهن است. منطقه </w:t>
      </w:r>
      <w:r w:rsidR="00F52427">
        <w:rPr>
          <w:rStyle w:val="StyleComplexLotusLatin8ptComplex12ptBold"/>
          <w:rFonts w:cs="B Nazanin" w:hint="cs"/>
          <w:b w:val="0"/>
          <w:bCs w:val="0"/>
          <w:sz w:val="24"/>
          <w:rtl/>
        </w:rPr>
        <w:t>چاه</w:t>
      </w:r>
      <w:r w:rsidR="00F52427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D34F7">
        <w:rPr>
          <w:rStyle w:val="StyleComplexLotusLatin8ptComplex12ptBold"/>
          <w:rFonts w:cs="B Nazanin" w:hint="cs"/>
          <w:b w:val="0"/>
          <w:bCs w:val="0"/>
          <w:sz w:val="24"/>
          <w:rtl/>
        </w:rPr>
        <w:t>کلیدانک</w:t>
      </w:r>
      <w:r w:rsidR="00B24329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در61 کیلومتری جنوب</w:t>
      </w:r>
      <w:r w:rsidR="00B24329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غرب بردسکن و</w:t>
      </w:r>
      <w:r w:rsidR="000128A7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در منطقه</w:t>
      </w:r>
      <w:r w:rsidR="008576E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ای به نام کوه سرهنگی قرارگرفته است. </w:t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کوه سرهنگی میزبان تعداد زیادی انواع کانی</w:t>
      </w:r>
      <w:r w:rsidR="004A2E1B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سازی آهن است که از </w:t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lastRenderedPageBreak/>
        <w:t>آن جمله می</w:t>
      </w:r>
      <w:r w:rsidR="004A2E1B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توان به آهن ده</w:t>
      </w:r>
      <w:r w:rsidR="004A2E1B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زمان، دلکن، کمرکاسه، زبرکوه، پده</w:t>
      </w:r>
      <w:r w:rsidR="004A2E1B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بید و.. اشاره کرد. از بررسیهای علمی و تفضیلی انجام شده در منطقه کوه</w:t>
      </w:r>
      <w:r w:rsidR="004A2E1B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سرهنگی می</w:t>
      </w:r>
      <w:r w:rsidR="004A2E1B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توان به مطالعات نوزعیم و همکاران</w:t>
      </w:r>
      <w:r w:rsidR="00B243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F8225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(1393)</w:t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، حاجی</w:t>
      </w:r>
      <w:r w:rsidR="004A2E1B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میرزاجان</w:t>
      </w:r>
      <w:r w:rsidR="00B24329" w:rsidRPr="00B24329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B243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 همکاران</w:t>
      </w:r>
      <w:r w:rsidR="00B24329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(1396)</w:t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، ایمان</w:t>
      </w:r>
      <w:r w:rsidR="004A2E1B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پور</w:t>
      </w:r>
      <w:r w:rsidR="00B24329" w:rsidRPr="00B24329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B243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 همکاران</w:t>
      </w:r>
      <w:r w:rsidR="00834D09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B24329">
        <w:rPr>
          <w:rStyle w:val="StyleComplexLotusLatin8ptComplex12ptBold"/>
          <w:rFonts w:cs="B Nazanin" w:hint="cs"/>
          <w:b w:val="0"/>
          <w:bCs w:val="0"/>
          <w:sz w:val="24"/>
          <w:rtl/>
        </w:rPr>
        <w:t>(1394)</w:t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، نارویی </w:t>
      </w:r>
      <w:r w:rsidR="00B243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 همکاران</w:t>
      </w:r>
      <w:r w:rsidR="00B24329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(1396)</w:t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و...</w:t>
      </w:r>
      <w:r w:rsidR="003A770E">
        <w:rPr>
          <w:rStyle w:val="StyleComplexLotusLatin8ptComplex12ptBold"/>
          <w:rFonts w:cs="B Nazanin" w:hint="cs"/>
          <w:b w:val="0"/>
          <w:bCs w:val="0"/>
          <w:sz w:val="24"/>
          <w:rtl/>
        </w:rPr>
        <w:t>اشاره کرد</w:t>
      </w:r>
      <w:r w:rsidR="004A2E1B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. </w:t>
      </w:r>
      <w:r w:rsidR="00F52427">
        <w:rPr>
          <w:rStyle w:val="StyleComplexLotusLatin8ptComplex12ptBold"/>
          <w:rFonts w:cs="B Nazanin" w:hint="cs"/>
          <w:b w:val="0"/>
          <w:bCs w:val="0"/>
          <w:sz w:val="24"/>
          <w:rtl/>
        </w:rPr>
        <w:t>چاه</w:t>
      </w:r>
      <w:r w:rsidR="00F52427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D34F7">
        <w:rPr>
          <w:rStyle w:val="StyleComplexLotusLatin8ptComplex12ptBold"/>
          <w:rFonts w:cs="B Nazanin" w:hint="cs"/>
          <w:b w:val="0"/>
          <w:bCs w:val="0"/>
          <w:sz w:val="24"/>
          <w:rtl/>
        </w:rPr>
        <w:t>کلیدانک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در حد فاصل طولهای جغرافیایی "3</w:t>
      </w:r>
      <w:r w:rsidR="00BF499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5/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3</w:t>
      </w:r>
      <w:r w:rsidR="00BF499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4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 36  57 تا"</w:t>
      </w:r>
      <w:r w:rsidR="00BF499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8/7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 37  57 و</w:t>
      </w:r>
      <w:r w:rsidR="000128A7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عرض</w:t>
      </w:r>
      <w:r w:rsidR="008576EA" w:rsidRPr="002B6185">
        <w:rPr>
          <w:rStyle w:val="StyleComplexLotusLatin8ptComplex12ptBold"/>
          <w:rFonts w:cs="B Nazanin"/>
          <w:b w:val="0"/>
          <w:bCs w:val="0"/>
          <w:sz w:val="24"/>
        </w:rPr>
        <w:softHyphen/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های جغرافیایی "3</w:t>
      </w:r>
      <w:r w:rsidR="00BF499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5/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3</w:t>
      </w:r>
      <w:r w:rsidR="00BF499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3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 54 34 تا  "</w:t>
      </w:r>
      <w:r w:rsidR="00BF499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07/6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 55  34 </w:t>
      </w:r>
      <w:r w:rsidR="008B5B94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و 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در</w:t>
      </w:r>
      <w:r w:rsidR="008576EA" w:rsidRPr="002B6185">
        <w:rPr>
          <w:rStyle w:val="StyleComplexLotusLatin8ptComplex12ptBold"/>
          <w:rFonts w:cs="B Nazanin"/>
          <w:b w:val="0"/>
          <w:bCs w:val="0"/>
          <w:sz w:val="24"/>
        </w:rPr>
        <w:t xml:space="preserve"> 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شمال نقشه</w:t>
      </w:r>
      <w:r w:rsidR="008576EA" w:rsidRPr="002B6185">
        <w:rPr>
          <w:rStyle w:val="StyleComplexLotusLatin8ptComplex12ptBold"/>
          <w:rFonts w:cs="B Nazanin"/>
          <w:b w:val="0"/>
          <w:bCs w:val="0"/>
          <w:sz w:val="24"/>
        </w:rPr>
        <w:t xml:space="preserve"> 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زمین</w:t>
      </w:r>
      <w:r w:rsidR="008576E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شناسی1:100000 قاسم </w:t>
      </w:r>
      <w:r w:rsidR="008576E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آباد (سهندی و همکاران، 1389)</w:t>
      </w:r>
      <w:r w:rsidR="009743E7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640447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واقع شده</w:t>
      </w:r>
      <w:r w:rsidR="00640447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640447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8576E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است. </w:t>
      </w:r>
      <w:r w:rsidR="00514CF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تاکنون بررسی علمی دقیقی برروی منطقه اکتشافی </w:t>
      </w:r>
      <w:r w:rsidR="00F52427">
        <w:rPr>
          <w:rStyle w:val="StyleComplexLotusLatin8ptComplex12ptBold"/>
          <w:rFonts w:cs="B Nazanin" w:hint="cs"/>
          <w:b w:val="0"/>
          <w:bCs w:val="0"/>
          <w:sz w:val="24"/>
          <w:rtl/>
        </w:rPr>
        <w:t>چاه</w:t>
      </w:r>
      <w:r w:rsidR="00F52427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D34F7">
        <w:rPr>
          <w:rStyle w:val="StyleComplexLotusLatin8ptComplex12ptBold"/>
          <w:rFonts w:cs="B Nazanin" w:hint="cs"/>
          <w:b w:val="0"/>
          <w:bCs w:val="0"/>
          <w:sz w:val="24"/>
          <w:rtl/>
        </w:rPr>
        <w:t>کلیدانک</w:t>
      </w:r>
      <w:r w:rsidR="00514CF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انجام نشده و این مقاله اولین بررسی علمی انجام شده دراین منطقه می</w:t>
      </w:r>
      <w:r w:rsidR="00514CFE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514CF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باشد. </w:t>
      </w:r>
    </w:p>
    <w:p w14:paraId="2BCC667C" w14:textId="5D0F9CB2" w:rsidR="00E141E9" w:rsidRPr="002B6185" w:rsidRDefault="00A04DB1" w:rsidP="00F2114D">
      <w:pPr>
        <w:jc w:val="both"/>
        <w:rPr>
          <w:rFonts w:cs="B Nazanin"/>
          <w:rtl/>
        </w:rPr>
      </w:pPr>
      <w:r w:rsidRPr="002B6185">
        <w:rPr>
          <w:rFonts w:cs="B Nazanin"/>
          <w:rtl/>
        </w:rPr>
        <w:t>هدف</w:t>
      </w:r>
      <w:r w:rsidR="00A63272" w:rsidRPr="002B6185">
        <w:rPr>
          <w:rFonts w:cs="B Nazanin" w:hint="cs"/>
          <w:rtl/>
        </w:rPr>
        <w:t xml:space="preserve"> </w:t>
      </w:r>
      <w:r w:rsidR="00904962" w:rsidRPr="002B6185">
        <w:rPr>
          <w:rFonts w:cs="B Nazanin"/>
          <w:rtl/>
        </w:rPr>
        <w:t>از ا</w:t>
      </w:r>
      <w:r w:rsidR="00904962" w:rsidRPr="002B6185">
        <w:rPr>
          <w:rFonts w:cs="B Nazanin" w:hint="cs"/>
          <w:rtl/>
        </w:rPr>
        <w:t>ی</w:t>
      </w:r>
      <w:r w:rsidR="00904962" w:rsidRPr="002B6185">
        <w:rPr>
          <w:rFonts w:cs="B Nazanin" w:hint="eastAsia"/>
          <w:rtl/>
        </w:rPr>
        <w:t>ن</w:t>
      </w:r>
      <w:r w:rsidR="00904962" w:rsidRPr="002B6185">
        <w:rPr>
          <w:rFonts w:cs="B Nazanin"/>
          <w:rtl/>
        </w:rPr>
        <w:t xml:space="preserve"> مطالعه</w:t>
      </w:r>
      <w:r w:rsidRPr="002B6185">
        <w:rPr>
          <w:rFonts w:cs="B Nazanin" w:hint="cs"/>
          <w:rtl/>
        </w:rPr>
        <w:t xml:space="preserve">؛ </w:t>
      </w:r>
      <w:r w:rsidR="00904962" w:rsidRPr="002B6185">
        <w:rPr>
          <w:rFonts w:cs="B Nazanin" w:hint="cs"/>
          <w:rtl/>
        </w:rPr>
        <w:t>تهی</w:t>
      </w:r>
      <w:r w:rsidR="00904962" w:rsidRPr="002B6185">
        <w:rPr>
          <w:rFonts w:cs="B Nazanin" w:hint="eastAsia"/>
          <w:rtl/>
        </w:rPr>
        <w:t>ه</w:t>
      </w:r>
      <w:r w:rsidR="006E6791" w:rsidRPr="002B6185">
        <w:rPr>
          <w:rFonts w:cs="B Nazanin"/>
          <w:rtl/>
        </w:rPr>
        <w:t xml:space="preserve"> </w:t>
      </w:r>
      <w:r w:rsidR="00904962" w:rsidRPr="002B6185">
        <w:rPr>
          <w:rFonts w:cs="B Nazanin"/>
          <w:rtl/>
        </w:rPr>
        <w:t>نقشه</w:t>
      </w:r>
      <w:r w:rsidR="00A51410" w:rsidRPr="002B6185">
        <w:rPr>
          <w:rFonts w:cs="B Nazanin"/>
          <w:rtl/>
        </w:rPr>
        <w:softHyphen/>
      </w:r>
      <w:r w:rsidR="00A51410" w:rsidRPr="002B6185">
        <w:rPr>
          <w:rFonts w:cs="B Nazanin" w:hint="cs"/>
          <w:rtl/>
        </w:rPr>
        <w:t xml:space="preserve"> زمین</w:t>
      </w:r>
      <w:r w:rsidR="00A51410" w:rsidRPr="002B6185">
        <w:rPr>
          <w:rFonts w:cs="B Nazanin"/>
          <w:rtl/>
        </w:rPr>
        <w:softHyphen/>
      </w:r>
      <w:r w:rsidR="00A51410" w:rsidRPr="002B6185">
        <w:rPr>
          <w:rFonts w:cs="B Nazanin" w:hint="cs"/>
          <w:rtl/>
        </w:rPr>
        <w:t>شناسی-کانی</w:t>
      </w:r>
      <w:r w:rsidR="00A51410" w:rsidRPr="002B6185">
        <w:rPr>
          <w:rFonts w:cs="B Nazanin"/>
          <w:rtl/>
        </w:rPr>
        <w:softHyphen/>
      </w:r>
      <w:r w:rsidR="00A51410" w:rsidRPr="002B6185">
        <w:rPr>
          <w:rFonts w:cs="B Nazanin" w:hint="cs"/>
          <w:rtl/>
        </w:rPr>
        <w:t>سازی</w:t>
      </w:r>
      <w:r w:rsidR="00904962" w:rsidRPr="002B6185">
        <w:rPr>
          <w:rFonts w:cs="B Nazanin"/>
          <w:rtl/>
        </w:rPr>
        <w:t xml:space="preserve"> </w:t>
      </w:r>
      <w:r w:rsidR="00904962" w:rsidRPr="002B6185">
        <w:rPr>
          <w:rFonts w:cs="B Nazanin" w:hint="cs"/>
          <w:rtl/>
        </w:rPr>
        <w:t xml:space="preserve">با مقیاس </w:t>
      </w:r>
      <w:r w:rsidR="00BD5900" w:rsidRPr="002B6185">
        <w:rPr>
          <w:rFonts w:cs="B Nazanin" w:hint="cs"/>
          <w:rtl/>
        </w:rPr>
        <w:t>مناسب</w:t>
      </w:r>
      <w:r w:rsidR="00B24329">
        <w:rPr>
          <w:rFonts w:cs="B Nazanin" w:hint="cs"/>
          <w:rtl/>
        </w:rPr>
        <w:t>،کانی</w:t>
      </w:r>
      <w:r w:rsidR="00B24329">
        <w:rPr>
          <w:rFonts w:cs="B Nazanin"/>
          <w:rtl/>
        </w:rPr>
        <w:softHyphen/>
      </w:r>
      <w:r w:rsidR="00904962" w:rsidRPr="002B6185">
        <w:rPr>
          <w:rFonts w:cs="B Nazanin" w:hint="cs"/>
          <w:rtl/>
        </w:rPr>
        <w:t xml:space="preserve">شناسی ماده معدنی </w:t>
      </w:r>
      <w:r w:rsidR="00A51410" w:rsidRPr="002B6185">
        <w:rPr>
          <w:rFonts w:cs="B Nazanin" w:hint="cs"/>
          <w:rtl/>
        </w:rPr>
        <w:t>و</w:t>
      </w:r>
      <w:r w:rsidR="00B24329">
        <w:rPr>
          <w:rFonts w:cs="B Nazanin" w:hint="cs"/>
          <w:rtl/>
        </w:rPr>
        <w:t xml:space="preserve"> </w:t>
      </w:r>
      <w:r w:rsidR="00A51410" w:rsidRPr="002B6185">
        <w:rPr>
          <w:rFonts w:cs="B Nazanin" w:hint="cs"/>
          <w:rtl/>
        </w:rPr>
        <w:t>مطالعه بافت و</w:t>
      </w:r>
      <w:r w:rsidR="000128A7">
        <w:rPr>
          <w:rFonts w:cs="B Nazanin" w:hint="cs"/>
          <w:rtl/>
        </w:rPr>
        <w:t xml:space="preserve"> </w:t>
      </w:r>
      <w:r w:rsidR="00A51410" w:rsidRPr="002B6185">
        <w:rPr>
          <w:rFonts w:cs="B Nazanin" w:hint="cs"/>
          <w:rtl/>
        </w:rPr>
        <w:t xml:space="preserve">روابط پاراژنزی </w:t>
      </w:r>
      <w:r w:rsidR="00904962" w:rsidRPr="002B6185">
        <w:rPr>
          <w:rFonts w:cs="B Nazanin" w:hint="cs"/>
          <w:rtl/>
        </w:rPr>
        <w:t>آنها،</w:t>
      </w:r>
      <w:r w:rsidR="006E6791" w:rsidRPr="002B6185">
        <w:rPr>
          <w:rFonts w:cs="B Nazanin" w:hint="cs"/>
          <w:rtl/>
        </w:rPr>
        <w:t xml:space="preserve"> </w:t>
      </w:r>
      <w:r w:rsidR="00B24329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مطالعه شیمی </w:t>
      </w:r>
      <w:r w:rsidR="00904962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عناصرفرعی </w:t>
      </w:r>
      <w:r w:rsidR="00B24329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در ساختار مگنتیت </w:t>
      </w:r>
      <w:r w:rsidR="00904962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به منظور</w:t>
      </w:r>
      <w:r w:rsidR="006E6791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تعیین </w:t>
      </w:r>
      <w:r w:rsidR="0011062C" w:rsidRPr="002B6185">
        <w:rPr>
          <w:rFonts w:cs="B Nazanin" w:hint="cs"/>
          <w:rtl/>
        </w:rPr>
        <w:t>مدلی برای منشا و نحوه کانه</w:t>
      </w:r>
      <w:r w:rsidR="0011062C" w:rsidRPr="002B6185">
        <w:rPr>
          <w:rFonts w:cs="B Nazanin"/>
          <w:rtl/>
        </w:rPr>
        <w:softHyphen/>
      </w:r>
      <w:r w:rsidR="000128A7">
        <w:rPr>
          <w:rFonts w:cs="B Nazanin" w:hint="cs"/>
          <w:rtl/>
        </w:rPr>
        <w:t>زایی آهن</w:t>
      </w:r>
      <w:r w:rsidR="000128A7">
        <w:rPr>
          <w:rFonts w:cs="B Nazanin"/>
          <w:rtl/>
        </w:rPr>
        <w:softHyphen/>
      </w:r>
      <w:r w:rsidR="00F52427">
        <w:rPr>
          <w:rFonts w:cs="B Nazanin" w:hint="cs"/>
          <w:rtl/>
        </w:rPr>
        <w:t>چاه</w:t>
      </w:r>
      <w:r w:rsidR="00F52427">
        <w:rPr>
          <w:rFonts w:cs="B Nazanin"/>
          <w:rtl/>
        </w:rPr>
        <w:softHyphen/>
      </w:r>
      <w:r w:rsidR="00CD34F7">
        <w:rPr>
          <w:rFonts w:cs="B Nazanin" w:hint="cs"/>
          <w:rtl/>
        </w:rPr>
        <w:t>کلیدانک</w:t>
      </w:r>
      <w:r w:rsidR="0011062C" w:rsidRPr="002B6185">
        <w:rPr>
          <w:rFonts w:cs="B Nazanin" w:hint="cs"/>
          <w:rtl/>
        </w:rPr>
        <w:t xml:space="preserve"> </w:t>
      </w:r>
      <w:r w:rsidR="00904962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می</w:t>
      </w:r>
      <w:r w:rsidR="00904962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BD5900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باش</w:t>
      </w:r>
      <w:r w:rsidR="00904962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د. </w:t>
      </w:r>
    </w:p>
    <w:p w14:paraId="5B845F83" w14:textId="77777777" w:rsidR="00E141E9" w:rsidRPr="002B6185" w:rsidRDefault="00E141E9" w:rsidP="00F2114D">
      <w:pPr>
        <w:jc w:val="both"/>
        <w:rPr>
          <w:rFonts w:cs="B Nazanin"/>
          <w:b/>
          <w:bCs/>
          <w:rtl/>
        </w:rPr>
      </w:pPr>
      <w:r w:rsidRPr="002B6185">
        <w:rPr>
          <w:rFonts w:cs="B Nazanin" w:hint="cs"/>
          <w:b/>
          <w:bCs/>
          <w:rtl/>
        </w:rPr>
        <w:t>روش مطالعه</w:t>
      </w:r>
    </w:p>
    <w:p w14:paraId="005114D6" w14:textId="3C80403E" w:rsidR="00E141E9" w:rsidRPr="007C61BF" w:rsidRDefault="0011062C" w:rsidP="00F2114D">
      <w:pPr>
        <w:jc w:val="both"/>
        <w:rPr>
          <w:rFonts w:cs="B Nazanin"/>
          <w:rtl/>
        </w:rPr>
      </w:pPr>
      <w:r w:rsidRPr="007C61BF">
        <w:rPr>
          <w:rFonts w:cs="B Nazanin" w:hint="cs"/>
          <w:rtl/>
        </w:rPr>
        <w:t xml:space="preserve">در این پژوهش سعی شده </w:t>
      </w:r>
      <w:r w:rsidR="00E141E9" w:rsidRPr="007C61BF">
        <w:rPr>
          <w:rFonts w:cs="B Nazanin" w:hint="cs"/>
          <w:rtl/>
        </w:rPr>
        <w:t>تا با بررسی</w:t>
      </w:r>
      <w:r w:rsidR="00E141E9" w:rsidRPr="007C61BF">
        <w:rPr>
          <w:rFonts w:cs="B Nazanin"/>
          <w:rtl/>
        </w:rPr>
        <w:softHyphen/>
      </w:r>
      <w:r w:rsidR="00A04DB1" w:rsidRPr="007C61BF">
        <w:rPr>
          <w:rFonts w:cs="B Nazanin" w:hint="cs"/>
          <w:rtl/>
        </w:rPr>
        <w:t>های صحرایی (</w:t>
      </w:r>
      <w:r w:rsidR="00282536" w:rsidRPr="007C61BF">
        <w:rPr>
          <w:rFonts w:cs="B Nazanin" w:hint="cs"/>
          <w:rtl/>
        </w:rPr>
        <w:t>پیمایش</w:t>
      </w:r>
      <w:r w:rsidR="0077172E" w:rsidRPr="007C61BF">
        <w:rPr>
          <w:rFonts w:cs="B Nazanin" w:hint="cs"/>
          <w:rtl/>
        </w:rPr>
        <w:t xml:space="preserve"> در</w:t>
      </w:r>
      <w:r w:rsidR="00282536" w:rsidRPr="007C61BF">
        <w:rPr>
          <w:rFonts w:cs="B Nazanin" w:hint="cs"/>
          <w:rtl/>
        </w:rPr>
        <w:t xml:space="preserve"> امتداد</w:t>
      </w:r>
      <w:r w:rsidR="0077172E" w:rsidRPr="007C61BF">
        <w:rPr>
          <w:rFonts w:cs="B Nazanin" w:hint="cs"/>
          <w:rtl/>
        </w:rPr>
        <w:t xml:space="preserve"> و عمود بر </w:t>
      </w:r>
      <w:r w:rsidR="001E5473" w:rsidRPr="007C61BF">
        <w:rPr>
          <w:rFonts w:cs="B Nazanin" w:hint="cs"/>
          <w:rtl/>
        </w:rPr>
        <w:t>لایه</w:t>
      </w:r>
      <w:r w:rsidR="00A04DB1" w:rsidRPr="007C61BF">
        <w:rPr>
          <w:rFonts w:cs="B Nazanin" w:hint="cs"/>
          <w:rtl/>
        </w:rPr>
        <w:t>)</w:t>
      </w:r>
      <w:r w:rsidR="00E141E9" w:rsidRPr="007C61BF">
        <w:rPr>
          <w:rFonts w:cs="B Nazanin" w:hint="cs"/>
          <w:rtl/>
        </w:rPr>
        <w:t>، کانی</w:t>
      </w:r>
      <w:r w:rsidR="00E141E9" w:rsidRPr="007C61BF">
        <w:rPr>
          <w:rFonts w:cs="B Nazanin"/>
          <w:rtl/>
        </w:rPr>
        <w:softHyphen/>
      </w:r>
      <w:r w:rsidRPr="007C61BF">
        <w:rPr>
          <w:rFonts w:cs="B Nazanin" w:hint="cs"/>
          <w:rtl/>
        </w:rPr>
        <w:t>شناسی و</w:t>
      </w:r>
      <w:r w:rsidR="00E141E9" w:rsidRPr="007C61BF">
        <w:rPr>
          <w:rFonts w:cs="B Nazanin" w:hint="cs"/>
          <w:rtl/>
        </w:rPr>
        <w:t xml:space="preserve"> </w:t>
      </w:r>
      <w:r w:rsidRPr="007C61BF">
        <w:rPr>
          <w:rStyle w:val="StyleComplexLotusLatin8ptComplex12ptBold"/>
          <w:rFonts w:cs="B Nazanin" w:hint="cs"/>
          <w:b w:val="0"/>
          <w:bCs w:val="0"/>
          <w:sz w:val="24"/>
          <w:rtl/>
        </w:rPr>
        <w:t>بدست آوردن شیمی کانه و استفاده از نمودارهای تعیین کننده، نوع کانسار و</w:t>
      </w:r>
      <w:r w:rsidR="007C61BF" w:rsidRPr="007C61BF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Pr="007C61BF">
        <w:rPr>
          <w:rStyle w:val="StyleComplexLotusLatin8ptComplex12ptBold"/>
          <w:rFonts w:cs="B Nazanin" w:hint="cs"/>
          <w:b w:val="0"/>
          <w:bCs w:val="0"/>
          <w:sz w:val="24"/>
          <w:rtl/>
        </w:rPr>
        <w:t>محیط تشکیل کانسنگ را مشخص نمود.</w:t>
      </w:r>
      <w:r w:rsidRPr="007C61BF">
        <w:rPr>
          <w:rFonts w:cs="B Nazanin" w:hint="cs"/>
          <w:rtl/>
        </w:rPr>
        <w:t xml:space="preserve"> بدین منظور</w:t>
      </w:r>
      <w:r w:rsidR="00E141E9" w:rsidRPr="007C61BF">
        <w:rPr>
          <w:rFonts w:cs="B Nazanin" w:hint="cs"/>
          <w:rtl/>
        </w:rPr>
        <w:t xml:space="preserve"> در طی مطالعات صحرایی تعداد </w:t>
      </w:r>
      <w:r w:rsidR="00E141E9" w:rsidRPr="007C61BF">
        <w:rPr>
          <w:rStyle w:val="Style1Char"/>
          <w:rFonts w:ascii="Times New Roman" w:hAnsi="Times New Roman" w:cs="B Nazanin" w:hint="cs"/>
          <w:sz w:val="24"/>
          <w:rtl/>
        </w:rPr>
        <w:t>80</w:t>
      </w:r>
      <w:r w:rsidR="00E141E9" w:rsidRPr="007C61BF">
        <w:rPr>
          <w:rFonts w:cs="B Nazanin" w:hint="cs"/>
          <w:rtl/>
        </w:rPr>
        <w:t xml:space="preserve"> نمونه سنگی </w:t>
      </w:r>
      <w:r w:rsidR="00872C43" w:rsidRPr="007C61BF">
        <w:rPr>
          <w:rFonts w:cs="B Nazanin" w:hint="cs"/>
          <w:rtl/>
        </w:rPr>
        <w:t>به منظور تهیه نقشه زمین شناسی-کانی سازی با مقیاس 1:1000،</w:t>
      </w:r>
      <w:r w:rsidR="00E141E9" w:rsidRPr="007C61BF">
        <w:rPr>
          <w:rFonts w:cs="B Nazanin" w:hint="cs"/>
          <w:rtl/>
        </w:rPr>
        <w:t xml:space="preserve"> و کانه</w:t>
      </w:r>
      <w:r w:rsidR="00E141E9" w:rsidRPr="007C61BF">
        <w:rPr>
          <w:rFonts w:cs="B Nazanin"/>
          <w:rtl/>
        </w:rPr>
        <w:softHyphen/>
      </w:r>
      <w:r w:rsidR="00E141E9" w:rsidRPr="007C61BF">
        <w:rPr>
          <w:rFonts w:cs="B Nazanin" w:hint="cs"/>
          <w:rtl/>
        </w:rPr>
        <w:t>نگاری برداشت شد و</w:t>
      </w:r>
      <w:r w:rsidR="00E141E9" w:rsidRPr="007C61BF">
        <w:rPr>
          <w:rFonts w:cs="B Nazanin"/>
        </w:rPr>
        <w:t xml:space="preserve"> </w:t>
      </w:r>
      <w:r w:rsidR="00E141E9" w:rsidRPr="007C61BF">
        <w:rPr>
          <w:rFonts w:cs="B Nazanin" w:hint="cs"/>
          <w:rtl/>
        </w:rPr>
        <w:t>از</w:t>
      </w:r>
      <w:r w:rsidR="00E141E9" w:rsidRPr="007C61BF">
        <w:rPr>
          <w:rFonts w:cs="B Nazanin"/>
        </w:rPr>
        <w:t xml:space="preserve"> </w:t>
      </w:r>
      <w:r w:rsidR="00E141E9" w:rsidRPr="007C61BF">
        <w:rPr>
          <w:rFonts w:cs="B Nazanin" w:hint="cs"/>
          <w:rtl/>
        </w:rPr>
        <w:t>این نمونه</w:t>
      </w:r>
      <w:r w:rsidR="00E141E9" w:rsidRPr="007C61BF">
        <w:rPr>
          <w:rFonts w:cs="B Nazanin"/>
          <w:rtl/>
        </w:rPr>
        <w:softHyphen/>
      </w:r>
      <w:r w:rsidR="00E141E9" w:rsidRPr="007C61BF">
        <w:rPr>
          <w:rFonts w:cs="B Nazanin" w:hint="cs"/>
          <w:rtl/>
        </w:rPr>
        <w:t xml:space="preserve">ها، تعداد </w:t>
      </w:r>
      <w:r w:rsidR="00D55F6A" w:rsidRPr="007C61BF">
        <w:rPr>
          <w:rFonts w:cs="B Nazanin" w:hint="cs"/>
          <w:rtl/>
        </w:rPr>
        <w:t>35</w:t>
      </w:r>
      <w:r w:rsidR="00E141E9" w:rsidRPr="007C61BF">
        <w:rPr>
          <w:rFonts w:cs="B Nazanin" w:hint="cs"/>
          <w:rtl/>
        </w:rPr>
        <w:t xml:space="preserve"> عدد مقطع نازک </w:t>
      </w:r>
      <w:r w:rsidR="00872C43" w:rsidRPr="007C61BF">
        <w:rPr>
          <w:rFonts w:cs="B Nazanin" w:hint="cs"/>
          <w:rtl/>
        </w:rPr>
        <w:t>جهت مطالعه پتروگرافی و دگرسانی، 27</w:t>
      </w:r>
      <w:r w:rsidR="00E141E9" w:rsidRPr="007C61BF">
        <w:rPr>
          <w:rFonts w:cs="B Nazanin" w:hint="cs"/>
          <w:rtl/>
        </w:rPr>
        <w:t xml:space="preserve">عدد مقطع نازک صیقلی </w:t>
      </w:r>
      <w:r w:rsidR="00872C43" w:rsidRPr="007C61BF">
        <w:rPr>
          <w:rFonts w:cs="B Nazanin" w:hint="cs"/>
          <w:rtl/>
        </w:rPr>
        <w:t>و</w:t>
      </w:r>
      <w:r w:rsidR="000128A7" w:rsidRPr="007C61BF">
        <w:rPr>
          <w:rFonts w:cs="B Nazanin" w:hint="cs"/>
          <w:rtl/>
        </w:rPr>
        <w:t xml:space="preserve"> </w:t>
      </w:r>
      <w:r w:rsidR="00C53EAF" w:rsidRPr="007C61BF">
        <w:rPr>
          <w:rFonts w:cs="B Nazanin" w:hint="cs"/>
          <w:rtl/>
        </w:rPr>
        <w:t>بلوک</w:t>
      </w:r>
      <w:r w:rsidR="00872C43" w:rsidRPr="007C61BF">
        <w:rPr>
          <w:rFonts w:cs="B Nazanin" w:hint="cs"/>
          <w:rtl/>
        </w:rPr>
        <w:t xml:space="preserve"> صیقلی </w:t>
      </w:r>
      <w:r w:rsidR="00C53EAF" w:rsidRPr="007C61BF">
        <w:rPr>
          <w:rFonts w:cs="B Nazanin" w:hint="cs"/>
          <w:rtl/>
        </w:rPr>
        <w:t>جهت بررسی</w:t>
      </w:r>
      <w:r w:rsidR="00C53EAF" w:rsidRPr="007C61BF">
        <w:rPr>
          <w:rFonts w:cs="B Nazanin"/>
          <w:rtl/>
        </w:rPr>
        <w:softHyphen/>
      </w:r>
      <w:r w:rsidR="00C53EAF" w:rsidRPr="007C61BF">
        <w:rPr>
          <w:rFonts w:cs="B Nazanin" w:hint="cs"/>
          <w:rtl/>
        </w:rPr>
        <w:t>های کانه</w:t>
      </w:r>
      <w:r w:rsidR="00C53EAF" w:rsidRPr="007C61BF">
        <w:rPr>
          <w:rFonts w:cs="B Nazanin"/>
          <w:rtl/>
        </w:rPr>
        <w:softHyphen/>
      </w:r>
      <w:r w:rsidR="00FB28E5" w:rsidRPr="007C61BF">
        <w:rPr>
          <w:rFonts w:cs="B Nazanin" w:hint="cs"/>
          <w:rtl/>
        </w:rPr>
        <w:t xml:space="preserve">نگاری و تعیین روابط پاراژنزی از بخش </w:t>
      </w:r>
      <w:r w:rsidR="00C53EAF" w:rsidRPr="007C61BF">
        <w:rPr>
          <w:rFonts w:cs="B Nazanin" w:hint="cs"/>
          <w:rtl/>
        </w:rPr>
        <w:t>کانه</w:t>
      </w:r>
      <w:r w:rsidR="00C53EAF" w:rsidRPr="007C61BF">
        <w:rPr>
          <w:rFonts w:cs="B Nazanin"/>
          <w:rtl/>
        </w:rPr>
        <w:softHyphen/>
      </w:r>
      <w:r w:rsidR="00FB28E5" w:rsidRPr="007C61BF">
        <w:rPr>
          <w:rFonts w:cs="B Nazanin" w:hint="cs"/>
          <w:rtl/>
        </w:rPr>
        <w:t xml:space="preserve">سازی </w:t>
      </w:r>
      <w:r w:rsidR="00E141E9" w:rsidRPr="007C61BF">
        <w:rPr>
          <w:rFonts w:cs="B Nazanin" w:hint="cs"/>
          <w:rtl/>
        </w:rPr>
        <w:t>تهیه گردید. جهت م</w:t>
      </w:r>
      <w:r w:rsidR="000128A7" w:rsidRPr="007C61BF">
        <w:rPr>
          <w:rFonts w:cs="B Nazanin" w:hint="cs"/>
          <w:rtl/>
        </w:rPr>
        <w:t>طالعات ژئوشيميايي از کانسنگ آهن</w:t>
      </w:r>
      <w:r w:rsidR="000128A7" w:rsidRPr="007C61BF">
        <w:rPr>
          <w:rFonts w:cs="B Nazanin"/>
          <w:rtl/>
        </w:rPr>
        <w:softHyphen/>
      </w:r>
      <w:r w:rsidR="00DE648C">
        <w:rPr>
          <w:rFonts w:cs="B Nazanin" w:hint="cs"/>
          <w:rtl/>
        </w:rPr>
        <w:t xml:space="preserve"> چاه</w:t>
      </w:r>
      <w:r w:rsidR="00DE648C">
        <w:rPr>
          <w:rFonts w:cs="B Nazanin"/>
          <w:rtl/>
        </w:rPr>
        <w:softHyphen/>
      </w:r>
      <w:r w:rsidR="00872C43" w:rsidRPr="007C61BF">
        <w:rPr>
          <w:rFonts w:cs="B Nazanin" w:hint="cs"/>
          <w:rtl/>
        </w:rPr>
        <w:t>کلیدانک</w:t>
      </w:r>
      <w:r w:rsidR="00E141E9" w:rsidRPr="007C61BF">
        <w:rPr>
          <w:rFonts w:cs="B Nazanin" w:hint="cs"/>
          <w:rtl/>
        </w:rPr>
        <w:t xml:space="preserve">، </w:t>
      </w:r>
      <w:r w:rsidR="00BD5900" w:rsidRPr="007C61BF">
        <w:rPr>
          <w:rFonts w:cs="B Nazanin" w:hint="cs"/>
          <w:rtl/>
        </w:rPr>
        <w:t>12</w:t>
      </w:r>
      <w:r w:rsidR="00E141E9" w:rsidRPr="007C61BF">
        <w:rPr>
          <w:rFonts w:cs="B Nazanin" w:hint="cs"/>
          <w:rtl/>
        </w:rPr>
        <w:t xml:space="preserve">نمونه انتخاب و جهت آناليز </w:t>
      </w:r>
      <w:r w:rsidR="00E141E9" w:rsidRPr="007C61BF">
        <w:rPr>
          <w:rFonts w:cs="B Nazanin"/>
          <w:color w:val="000000"/>
          <w:sz w:val="22"/>
          <w:szCs w:val="22"/>
        </w:rPr>
        <w:t>ICP_</w:t>
      </w:r>
      <w:r w:rsidR="00D55F6A" w:rsidRPr="007C61BF">
        <w:rPr>
          <w:rFonts w:cs="B Nazanin"/>
          <w:color w:val="000000"/>
          <w:sz w:val="22"/>
          <w:szCs w:val="22"/>
        </w:rPr>
        <w:t>OES</w:t>
      </w:r>
      <w:r w:rsidR="00E141E9" w:rsidRPr="007C61BF">
        <w:rPr>
          <w:rFonts w:cs="B Nazanin" w:hint="cs"/>
          <w:color w:val="000000"/>
          <w:rtl/>
        </w:rPr>
        <w:t xml:space="preserve"> </w:t>
      </w:r>
      <w:r w:rsidR="00793AE8" w:rsidRPr="007C61BF">
        <w:rPr>
          <w:rFonts w:cs="B Nazanin" w:hint="cs"/>
          <w:color w:val="000000"/>
          <w:rtl/>
        </w:rPr>
        <w:t>با</w:t>
      </w:r>
      <w:r w:rsidR="007C61BF" w:rsidRPr="007C61BF">
        <w:rPr>
          <w:rFonts w:cs="B Nazanin" w:hint="cs"/>
          <w:color w:val="000000"/>
          <w:rtl/>
        </w:rPr>
        <w:t>روش آما</w:t>
      </w:r>
      <w:r w:rsidR="007C61BF">
        <w:rPr>
          <w:rFonts w:cs="B Nazanin" w:hint="cs"/>
          <w:color w:val="000000"/>
          <w:rtl/>
        </w:rPr>
        <w:t>ده</w:t>
      </w:r>
      <w:r w:rsidR="007C61BF">
        <w:rPr>
          <w:rFonts w:cs="B Nazanin"/>
          <w:color w:val="000000"/>
          <w:rtl/>
        </w:rPr>
        <w:softHyphen/>
      </w:r>
      <w:r w:rsidR="007C61BF">
        <w:rPr>
          <w:rFonts w:cs="B Nazanin" w:hint="cs"/>
          <w:color w:val="000000"/>
          <w:rtl/>
        </w:rPr>
        <w:t>سازی در چهار اسید</w:t>
      </w:r>
      <w:r w:rsidR="00793AE8" w:rsidRPr="007C61BF">
        <w:rPr>
          <w:rFonts w:cs="B Nazanin"/>
          <w:color w:val="000000"/>
        </w:rPr>
        <w:t xml:space="preserve"> </w:t>
      </w:r>
      <w:r w:rsidR="001D6F58" w:rsidRPr="007C61BF">
        <w:rPr>
          <w:rFonts w:cs="B Nazanin" w:hint="cs"/>
          <w:color w:val="000000"/>
          <w:rtl/>
        </w:rPr>
        <w:t xml:space="preserve"> </w:t>
      </w:r>
      <w:r w:rsidR="00E141E9" w:rsidRPr="007C61BF">
        <w:rPr>
          <w:rFonts w:cs="B Nazanin" w:hint="cs"/>
          <w:color w:val="000000"/>
          <w:rtl/>
        </w:rPr>
        <w:t>به شرکت مطالعات مواد معدني زرآزما ارسال و مطالعه گرديد</w:t>
      </w:r>
      <w:r w:rsidR="00A10BC4" w:rsidRPr="007C61BF">
        <w:rPr>
          <w:rFonts w:cs="B Nazanin"/>
          <w:color w:val="000000"/>
        </w:rPr>
        <w:t>.</w:t>
      </w:r>
    </w:p>
    <w:p w14:paraId="41990CF7" w14:textId="4F25EA56" w:rsidR="00E141E9" w:rsidRPr="002B6185" w:rsidRDefault="0082742D" w:rsidP="00F2114D">
      <w:p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زمین</w:t>
      </w:r>
      <w:r>
        <w:rPr>
          <w:rFonts w:cs="B Nazanin"/>
          <w:b/>
          <w:bCs/>
          <w:rtl/>
        </w:rPr>
        <w:softHyphen/>
      </w:r>
      <w:r w:rsidR="00E141E9" w:rsidRPr="002B6185">
        <w:rPr>
          <w:rFonts w:cs="B Nazanin" w:hint="cs"/>
          <w:b/>
          <w:bCs/>
          <w:rtl/>
        </w:rPr>
        <w:t xml:space="preserve">شناسی </w:t>
      </w:r>
    </w:p>
    <w:p w14:paraId="1B2AD9ED" w14:textId="31F5E130" w:rsidR="00BC54D5" w:rsidRPr="002B6185" w:rsidRDefault="008C7326" w:rsidP="00F2114D">
      <w:pPr>
        <w:jc w:val="both"/>
        <w:rPr>
          <w:rStyle w:val="StyleComplexLotusLatin8ptComplex12ptBold"/>
          <w:rFonts w:cs="B Nazanin"/>
          <w:b w:val="0"/>
          <w:bCs w:val="0"/>
          <w:sz w:val="24"/>
          <w:rtl/>
        </w:rPr>
      </w:pP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قدیمی</w:t>
      </w:r>
      <w:r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ترین واحدهای سنگی </w:t>
      </w:r>
      <w:r w:rsidR="0082421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منطقه </w:t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کوه</w:t>
      </w:r>
      <w:r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سرهنگی، سنگهای دگرگونی پرکامبرین پسین-کامبرین پیشین هستند</w:t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که شامل اسلیت و انواع شیستها است. این مجموعه طی تحولات کوهزایی کاتانگایی</w:t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EB6034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تحت</w:t>
      </w:r>
      <w:r w:rsidR="00EB6034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EB6034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تاثیر </w:t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دگرگونی ناحیه</w:t>
      </w:r>
      <w:r w:rsidR="002C08C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ای درجه پایین و دگرشکلی حاصل از فعالیت</w:t>
      </w:r>
      <w:r w:rsidR="002C08C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های زیاد زمین</w:t>
      </w:r>
      <w:r w:rsidR="002C08C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ساختی</w:t>
      </w:r>
      <w:r w:rsidR="00D47DC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،</w:t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قرارگرفته</w:t>
      </w:r>
      <w:r w:rsidR="002C08C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اند</w:t>
      </w:r>
      <w:r w:rsidR="00147A64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82742D">
        <w:rPr>
          <w:rStyle w:val="StyleComplexLotusLatin8ptComplex12ptBold"/>
          <w:rFonts w:cs="B Nazanin" w:hint="cs"/>
          <w:b w:val="0"/>
          <w:bCs w:val="0"/>
          <w:sz w:val="24"/>
          <w:rtl/>
        </w:rPr>
        <w:t>(نوزعیم</w:t>
      </w:r>
      <w:r w:rsidR="0082742D" w:rsidRPr="0082742D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82742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 همکاران</w:t>
      </w:r>
      <w:r w:rsidR="00147A64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139</w:t>
      </w:r>
      <w:r w:rsidR="0082742D">
        <w:rPr>
          <w:rStyle w:val="StyleComplexLotusLatin8ptComplex12ptBold"/>
          <w:rFonts w:cs="B Nazanin" w:hint="cs"/>
          <w:b w:val="0"/>
          <w:bCs w:val="0"/>
          <w:sz w:val="24"/>
          <w:rtl/>
        </w:rPr>
        <w:t>3</w:t>
      </w:r>
      <w:r w:rsidR="00147A64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)</w:t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. توده</w:t>
      </w:r>
      <w:r w:rsidR="002C08C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های گرانیتی زیادی در این سنگهای دگرگونی نفوذ نموده</w:t>
      </w:r>
      <w:r w:rsidR="002C08C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280A4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اند که</w:t>
      </w:r>
      <w:r w:rsidR="00354B31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براساس سن</w:t>
      </w:r>
      <w:r w:rsidR="00354B31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354B31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354B31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سنجی</w:t>
      </w:r>
      <w:r w:rsidR="00354B31" w:rsidRPr="002B6185">
        <w:rPr>
          <w:rStyle w:val="StyleComplexLotusLatin8ptComplex12ptBold"/>
          <w:rFonts w:cs="B Nazanin"/>
          <w:b w:val="0"/>
          <w:bCs w:val="0"/>
          <w:sz w:val="24"/>
        </w:rPr>
        <w:t xml:space="preserve"> </w:t>
      </w:r>
      <w:r w:rsidR="00354B31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انجام شده به روش</w:t>
      </w:r>
      <w:r w:rsidR="00354B31" w:rsidRPr="00B90783">
        <w:rPr>
          <w:rStyle w:val="StyleComplexLotusLatin8ptComplex12ptBold"/>
          <w:rFonts w:cs="B Nazanin"/>
          <w:b w:val="0"/>
          <w:bCs w:val="0"/>
          <w:sz w:val="22"/>
          <w:szCs w:val="22"/>
        </w:rPr>
        <w:t>U-</w:t>
      </w:r>
      <w:proofErr w:type="spellStart"/>
      <w:r w:rsidR="00354B31" w:rsidRPr="00B90783">
        <w:rPr>
          <w:rStyle w:val="StyleComplexLotusLatin8ptComplex12ptBold"/>
          <w:rFonts w:cs="B Nazanin"/>
          <w:b w:val="0"/>
          <w:bCs w:val="0"/>
          <w:sz w:val="22"/>
          <w:szCs w:val="22"/>
        </w:rPr>
        <w:t>Pb</w:t>
      </w:r>
      <w:proofErr w:type="spellEnd"/>
      <w:r w:rsidR="000128A7">
        <w:rPr>
          <w:rStyle w:val="StyleComplexLotusLatin8ptComplex12ptBold"/>
          <w:rFonts w:cs="B Nazanin"/>
          <w:b w:val="0"/>
          <w:bCs w:val="0"/>
          <w:sz w:val="22"/>
          <w:szCs w:val="22"/>
        </w:rPr>
        <w:t xml:space="preserve"> </w:t>
      </w:r>
      <w:r w:rsidR="00354B31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، س</w:t>
      </w:r>
      <w:r w:rsidR="001D6F5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نی</w:t>
      </w:r>
      <w:r w:rsidR="0082742D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بین 535 تا 575 میلیون سال دارند(</w:t>
      </w:r>
      <w:r w:rsidR="0082742D" w:rsidRPr="000D387A">
        <w:rPr>
          <w:rStyle w:val="StyleComplexLotusLatin8ptComplex12ptBold"/>
          <w:rFonts w:cs="B Nazanin"/>
          <w:b w:val="0"/>
          <w:bCs w:val="0"/>
          <w:sz w:val="22"/>
          <w:szCs w:val="22"/>
        </w:rPr>
        <w:t>Rossetti</w:t>
      </w:r>
      <w:r w:rsidR="0091436E" w:rsidRPr="000D387A">
        <w:rPr>
          <w:rStyle w:val="StyleComplexLotusLatin8ptComplex12ptBold"/>
          <w:rFonts w:cs="B Nazanin"/>
          <w:b w:val="0"/>
          <w:bCs w:val="0"/>
          <w:sz w:val="22"/>
          <w:szCs w:val="22"/>
        </w:rPr>
        <w:t xml:space="preserve"> et al</w:t>
      </w:r>
      <w:r w:rsidR="0082742D" w:rsidRPr="000D387A">
        <w:rPr>
          <w:rStyle w:val="StyleComplexLotusLatin8ptComplex12ptBold"/>
          <w:rFonts w:cs="B Nazanin"/>
          <w:b w:val="0"/>
          <w:bCs w:val="0"/>
          <w:sz w:val="22"/>
          <w:szCs w:val="22"/>
        </w:rPr>
        <w:t>,2014</w:t>
      </w:r>
      <w:r w:rsidR="0082742D" w:rsidRPr="000D387A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)</w:t>
      </w:r>
      <w:r w:rsidR="00354B31" w:rsidRPr="000D387A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.</w:t>
      </w:r>
      <w:r w:rsidR="0082421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سنگهای رسوبی دگرگون شده </w:t>
      </w:r>
      <w:r w:rsidR="0058466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با راستای شمال شرق-جنوب غرب که تا کرتاسه نیز گسترش دارند </w:t>
      </w:r>
      <w:r w:rsidR="0082421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شامل سنگ</w:t>
      </w:r>
      <w:r w:rsidR="002C08C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آهک، دولومیت</w:t>
      </w:r>
      <w:r w:rsidR="0082421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، </w:t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شیل و ماسه</w:t>
      </w:r>
      <w:r w:rsidR="002C08CA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سنگ است</w:t>
      </w:r>
      <w:r w:rsidR="0058466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که دچار دگرریختی و دگرگونی ناحیه</w:t>
      </w:r>
      <w:r w:rsidR="0058466E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58466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ای ضعیف شده</w:t>
      </w:r>
      <w:r w:rsidR="0058466E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58466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اند. این وقایع نشانگر رخداد</w:t>
      </w:r>
      <w:r w:rsidR="000128A7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کوهزایی </w:t>
      </w:r>
      <w:r w:rsidR="0058466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لارامین(کرتاسه پسین-پالئوسن) است</w:t>
      </w:r>
      <w:r w:rsidR="00147A64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91436E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(نوزعیم </w:t>
      </w:r>
      <w:r w:rsidR="0091436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 همکاران</w:t>
      </w:r>
      <w:r w:rsidR="00147A64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139</w:t>
      </w:r>
      <w:r w:rsidR="0082742D">
        <w:rPr>
          <w:rStyle w:val="StyleComplexLotusLatin8ptComplex12ptBold"/>
          <w:rFonts w:cs="B Nazanin" w:hint="cs"/>
          <w:b w:val="0"/>
          <w:bCs w:val="0"/>
          <w:sz w:val="24"/>
          <w:rtl/>
        </w:rPr>
        <w:t>3</w:t>
      </w:r>
      <w:r w:rsidR="00147A64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)</w:t>
      </w:r>
      <w:r w:rsidR="0058466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.</w:t>
      </w:r>
      <w:r w:rsidR="002C08CA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58466E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سنگهای تبخیری</w:t>
      </w:r>
      <w:r w:rsidR="007D0937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، مارن قرمز جوانترین</w:t>
      </w:r>
      <w:r w:rsidR="00A04DB1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6267F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واحدهای</w:t>
      </w:r>
      <w:r w:rsidR="006E7400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82421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سنگی </w:t>
      </w:r>
      <w:r w:rsidR="00824213" w:rsidRPr="002B6185">
        <w:rPr>
          <w:rFonts w:cs="B Nazanin" w:hint="cs"/>
          <w:rtl/>
        </w:rPr>
        <w:t>منطقه</w:t>
      </w:r>
      <w:r w:rsidR="007D0937" w:rsidRPr="002B6185">
        <w:rPr>
          <w:rFonts w:cs="B Nazanin" w:hint="cs"/>
          <w:rtl/>
        </w:rPr>
        <w:t xml:space="preserve"> کوه</w:t>
      </w:r>
      <w:r w:rsidR="007D0937" w:rsidRPr="002B6185">
        <w:rPr>
          <w:rFonts w:cs="B Nazanin"/>
          <w:rtl/>
        </w:rPr>
        <w:softHyphen/>
      </w:r>
      <w:r w:rsidR="007D0937" w:rsidRPr="002B6185">
        <w:rPr>
          <w:rFonts w:cs="B Nazanin" w:hint="cs"/>
          <w:rtl/>
        </w:rPr>
        <w:t>سرهنگی هستندکه در جنوب وجنوب غرب بیشترین</w:t>
      </w:r>
      <w:r w:rsidR="006E7400" w:rsidRPr="002B6185">
        <w:rPr>
          <w:rFonts w:cs="B Nazanin" w:hint="cs"/>
          <w:rtl/>
        </w:rPr>
        <w:t xml:space="preserve"> رخنمون </w:t>
      </w:r>
      <w:r w:rsidR="007D0937" w:rsidRPr="002B6185">
        <w:rPr>
          <w:rFonts w:cs="B Nazanin" w:hint="cs"/>
          <w:rtl/>
        </w:rPr>
        <w:t xml:space="preserve">را </w:t>
      </w:r>
      <w:r w:rsidR="006E7400" w:rsidRPr="002B6185">
        <w:rPr>
          <w:rFonts w:cs="B Nazanin" w:hint="cs"/>
          <w:rtl/>
        </w:rPr>
        <w:t>دارند</w:t>
      </w:r>
      <w:r w:rsidR="007D0937" w:rsidRPr="002B6185">
        <w:rPr>
          <w:rFonts w:cs="B Nazanin" w:hint="cs"/>
          <w:rtl/>
        </w:rPr>
        <w:t>.</w:t>
      </w:r>
      <w:r w:rsidR="00980D37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F556B5" w:rsidRPr="002B6185">
        <w:rPr>
          <w:rFonts w:cs="B Nazanin"/>
          <w:rtl/>
        </w:rPr>
        <w:t>با توجه به م</w:t>
      </w:r>
      <w:r w:rsidR="00F556B5" w:rsidRPr="002B6185">
        <w:rPr>
          <w:rFonts w:cs="B Nazanin" w:hint="cs"/>
          <w:rtl/>
        </w:rPr>
        <w:t>طالع</w:t>
      </w:r>
      <w:r w:rsidR="00F556B5" w:rsidRPr="002B6185">
        <w:rPr>
          <w:rFonts w:cs="B Nazanin"/>
          <w:rtl/>
        </w:rPr>
        <w:t>ات</w:t>
      </w:r>
      <w:r w:rsidR="00F556B5" w:rsidRPr="002B6185">
        <w:rPr>
          <w:rFonts w:cs="B Nazanin" w:hint="cs"/>
          <w:rtl/>
        </w:rPr>
        <w:t xml:space="preserve"> </w:t>
      </w:r>
      <w:r w:rsidR="00F556B5" w:rsidRPr="002B6185">
        <w:rPr>
          <w:rFonts w:cs="B Nazanin"/>
          <w:rtl/>
        </w:rPr>
        <w:t xml:space="preserve">صحرايي </w:t>
      </w:r>
      <w:r w:rsidR="00987D5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و آزمایشگاهی از </w:t>
      </w:r>
      <w:r w:rsidR="000F619A">
        <w:rPr>
          <w:rFonts w:cs="B Nazanin" w:hint="cs"/>
          <w:rtl/>
        </w:rPr>
        <w:t>منطقه</w:t>
      </w:r>
      <w:r w:rsidR="000F619A">
        <w:rPr>
          <w:rFonts w:cs="B Nazanin"/>
          <w:rtl/>
        </w:rPr>
        <w:softHyphen/>
      </w:r>
      <w:r w:rsidR="000F619A">
        <w:rPr>
          <w:rFonts w:cs="B Nazanin" w:hint="cs"/>
          <w:rtl/>
        </w:rPr>
        <w:t xml:space="preserve"> </w:t>
      </w:r>
      <w:r w:rsidR="00DE0AF0">
        <w:rPr>
          <w:rFonts w:cs="B Nazanin" w:hint="cs"/>
          <w:rtl/>
        </w:rPr>
        <w:t>چاه</w:t>
      </w:r>
      <w:r w:rsidR="00DE0AF0">
        <w:rPr>
          <w:rFonts w:cs="B Nazanin"/>
          <w:rtl/>
        </w:rPr>
        <w:softHyphen/>
      </w:r>
      <w:r w:rsidR="00CD34F7">
        <w:rPr>
          <w:rFonts w:cs="B Nazanin" w:hint="cs"/>
          <w:rtl/>
        </w:rPr>
        <w:t>کلیدانک</w:t>
      </w:r>
      <w:r w:rsidR="00987D53" w:rsidRPr="002B6185">
        <w:rPr>
          <w:rFonts w:cs="B Nazanin"/>
          <w:rtl/>
        </w:rPr>
        <w:t xml:space="preserve"> </w:t>
      </w:r>
      <w:r w:rsidR="00F556B5" w:rsidRPr="002B6185">
        <w:rPr>
          <w:rFonts w:cs="B Nazanin"/>
          <w:rtl/>
        </w:rPr>
        <w:t>و</w:t>
      </w:r>
      <w:r w:rsidR="00F556B5" w:rsidRPr="002B6185">
        <w:rPr>
          <w:rFonts w:cs="B Nazanin" w:hint="cs"/>
          <w:rtl/>
        </w:rPr>
        <w:t xml:space="preserve"> </w:t>
      </w:r>
      <w:r w:rsidR="00F556B5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نقشه</w:t>
      </w:r>
      <w:r w:rsidR="00F556B5" w:rsidRPr="002B6185">
        <w:rPr>
          <w:rStyle w:val="StyleComplexLotusLatin8ptComplex12ptBold"/>
          <w:rFonts w:cs="B Nazanin"/>
          <w:b w:val="0"/>
          <w:bCs w:val="0"/>
          <w:sz w:val="24"/>
        </w:rPr>
        <w:t xml:space="preserve"> </w:t>
      </w:r>
      <w:r w:rsidR="00F556B5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زمین</w:t>
      </w:r>
      <w:r w:rsidR="00F556B5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F556B5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شناسی1:100000 قاسم</w:t>
      </w:r>
      <w:r w:rsidR="00F556B5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F556B5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آباد (سهندی و همکاران، 1389)</w:t>
      </w:r>
      <w:r w:rsidR="00987D5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،</w:t>
      </w:r>
      <w:r w:rsidR="00F556B5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980D37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واحدهای سنگی </w:t>
      </w:r>
      <w:r w:rsidR="00987D5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منطقه </w:t>
      </w:r>
      <w:r w:rsidR="006267F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به ترتیب </w:t>
      </w:r>
      <w:r w:rsidR="00980D37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از قدیم به جدید</w:t>
      </w:r>
      <w:r w:rsidR="006267F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شامل</w:t>
      </w:r>
      <w:r w:rsidR="000F619A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635ADC">
        <w:rPr>
          <w:rFonts w:cs="B Nazanin" w:hint="cs"/>
          <w:rtl/>
        </w:rPr>
        <w:t xml:space="preserve">موارد زیر است </w:t>
      </w:r>
      <w:r w:rsidR="00DE0AF0">
        <w:rPr>
          <w:rFonts w:cs="B Nazanin" w:hint="cs"/>
          <w:rtl/>
        </w:rPr>
        <w:t>(</w:t>
      </w:r>
      <w:r w:rsidR="00DE0AF0" w:rsidRPr="002B6185">
        <w:rPr>
          <w:rFonts w:cs="B Nazanin" w:hint="cs"/>
          <w:rtl/>
        </w:rPr>
        <w:t>شکل1</w:t>
      </w:r>
      <w:r w:rsidR="00DE0AF0">
        <w:rPr>
          <w:rFonts w:cs="B Nazanin" w:hint="cs"/>
          <w:rtl/>
        </w:rPr>
        <w:t>)</w:t>
      </w:r>
      <w:r w:rsidR="00635ADC">
        <w:rPr>
          <w:rFonts w:cs="B Nazanin" w:hint="cs"/>
          <w:rtl/>
        </w:rPr>
        <w:t>:</w:t>
      </w:r>
    </w:p>
    <w:p w14:paraId="620BAD5B" w14:textId="29D1AE3D" w:rsidR="000E63FC" w:rsidRPr="002B6185" w:rsidRDefault="000E63FC" w:rsidP="00F2114D">
      <w:pPr>
        <w:jc w:val="both"/>
        <w:rPr>
          <w:rFonts w:cs="B Nazanin"/>
        </w:rPr>
      </w:pP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1- اسلیت-فیلیت</w:t>
      </w:r>
      <w:r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های</w:t>
      </w:r>
      <w:r w:rsidRPr="002B6185">
        <w:rPr>
          <w:rFonts w:cs="B Nazanin" w:hint="cs"/>
          <w:rtl/>
        </w:rPr>
        <w:t xml:space="preserve"> سیاه و خاکستری با میان لایه هایی از کوارتزیت درجنوب واحدهای کربناته رخنمون دارند.</w:t>
      </w:r>
      <w:r w:rsidR="00987D53" w:rsidRPr="002B6185">
        <w:rPr>
          <w:rFonts w:cs="B Nazanin" w:hint="cs"/>
          <w:rtl/>
        </w:rPr>
        <w:t xml:space="preserve"> </w:t>
      </w:r>
    </w:p>
    <w:p w14:paraId="6B00D998" w14:textId="31E5CC66" w:rsidR="006E7400" w:rsidRPr="002B6185" w:rsidRDefault="000E63FC" w:rsidP="00F2114D">
      <w:pPr>
        <w:jc w:val="both"/>
        <w:rPr>
          <w:rFonts w:cs="B Nazanin"/>
          <w:rtl/>
        </w:rPr>
      </w:pPr>
      <w:r w:rsidRPr="002B6185">
        <w:rPr>
          <w:rFonts w:cs="B Nazanin" w:hint="cs"/>
          <w:rtl/>
        </w:rPr>
        <w:t>2-سنگ</w:t>
      </w:r>
      <w:r w:rsidR="006267F8" w:rsidRPr="002B6185">
        <w:rPr>
          <w:rFonts w:cs="B Nazanin" w:hint="cs"/>
          <w:rtl/>
        </w:rPr>
        <w:softHyphen/>
        <w:t>هاي شيستي</w:t>
      </w:r>
      <w:r w:rsidR="0091436E">
        <w:rPr>
          <w:rFonts w:cs="B Nazanin" w:hint="cs"/>
          <w:rtl/>
        </w:rPr>
        <w:t>:</w:t>
      </w:r>
      <w:r w:rsidRPr="002B6185">
        <w:rPr>
          <w:rFonts w:cs="B Nazanin" w:hint="cs"/>
          <w:rtl/>
        </w:rPr>
        <w:t xml:space="preserve"> در منطقه رنگ </w:t>
      </w:r>
      <w:r w:rsidR="000F619A">
        <w:rPr>
          <w:rFonts w:cs="B Nazanin" w:hint="cs"/>
          <w:rtl/>
        </w:rPr>
        <w:t>سبز زيتوني و سبز کمرنگ را دارند</w:t>
      </w:r>
      <w:r w:rsidRPr="002B6185">
        <w:rPr>
          <w:rFonts w:cs="B Nazanin" w:hint="cs"/>
          <w:rtl/>
        </w:rPr>
        <w:t xml:space="preserve"> و از کلريت شيست تا سرسیت شيست در تغيير هستند. این واحدها همراستا با</w:t>
      </w:r>
      <w:r w:rsidR="00933642">
        <w:rPr>
          <w:rFonts w:cs="B Nazanin" w:hint="cs"/>
          <w:rtl/>
        </w:rPr>
        <w:t xml:space="preserve"> واحدهای کربناته در جنوب و شمال آنها، </w:t>
      </w:r>
      <w:r w:rsidRPr="002B6185">
        <w:rPr>
          <w:rFonts w:cs="B Nazanin" w:hint="cs"/>
          <w:rtl/>
        </w:rPr>
        <w:t>گسترش دارند و عموما توپوگرافی پست منطقه را می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 xml:space="preserve">سازند. </w:t>
      </w:r>
      <w:r w:rsidR="000F619A">
        <w:rPr>
          <w:rFonts w:cs="B Nazanin" w:hint="cs"/>
          <w:rtl/>
        </w:rPr>
        <w:t xml:space="preserve">بافت آنها لپیدوبلاستی </w:t>
      </w:r>
      <w:r w:rsidR="00B476FE">
        <w:rPr>
          <w:rFonts w:cs="B Nazanin" w:hint="cs"/>
          <w:rtl/>
        </w:rPr>
        <w:t xml:space="preserve">بوده و </w:t>
      </w:r>
      <w:r w:rsidRPr="002B6185">
        <w:rPr>
          <w:rFonts w:cs="B Nazanin" w:hint="cs"/>
          <w:rtl/>
        </w:rPr>
        <w:t>کاني</w:t>
      </w:r>
      <w:r w:rsidRPr="002B6185">
        <w:rPr>
          <w:rFonts w:cs="B Nazanin" w:hint="cs"/>
          <w:rtl/>
        </w:rPr>
        <w:softHyphen/>
        <w:t>هاي سازنده آن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>ها عموماً مسکویت، سرسیت، کوارتز ریز بلور، کلريت و اکسيدهاي آهن ا</w:t>
      </w:r>
      <w:r w:rsidR="00CF2598">
        <w:rPr>
          <w:rFonts w:cs="B Nazanin" w:hint="cs"/>
          <w:rtl/>
        </w:rPr>
        <w:t>ست</w:t>
      </w:r>
      <w:r w:rsidR="000F619A">
        <w:rPr>
          <w:rFonts w:cs="B Nazanin" w:hint="cs"/>
          <w:rtl/>
        </w:rPr>
        <w:t xml:space="preserve">. </w:t>
      </w:r>
    </w:p>
    <w:p w14:paraId="69A1A1D1" w14:textId="78C9D079" w:rsidR="004D73DF" w:rsidRDefault="00BC54D5" w:rsidP="004D73DF">
      <w:pPr>
        <w:jc w:val="both"/>
        <w:rPr>
          <w:rFonts w:cs="B Nazanin"/>
          <w:rtl/>
        </w:rPr>
      </w:pPr>
      <w:r w:rsidRPr="002B6185">
        <w:rPr>
          <w:rFonts w:cs="B Nazanin" w:hint="cs"/>
          <w:rtl/>
        </w:rPr>
        <w:t>3-</w:t>
      </w:r>
      <w:r w:rsidR="006267F8" w:rsidRPr="002B6185">
        <w:rPr>
          <w:rFonts w:cs="B Nazanin" w:hint="cs"/>
          <w:rtl/>
        </w:rPr>
        <w:t>واحد</w:t>
      </w:r>
      <w:r w:rsidR="00975DF8" w:rsidRPr="002B6185">
        <w:rPr>
          <w:rFonts w:cs="B Nazanin" w:hint="cs"/>
          <w:rtl/>
        </w:rPr>
        <w:t xml:space="preserve">های </w:t>
      </w:r>
      <w:r w:rsidR="00CF2598">
        <w:rPr>
          <w:rStyle w:val="StyleComplexLotusLatin8ptComplex12ptBold"/>
          <w:rFonts w:cs="B Nazanin" w:hint="cs"/>
          <w:b w:val="0"/>
          <w:bCs w:val="0"/>
          <w:sz w:val="24"/>
          <w:rtl/>
        </w:rPr>
        <w:t>آتشفشانی</w:t>
      </w:r>
      <w:r w:rsidR="00CF2598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F2598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1C7E33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دگرگون شده</w:t>
      </w:r>
      <w:r w:rsidR="0091436E">
        <w:rPr>
          <w:rStyle w:val="StyleComplexLotusLatin8ptComplex12ptBold"/>
          <w:rFonts w:cs="B Nazanin" w:hint="cs"/>
          <w:b w:val="0"/>
          <w:bCs w:val="0"/>
          <w:sz w:val="24"/>
          <w:rtl/>
        </w:rPr>
        <w:t>:</w:t>
      </w:r>
      <w:r w:rsidR="009B6DC6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280A4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واحد </w:t>
      </w:r>
      <w:r w:rsidR="006267F8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متاریولیت</w:t>
      </w:r>
      <w:r w:rsidR="009B6DC6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،</w:t>
      </w:r>
      <w:r w:rsidR="009A114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AF740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با راستای شمال</w:t>
      </w:r>
      <w:r w:rsidR="00AF740D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AF740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شرق-جنوب</w:t>
      </w:r>
      <w:r w:rsidR="00AF740D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AF740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غرب </w:t>
      </w:r>
      <w:r w:rsidR="009B6DC6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به رنگ صورتی رخنمون دارد. </w:t>
      </w:r>
      <w:r w:rsidR="00280A4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واحد بیوتیت</w:t>
      </w:r>
      <w:r w:rsidR="00280A4D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AF740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9A114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متاریوداسیت</w:t>
      </w:r>
      <w:r w:rsidR="009B6DC6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A04DB1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درمجاورت</w:t>
      </w:r>
      <w:r w:rsidR="008A013F" w:rsidRPr="002B6185">
        <w:rPr>
          <w:rFonts w:cs="B Nazanin" w:hint="cs"/>
          <w:rtl/>
        </w:rPr>
        <w:t xml:space="preserve"> واحد</w:t>
      </w:r>
      <w:r w:rsidR="00AF740D" w:rsidRPr="002B6185">
        <w:rPr>
          <w:rFonts w:cs="B Nazanin" w:hint="cs"/>
          <w:rtl/>
        </w:rPr>
        <w:t xml:space="preserve"> </w:t>
      </w:r>
      <w:r w:rsidR="008A013F" w:rsidRPr="002B6185">
        <w:rPr>
          <w:rFonts w:cs="B Nazanin" w:hint="cs"/>
          <w:rtl/>
        </w:rPr>
        <w:t>قبلی و به رنگ خاکستری</w:t>
      </w:r>
      <w:r w:rsidR="009A114D" w:rsidRPr="002B6185">
        <w:rPr>
          <w:rFonts w:cs="B Nazanin" w:hint="cs"/>
          <w:rtl/>
        </w:rPr>
        <w:t>-سبز</w:t>
      </w:r>
      <w:r w:rsidR="008A013F" w:rsidRPr="002B6185">
        <w:rPr>
          <w:rFonts w:cs="B Nazanin" w:hint="cs"/>
          <w:rtl/>
        </w:rPr>
        <w:t xml:space="preserve"> </w:t>
      </w:r>
      <w:r w:rsidR="00280A4D" w:rsidRPr="002B6185">
        <w:rPr>
          <w:rFonts w:cs="B Nazanin" w:hint="cs"/>
          <w:rtl/>
        </w:rPr>
        <w:t xml:space="preserve">گسترش </w:t>
      </w:r>
      <w:r w:rsidR="008A013F" w:rsidRPr="002B6185">
        <w:rPr>
          <w:rFonts w:cs="B Nazanin" w:hint="cs"/>
          <w:rtl/>
        </w:rPr>
        <w:t>دارد.</w:t>
      </w:r>
      <w:r w:rsidR="009A114D" w:rsidRPr="002B6185">
        <w:rPr>
          <w:rFonts w:cs="B Nazanin" w:hint="cs"/>
          <w:rtl/>
        </w:rPr>
        <w:t xml:space="preserve"> این دو واحد، گدازه</w:t>
      </w:r>
      <w:r w:rsidR="009A114D" w:rsidRPr="002B6185">
        <w:rPr>
          <w:rFonts w:cs="B Nazanin"/>
          <w:rtl/>
        </w:rPr>
        <w:softHyphen/>
      </w:r>
      <w:r w:rsidR="001F597D" w:rsidRPr="002B6185">
        <w:rPr>
          <w:rFonts w:cs="B Nazanin" w:hint="cs"/>
          <w:rtl/>
        </w:rPr>
        <w:t>های ریولیتی تا ریوداسیتی</w:t>
      </w:r>
      <w:r w:rsidR="009A114D" w:rsidRPr="002B6185">
        <w:rPr>
          <w:rFonts w:cs="B Nazanin" w:hint="cs"/>
          <w:rtl/>
        </w:rPr>
        <w:t xml:space="preserve"> هستند</w:t>
      </w:r>
      <w:r w:rsidR="004E6DF8">
        <w:rPr>
          <w:rFonts w:cs="B Nazanin" w:hint="cs"/>
          <w:rtl/>
        </w:rPr>
        <w:t xml:space="preserve"> </w:t>
      </w:r>
      <w:r w:rsidR="000F619A">
        <w:rPr>
          <w:rFonts w:cs="B Nazanin" w:hint="cs"/>
          <w:rtl/>
        </w:rPr>
        <w:t>که</w:t>
      </w:r>
      <w:r w:rsidR="000F619A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1F597D" w:rsidRPr="002B6185">
        <w:rPr>
          <w:rFonts w:cs="B Nazanin" w:hint="cs"/>
          <w:rtl/>
        </w:rPr>
        <w:t>تحت تا</w:t>
      </w:r>
      <w:r w:rsidR="00CF2598">
        <w:rPr>
          <w:rFonts w:cs="B Nazanin" w:hint="cs"/>
          <w:rtl/>
        </w:rPr>
        <w:t>ثیر دگرگونی ناحیه</w:t>
      </w:r>
      <w:r w:rsidR="00CF2598">
        <w:rPr>
          <w:rFonts w:cs="B Nazanin"/>
          <w:rtl/>
        </w:rPr>
        <w:softHyphen/>
      </w:r>
      <w:r w:rsidR="009A114D" w:rsidRPr="002B6185">
        <w:rPr>
          <w:rFonts w:cs="B Nazanin" w:hint="cs"/>
          <w:rtl/>
        </w:rPr>
        <w:t>ای قرار گرفته</w:t>
      </w:r>
      <w:r w:rsidR="009A114D" w:rsidRPr="002B6185">
        <w:rPr>
          <w:rFonts w:cs="B Nazanin"/>
          <w:rtl/>
        </w:rPr>
        <w:softHyphen/>
      </w:r>
      <w:r w:rsidR="001F597D" w:rsidRPr="002B6185">
        <w:rPr>
          <w:rFonts w:cs="B Nazanin" w:hint="cs"/>
          <w:rtl/>
        </w:rPr>
        <w:t xml:space="preserve">اند. بافت غالب این دو واحد سنگی، پورفیری با </w:t>
      </w:r>
      <w:r w:rsidR="0091436E">
        <w:rPr>
          <w:rFonts w:cs="B Nazanin" w:hint="cs"/>
          <w:rtl/>
        </w:rPr>
        <w:t xml:space="preserve">درشت بلورهای </w:t>
      </w:r>
      <w:r w:rsidR="00F34FE4">
        <w:rPr>
          <w:rFonts w:cs="B Nazanin" w:hint="cs"/>
          <w:rtl/>
        </w:rPr>
        <w:t>آلکالی</w:t>
      </w:r>
      <w:r w:rsidR="00F34FE4">
        <w:rPr>
          <w:rFonts w:cs="B Nazanin"/>
          <w:rtl/>
        </w:rPr>
        <w:softHyphen/>
      </w:r>
      <w:r w:rsidR="0091436E">
        <w:rPr>
          <w:rFonts w:cs="B Nazanin" w:hint="cs"/>
          <w:rtl/>
        </w:rPr>
        <w:t xml:space="preserve">فلدسپار، پلاژیوکلاز وکوارتز در </w:t>
      </w:r>
      <w:r w:rsidR="001F597D" w:rsidRPr="002B6185">
        <w:rPr>
          <w:rFonts w:cs="B Nazanin" w:hint="cs"/>
          <w:rtl/>
        </w:rPr>
        <w:t>زمینه</w:t>
      </w:r>
      <w:r w:rsidR="00DE0AF0">
        <w:rPr>
          <w:rFonts w:cs="B Nazanin"/>
          <w:rtl/>
        </w:rPr>
        <w:softHyphen/>
      </w:r>
      <w:r w:rsidR="00DE0AF0">
        <w:rPr>
          <w:rFonts w:cs="B Nazanin" w:hint="cs"/>
          <w:rtl/>
        </w:rPr>
        <w:t>ای</w:t>
      </w:r>
      <w:r w:rsidR="001F597D" w:rsidRPr="002B6185">
        <w:rPr>
          <w:rFonts w:cs="B Nazanin" w:hint="cs"/>
          <w:rtl/>
        </w:rPr>
        <w:t xml:space="preserve"> بسی</w:t>
      </w:r>
      <w:r w:rsidR="00A3790C" w:rsidRPr="002B6185">
        <w:rPr>
          <w:rFonts w:cs="B Nazanin" w:hint="cs"/>
          <w:rtl/>
        </w:rPr>
        <w:t xml:space="preserve">ار ریزدانه از فلدسپار </w:t>
      </w:r>
      <w:r w:rsidR="000F619A">
        <w:rPr>
          <w:rFonts w:cs="B Nazanin" w:hint="cs"/>
          <w:rtl/>
        </w:rPr>
        <w:t xml:space="preserve">و کوارتز </w:t>
      </w:r>
      <w:r w:rsidR="00CF2598">
        <w:rPr>
          <w:rFonts w:cs="B Nazanin" w:hint="cs"/>
          <w:rtl/>
        </w:rPr>
        <w:t>که علاوه بر</w:t>
      </w:r>
      <w:r w:rsidR="0091436E">
        <w:rPr>
          <w:rFonts w:cs="B Nazanin" w:hint="cs"/>
          <w:rtl/>
        </w:rPr>
        <w:t>کانیهای مذکور</w:t>
      </w:r>
      <w:r w:rsidR="00A3790C" w:rsidRPr="002B6185">
        <w:rPr>
          <w:rFonts w:cs="B Nazanin" w:hint="cs"/>
          <w:rtl/>
        </w:rPr>
        <w:t xml:space="preserve"> در واحد </w:t>
      </w:r>
      <w:r w:rsidR="00A3790C" w:rsidRPr="002B6185">
        <w:rPr>
          <w:rFonts w:cs="B Nazanin" w:hint="cs"/>
          <w:rtl/>
        </w:rPr>
        <w:lastRenderedPageBreak/>
        <w:t xml:space="preserve">متاریوداسیتی، بیوتیت </w:t>
      </w:r>
      <w:r w:rsidR="0091436E">
        <w:rPr>
          <w:rFonts w:cs="B Nazanin" w:hint="cs"/>
          <w:rtl/>
        </w:rPr>
        <w:t xml:space="preserve">نیز </w:t>
      </w:r>
      <w:r w:rsidR="00A3790C" w:rsidRPr="002B6185">
        <w:rPr>
          <w:rFonts w:cs="B Nazanin" w:hint="cs"/>
          <w:rtl/>
        </w:rPr>
        <w:t>حضور دارد</w:t>
      </w:r>
      <w:r w:rsidR="000F619A">
        <w:rPr>
          <w:rFonts w:cs="B Nazanin" w:hint="cs"/>
          <w:rtl/>
        </w:rPr>
        <w:t>.</w:t>
      </w:r>
      <w:r w:rsidR="00A3790C" w:rsidRPr="002B6185">
        <w:rPr>
          <w:rFonts w:cs="B Nazanin" w:hint="cs"/>
          <w:rtl/>
        </w:rPr>
        <w:t xml:space="preserve"> از کانیهای ثانویه </w:t>
      </w:r>
      <w:r w:rsidR="005A0850" w:rsidRPr="002B6185">
        <w:rPr>
          <w:rFonts w:cs="B Nazanin" w:hint="cs"/>
          <w:rtl/>
        </w:rPr>
        <w:t>این واحد</w:t>
      </w:r>
      <w:r w:rsidR="00DA297D">
        <w:rPr>
          <w:rFonts w:cs="B Nazanin" w:hint="cs"/>
          <w:rtl/>
        </w:rPr>
        <w:t>ها،</w:t>
      </w:r>
      <w:r w:rsidR="005A0850" w:rsidRPr="002B6185">
        <w:rPr>
          <w:rFonts w:cs="B Nazanin" w:hint="cs"/>
          <w:rtl/>
        </w:rPr>
        <w:t xml:space="preserve"> </w:t>
      </w:r>
      <w:r w:rsidR="00A3790C" w:rsidRPr="002B6185">
        <w:rPr>
          <w:rFonts w:cs="B Nazanin" w:hint="cs"/>
          <w:rtl/>
        </w:rPr>
        <w:t>سر</w:t>
      </w:r>
      <w:r w:rsidR="00C57E35" w:rsidRPr="002B6185">
        <w:rPr>
          <w:rFonts w:cs="B Nazanin" w:hint="cs"/>
          <w:rtl/>
        </w:rPr>
        <w:t>س</w:t>
      </w:r>
      <w:r w:rsidR="00A3790C" w:rsidRPr="002B6185">
        <w:rPr>
          <w:rFonts w:cs="B Nazanin" w:hint="cs"/>
          <w:rtl/>
        </w:rPr>
        <w:t>ی</w:t>
      </w:r>
      <w:r w:rsidR="00C57E35" w:rsidRPr="002B6185">
        <w:rPr>
          <w:rFonts w:cs="B Nazanin" w:hint="cs"/>
          <w:rtl/>
        </w:rPr>
        <w:t xml:space="preserve">ت است که همراه بیوتیتها </w:t>
      </w:r>
      <w:r w:rsidR="008E4478" w:rsidRPr="002B6185">
        <w:rPr>
          <w:rFonts w:cs="B Nazanin" w:hint="cs"/>
          <w:rtl/>
        </w:rPr>
        <w:t>جهت</w:t>
      </w:r>
      <w:r w:rsidR="008E4478" w:rsidRPr="002B6185">
        <w:rPr>
          <w:rFonts w:cs="B Nazanin"/>
          <w:rtl/>
        </w:rPr>
        <w:softHyphen/>
      </w:r>
      <w:r w:rsidR="00A3790C" w:rsidRPr="002B6185">
        <w:rPr>
          <w:rFonts w:cs="B Nazanin" w:hint="cs"/>
          <w:rtl/>
        </w:rPr>
        <w:t>یابی</w:t>
      </w:r>
      <w:r w:rsidR="008E4478" w:rsidRPr="002B6185">
        <w:rPr>
          <w:rFonts w:cs="B Nazanin" w:hint="cs"/>
          <w:rtl/>
        </w:rPr>
        <w:t xml:space="preserve"> نشان می</w:t>
      </w:r>
      <w:r w:rsidR="008E4478" w:rsidRPr="002B6185">
        <w:rPr>
          <w:rFonts w:cs="B Nazanin"/>
          <w:rtl/>
        </w:rPr>
        <w:softHyphen/>
      </w:r>
      <w:r w:rsidR="00C57E35" w:rsidRPr="002B6185">
        <w:rPr>
          <w:rFonts w:cs="B Nazanin" w:hint="cs"/>
          <w:rtl/>
        </w:rPr>
        <w:t>دهن</w:t>
      </w:r>
      <w:r w:rsidR="00A3790C" w:rsidRPr="002B6185">
        <w:rPr>
          <w:rFonts w:cs="B Nazanin" w:hint="cs"/>
          <w:rtl/>
        </w:rPr>
        <w:t>د</w:t>
      </w:r>
      <w:r w:rsidR="00C57E35" w:rsidRPr="002B6185">
        <w:rPr>
          <w:rFonts w:cs="B Nazanin" w:hint="cs"/>
          <w:rtl/>
        </w:rPr>
        <w:t>.</w:t>
      </w:r>
      <w:r w:rsidR="000651C4" w:rsidRPr="002B6185">
        <w:rPr>
          <w:rFonts w:cs="B Nazanin" w:hint="cs"/>
          <w:rtl/>
        </w:rPr>
        <w:t xml:space="preserve"> مگنتیت به صورت کانی فرعی در این دو واحد </w:t>
      </w:r>
      <w:r w:rsidR="00A2011A" w:rsidRPr="002B6185">
        <w:rPr>
          <w:rFonts w:cs="B Nazanin" w:hint="cs"/>
          <w:rtl/>
        </w:rPr>
        <w:t>حضور دارد</w:t>
      </w:r>
      <w:r w:rsidR="00CF2598">
        <w:rPr>
          <w:rFonts w:cs="B Nazanin" w:hint="cs"/>
          <w:rtl/>
        </w:rPr>
        <w:t>.</w:t>
      </w:r>
    </w:p>
    <w:p w14:paraId="332D947C" w14:textId="3B7098C5" w:rsidR="009B6DC6" w:rsidRPr="002B6185" w:rsidRDefault="00A9559B" w:rsidP="004D73DF">
      <w:pPr>
        <w:jc w:val="center"/>
        <w:rPr>
          <w:rFonts w:cs="B Nazanin"/>
          <w:rtl/>
        </w:rPr>
      </w:pPr>
      <w:r w:rsidRPr="00A9559B">
        <w:rPr>
          <w:rFonts w:cs="B Nazanin"/>
          <w:noProof/>
          <w:lang w:eastAsia="en-US" w:bidi="ar-SA"/>
        </w:rPr>
        <w:t xml:space="preserve"> </w:t>
      </w:r>
      <w:r>
        <w:rPr>
          <w:rFonts w:cs="B Nazanin"/>
          <w:noProof/>
          <w:lang w:eastAsia="en-US" w:bidi="ar-SA"/>
        </w:rPr>
        <w:drawing>
          <wp:inline distT="0" distB="0" distL="0" distR="0" wp14:anchorId="165C4654" wp14:editId="6D02CBA8">
            <wp:extent cx="5686425" cy="402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IDAN111+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77" cy="403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E66" w:rsidRPr="008F7E66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8F7E66" w:rsidRPr="00FA36CD">
        <w:rPr>
          <w:rStyle w:val="StyleComplexLotusLatin8ptComplex12ptBold"/>
          <w:rFonts w:cs="B Nazanin" w:hint="cs"/>
          <w:b w:val="0"/>
          <w:bCs w:val="0"/>
          <w:sz w:val="24"/>
          <w:rtl/>
        </w:rPr>
        <w:t>شکل 1</w:t>
      </w:r>
      <w:r w:rsidR="008F7E66">
        <w:rPr>
          <w:rStyle w:val="StyleComplexLotusLatin8ptComplex12ptBold"/>
          <w:rFonts w:cs="B Nazanin" w:hint="cs"/>
          <w:b w:val="0"/>
          <w:bCs w:val="0"/>
          <w:sz w:val="24"/>
          <w:rtl/>
        </w:rPr>
        <w:t>:</w:t>
      </w:r>
      <w:r w:rsidR="008F7E66" w:rsidRPr="00FA36CD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نقشه زمین</w:t>
      </w:r>
      <w:r w:rsidR="008F7E66" w:rsidRPr="00FA36CD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8F7E66" w:rsidRPr="00FA36CD">
        <w:rPr>
          <w:rStyle w:val="StyleComplexLotusLatin8ptComplex12ptBold"/>
          <w:rFonts w:cs="B Nazanin" w:hint="cs"/>
          <w:b w:val="0"/>
          <w:bCs w:val="0"/>
          <w:sz w:val="24"/>
          <w:rtl/>
        </w:rPr>
        <w:t>شناسی-کانی</w:t>
      </w:r>
      <w:r w:rsidR="008F7E66" w:rsidRPr="00FA36CD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8F7E66" w:rsidRPr="00FA36CD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سازی 1:1000 آهن </w:t>
      </w:r>
      <w:r w:rsidR="008F7E66">
        <w:rPr>
          <w:rStyle w:val="StyleComplexLotusLatin8ptComplex12ptBold"/>
          <w:rFonts w:cs="B Nazanin" w:hint="cs"/>
          <w:b w:val="0"/>
          <w:bCs w:val="0"/>
          <w:sz w:val="24"/>
          <w:rtl/>
        </w:rPr>
        <w:t>کلیدانک</w:t>
      </w:r>
    </w:p>
    <w:p w14:paraId="5D0C6520" w14:textId="2172B45B" w:rsidR="004170CA" w:rsidRPr="002B6185" w:rsidRDefault="00026088" w:rsidP="00F2114D">
      <w:pPr>
        <w:jc w:val="both"/>
        <w:rPr>
          <w:rFonts w:cs="B Nazanin"/>
          <w:b/>
          <w:bCs/>
          <w:rtl/>
        </w:rPr>
      </w:pPr>
      <w:r w:rsidRPr="002B6185">
        <w:rPr>
          <w:rFonts w:cs="B Nazanin" w:hint="cs"/>
          <w:rtl/>
        </w:rPr>
        <w:t xml:space="preserve"> </w:t>
      </w:r>
      <w:r w:rsidR="009B6DC6" w:rsidRPr="002B6185">
        <w:rPr>
          <w:rFonts w:cs="B Nazanin" w:hint="cs"/>
          <w:rtl/>
        </w:rPr>
        <w:t>4-</w:t>
      </w:r>
      <w:r w:rsidR="004170CA" w:rsidRPr="002B6185">
        <w:rPr>
          <w:rFonts w:cs="B Nazanin" w:hint="cs"/>
          <w:rtl/>
        </w:rPr>
        <w:t>بر</w:t>
      </w:r>
      <w:r w:rsidR="00CF2598">
        <w:rPr>
          <w:rFonts w:cs="B Nazanin" w:hint="cs"/>
          <w:rtl/>
        </w:rPr>
        <w:t xml:space="preserve"> </w:t>
      </w:r>
      <w:r w:rsidR="004170CA" w:rsidRPr="002B6185">
        <w:rPr>
          <w:rFonts w:cs="B Nazanin" w:hint="cs"/>
          <w:rtl/>
        </w:rPr>
        <w:t>پایه بررسیهای سنگ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>نگاری، توده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>های آذرین درونی منطقه به بیوتیت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>سینوگرانیت و هورنبلند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 xml:space="preserve">دیوریت </w:t>
      </w:r>
      <w:r w:rsidR="000F619A">
        <w:rPr>
          <w:rFonts w:cs="B Nazanin" w:hint="cs"/>
          <w:rtl/>
        </w:rPr>
        <w:t>تقیسم</w:t>
      </w:r>
      <w:r w:rsidR="000F619A">
        <w:rPr>
          <w:rFonts w:cs="B Nazanin"/>
          <w:rtl/>
        </w:rPr>
        <w:softHyphen/>
      </w:r>
      <w:r w:rsidR="000F619A">
        <w:rPr>
          <w:rFonts w:cs="B Nazanin" w:hint="cs"/>
          <w:rtl/>
        </w:rPr>
        <w:t>بند</w:t>
      </w:r>
      <w:r w:rsidR="004170CA" w:rsidRPr="002B6185">
        <w:rPr>
          <w:rFonts w:cs="B Nazanin" w:hint="cs"/>
          <w:rtl/>
        </w:rPr>
        <w:t>ی می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>شود. این توده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>ها درون سنگهای کهن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>تر نفوذ کرده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>اند، اما سن دقیق آنها شناخته شده نیست. درجنوب منطقه، توده بیوتیت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>سینوگرانیتی رخنمون گسترده</w:t>
      </w:r>
      <w:r w:rsidR="004170CA" w:rsidRPr="002B6185">
        <w:rPr>
          <w:rFonts w:cs="B Nazanin"/>
          <w:rtl/>
        </w:rPr>
        <w:softHyphen/>
      </w:r>
      <w:r w:rsidR="008854AA" w:rsidRPr="002B6185">
        <w:rPr>
          <w:rFonts w:cs="B Nazanin" w:hint="cs"/>
          <w:rtl/>
        </w:rPr>
        <w:t>ای دارد و دارای مرزهای گسلی با واحد کربناته است.</w:t>
      </w:r>
      <w:r w:rsidR="004170CA" w:rsidRPr="002B6185">
        <w:rPr>
          <w:rFonts w:cs="B Nazanin" w:hint="cs"/>
          <w:rtl/>
        </w:rPr>
        <w:t xml:space="preserve"> بافت آن گرانولار </w:t>
      </w:r>
      <w:r w:rsidR="008854AA" w:rsidRPr="002B6185">
        <w:rPr>
          <w:rFonts w:cs="B Nazanin" w:hint="cs"/>
          <w:rtl/>
        </w:rPr>
        <w:t xml:space="preserve">بوده </w:t>
      </w:r>
      <w:r w:rsidR="004170CA" w:rsidRPr="002B6185">
        <w:rPr>
          <w:rFonts w:cs="B Nazanin" w:hint="cs"/>
          <w:rtl/>
        </w:rPr>
        <w:t>و کانیهای اصلی آن پلاژیوکلاز، الکالی</w:t>
      </w:r>
      <w:r w:rsidR="004170CA" w:rsidRPr="002B6185">
        <w:rPr>
          <w:rFonts w:cs="B Nazanin"/>
          <w:rtl/>
        </w:rPr>
        <w:softHyphen/>
      </w:r>
      <w:r w:rsidR="004170CA" w:rsidRPr="002B6185">
        <w:rPr>
          <w:rFonts w:cs="B Nazanin" w:hint="cs"/>
          <w:rtl/>
        </w:rPr>
        <w:t xml:space="preserve">فلدسپار، کوارتز و </w:t>
      </w:r>
      <w:r w:rsidR="00776FED">
        <w:rPr>
          <w:rFonts w:cs="B Nazanin" w:hint="cs"/>
          <w:rtl/>
        </w:rPr>
        <w:t xml:space="preserve">بیوتیت است </w:t>
      </w:r>
      <w:r w:rsidR="006C48DB" w:rsidRPr="002B6185">
        <w:rPr>
          <w:rFonts w:cs="B Nazanin" w:hint="cs"/>
          <w:rtl/>
        </w:rPr>
        <w:t>و</w:t>
      </w:r>
      <w:r w:rsidR="004170CA" w:rsidRPr="002B6185">
        <w:rPr>
          <w:rFonts w:cs="B Nazanin" w:hint="cs"/>
          <w:rtl/>
        </w:rPr>
        <w:t xml:space="preserve"> </w:t>
      </w:r>
      <w:r w:rsidR="008854AA" w:rsidRPr="002B6185">
        <w:rPr>
          <w:rFonts w:cs="B Nazanin" w:hint="cs"/>
          <w:rtl/>
        </w:rPr>
        <w:t xml:space="preserve">مگنتیت </w:t>
      </w:r>
      <w:r w:rsidR="004170CA" w:rsidRPr="002B6185">
        <w:rPr>
          <w:rFonts w:cs="B Nazanin" w:hint="cs"/>
          <w:rtl/>
        </w:rPr>
        <w:t>مهمترین</w:t>
      </w:r>
      <w:r w:rsidR="008854AA" w:rsidRPr="002B6185">
        <w:rPr>
          <w:rFonts w:cs="B Nazanin" w:hint="cs"/>
          <w:rtl/>
        </w:rPr>
        <w:t xml:space="preserve"> </w:t>
      </w:r>
      <w:r w:rsidR="004170CA" w:rsidRPr="002B6185">
        <w:rPr>
          <w:rFonts w:cs="B Nazanin" w:hint="cs"/>
          <w:rtl/>
        </w:rPr>
        <w:t>کانی</w:t>
      </w:r>
      <w:r w:rsidR="008854AA" w:rsidRPr="002B6185">
        <w:rPr>
          <w:rFonts w:cs="B Nazanin" w:hint="cs"/>
          <w:rtl/>
        </w:rPr>
        <w:t xml:space="preserve"> فرعی در این توده </w:t>
      </w:r>
      <w:r w:rsidR="006C48DB" w:rsidRPr="002B6185">
        <w:rPr>
          <w:rFonts w:cs="B Nazanin" w:hint="cs"/>
          <w:rtl/>
        </w:rPr>
        <w:t>می</w:t>
      </w:r>
      <w:r w:rsidR="006C48DB" w:rsidRPr="002B6185">
        <w:rPr>
          <w:rFonts w:cs="B Nazanin"/>
          <w:rtl/>
        </w:rPr>
        <w:softHyphen/>
      </w:r>
      <w:r w:rsidR="006C48DB" w:rsidRPr="002B6185">
        <w:rPr>
          <w:rFonts w:cs="B Nazanin" w:hint="cs"/>
          <w:rtl/>
        </w:rPr>
        <w:t>باشد.</w:t>
      </w:r>
      <w:r w:rsidR="004170CA" w:rsidRPr="002B6185">
        <w:rPr>
          <w:rFonts w:cs="B Nazanin" w:hint="cs"/>
          <w:rtl/>
        </w:rPr>
        <w:t xml:space="preserve"> در نیمه شمالی منطقه، توده هورنبلن</w:t>
      </w:r>
      <w:r w:rsidR="00635ADC">
        <w:rPr>
          <w:rFonts w:cs="B Nazanin" w:hint="cs"/>
          <w:rtl/>
        </w:rPr>
        <w:t>ددیوریت درون کربناتها نفوذ کرده است.</w:t>
      </w:r>
      <w:r w:rsidR="004170CA" w:rsidRPr="002B6185">
        <w:rPr>
          <w:rFonts w:cs="B Nazanin" w:hint="cs"/>
          <w:rtl/>
        </w:rPr>
        <w:t xml:space="preserve"> </w:t>
      </w:r>
      <w:r w:rsidR="003F56C8" w:rsidRPr="002B6185">
        <w:rPr>
          <w:rFonts w:cs="B Nazanin" w:hint="cs"/>
          <w:rtl/>
        </w:rPr>
        <w:t>بافت آن گرانولار بوده</w:t>
      </w:r>
      <w:r w:rsidR="00635ADC">
        <w:rPr>
          <w:rFonts w:cs="B Nazanin" w:hint="cs"/>
          <w:rtl/>
        </w:rPr>
        <w:t xml:space="preserve"> و</w:t>
      </w:r>
      <w:r w:rsidR="003F56C8" w:rsidRPr="002B6185">
        <w:rPr>
          <w:rFonts w:cs="B Nazanin" w:hint="cs"/>
          <w:rtl/>
        </w:rPr>
        <w:t xml:space="preserve"> آلتراسیون شدید پروپ</w:t>
      </w:r>
      <w:r w:rsidR="00776FED">
        <w:rPr>
          <w:rFonts w:cs="B Nazanin" w:hint="cs"/>
          <w:rtl/>
        </w:rPr>
        <w:t>ی</w:t>
      </w:r>
      <w:r w:rsidR="003F56C8" w:rsidRPr="002B6185">
        <w:rPr>
          <w:rFonts w:cs="B Nazanin" w:hint="cs"/>
          <w:rtl/>
        </w:rPr>
        <w:t xml:space="preserve">لیتی </w:t>
      </w:r>
      <w:r w:rsidR="006128C5">
        <w:rPr>
          <w:rFonts w:cs="B Nazanin" w:hint="cs"/>
          <w:rtl/>
        </w:rPr>
        <w:t>این واحد آذرین</w:t>
      </w:r>
      <w:r w:rsidR="003153D7" w:rsidRPr="002B6185">
        <w:rPr>
          <w:rFonts w:cs="B Nazanin" w:hint="cs"/>
          <w:rtl/>
        </w:rPr>
        <w:t xml:space="preserve"> را در برگرفته است</w:t>
      </w:r>
      <w:r w:rsidR="00635ADC">
        <w:rPr>
          <w:rFonts w:cs="B Nazanin" w:hint="cs"/>
          <w:rtl/>
        </w:rPr>
        <w:t>.</w:t>
      </w:r>
      <w:r w:rsidR="00831A81" w:rsidRPr="002B6185">
        <w:rPr>
          <w:rFonts w:cs="B Nazanin" w:hint="cs"/>
          <w:rtl/>
        </w:rPr>
        <w:t xml:space="preserve">  ب</w:t>
      </w:r>
      <w:r w:rsidR="003F56C8" w:rsidRPr="002B6185">
        <w:rPr>
          <w:rFonts w:cs="B Nazanin" w:hint="cs"/>
          <w:rtl/>
        </w:rPr>
        <w:t>طوری</w:t>
      </w:r>
      <w:r w:rsidR="00831A81" w:rsidRPr="002B6185">
        <w:rPr>
          <w:rFonts w:cs="B Nazanin"/>
          <w:rtl/>
        </w:rPr>
        <w:softHyphen/>
      </w:r>
      <w:r w:rsidR="003F56C8" w:rsidRPr="002B6185">
        <w:rPr>
          <w:rFonts w:cs="B Nazanin" w:hint="cs"/>
          <w:rtl/>
        </w:rPr>
        <w:t>که فلدسپاتها و هورنبلند آن به کلریت و اپیدوت تبدیل شده و</w:t>
      </w:r>
      <w:r w:rsidR="00635ADC">
        <w:rPr>
          <w:rFonts w:cs="B Nazanin" w:hint="cs"/>
          <w:rtl/>
        </w:rPr>
        <w:t xml:space="preserve"> </w:t>
      </w:r>
      <w:r w:rsidR="003F56C8" w:rsidRPr="002B6185">
        <w:rPr>
          <w:rFonts w:cs="B Nazanin" w:hint="cs"/>
          <w:rtl/>
        </w:rPr>
        <w:t>کانی</w:t>
      </w:r>
      <w:r w:rsidR="003F56C8" w:rsidRPr="002B6185">
        <w:rPr>
          <w:rFonts w:cs="B Nazanin"/>
          <w:rtl/>
        </w:rPr>
        <w:softHyphen/>
      </w:r>
      <w:r w:rsidR="003F56C8" w:rsidRPr="002B6185">
        <w:rPr>
          <w:rFonts w:cs="B Nazanin" w:hint="cs"/>
          <w:rtl/>
        </w:rPr>
        <w:t>سازی مگنتیت نیز</w:t>
      </w:r>
      <w:r w:rsidR="00776FED">
        <w:rPr>
          <w:rFonts w:cs="B Nazanin" w:hint="cs"/>
          <w:rtl/>
        </w:rPr>
        <w:t>،</w:t>
      </w:r>
      <w:r w:rsidR="003F56C8" w:rsidRPr="002B6185">
        <w:rPr>
          <w:rFonts w:cs="B Nazanin" w:hint="cs"/>
          <w:rtl/>
        </w:rPr>
        <w:t xml:space="preserve"> دراین واحد دیده می</w:t>
      </w:r>
      <w:r w:rsidR="003F56C8" w:rsidRPr="002B6185">
        <w:rPr>
          <w:rFonts w:cs="B Nazanin"/>
          <w:rtl/>
        </w:rPr>
        <w:softHyphen/>
      </w:r>
      <w:r w:rsidR="003F56C8" w:rsidRPr="002B6185">
        <w:rPr>
          <w:rFonts w:cs="B Nazanin" w:hint="cs"/>
          <w:rtl/>
        </w:rPr>
        <w:t>شود.</w:t>
      </w:r>
      <w:r w:rsidR="006C48DB" w:rsidRPr="002B6185">
        <w:rPr>
          <w:rFonts w:cs="B Nazanin" w:hint="cs"/>
          <w:rtl/>
        </w:rPr>
        <w:t xml:space="preserve"> با توجه به اینکه </w:t>
      </w:r>
      <w:r w:rsidR="00831A81" w:rsidRPr="002B6185">
        <w:rPr>
          <w:rFonts w:cs="B Nazanin" w:hint="cs"/>
          <w:rtl/>
        </w:rPr>
        <w:t xml:space="preserve">توده هورنبلنددیوریتی درون </w:t>
      </w:r>
      <w:r w:rsidR="003240E4">
        <w:rPr>
          <w:rFonts w:cs="B Nazanin" w:hint="cs"/>
          <w:rtl/>
        </w:rPr>
        <w:t>کربناتها (با سن کامبرین)</w:t>
      </w:r>
      <w:r w:rsidR="006C48DB" w:rsidRPr="002B6185">
        <w:rPr>
          <w:rFonts w:cs="B Nazanin" w:hint="cs"/>
          <w:rtl/>
        </w:rPr>
        <w:t xml:space="preserve"> نفوذ کرده احتمالا جوانتر از توده بیوتیت</w:t>
      </w:r>
      <w:r w:rsidR="006C48DB" w:rsidRPr="002B6185">
        <w:rPr>
          <w:rFonts w:cs="B Nazanin"/>
          <w:rtl/>
        </w:rPr>
        <w:softHyphen/>
      </w:r>
      <w:r w:rsidR="006C48DB" w:rsidRPr="002B6185">
        <w:rPr>
          <w:rFonts w:cs="B Nazanin" w:hint="cs"/>
          <w:rtl/>
        </w:rPr>
        <w:t>سینوگرانیتی می</w:t>
      </w:r>
      <w:r w:rsidR="006C48DB" w:rsidRPr="002B6185">
        <w:rPr>
          <w:rFonts w:cs="B Nazanin"/>
          <w:rtl/>
        </w:rPr>
        <w:softHyphen/>
      </w:r>
      <w:r w:rsidR="006C48DB" w:rsidRPr="002B6185">
        <w:rPr>
          <w:rFonts w:cs="B Nazanin" w:hint="cs"/>
          <w:rtl/>
        </w:rPr>
        <w:t xml:space="preserve">باشد. </w:t>
      </w:r>
    </w:p>
    <w:p w14:paraId="43281A86" w14:textId="18324704" w:rsidR="00675ED4" w:rsidRPr="00776FED" w:rsidRDefault="00D5210B" w:rsidP="00F2114D">
      <w:pPr>
        <w:jc w:val="both"/>
        <w:rPr>
          <w:rStyle w:val="StyleComplexLotusLatin8ptComplex12ptBold"/>
          <w:rFonts w:cs="B Nazanin"/>
          <w:sz w:val="24"/>
          <w:rtl/>
        </w:rPr>
      </w:pPr>
      <w:r w:rsidRPr="002B6185">
        <w:rPr>
          <w:rFonts w:cs="B Nazanin" w:hint="cs"/>
          <w:rtl/>
        </w:rPr>
        <w:t>5-</w:t>
      </w:r>
      <w:r w:rsidR="00980882" w:rsidRPr="002B6185">
        <w:rPr>
          <w:rFonts w:cs="B Nazanin" w:hint="cs"/>
          <w:rtl/>
        </w:rPr>
        <w:t>واحدهای</w:t>
      </w:r>
      <w:r w:rsidR="00E141E9" w:rsidRPr="002B6185">
        <w:rPr>
          <w:rFonts w:cs="B Nazanin" w:hint="cs"/>
          <w:rtl/>
        </w:rPr>
        <w:t xml:space="preserve"> </w:t>
      </w:r>
      <w:r w:rsidR="00247E64" w:rsidRPr="002B6185">
        <w:rPr>
          <w:rFonts w:cs="B Nazanin" w:hint="cs"/>
          <w:rtl/>
        </w:rPr>
        <w:t>رسوبی دگرگون شده</w:t>
      </w:r>
      <w:r w:rsidR="0091436E">
        <w:rPr>
          <w:rFonts w:cs="B Nazanin" w:hint="cs"/>
          <w:rtl/>
        </w:rPr>
        <w:t>:</w:t>
      </w:r>
      <w:r w:rsidR="00247E64" w:rsidRPr="002B6185">
        <w:rPr>
          <w:rFonts w:cs="B Nazanin" w:hint="cs"/>
          <w:b/>
          <w:bCs/>
          <w:rtl/>
        </w:rPr>
        <w:t xml:space="preserve"> </w:t>
      </w:r>
      <w:r w:rsidR="00331404" w:rsidRPr="002B6185">
        <w:rPr>
          <w:rFonts w:cs="B Nazanin" w:hint="cs"/>
          <w:rtl/>
        </w:rPr>
        <w:t>آهک و دولومیت</w:t>
      </w:r>
      <w:r w:rsidR="00331404" w:rsidRPr="002B6185">
        <w:rPr>
          <w:rFonts w:cs="B Nazanin"/>
          <w:rtl/>
        </w:rPr>
        <w:softHyphen/>
      </w:r>
      <w:r w:rsidR="00675ED4" w:rsidRPr="002B6185">
        <w:rPr>
          <w:rFonts w:cs="B Nazanin" w:hint="cs"/>
          <w:rtl/>
        </w:rPr>
        <w:t xml:space="preserve">های (سازند ریزو) که تبلور دوباره </w:t>
      </w:r>
      <w:r w:rsidR="00331404" w:rsidRPr="002B6185">
        <w:rPr>
          <w:rFonts w:cs="B Nazanin" w:hint="cs"/>
          <w:rtl/>
        </w:rPr>
        <w:t>یافته</w:t>
      </w:r>
      <w:r w:rsidR="00331404" w:rsidRPr="002B6185">
        <w:rPr>
          <w:rFonts w:cs="B Nazanin"/>
          <w:rtl/>
        </w:rPr>
        <w:softHyphen/>
      </w:r>
      <w:r w:rsidR="00331404" w:rsidRPr="002B6185">
        <w:rPr>
          <w:rFonts w:cs="B Nazanin" w:hint="cs"/>
          <w:rtl/>
        </w:rPr>
        <w:t>اند، گسترده</w:t>
      </w:r>
      <w:r w:rsidR="00331404" w:rsidRPr="002B6185">
        <w:rPr>
          <w:rFonts w:cs="B Nazanin"/>
          <w:rtl/>
        </w:rPr>
        <w:softHyphen/>
      </w:r>
      <w:r w:rsidR="00675ED4" w:rsidRPr="002B6185">
        <w:rPr>
          <w:rFonts w:cs="B Nazanin" w:hint="cs"/>
          <w:rtl/>
        </w:rPr>
        <w:t>ترین سنگهای منطقه هستند و بخش بزرگی از شمال</w:t>
      </w:r>
      <w:r w:rsidR="00675ED4" w:rsidRPr="002B6185">
        <w:rPr>
          <w:rFonts w:cs="B Nazanin"/>
          <w:rtl/>
        </w:rPr>
        <w:softHyphen/>
      </w:r>
      <w:r w:rsidR="003240E4">
        <w:rPr>
          <w:rFonts w:cs="B Nazanin" w:hint="cs"/>
          <w:rtl/>
        </w:rPr>
        <w:t>شرق و جنوب را در برگرفته</w:t>
      </w:r>
      <w:r w:rsidR="003240E4">
        <w:rPr>
          <w:rFonts w:cs="B Nazanin"/>
          <w:rtl/>
        </w:rPr>
        <w:softHyphen/>
      </w:r>
      <w:r w:rsidR="00675ED4" w:rsidRPr="002B6185">
        <w:rPr>
          <w:rFonts w:cs="B Nazanin" w:hint="cs"/>
          <w:rtl/>
        </w:rPr>
        <w:t xml:space="preserve">اند. </w:t>
      </w:r>
      <w:r w:rsidR="00E141E9" w:rsidRPr="002B6185">
        <w:rPr>
          <w:rFonts w:cs="B Nazanin" w:hint="cs"/>
          <w:rtl/>
        </w:rPr>
        <w:t>اين سنگ</w:t>
      </w:r>
      <w:r w:rsidR="00E141E9" w:rsidRPr="002B6185">
        <w:rPr>
          <w:rFonts w:cs="B Nazanin" w:hint="cs"/>
          <w:rtl/>
        </w:rPr>
        <w:softHyphen/>
        <w:t>ها به رنگ</w:t>
      </w:r>
      <w:r w:rsidR="00E141E9" w:rsidRPr="002B6185">
        <w:rPr>
          <w:rFonts w:cs="B Nazanin" w:hint="cs"/>
          <w:rtl/>
        </w:rPr>
        <w:softHyphen/>
        <w:t>هاي خاکستري و نخودي بوده و همگي بر اثر دگرگونی دارای تبلور مجدد و مرمری شده</w:t>
      </w:r>
      <w:r w:rsidR="00E141E9" w:rsidRPr="002B6185">
        <w:rPr>
          <w:rFonts w:cs="B Nazanin"/>
          <w:rtl/>
        </w:rPr>
        <w:softHyphen/>
      </w:r>
      <w:r w:rsidR="00E141E9" w:rsidRPr="002B6185">
        <w:rPr>
          <w:rFonts w:cs="B Nazanin" w:hint="cs"/>
          <w:rtl/>
        </w:rPr>
        <w:t>اند.</w:t>
      </w:r>
      <w:r w:rsidR="00E141E9" w:rsidRPr="002B6185">
        <w:rPr>
          <w:rFonts w:cs="B Nazanin"/>
          <w:rtl/>
        </w:rPr>
        <w:t xml:space="preserve"> </w:t>
      </w:r>
      <w:r w:rsidR="00EE006E" w:rsidRPr="002B6185">
        <w:rPr>
          <w:rFonts w:cs="B Nazanin" w:hint="cs"/>
          <w:rtl/>
        </w:rPr>
        <w:t>این واحد</w:t>
      </w:r>
      <w:r w:rsidR="00331404" w:rsidRPr="002B6185">
        <w:rPr>
          <w:rFonts w:cs="B Nazanin" w:hint="cs"/>
          <w:rtl/>
        </w:rPr>
        <w:t xml:space="preserve">ها شامل </w:t>
      </w:r>
      <w:r w:rsidR="003240E4">
        <w:rPr>
          <w:rFonts w:cs="B Nazanin" w:hint="cs"/>
          <w:rtl/>
        </w:rPr>
        <w:t xml:space="preserve">آهک </w:t>
      </w:r>
      <w:r w:rsidR="003240E4">
        <w:rPr>
          <w:rFonts w:cs="B Nazanin"/>
          <w:rtl/>
        </w:rPr>
        <w:softHyphen/>
      </w:r>
      <w:r w:rsidR="003240E4">
        <w:rPr>
          <w:rFonts w:cs="B Nazanin" w:hint="cs"/>
          <w:rtl/>
        </w:rPr>
        <w:t>ماسه</w:t>
      </w:r>
      <w:r w:rsidR="003240E4">
        <w:rPr>
          <w:rFonts w:cs="B Nazanin"/>
          <w:rtl/>
        </w:rPr>
        <w:softHyphen/>
      </w:r>
      <w:r w:rsidR="003240E4">
        <w:rPr>
          <w:rFonts w:cs="B Nazanin" w:hint="cs"/>
          <w:rtl/>
        </w:rPr>
        <w:t>ای</w:t>
      </w:r>
      <w:r w:rsidR="008E343C" w:rsidRPr="002B6185">
        <w:rPr>
          <w:rFonts w:cs="B Nazanin" w:hint="cs"/>
          <w:rtl/>
        </w:rPr>
        <w:t xml:space="preserve">، </w:t>
      </w:r>
      <w:r w:rsidR="00247E64" w:rsidRPr="002B6185">
        <w:rPr>
          <w:rFonts w:cs="B Nazanin" w:hint="cs"/>
          <w:rtl/>
        </w:rPr>
        <w:t>ساب آرکوز، کوارتزیت، چرت، و</w:t>
      </w:r>
      <w:r w:rsidR="00644328" w:rsidRPr="002B6185">
        <w:rPr>
          <w:rFonts w:cs="B Nazanin" w:hint="cs"/>
          <w:rtl/>
        </w:rPr>
        <w:t xml:space="preserve"> </w:t>
      </w:r>
      <w:r w:rsidR="00247E64" w:rsidRPr="002B6185">
        <w:rPr>
          <w:rFonts w:cs="B Nazanin" w:hint="cs"/>
          <w:rtl/>
        </w:rPr>
        <w:t xml:space="preserve">مرمر </w:t>
      </w:r>
      <w:r w:rsidR="00EE006E" w:rsidRPr="002B6185">
        <w:rPr>
          <w:rFonts w:cs="B Nazanin" w:hint="cs"/>
          <w:rtl/>
        </w:rPr>
        <w:t>می</w:t>
      </w:r>
      <w:r w:rsidR="00644328" w:rsidRPr="002B6185">
        <w:rPr>
          <w:rFonts w:cs="B Nazanin"/>
          <w:rtl/>
        </w:rPr>
        <w:softHyphen/>
      </w:r>
      <w:r w:rsidR="00EE006E" w:rsidRPr="002B6185">
        <w:rPr>
          <w:rFonts w:cs="B Nazanin" w:hint="cs"/>
          <w:rtl/>
        </w:rPr>
        <w:t>باشد. در جنوب</w:t>
      </w:r>
      <w:r w:rsidR="005C4EA1" w:rsidRPr="002B6185">
        <w:rPr>
          <w:rFonts w:cs="B Nazanin" w:hint="cs"/>
          <w:rtl/>
        </w:rPr>
        <w:t>،</w:t>
      </w:r>
      <w:r w:rsidR="00EE006E" w:rsidRPr="002B6185">
        <w:rPr>
          <w:rFonts w:cs="B Nazanin" w:hint="cs"/>
          <w:rtl/>
        </w:rPr>
        <w:t xml:space="preserve"> کربناتها </w:t>
      </w:r>
      <w:r w:rsidR="00644328" w:rsidRPr="002B6185">
        <w:rPr>
          <w:rFonts w:cs="B Nazanin" w:hint="cs"/>
          <w:rtl/>
        </w:rPr>
        <w:t>با میان لایه</w:t>
      </w:r>
      <w:r w:rsidR="00644328" w:rsidRPr="002B6185">
        <w:rPr>
          <w:rFonts w:cs="B Nazanin"/>
          <w:rtl/>
        </w:rPr>
        <w:softHyphen/>
      </w:r>
      <w:r w:rsidR="00CF67EA" w:rsidRPr="002B6185">
        <w:rPr>
          <w:rFonts w:cs="B Nazanin" w:hint="cs"/>
          <w:rtl/>
        </w:rPr>
        <w:t>هایی از اسلیت همراه هستند.</w:t>
      </w:r>
      <w:r w:rsidR="00644328" w:rsidRPr="002B6185">
        <w:rPr>
          <w:rFonts w:cs="B Nazanin" w:hint="cs"/>
          <w:rtl/>
        </w:rPr>
        <w:t xml:space="preserve"> </w:t>
      </w:r>
      <w:r w:rsidR="00E141E9" w:rsidRPr="00DA297D">
        <w:rPr>
          <w:rFonts w:cs="B Nazanin" w:hint="cs"/>
          <w:rtl/>
        </w:rPr>
        <w:t>كاني</w:t>
      </w:r>
      <w:r w:rsidR="00E141E9" w:rsidRPr="00DA297D">
        <w:rPr>
          <w:rFonts w:cs="B Nazanin"/>
          <w:rtl/>
        </w:rPr>
        <w:softHyphen/>
      </w:r>
      <w:r w:rsidR="00E141E9" w:rsidRPr="00DA297D">
        <w:rPr>
          <w:rFonts w:cs="B Nazanin" w:hint="cs"/>
          <w:rtl/>
        </w:rPr>
        <w:t>هاي تيره اكسيد</w:t>
      </w:r>
      <w:r w:rsidR="007151F2" w:rsidRPr="00DA297D">
        <w:rPr>
          <w:rFonts w:cs="B Nazanin" w:hint="cs"/>
          <w:rtl/>
        </w:rPr>
        <w:t xml:space="preserve">های </w:t>
      </w:r>
      <w:r w:rsidR="00E141E9" w:rsidRPr="00DA297D">
        <w:rPr>
          <w:rFonts w:cs="B Nazanin" w:hint="cs"/>
          <w:rtl/>
        </w:rPr>
        <w:t>آهن در</w:t>
      </w:r>
      <w:r w:rsidR="001C7E33" w:rsidRPr="00DA297D">
        <w:rPr>
          <w:rFonts w:cs="B Nazanin" w:hint="cs"/>
          <w:rtl/>
        </w:rPr>
        <w:t>تمامی</w:t>
      </w:r>
      <w:r w:rsidR="00E141E9" w:rsidRPr="00DA297D">
        <w:rPr>
          <w:rFonts w:cs="B Nazanin" w:hint="cs"/>
          <w:rtl/>
        </w:rPr>
        <w:t xml:space="preserve"> اين </w:t>
      </w:r>
      <w:r w:rsidR="008B2F62" w:rsidRPr="00DA297D">
        <w:rPr>
          <w:rFonts w:cs="B Nazanin" w:hint="cs"/>
          <w:rtl/>
        </w:rPr>
        <w:t xml:space="preserve">واحدها </w:t>
      </w:r>
      <w:r w:rsidR="00E141E9" w:rsidRPr="00DA297D">
        <w:rPr>
          <w:rFonts w:cs="B Nazanin" w:hint="cs"/>
          <w:rtl/>
        </w:rPr>
        <w:t>ديده مي</w:t>
      </w:r>
      <w:r w:rsidR="00E141E9" w:rsidRPr="00DA297D">
        <w:rPr>
          <w:rFonts w:cs="B Nazanin"/>
          <w:rtl/>
        </w:rPr>
        <w:softHyphen/>
      </w:r>
      <w:r w:rsidR="00E141E9" w:rsidRPr="00DA297D">
        <w:rPr>
          <w:rFonts w:cs="B Nazanin" w:hint="cs"/>
          <w:rtl/>
        </w:rPr>
        <w:t>شود</w:t>
      </w:r>
      <w:r w:rsidR="00E141E9" w:rsidRPr="002B6185">
        <w:rPr>
          <w:rFonts w:cs="B Nazanin" w:hint="cs"/>
          <w:rtl/>
        </w:rPr>
        <w:t>.</w:t>
      </w:r>
      <w:r w:rsidR="00987D53" w:rsidRPr="002B6185">
        <w:rPr>
          <w:rFonts w:cs="B Nazanin" w:hint="cs"/>
          <w:rtl/>
        </w:rPr>
        <w:t xml:space="preserve"> </w:t>
      </w:r>
    </w:p>
    <w:p w14:paraId="4B49B8E6" w14:textId="73229BA8" w:rsidR="00A9559B" w:rsidRPr="002B6185" w:rsidRDefault="00675ED4" w:rsidP="00A9559B">
      <w:pPr>
        <w:jc w:val="both"/>
        <w:rPr>
          <w:rFonts w:cs="B Nazanin"/>
          <w:rtl/>
        </w:rPr>
      </w:pP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دراثر عملکرد فازهای مختلف کوهزایی، همبری اکثر واحدهای سنگی بصورت گسلی بوده و</w:t>
      </w:r>
      <w:r w:rsidRPr="002B6185">
        <w:rPr>
          <w:rFonts w:cs="B Nazanin"/>
          <w:rtl/>
        </w:rPr>
        <w:t xml:space="preserve"> </w:t>
      </w:r>
      <w:r w:rsidRPr="002B6185">
        <w:rPr>
          <w:rFonts w:cs="B Nazanin" w:hint="cs"/>
          <w:rtl/>
        </w:rPr>
        <w:t>روند اصلی گسلها</w:t>
      </w:r>
      <w:r w:rsidR="00E94375">
        <w:rPr>
          <w:rFonts w:cs="B Nazanin" w:hint="cs"/>
          <w:rtl/>
        </w:rPr>
        <w:t>،</w:t>
      </w:r>
      <w:r w:rsidRPr="002B6185">
        <w:rPr>
          <w:rFonts w:cs="B Nazanin" w:hint="cs"/>
          <w:rtl/>
        </w:rPr>
        <w:t xml:space="preserve"> شمال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>شرقی-جنوب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>غربی است. فعالیت گسلها</w:t>
      </w:r>
      <w:r w:rsidR="005C1EEE" w:rsidRPr="002B6185">
        <w:rPr>
          <w:rFonts w:cs="B Nazanin" w:hint="cs"/>
          <w:rtl/>
        </w:rPr>
        <w:t>،</w:t>
      </w:r>
      <w:r w:rsidRPr="002B6185">
        <w:rPr>
          <w:rFonts w:cs="B Nazanin" w:hint="cs"/>
          <w:rtl/>
        </w:rPr>
        <w:t xml:space="preserve"> آبراهه بزرگی در مرکز</w:t>
      </w:r>
      <w:r w:rsidR="003240E4">
        <w:rPr>
          <w:rFonts w:cs="B Nazanin" w:hint="cs"/>
          <w:rtl/>
        </w:rPr>
        <w:t xml:space="preserve"> منطقه</w:t>
      </w:r>
      <w:r w:rsidRPr="002B6185">
        <w:rPr>
          <w:rFonts w:cs="B Nazanin" w:hint="cs"/>
          <w:rtl/>
        </w:rPr>
        <w:t xml:space="preserve"> </w:t>
      </w:r>
      <w:r w:rsidR="005F3CEC" w:rsidRPr="002B6185">
        <w:rPr>
          <w:rFonts w:cs="B Nazanin" w:hint="cs"/>
          <w:rtl/>
        </w:rPr>
        <w:t>ا</w:t>
      </w:r>
      <w:r w:rsidR="00E94375">
        <w:rPr>
          <w:rFonts w:cs="B Nazanin" w:hint="cs"/>
          <w:rtl/>
        </w:rPr>
        <w:t>یجاد کرده و باعث جدایش واحدها</w:t>
      </w:r>
      <w:r w:rsidR="005F3CEC" w:rsidRPr="002B6185">
        <w:rPr>
          <w:rFonts w:cs="B Nazanin" w:hint="cs"/>
          <w:rtl/>
        </w:rPr>
        <w:t xml:space="preserve"> در شمال وجنوب</w:t>
      </w:r>
      <w:r w:rsidRPr="002B6185">
        <w:rPr>
          <w:rFonts w:cs="B Nazanin" w:hint="cs"/>
          <w:rtl/>
        </w:rPr>
        <w:t xml:space="preserve"> </w:t>
      </w:r>
      <w:r w:rsidR="005F3CEC" w:rsidRPr="002B6185">
        <w:rPr>
          <w:rFonts w:cs="B Nazanin" w:hint="cs"/>
          <w:rtl/>
        </w:rPr>
        <w:t xml:space="preserve">شده </w:t>
      </w:r>
      <w:r w:rsidRPr="002B6185">
        <w:rPr>
          <w:rFonts w:cs="B Nazanin" w:hint="cs"/>
          <w:rtl/>
        </w:rPr>
        <w:t>است.</w:t>
      </w:r>
    </w:p>
    <w:p w14:paraId="016B7B4A" w14:textId="4AB96536" w:rsidR="00824CFE" w:rsidRPr="002B6185" w:rsidRDefault="00033213" w:rsidP="00F2114D">
      <w:pPr>
        <w:jc w:val="both"/>
        <w:rPr>
          <w:rFonts w:cs="B Nazanin"/>
          <w:b/>
          <w:bCs/>
          <w:rtl/>
          <w:lang w:bidi="ar-SA"/>
        </w:rPr>
      </w:pPr>
      <w:r>
        <w:rPr>
          <w:rFonts w:cs="B Nazanin" w:hint="cs"/>
          <w:b/>
          <w:bCs/>
          <w:rtl/>
          <w:lang w:bidi="ar-SA"/>
        </w:rPr>
        <w:t>کانی</w:t>
      </w:r>
      <w:r>
        <w:rPr>
          <w:rFonts w:cs="B Nazanin"/>
          <w:b/>
          <w:bCs/>
          <w:lang w:bidi="ar-SA"/>
        </w:rPr>
        <w:softHyphen/>
      </w:r>
      <w:r w:rsidR="00FB2E9D" w:rsidRPr="002B6185">
        <w:rPr>
          <w:rFonts w:cs="B Nazanin" w:hint="cs"/>
          <w:b/>
          <w:bCs/>
          <w:rtl/>
          <w:lang w:bidi="ar-SA"/>
        </w:rPr>
        <w:t>سازی</w:t>
      </w:r>
      <w:r w:rsidR="00824CFE" w:rsidRPr="002B6185">
        <w:rPr>
          <w:rFonts w:cs="B Nazanin" w:hint="cs"/>
          <w:b/>
          <w:bCs/>
          <w:rtl/>
          <w:lang w:bidi="ar-SA"/>
        </w:rPr>
        <w:t xml:space="preserve"> </w:t>
      </w:r>
    </w:p>
    <w:p w14:paraId="05948007" w14:textId="4BCF6D1C" w:rsidR="00C9370F" w:rsidRPr="002B6185" w:rsidRDefault="00824CFE" w:rsidP="00F2114D">
      <w:pPr>
        <w:jc w:val="both"/>
        <w:rPr>
          <w:rStyle w:val="StyleComplexLotusLatin8ptComplex12ptBold"/>
          <w:rFonts w:cs="B Nazanin"/>
          <w:b w:val="0"/>
          <w:bCs w:val="0"/>
          <w:sz w:val="24"/>
          <w:rtl/>
        </w:rPr>
      </w:pPr>
      <w:r w:rsidRPr="002B6185">
        <w:rPr>
          <w:rFonts w:cs="B Nazanin" w:hint="cs"/>
          <w:rtl/>
          <w:lang w:bidi="ar-SA"/>
        </w:rPr>
        <w:t>مهمترین</w:t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ساخت کانسنگ در آهن </w:t>
      </w:r>
      <w:r w:rsidR="00DE0AF0">
        <w:rPr>
          <w:rStyle w:val="StyleComplexLotusLatin8ptComplex12ptBold"/>
          <w:rFonts w:cs="B Nazanin" w:hint="cs"/>
          <w:b w:val="0"/>
          <w:bCs w:val="0"/>
          <w:sz w:val="24"/>
          <w:rtl/>
        </w:rPr>
        <w:t>چاه</w:t>
      </w:r>
      <w:r w:rsidR="00DE0AF0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D34F7">
        <w:rPr>
          <w:rStyle w:val="StyleComplexLotusLatin8ptComplex12ptBold"/>
          <w:rFonts w:cs="B Nazanin" w:hint="cs"/>
          <w:b w:val="0"/>
          <w:bCs w:val="0"/>
          <w:sz w:val="24"/>
          <w:rtl/>
        </w:rPr>
        <w:t>کلیدانک</w:t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، ساخت لایه</w:t>
      </w:r>
      <w:r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ای</w:t>
      </w:r>
      <w:r w:rsidR="00FB2E9D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 همشیب (سین</w:t>
      </w:r>
      <w:r w:rsidR="00C31C29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ژنتیک) </w:t>
      </w:r>
      <w:r w:rsidR="0004556C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درون </w:t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واحدهای </w:t>
      </w:r>
      <w:r w:rsidR="003240E4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دگرگون شده </w:t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کربناته با میان لایه</w:t>
      </w:r>
      <w:r w:rsidR="00C31C29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های ماسه سنگی و چرتی است</w:t>
      </w:r>
      <w:r w:rsidR="00105D0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که مبین رسوبگذاری تدریجی دریک محیط </w:t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105D0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آرام و ساکن می</w:t>
      </w:r>
      <w:r w:rsidR="00105D09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105D0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باشد.</w:t>
      </w:r>
    </w:p>
    <w:p w14:paraId="58097D48" w14:textId="5616DA97" w:rsidR="00A94DF1" w:rsidRPr="002B6185" w:rsidRDefault="00105D09" w:rsidP="00F2114D">
      <w:pPr>
        <w:jc w:val="both"/>
        <w:rPr>
          <w:rStyle w:val="StyleComplexLotusLatin8ptComplex12ptBold"/>
          <w:rFonts w:cs="B Nazanin"/>
          <w:b w:val="0"/>
          <w:bCs w:val="0"/>
          <w:sz w:val="24"/>
          <w:rtl/>
        </w:rPr>
      </w:pP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lastRenderedPageBreak/>
        <w:t xml:space="preserve"> </w:t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کانی</w:t>
      </w:r>
      <w:r w:rsidR="00C31C29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سازی با شیب80 </w:t>
      </w:r>
      <w:r w:rsidR="006128C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درجه </w:t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به سوی شمال</w:t>
      </w:r>
      <w:r w:rsidR="0033638C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33638C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غرب</w:t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و با امتداد شمال</w:t>
      </w:r>
      <w:r w:rsidR="00C31C29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شرقی-جنوب</w:t>
      </w:r>
      <w:r w:rsidR="00C31C29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غربی با طول بیش از یک کیلومتر وضخامت1-3 متر بوده و</w:t>
      </w:r>
      <w:r w:rsidR="00C31C29" w:rsidRPr="002B6185">
        <w:rPr>
          <w:rFonts w:cs="B Nazanin" w:hint="cs"/>
          <w:rtl/>
        </w:rPr>
        <w:t xml:space="preserve"> </w:t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بصورت متناوب</w:t>
      </w:r>
      <w:r w:rsidR="005C41B6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33638C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و به تعداد</w:t>
      </w:r>
      <w:r w:rsidR="00E9437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4</w:t>
      </w:r>
      <w:r w:rsidR="0033638C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لایه درشمال و2لایه در جنوب </w:t>
      </w:r>
      <w:r w:rsidR="005C41B6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دیده می</w:t>
      </w:r>
      <w:r w:rsidR="005C41B6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5C41B6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شود.</w:t>
      </w:r>
      <w:r w:rsidR="00C31C29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="00C9370F" w:rsidRPr="002B6185">
        <w:rPr>
          <w:rFonts w:eastAsia="Calibri" w:cs="B Nazanin" w:hint="cs"/>
          <w:color w:val="000000"/>
          <w:rtl/>
        </w:rPr>
        <w:t>در طول لایه</w:t>
      </w:r>
      <w:r w:rsidR="0033638C" w:rsidRPr="002B6185">
        <w:rPr>
          <w:rFonts w:eastAsia="Calibri" w:cs="B Nazanin"/>
          <w:color w:val="000000"/>
          <w:rtl/>
        </w:rPr>
        <w:softHyphen/>
      </w:r>
      <w:r w:rsidR="0033638C" w:rsidRPr="002B6185">
        <w:rPr>
          <w:rFonts w:eastAsia="Calibri" w:cs="B Nazanin" w:hint="cs"/>
          <w:color w:val="000000"/>
          <w:rtl/>
        </w:rPr>
        <w:t>ها</w:t>
      </w:r>
      <w:r w:rsidR="00C9370F" w:rsidRPr="002B6185">
        <w:rPr>
          <w:rFonts w:eastAsia="Calibri" w:cs="B Nazanin" w:hint="cs"/>
          <w:color w:val="000000"/>
          <w:rtl/>
        </w:rPr>
        <w:t xml:space="preserve"> مقدار مگنتیت30 تا 50درصد متغیر می</w:t>
      </w:r>
      <w:r w:rsidR="00C9370F" w:rsidRPr="002B6185">
        <w:rPr>
          <w:rFonts w:eastAsia="Calibri" w:cs="B Nazanin"/>
          <w:color w:val="000000"/>
          <w:rtl/>
        </w:rPr>
        <w:softHyphen/>
      </w:r>
      <w:r w:rsidR="00C9370F" w:rsidRPr="002B6185">
        <w:rPr>
          <w:rFonts w:eastAsia="Calibri" w:cs="B Nazanin" w:hint="cs"/>
          <w:color w:val="000000"/>
          <w:rtl/>
        </w:rPr>
        <w:t>باشد. به رغم تاثیر دگرگونی ناحیه</w:t>
      </w:r>
      <w:r w:rsidR="00C9370F" w:rsidRPr="002B6185">
        <w:rPr>
          <w:rFonts w:eastAsia="Calibri" w:cs="B Nazanin"/>
          <w:color w:val="000000"/>
          <w:rtl/>
        </w:rPr>
        <w:softHyphen/>
      </w:r>
      <w:r w:rsidR="00C9370F" w:rsidRPr="002B6185">
        <w:rPr>
          <w:rFonts w:eastAsia="Calibri" w:cs="B Nazanin" w:hint="cs"/>
          <w:color w:val="000000"/>
          <w:rtl/>
        </w:rPr>
        <w:t>ای، تکرار و تناوب</w:t>
      </w:r>
      <w:r w:rsidR="00586B0D" w:rsidRPr="002B6185">
        <w:rPr>
          <w:rFonts w:eastAsia="Calibri" w:cs="B Nazanin" w:hint="cs"/>
          <w:color w:val="000000"/>
          <w:rtl/>
        </w:rPr>
        <w:t xml:space="preserve"> لایه</w:t>
      </w:r>
      <w:r w:rsidR="00586B0D" w:rsidRPr="002B6185">
        <w:rPr>
          <w:rFonts w:eastAsia="Calibri" w:cs="B Nazanin"/>
          <w:color w:val="000000"/>
          <w:rtl/>
        </w:rPr>
        <w:softHyphen/>
      </w:r>
      <w:r w:rsidR="00586B0D" w:rsidRPr="002B6185">
        <w:rPr>
          <w:rFonts w:eastAsia="Calibri" w:cs="B Nazanin" w:hint="cs"/>
          <w:color w:val="000000"/>
          <w:rtl/>
        </w:rPr>
        <w:t>ها و نوارهای مگنتیت با کربناتها</w:t>
      </w:r>
      <w:r w:rsidR="004E6DF8">
        <w:rPr>
          <w:rFonts w:eastAsia="Calibri" w:cs="B Nazanin" w:hint="cs"/>
          <w:color w:val="000000"/>
          <w:rtl/>
        </w:rPr>
        <w:t>، چرت و شیل به خوبی حفظ شده است</w:t>
      </w:r>
      <w:r w:rsidR="00051EB9" w:rsidRPr="002B6185">
        <w:rPr>
          <w:rFonts w:eastAsia="Calibri" w:cs="B Nazanin" w:hint="cs"/>
          <w:color w:val="000000"/>
          <w:rtl/>
        </w:rPr>
        <w:t>.</w:t>
      </w:r>
      <w:r w:rsidR="00C9370F" w:rsidRPr="002B6185">
        <w:rPr>
          <w:rFonts w:eastAsia="Calibri" w:cs="B Nazanin" w:hint="cs"/>
          <w:color w:val="000000"/>
          <w:rtl/>
        </w:rPr>
        <w:t xml:space="preserve"> </w:t>
      </w:r>
      <w:r w:rsidR="00C31C29" w:rsidRPr="002B6185">
        <w:rPr>
          <w:rFonts w:cs="B Nazanin" w:hint="cs"/>
          <w:rtl/>
        </w:rPr>
        <w:t xml:space="preserve">کانیهای اولیه شامل مگنتیت وپیریت است و هماتیت، گوتیت و لیمونیت کانیهای ثانویه </w:t>
      </w:r>
      <w:r w:rsidR="00B90783">
        <w:rPr>
          <w:rFonts w:cs="B Nazanin" w:hint="cs"/>
          <w:rtl/>
        </w:rPr>
        <w:t xml:space="preserve">آن </w:t>
      </w:r>
      <w:r w:rsidR="00C31C29" w:rsidRPr="002B6185">
        <w:rPr>
          <w:rFonts w:cs="B Nazanin" w:hint="cs"/>
          <w:rtl/>
        </w:rPr>
        <w:t>می</w:t>
      </w:r>
      <w:r w:rsidR="00C31C29" w:rsidRPr="002B6185">
        <w:rPr>
          <w:rFonts w:cs="B Nazanin"/>
          <w:rtl/>
        </w:rPr>
        <w:softHyphen/>
      </w:r>
      <w:r w:rsidR="00C31C29" w:rsidRPr="002B6185">
        <w:rPr>
          <w:rFonts w:cs="B Nazanin" w:hint="cs"/>
          <w:rtl/>
        </w:rPr>
        <w:t>باشد.</w:t>
      </w:r>
    </w:p>
    <w:p w14:paraId="780593F9" w14:textId="77777777" w:rsidR="0089539D" w:rsidRDefault="00A94DF1" w:rsidP="0089539D">
      <w:pPr>
        <w:jc w:val="both"/>
        <w:rPr>
          <w:rFonts w:eastAsia="Calibri" w:cs="B Nazanin"/>
          <w:color w:val="000000"/>
          <w:rtl/>
        </w:rPr>
      </w:pPr>
      <w:r w:rsidRPr="002B6185">
        <w:rPr>
          <w:rFonts w:cs="B Nazanin" w:hint="cs"/>
          <w:rtl/>
        </w:rPr>
        <w:t>مگنتیت</w:t>
      </w:r>
      <w:r w:rsidR="006744C0" w:rsidRPr="002B6185">
        <w:rPr>
          <w:rFonts w:cs="B Nazanin" w:hint="cs"/>
          <w:b/>
          <w:bCs/>
          <w:rtl/>
        </w:rPr>
        <w:t xml:space="preserve"> : </w:t>
      </w:r>
      <w:r w:rsidR="00B6024A" w:rsidRPr="002B6185">
        <w:rPr>
          <w:rFonts w:cs="B Nazanin" w:hint="cs"/>
          <w:color w:val="000000"/>
          <w:rtl/>
        </w:rPr>
        <w:t xml:space="preserve">مگنتیت </w:t>
      </w:r>
      <w:r w:rsidR="006744C0" w:rsidRPr="002B6185">
        <w:rPr>
          <w:rFonts w:cs="B Nazanin" w:hint="cs"/>
          <w:rtl/>
        </w:rPr>
        <w:t>کانه اصلی</w:t>
      </w:r>
      <w:r w:rsidR="00B6024A" w:rsidRPr="002B6185">
        <w:rPr>
          <w:rFonts w:cs="B Nazanin" w:hint="cs"/>
          <w:rtl/>
        </w:rPr>
        <w:t xml:space="preserve"> </w:t>
      </w:r>
      <w:r w:rsidR="00DE0AF0">
        <w:rPr>
          <w:rFonts w:cs="B Nazanin" w:hint="cs"/>
          <w:rtl/>
        </w:rPr>
        <w:t>چاه</w:t>
      </w:r>
      <w:r w:rsidR="00DE0AF0">
        <w:rPr>
          <w:rFonts w:cs="B Nazanin"/>
          <w:rtl/>
        </w:rPr>
        <w:softHyphen/>
      </w:r>
      <w:r w:rsidR="00CD34F7">
        <w:rPr>
          <w:rFonts w:cs="B Nazanin" w:hint="cs"/>
          <w:rtl/>
        </w:rPr>
        <w:t>کلیدانک</w:t>
      </w:r>
      <w:r w:rsidR="00B6024A" w:rsidRPr="002B6185">
        <w:rPr>
          <w:rFonts w:cs="B Nazanin" w:hint="cs"/>
          <w:rtl/>
        </w:rPr>
        <w:t xml:space="preserve"> بوده و</w:t>
      </w:r>
      <w:r w:rsidR="00CF424F" w:rsidRPr="002B6185">
        <w:rPr>
          <w:rFonts w:eastAsia="Calibri" w:cs="B Nazanin" w:hint="cs"/>
          <w:color w:val="000000"/>
          <w:rtl/>
        </w:rPr>
        <w:t xml:space="preserve"> </w:t>
      </w:r>
      <w:r w:rsidR="00C52856" w:rsidRPr="002B6185">
        <w:rPr>
          <w:rFonts w:eastAsia="Calibri" w:cs="B Nazanin" w:hint="cs"/>
          <w:color w:val="000000"/>
          <w:rtl/>
        </w:rPr>
        <w:t xml:space="preserve">از نظر بافتی به مگنتیت </w:t>
      </w:r>
      <w:r w:rsidR="00B6024A" w:rsidRPr="002B6185">
        <w:rPr>
          <w:rFonts w:eastAsia="Calibri" w:cs="B Nazanin" w:hint="cs"/>
          <w:color w:val="000000"/>
          <w:rtl/>
        </w:rPr>
        <w:t>لایه</w:t>
      </w:r>
      <w:r w:rsidR="00B6024A" w:rsidRPr="002B6185">
        <w:rPr>
          <w:rFonts w:eastAsia="Calibri" w:cs="B Nazanin"/>
          <w:color w:val="000000"/>
          <w:rtl/>
        </w:rPr>
        <w:softHyphen/>
      </w:r>
      <w:r w:rsidR="00B6024A" w:rsidRPr="002B6185">
        <w:rPr>
          <w:rFonts w:eastAsia="Calibri" w:cs="B Nazanin" w:hint="cs"/>
          <w:color w:val="000000"/>
          <w:rtl/>
        </w:rPr>
        <w:t>ای</w:t>
      </w:r>
      <w:r w:rsidR="0033638C" w:rsidRPr="002B6185">
        <w:rPr>
          <w:rFonts w:eastAsia="Calibri" w:cs="B Nazanin" w:hint="cs"/>
          <w:color w:val="000000"/>
          <w:rtl/>
        </w:rPr>
        <w:t xml:space="preserve">، </w:t>
      </w:r>
      <w:r w:rsidR="00C52856" w:rsidRPr="002B6185">
        <w:rPr>
          <w:rFonts w:eastAsia="Calibri" w:cs="B Nazanin" w:hint="cs"/>
          <w:color w:val="000000"/>
          <w:rtl/>
        </w:rPr>
        <w:t xml:space="preserve">مگنتیت </w:t>
      </w:r>
      <w:r w:rsidR="00CF424F" w:rsidRPr="002B6185">
        <w:rPr>
          <w:rFonts w:eastAsia="Calibri" w:cs="B Nazanin" w:hint="cs"/>
          <w:color w:val="000000"/>
          <w:rtl/>
        </w:rPr>
        <w:t>دانه</w:t>
      </w:r>
      <w:r w:rsidR="00CF424F" w:rsidRPr="002B6185">
        <w:rPr>
          <w:rFonts w:eastAsia="Calibri" w:cs="B Nazanin"/>
          <w:color w:val="000000"/>
          <w:rtl/>
        </w:rPr>
        <w:softHyphen/>
      </w:r>
      <w:r w:rsidR="00CF424F" w:rsidRPr="002B6185">
        <w:rPr>
          <w:rFonts w:eastAsia="Calibri" w:cs="B Nazanin" w:hint="cs"/>
          <w:color w:val="000000"/>
          <w:rtl/>
        </w:rPr>
        <w:t>ای</w:t>
      </w:r>
      <w:r w:rsidR="00B90783">
        <w:rPr>
          <w:rFonts w:eastAsia="Calibri" w:cs="B Nazanin" w:hint="cs"/>
          <w:color w:val="000000"/>
          <w:rtl/>
        </w:rPr>
        <w:t xml:space="preserve"> (شکلدار)</w:t>
      </w:r>
      <w:r w:rsidR="00CF424F" w:rsidRPr="002B6185">
        <w:rPr>
          <w:rFonts w:eastAsia="Calibri" w:cs="B Nazanin" w:hint="cs"/>
          <w:color w:val="000000"/>
          <w:rtl/>
        </w:rPr>
        <w:t xml:space="preserve"> </w:t>
      </w:r>
      <w:r w:rsidR="0033638C" w:rsidRPr="002B6185">
        <w:rPr>
          <w:rFonts w:eastAsia="Calibri" w:cs="B Nazanin" w:hint="cs"/>
          <w:color w:val="000000"/>
          <w:rtl/>
        </w:rPr>
        <w:t>و توده</w:t>
      </w:r>
      <w:r w:rsidR="0033638C" w:rsidRPr="002B6185">
        <w:rPr>
          <w:rFonts w:eastAsia="Calibri" w:cs="B Nazanin"/>
          <w:color w:val="000000"/>
          <w:rtl/>
        </w:rPr>
        <w:softHyphen/>
      </w:r>
      <w:r w:rsidR="0033638C" w:rsidRPr="002B6185">
        <w:rPr>
          <w:rFonts w:eastAsia="Calibri" w:cs="B Nazanin" w:hint="cs"/>
          <w:color w:val="000000"/>
          <w:rtl/>
        </w:rPr>
        <w:t xml:space="preserve">ای </w:t>
      </w:r>
      <w:r w:rsidR="00B90783">
        <w:rPr>
          <w:rFonts w:eastAsia="Calibri" w:cs="B Nazanin" w:hint="cs"/>
          <w:color w:val="000000"/>
          <w:rtl/>
        </w:rPr>
        <w:t>(بی</w:t>
      </w:r>
      <w:r w:rsidR="00B90783">
        <w:rPr>
          <w:rFonts w:eastAsia="Calibri" w:cs="B Nazanin"/>
          <w:color w:val="000000"/>
          <w:rtl/>
        </w:rPr>
        <w:softHyphen/>
      </w:r>
      <w:r w:rsidR="00B90783">
        <w:rPr>
          <w:rFonts w:eastAsia="Calibri" w:cs="B Nazanin" w:hint="cs"/>
          <w:color w:val="000000"/>
          <w:rtl/>
        </w:rPr>
        <w:t xml:space="preserve">شکل) </w:t>
      </w:r>
      <w:r w:rsidR="003240E4">
        <w:rPr>
          <w:rFonts w:eastAsia="Calibri" w:cs="B Nazanin" w:hint="cs"/>
          <w:color w:val="000000"/>
          <w:rtl/>
        </w:rPr>
        <w:t>تقسیم</w:t>
      </w:r>
      <w:r w:rsidR="00C52856" w:rsidRPr="002B6185">
        <w:rPr>
          <w:rFonts w:eastAsia="Calibri" w:cs="B Nazanin" w:hint="cs"/>
          <w:color w:val="000000"/>
          <w:rtl/>
        </w:rPr>
        <w:t xml:space="preserve"> می</w:t>
      </w:r>
      <w:r w:rsidR="003240E4">
        <w:rPr>
          <w:rFonts w:eastAsia="Calibri" w:cs="B Nazanin"/>
          <w:color w:val="000000"/>
          <w:rtl/>
        </w:rPr>
        <w:softHyphen/>
      </w:r>
      <w:r w:rsidR="00DE0AF0">
        <w:rPr>
          <w:rFonts w:eastAsia="Calibri" w:cs="B Nazanin" w:hint="cs"/>
          <w:color w:val="000000"/>
          <w:rtl/>
        </w:rPr>
        <w:t xml:space="preserve">شود </w:t>
      </w:r>
      <w:r w:rsidR="00B6024A" w:rsidRPr="002B6185">
        <w:rPr>
          <w:rFonts w:eastAsia="Calibri" w:cs="B Nazanin" w:hint="cs"/>
          <w:color w:val="000000"/>
          <w:rtl/>
        </w:rPr>
        <w:t>(شکل</w:t>
      </w:r>
      <w:r w:rsidR="00AD07F6">
        <w:rPr>
          <w:rFonts w:eastAsia="Calibri" w:cs="B Nazanin" w:hint="cs"/>
          <w:color w:val="000000"/>
          <w:rtl/>
        </w:rPr>
        <w:t>2</w:t>
      </w:r>
      <w:r w:rsidR="00B6024A" w:rsidRPr="002B6185">
        <w:rPr>
          <w:rFonts w:eastAsia="Calibri" w:cs="B Nazanin" w:hint="cs"/>
          <w:color w:val="000000"/>
          <w:rtl/>
        </w:rPr>
        <w:t xml:space="preserve">). </w:t>
      </w:r>
      <w:r w:rsidR="00C52856" w:rsidRPr="002B6185">
        <w:rPr>
          <w:rFonts w:eastAsia="Calibri" w:cs="B Nazanin" w:hint="cs"/>
          <w:color w:val="000000"/>
          <w:rtl/>
        </w:rPr>
        <w:t>حضور مگنتیت دانه</w:t>
      </w:r>
      <w:r w:rsidR="00C52856" w:rsidRPr="002B6185">
        <w:rPr>
          <w:rFonts w:eastAsia="Calibri" w:cs="B Nazanin"/>
          <w:color w:val="000000"/>
          <w:rtl/>
        </w:rPr>
        <w:softHyphen/>
      </w:r>
      <w:r w:rsidR="00C52856" w:rsidRPr="002B6185">
        <w:rPr>
          <w:rFonts w:eastAsia="Calibri" w:cs="B Nazanin" w:hint="cs"/>
          <w:color w:val="000000"/>
          <w:rtl/>
        </w:rPr>
        <w:t xml:space="preserve">ای، بیانگر رسوبگذاری اولیه مگنتیت به </w:t>
      </w:r>
      <w:r w:rsidR="00C52856" w:rsidRPr="003240E4">
        <w:rPr>
          <w:rFonts w:eastAsia="Calibri" w:cs="B Nazanin" w:hint="cs"/>
          <w:color w:val="000000"/>
          <w:rtl/>
        </w:rPr>
        <w:t>شکل هیدرومگنتیت</w:t>
      </w:r>
      <w:r w:rsidR="00C52856" w:rsidRPr="002B6185">
        <w:rPr>
          <w:rFonts w:eastAsia="Calibri" w:cs="B Nazanin" w:hint="cs"/>
          <w:color w:val="000000"/>
          <w:rtl/>
        </w:rPr>
        <w:t xml:space="preserve"> است. </w:t>
      </w:r>
      <w:r w:rsidR="00B6024A" w:rsidRPr="002B6185">
        <w:rPr>
          <w:rFonts w:eastAsia="Calibri" w:cs="B Nazanin" w:hint="cs"/>
          <w:color w:val="000000"/>
          <w:rtl/>
        </w:rPr>
        <w:t>در مگنتيت</w:t>
      </w:r>
      <w:r w:rsidR="00B6024A" w:rsidRPr="002B6185">
        <w:rPr>
          <w:rFonts w:eastAsia="Calibri" w:cs="B Nazanin"/>
          <w:color w:val="000000"/>
          <w:rtl/>
        </w:rPr>
        <w:softHyphen/>
      </w:r>
      <w:r w:rsidR="00B6024A" w:rsidRPr="002B6185">
        <w:rPr>
          <w:rFonts w:eastAsia="Calibri" w:cs="B Nazanin" w:hint="cs"/>
          <w:color w:val="000000"/>
          <w:rtl/>
        </w:rPr>
        <w:t xml:space="preserve">هاي </w:t>
      </w:r>
      <w:r w:rsidR="001F6048" w:rsidRPr="002B6185">
        <w:rPr>
          <w:rFonts w:eastAsia="Calibri" w:cs="B Nazanin" w:hint="cs"/>
          <w:color w:val="000000"/>
          <w:rtl/>
        </w:rPr>
        <w:t>منطقه</w:t>
      </w:r>
      <w:r w:rsidR="00B6024A" w:rsidRPr="002B6185">
        <w:rPr>
          <w:rFonts w:eastAsia="Calibri" w:cs="B Nazanin" w:hint="cs"/>
          <w:color w:val="000000"/>
          <w:rtl/>
        </w:rPr>
        <w:t>، درجات متفاوتي از مارتيتي شدن ديده مي</w:t>
      </w:r>
      <w:r w:rsidR="00B6024A" w:rsidRPr="002B6185">
        <w:rPr>
          <w:rFonts w:eastAsia="Calibri" w:cs="B Nazanin"/>
          <w:color w:val="000000"/>
          <w:rtl/>
        </w:rPr>
        <w:softHyphen/>
      </w:r>
      <w:r w:rsidR="00B6024A" w:rsidRPr="002B6185">
        <w:rPr>
          <w:rFonts w:eastAsia="Calibri" w:cs="B Nazanin" w:hint="cs"/>
          <w:color w:val="000000"/>
          <w:rtl/>
        </w:rPr>
        <w:t>شود و مقدارآن50 تا60 درصد می</w:t>
      </w:r>
      <w:r w:rsidR="00B6024A" w:rsidRPr="002B6185">
        <w:rPr>
          <w:rFonts w:eastAsia="Calibri" w:cs="B Nazanin"/>
          <w:color w:val="000000"/>
          <w:rtl/>
        </w:rPr>
        <w:softHyphen/>
      </w:r>
      <w:r w:rsidR="00B6024A" w:rsidRPr="002B6185">
        <w:rPr>
          <w:rFonts w:eastAsia="Calibri" w:cs="B Nazanin"/>
          <w:color w:val="000000"/>
          <w:rtl/>
        </w:rPr>
        <w:softHyphen/>
      </w:r>
      <w:r w:rsidR="00B6024A" w:rsidRPr="002B6185">
        <w:rPr>
          <w:rFonts w:eastAsia="Calibri" w:cs="B Nazanin" w:hint="cs"/>
          <w:color w:val="000000"/>
          <w:rtl/>
        </w:rPr>
        <w:t xml:space="preserve"> باشد. </w:t>
      </w:r>
      <w:r w:rsidR="00CE67BA" w:rsidRPr="002B6185">
        <w:rPr>
          <w:rFonts w:eastAsia="Calibri" w:cs="B Nazanin" w:hint="cs"/>
          <w:color w:val="000000"/>
          <w:rtl/>
        </w:rPr>
        <w:t xml:space="preserve">هماتیت در کلیه قسمتها بصورت ثانویه و در اثرمارتیتی شدن مگنتیت ایجاد شده است. </w:t>
      </w:r>
    </w:p>
    <w:p w14:paraId="42A40B9B" w14:textId="090A9CB0" w:rsidR="0089539D" w:rsidRPr="0089539D" w:rsidRDefault="0089539D" w:rsidP="0089539D">
      <w:pPr>
        <w:jc w:val="both"/>
        <w:rPr>
          <w:rFonts w:eastAsia="Calibri" w:cs="B Nazanin"/>
          <w:color w:val="000000"/>
          <w:rtl/>
        </w:rPr>
      </w:pPr>
      <w:r w:rsidRPr="002B6185">
        <w:rPr>
          <w:rFonts w:eastAsia="Calibri" w:cs="B Nazanin" w:hint="cs"/>
          <w:color w:val="000000"/>
          <w:rtl/>
        </w:rPr>
        <w:t>پیریت</w:t>
      </w:r>
      <w:r w:rsidRPr="002B6185">
        <w:rPr>
          <w:rFonts w:eastAsia="Calibri" w:cs="B Nazanin" w:hint="cs"/>
          <w:b/>
          <w:bCs/>
          <w:color w:val="000000"/>
          <w:rtl/>
        </w:rPr>
        <w:t xml:space="preserve"> : </w:t>
      </w:r>
      <w:r w:rsidRPr="002B6185">
        <w:rPr>
          <w:rFonts w:eastAsia="Calibri" w:cs="B Nazanin" w:hint="cs"/>
          <w:color w:val="000000"/>
          <w:rtl/>
        </w:rPr>
        <w:t>این کانی تنها کانی سولفیدی کانسنگ است که فراوانی آن 1-2 درصد می</w:t>
      </w:r>
      <w:r w:rsidRPr="002B6185">
        <w:rPr>
          <w:rFonts w:eastAsia="Calibri" w:cs="B Nazanin"/>
          <w:color w:val="000000"/>
          <w:rtl/>
        </w:rPr>
        <w:softHyphen/>
      </w:r>
      <w:r w:rsidRPr="002B6185">
        <w:rPr>
          <w:rFonts w:eastAsia="Calibri" w:cs="B Nazanin" w:hint="cs"/>
          <w:color w:val="000000"/>
          <w:rtl/>
        </w:rPr>
        <w:t>باشد. پیریت بصورت پراکنده در برخی نمونه</w:t>
      </w:r>
      <w:r w:rsidRPr="002B6185">
        <w:rPr>
          <w:rFonts w:eastAsia="Calibri" w:cs="B Nazanin"/>
          <w:color w:val="000000"/>
          <w:rtl/>
        </w:rPr>
        <w:softHyphen/>
      </w:r>
      <w:r w:rsidRPr="002B6185">
        <w:rPr>
          <w:rFonts w:eastAsia="Calibri" w:cs="B Nazanin" w:hint="cs"/>
          <w:color w:val="000000"/>
          <w:rtl/>
        </w:rPr>
        <w:t>ها دیده</w:t>
      </w:r>
      <w:r w:rsidRPr="00B90783">
        <w:rPr>
          <w:rFonts w:eastAsia="Calibri" w:cs="B Nazanin" w:hint="cs"/>
          <w:color w:val="000000"/>
          <w:rtl/>
        </w:rPr>
        <w:t xml:space="preserve"> می</w:t>
      </w:r>
      <w:r w:rsidRPr="00B90783">
        <w:rPr>
          <w:rFonts w:eastAsia="Calibri" w:cs="B Nazanin"/>
          <w:color w:val="000000"/>
          <w:rtl/>
        </w:rPr>
        <w:softHyphen/>
      </w:r>
      <w:r w:rsidRPr="00B90783">
        <w:rPr>
          <w:rFonts w:eastAsia="Calibri" w:cs="B Nazanin" w:hint="cs"/>
          <w:color w:val="000000"/>
          <w:rtl/>
        </w:rPr>
        <w:t>شود</w:t>
      </w:r>
      <w:r w:rsidRPr="002B6185">
        <w:rPr>
          <w:rFonts w:eastAsia="Calibri" w:cs="B Nazanin" w:hint="cs"/>
          <w:color w:val="000000"/>
          <w:rtl/>
        </w:rPr>
        <w:t>. اندازه بلورها از5/0 تا 1میلیمتر بوده وبیشتر آنها شکلدار تا نیمه شکلدار هستند. ویژگیهای بافتی نشان می دهند که این کانی سولفیدی احتمالا بعد ازمگنتیت پدید آمده است.</w:t>
      </w:r>
    </w:p>
    <w:p w14:paraId="7149F811" w14:textId="77777777" w:rsidR="008F7E66" w:rsidRDefault="008F7E66" w:rsidP="008F7E66">
      <w:pPr>
        <w:jc w:val="both"/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</w:pPr>
      <w:r>
        <w:rPr>
          <w:rFonts w:cs="B Nazanin"/>
          <w:noProof/>
          <w:sz w:val="22"/>
          <w:szCs w:val="22"/>
          <w:rtl/>
          <w:lang w:eastAsia="en-US" w:bidi="ar-SA"/>
        </w:rPr>
        <w:drawing>
          <wp:inline distT="0" distB="0" distL="0" distR="0" wp14:anchorId="546D3DBA" wp14:editId="7DE5F25E">
            <wp:extent cx="2752090" cy="209255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ل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98" cy="2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2"/>
          <w:szCs w:val="22"/>
          <w:rtl/>
          <w:lang w:eastAsia="en-US" w:bidi="ar-SA"/>
        </w:rPr>
        <w:drawing>
          <wp:inline distT="0" distB="0" distL="0" distR="0" wp14:anchorId="798FEC44" wp14:editId="2167F11B">
            <wp:extent cx="2732314" cy="2094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297" cy="210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2"/>
          <w:szCs w:val="22"/>
          <w:rtl/>
          <w:lang w:eastAsia="en-US" w:bidi="ar-SA"/>
        </w:rPr>
        <w:drawing>
          <wp:inline distT="0" distB="0" distL="0" distR="0" wp14:anchorId="2B994ACA" wp14:editId="32D6E0C7">
            <wp:extent cx="2760980" cy="2226241"/>
            <wp:effectExtent l="0" t="0" r="127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30" cy="224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2"/>
          <w:szCs w:val="22"/>
          <w:rtl/>
          <w:lang w:eastAsia="en-US" w:bidi="ar-SA"/>
        </w:rPr>
        <w:drawing>
          <wp:inline distT="0" distB="0" distL="0" distR="0" wp14:anchorId="787A1160" wp14:editId="7DF97CF8">
            <wp:extent cx="2725055" cy="2222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د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45" cy="22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DDD3" w14:textId="77777777" w:rsidR="008F7E66" w:rsidRPr="0089539D" w:rsidRDefault="008F7E66" w:rsidP="008F7E66">
      <w:pPr>
        <w:jc w:val="both"/>
        <w:rPr>
          <w:rFonts w:eastAsia="Calibri" w:cs="B Nazanin"/>
          <w:color w:val="000000"/>
          <w:sz w:val="22"/>
          <w:szCs w:val="22"/>
        </w:rPr>
      </w:pP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شکل2 تصاویری از کانی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سازی مگنتیت درمنطقه کلیدانک، الف: ساخت و بافت لایه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ای مگنتیت درون ماسه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سنگ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ها ، ب: بافت توده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ای(بی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شکل) مگنتیت به همراه پیریت و قسمتهای سفیدرنگ مارتیتی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شدن را نشان میدهد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</w:rPr>
        <w:t>)</w:t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در نور انعکاسی )، ج: بافت دانه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ای مگنتیت، قالبهای شکلدار مگنتیت حفظ شده و به هماتیت وگوتبت تبدیل شده است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</w:rPr>
        <w:t>)</w:t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در نور انعکاسی)، د: بافت دانه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ای مگنتیت بارنگ خاکستری روشن همراه ذرات آواری (در نور انعکاسی)، (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</w:rPr>
        <w:t>Mag</w:t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: مگنتیت،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</w:rPr>
        <w:t xml:space="preserve">Hem </w:t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 xml:space="preserve">: هماتیت، </w:t>
      </w:r>
      <w:proofErr w:type="spellStart"/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</w:rPr>
        <w:t>Py</w:t>
      </w:r>
      <w:proofErr w:type="spellEnd"/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 xml:space="preserve">: پیریت، </w:t>
      </w:r>
      <w:proofErr w:type="spellStart"/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</w:rPr>
        <w:t>Gth</w:t>
      </w:r>
      <w:proofErr w:type="spellEnd"/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: گوتیت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</w:rPr>
        <w:t xml:space="preserve"> </w:t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(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</w:rPr>
        <w:t>Whitney&amp; Evans,2010</w:t>
      </w:r>
      <w:r w:rsidRPr="0089539D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))</w:t>
      </w:r>
      <w:r w:rsidRPr="0089539D">
        <w:rPr>
          <w:rStyle w:val="StyleComplexLotusLatin8ptComplex12ptBold"/>
          <w:rFonts w:cs="B Nazanin"/>
          <w:b w:val="0"/>
          <w:bCs w:val="0"/>
          <w:sz w:val="22"/>
          <w:szCs w:val="22"/>
        </w:rPr>
        <w:t>.</w:t>
      </w:r>
      <w:r w:rsidRPr="0089539D">
        <w:rPr>
          <w:rFonts w:eastAsia="Calibri" w:cs="B Nazanin" w:hint="cs"/>
          <w:color w:val="000000"/>
          <w:sz w:val="22"/>
          <w:szCs w:val="22"/>
          <w:rtl/>
        </w:rPr>
        <w:t xml:space="preserve"> </w:t>
      </w:r>
    </w:p>
    <w:p w14:paraId="28D742D1" w14:textId="045E27F5" w:rsidR="005C484A" w:rsidRPr="002B6185" w:rsidRDefault="00E74D9C" w:rsidP="00F2114D">
      <w:pPr>
        <w:jc w:val="both"/>
        <w:rPr>
          <w:rFonts w:eastAsia="Calibri" w:cs="B Nazanin"/>
        </w:rPr>
      </w:pPr>
      <w:r w:rsidRPr="002B6185">
        <w:rPr>
          <w:rFonts w:cs="B Nazanin" w:hint="cs"/>
          <w:b/>
          <w:bCs/>
          <w:rtl/>
        </w:rPr>
        <w:t xml:space="preserve">ژئوشیمی </w:t>
      </w:r>
    </w:p>
    <w:p w14:paraId="6D0960CB" w14:textId="5109027E" w:rsidR="00C53EAF" w:rsidRPr="002B6185" w:rsidRDefault="005C484A" w:rsidP="0089539D">
      <w:pPr>
        <w:jc w:val="both"/>
        <w:rPr>
          <w:rFonts w:cs="B Nazanin"/>
          <w:rtl/>
        </w:rPr>
      </w:pPr>
      <w:r w:rsidRPr="002B6185">
        <w:rPr>
          <w:rFonts w:cs="B Nazanin" w:hint="cs"/>
          <w:rtl/>
        </w:rPr>
        <w:t>چگونگی توزیع و پراکندگی عناصر مختلف در واحدهای سنگی هر منطقه و ارتباط این عناصر با یکدیگر، یکی از مهمترین جنبه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>هایی است که معمولا در مطالعات ژئوشیمیایی مدنظر قرار می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>گیرد. با استفاده از این روابط می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>توان به ویژگی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 xml:space="preserve">های محیط </w:t>
      </w:r>
      <w:r w:rsidRPr="002B6185">
        <w:rPr>
          <w:rFonts w:cs="B Nazanin" w:hint="cs"/>
          <w:rtl/>
        </w:rPr>
        <w:lastRenderedPageBreak/>
        <w:t>تشکیل و فرایندهای موثر در شکل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>گیری کانسار پی</w:t>
      </w:r>
      <w:r w:rsidRPr="002B6185">
        <w:rPr>
          <w:rFonts w:cs="B Nazanin"/>
          <w:rtl/>
        </w:rPr>
        <w:softHyphen/>
      </w:r>
      <w:r w:rsidRPr="002B6185">
        <w:rPr>
          <w:rFonts w:cs="B Nazanin" w:hint="cs"/>
          <w:rtl/>
        </w:rPr>
        <w:t>برد</w:t>
      </w:r>
      <w:r w:rsidR="00046342" w:rsidRPr="004238C2">
        <w:rPr>
          <w:rFonts w:cs="B Nazanin" w:hint="cs"/>
          <w:sz w:val="22"/>
          <w:szCs w:val="26"/>
          <w:rtl/>
        </w:rPr>
        <w:t>(</w:t>
      </w:r>
      <w:proofErr w:type="spellStart"/>
      <w:r w:rsidR="00046342" w:rsidRPr="004238C2">
        <w:rPr>
          <w:rFonts w:cs="B Nazanin"/>
          <w:sz w:val="22"/>
          <w:szCs w:val="26"/>
        </w:rPr>
        <w:t>Nabatian</w:t>
      </w:r>
      <w:proofErr w:type="spellEnd"/>
      <w:r w:rsidR="00046342" w:rsidRPr="004238C2">
        <w:rPr>
          <w:rFonts w:cs="B Nazanin"/>
          <w:sz w:val="22"/>
          <w:szCs w:val="26"/>
        </w:rPr>
        <w:t xml:space="preserve"> </w:t>
      </w:r>
      <w:r w:rsidR="00046342" w:rsidRPr="00173BDF">
        <w:rPr>
          <w:rFonts w:cs="B Nazanin"/>
          <w:i/>
          <w:iCs/>
          <w:sz w:val="22"/>
          <w:szCs w:val="26"/>
        </w:rPr>
        <w:t>et al</w:t>
      </w:r>
      <w:r w:rsidR="00046342" w:rsidRPr="004238C2">
        <w:rPr>
          <w:rFonts w:cs="B Nazanin"/>
          <w:sz w:val="22"/>
          <w:szCs w:val="26"/>
        </w:rPr>
        <w:t>., 2009</w:t>
      </w:r>
      <w:r w:rsidR="00046342" w:rsidRPr="004238C2">
        <w:rPr>
          <w:rFonts w:cs="B Nazanin" w:hint="cs"/>
          <w:sz w:val="22"/>
          <w:szCs w:val="26"/>
          <w:rtl/>
        </w:rPr>
        <w:t>)</w:t>
      </w:r>
      <w:r w:rsidRPr="002B1255">
        <w:rPr>
          <w:sz w:val="22"/>
          <w:szCs w:val="22"/>
          <w:rtl/>
        </w:rPr>
        <w:t>.</w:t>
      </w:r>
      <w:r w:rsidR="005B50E8" w:rsidRPr="002B6185">
        <w:rPr>
          <w:rFonts w:cs="B Nazanin" w:hint="cs"/>
          <w:rtl/>
        </w:rPr>
        <w:t xml:space="preserve"> بدین منظور</w:t>
      </w:r>
      <w:r w:rsidR="007C5BD3" w:rsidRPr="002B6185">
        <w:rPr>
          <w:rFonts w:cs="B Nazanin" w:hint="cs"/>
          <w:rtl/>
        </w:rPr>
        <w:t xml:space="preserve"> </w:t>
      </w:r>
      <w:r w:rsidR="005B50E8" w:rsidRPr="002B6185">
        <w:rPr>
          <w:rFonts w:cs="B Nazanin" w:hint="cs"/>
          <w:rtl/>
        </w:rPr>
        <w:t>مگنتیت</w:t>
      </w:r>
      <w:r w:rsidR="005B50E8" w:rsidRPr="002B6185">
        <w:rPr>
          <w:rFonts w:cs="B Nazanin"/>
          <w:rtl/>
        </w:rPr>
        <w:softHyphen/>
      </w:r>
      <w:r w:rsidR="005B50E8" w:rsidRPr="002B6185">
        <w:rPr>
          <w:rFonts w:cs="B Nazanin" w:hint="cs"/>
          <w:rtl/>
        </w:rPr>
        <w:t>های خالص، جداسازی شد</w:t>
      </w:r>
      <w:r w:rsidR="00DA297D">
        <w:rPr>
          <w:rFonts w:cs="B Nazanin" w:hint="cs"/>
          <w:rtl/>
        </w:rPr>
        <w:t>ند</w:t>
      </w:r>
      <w:r w:rsidR="005B50E8" w:rsidRPr="002B6185">
        <w:rPr>
          <w:rFonts w:cs="B Nazanin" w:hint="cs"/>
          <w:rtl/>
        </w:rPr>
        <w:t xml:space="preserve"> و</w:t>
      </w:r>
      <w:r w:rsidR="00BD37C1" w:rsidRPr="002B6185">
        <w:rPr>
          <w:rFonts w:cs="B Nazanin" w:hint="cs"/>
          <w:rtl/>
        </w:rPr>
        <w:t xml:space="preserve"> برای شناسایی عنصرهای معدنی مهم و احتمالی همراه آهن</w:t>
      </w:r>
      <w:r w:rsidR="0033638C" w:rsidRPr="002B6185">
        <w:rPr>
          <w:rFonts w:cs="B Nazanin" w:hint="cs"/>
          <w:rtl/>
        </w:rPr>
        <w:t>،</w:t>
      </w:r>
      <w:r w:rsidRPr="002B6185">
        <w:rPr>
          <w:rFonts w:cs="B Nazanin" w:hint="cs"/>
          <w:rtl/>
        </w:rPr>
        <w:t xml:space="preserve"> </w:t>
      </w:r>
      <w:r w:rsidR="005B50E8" w:rsidRPr="002B6185">
        <w:rPr>
          <w:rFonts w:cs="B Nazanin" w:hint="cs"/>
          <w:rtl/>
        </w:rPr>
        <w:t>به روش</w:t>
      </w:r>
      <w:r w:rsidR="005B50E8" w:rsidRPr="002B1255">
        <w:rPr>
          <w:rFonts w:cs="B Nazanin"/>
          <w:sz w:val="22"/>
          <w:szCs w:val="22"/>
        </w:rPr>
        <w:t>ICP-OES</w:t>
      </w:r>
      <w:r w:rsidR="00116E7A" w:rsidRPr="002B1255">
        <w:rPr>
          <w:rFonts w:cs="B Nazanin" w:hint="cs"/>
          <w:sz w:val="22"/>
          <w:szCs w:val="22"/>
          <w:rtl/>
        </w:rPr>
        <w:t xml:space="preserve"> </w:t>
      </w:r>
      <w:r w:rsidR="00DA297D">
        <w:rPr>
          <w:rFonts w:cs="B Nazanin" w:hint="cs"/>
          <w:rtl/>
        </w:rPr>
        <w:t>تجزیه شد</w:t>
      </w:r>
      <w:r w:rsidR="007C5BD3" w:rsidRPr="002B6185">
        <w:rPr>
          <w:rFonts w:cs="B Nazanin" w:hint="cs"/>
          <w:rtl/>
        </w:rPr>
        <w:t xml:space="preserve">ند </w:t>
      </w:r>
      <w:r w:rsidR="00AD07F6">
        <w:rPr>
          <w:rFonts w:cs="B Nazanin" w:hint="cs"/>
          <w:rtl/>
        </w:rPr>
        <w:t>(</w:t>
      </w:r>
      <w:r w:rsidR="0089539D">
        <w:rPr>
          <w:rFonts w:cs="B Nazanin" w:hint="cs"/>
          <w:rtl/>
        </w:rPr>
        <w:t>شک</w:t>
      </w:r>
      <w:r w:rsidR="00D95FDA">
        <w:rPr>
          <w:rFonts w:cs="B Nazanin" w:hint="cs"/>
          <w:rtl/>
        </w:rPr>
        <w:t>ل</w:t>
      </w:r>
      <w:r w:rsidR="0089539D">
        <w:rPr>
          <w:rFonts w:cs="B Nazanin" w:hint="cs"/>
          <w:rtl/>
        </w:rPr>
        <w:t>3</w:t>
      </w:r>
      <w:r w:rsidR="00AD07F6">
        <w:rPr>
          <w:rFonts w:cs="B Nazanin" w:hint="cs"/>
          <w:rtl/>
        </w:rPr>
        <w:t>)</w:t>
      </w:r>
      <w:r w:rsidR="003240E4">
        <w:rPr>
          <w:rFonts w:cs="B Nazanin" w:hint="cs"/>
          <w:rtl/>
        </w:rPr>
        <w:t>.</w:t>
      </w:r>
    </w:p>
    <w:p w14:paraId="07F8098D" w14:textId="77777777" w:rsidR="008F7E66" w:rsidRDefault="007C5BD3" w:rsidP="008F7E66">
      <w:pPr>
        <w:jc w:val="both"/>
        <w:rPr>
          <w:rFonts w:cs="B Nazanin"/>
          <w:rtl/>
        </w:rPr>
      </w:pPr>
      <w:r w:rsidRPr="002B6185">
        <w:rPr>
          <w:rFonts w:cs="B Nazanin" w:hint="cs"/>
          <w:rtl/>
        </w:rPr>
        <w:t xml:space="preserve"> </w:t>
      </w:r>
      <w:r w:rsidR="00C53EAF" w:rsidRPr="002B6185">
        <w:rPr>
          <w:rFonts w:cs="B Nazanin" w:hint="cs"/>
          <w:rtl/>
        </w:rPr>
        <w:t xml:space="preserve">ميزان منيزيم در </w:t>
      </w:r>
      <w:r w:rsidR="00AD07F6">
        <w:rPr>
          <w:rFonts w:cs="B Nazanin" w:hint="cs"/>
          <w:rtl/>
        </w:rPr>
        <w:t xml:space="preserve">اندیس </w:t>
      </w:r>
      <w:r w:rsidR="00C53EAF" w:rsidRPr="002B6185">
        <w:rPr>
          <w:rFonts w:cs="B Nazanin" w:hint="cs"/>
          <w:rtl/>
        </w:rPr>
        <w:t xml:space="preserve">آهن </w:t>
      </w:r>
      <w:r w:rsidR="00DE0AF0">
        <w:rPr>
          <w:rFonts w:cs="B Nazanin" w:hint="cs"/>
          <w:rtl/>
        </w:rPr>
        <w:t>چاه</w:t>
      </w:r>
      <w:r w:rsidR="00DE0AF0">
        <w:rPr>
          <w:rFonts w:cs="B Nazanin"/>
          <w:rtl/>
        </w:rPr>
        <w:softHyphen/>
      </w:r>
      <w:r w:rsidR="00CD34F7">
        <w:rPr>
          <w:rFonts w:cs="B Nazanin" w:hint="cs"/>
          <w:rtl/>
        </w:rPr>
        <w:t>کلیدانک</w:t>
      </w:r>
      <w:r w:rsidR="00C53EAF" w:rsidRPr="002B6185">
        <w:rPr>
          <w:rFonts w:cs="B Nazanin" w:hint="cs"/>
          <w:rtl/>
        </w:rPr>
        <w:t xml:space="preserve"> ، بين </w:t>
      </w:r>
      <w:r w:rsidR="00271874" w:rsidRPr="002B6185">
        <w:rPr>
          <w:rStyle w:val="Style1Char"/>
          <w:rFonts w:cs="B Nazanin"/>
          <w:sz w:val="24"/>
        </w:rPr>
        <w:t>02</w:t>
      </w:r>
      <w:r w:rsidR="00C53EAF" w:rsidRPr="002B6185">
        <w:rPr>
          <w:rStyle w:val="Style1Char"/>
          <w:rFonts w:cs="B Nazanin" w:hint="cs"/>
          <w:sz w:val="24"/>
          <w:rtl/>
        </w:rPr>
        <w:t xml:space="preserve">/0 تا </w:t>
      </w:r>
      <w:r w:rsidR="00271874" w:rsidRPr="002B6185">
        <w:rPr>
          <w:rStyle w:val="Style1Char"/>
          <w:rFonts w:cs="B Nazanin"/>
          <w:sz w:val="24"/>
        </w:rPr>
        <w:t>9</w:t>
      </w:r>
      <w:r w:rsidR="00C53EAF" w:rsidRPr="002B6185">
        <w:rPr>
          <w:rStyle w:val="Style1Char"/>
          <w:rFonts w:cs="B Nazanin" w:hint="cs"/>
          <w:sz w:val="24"/>
          <w:rtl/>
        </w:rPr>
        <w:t>/</w:t>
      </w:r>
      <w:r w:rsidR="00271874" w:rsidRPr="002B6185">
        <w:rPr>
          <w:rStyle w:val="Style1Char"/>
          <w:rFonts w:cs="B Nazanin"/>
          <w:sz w:val="24"/>
        </w:rPr>
        <w:t>1</w:t>
      </w:r>
      <w:r w:rsidR="003240E4">
        <w:rPr>
          <w:rStyle w:val="Style1Char"/>
          <w:rFonts w:cs="B Nazanin" w:hint="cs"/>
          <w:sz w:val="24"/>
          <w:rtl/>
        </w:rPr>
        <w:t xml:space="preserve">درصد </w:t>
      </w:r>
      <w:r w:rsidR="00C53EAF" w:rsidRPr="002B6185">
        <w:rPr>
          <w:rFonts w:cs="B Nazanin" w:hint="cs"/>
          <w:rtl/>
        </w:rPr>
        <w:t>وزني است.</w:t>
      </w:r>
      <w:r w:rsidR="00AD07F6">
        <w:rPr>
          <w:rFonts w:cs="B Nazanin" w:hint="cs"/>
          <w:rtl/>
        </w:rPr>
        <w:t xml:space="preserve"> </w:t>
      </w:r>
      <w:r w:rsidR="0091093B" w:rsidRPr="002B6185">
        <w:rPr>
          <w:rFonts w:cs="B Nazanin" w:hint="cs"/>
          <w:rtl/>
        </w:rPr>
        <w:t>مقدار منگنز</w:t>
      </w:r>
      <w:r w:rsidR="00271874" w:rsidRPr="002B6185">
        <w:rPr>
          <w:rFonts w:cs="B Nazanin" w:hint="cs"/>
          <w:rtl/>
        </w:rPr>
        <w:t xml:space="preserve"> </w:t>
      </w:r>
      <w:r w:rsidR="00271874" w:rsidRPr="002B6185">
        <w:rPr>
          <w:rStyle w:val="Style1Char"/>
          <w:rFonts w:cs="B Nazanin"/>
          <w:sz w:val="24"/>
        </w:rPr>
        <w:t>01</w:t>
      </w:r>
      <w:r w:rsidR="00271874" w:rsidRPr="002B6185">
        <w:rPr>
          <w:rStyle w:val="Style1Char"/>
          <w:rFonts w:cs="B Nazanin" w:hint="cs"/>
          <w:sz w:val="24"/>
          <w:rtl/>
        </w:rPr>
        <w:t>/0 تا 1/</w:t>
      </w:r>
      <w:r w:rsidR="00271874" w:rsidRPr="002B6185">
        <w:rPr>
          <w:rStyle w:val="Style1Char"/>
          <w:rFonts w:cs="B Nazanin"/>
          <w:sz w:val="24"/>
        </w:rPr>
        <w:t>0</w:t>
      </w:r>
      <w:r w:rsidR="00271874" w:rsidRPr="002B6185">
        <w:rPr>
          <w:rFonts w:cs="B Nazanin" w:hint="cs"/>
          <w:rtl/>
        </w:rPr>
        <w:t xml:space="preserve"> درصد وزني</w:t>
      </w:r>
      <w:r w:rsidR="002B1255">
        <w:rPr>
          <w:rFonts w:cs="B Nazanin" w:hint="cs"/>
          <w:rtl/>
        </w:rPr>
        <w:t xml:space="preserve"> </w:t>
      </w:r>
      <w:r w:rsidR="000D387A">
        <w:rPr>
          <w:rFonts w:cs="B Nazanin" w:hint="cs"/>
          <w:rtl/>
        </w:rPr>
        <w:t>است.</w:t>
      </w:r>
      <w:r w:rsidR="002B1255">
        <w:rPr>
          <w:rFonts w:cs="B Nazanin" w:hint="cs"/>
          <w:rtl/>
        </w:rPr>
        <w:t xml:space="preserve"> </w:t>
      </w:r>
      <w:r w:rsidR="0091093B" w:rsidRPr="002B6185">
        <w:rPr>
          <w:rFonts w:cs="B Nazanin" w:hint="cs"/>
          <w:rtl/>
        </w:rPr>
        <w:t>منگنز</w:t>
      </w:r>
      <w:r w:rsidR="00271874" w:rsidRPr="002B6185">
        <w:rPr>
          <w:rFonts w:cs="B Nazanin" w:hint="cs"/>
          <w:rtl/>
        </w:rPr>
        <w:t xml:space="preserve"> </w:t>
      </w:r>
      <w:r w:rsidR="00C53EAF" w:rsidRPr="002B6185">
        <w:rPr>
          <w:rFonts w:cs="B Nazanin" w:hint="cs"/>
          <w:rtl/>
        </w:rPr>
        <w:t>ژئوشيمي مشابه آهن داشته و در ترکيب مگنتيت نيز مي</w:t>
      </w:r>
      <w:r w:rsidR="00C53EAF" w:rsidRPr="002B6185">
        <w:rPr>
          <w:rFonts w:cs="B Nazanin"/>
          <w:rtl/>
        </w:rPr>
        <w:softHyphen/>
      </w:r>
      <w:r w:rsidR="00C53EAF" w:rsidRPr="002B6185">
        <w:rPr>
          <w:rFonts w:cs="B Nazanin" w:hint="cs"/>
          <w:rtl/>
        </w:rPr>
        <w:t>تواند وارد شود</w:t>
      </w:r>
      <w:r w:rsidR="00C53EAF" w:rsidRPr="002B6185">
        <w:rPr>
          <w:rFonts w:cs="B Nazanin" w:hint="cs"/>
          <w:color w:val="C00000"/>
          <w:rtl/>
        </w:rPr>
        <w:t xml:space="preserve">. </w:t>
      </w:r>
      <w:r w:rsidR="00D823F1" w:rsidRPr="002B6185">
        <w:rPr>
          <w:rFonts w:cs="B Nazanin" w:hint="cs"/>
          <w:rtl/>
        </w:rPr>
        <w:t>ميزان تيتانيم01</w:t>
      </w:r>
      <w:r w:rsidR="00447776" w:rsidRPr="002B6185">
        <w:rPr>
          <w:rFonts w:cs="B Nazanin" w:hint="cs"/>
          <w:rtl/>
        </w:rPr>
        <w:t>/</w:t>
      </w:r>
      <w:r w:rsidR="002F653B" w:rsidRPr="002B6185">
        <w:rPr>
          <w:rFonts w:cs="B Nazanin" w:hint="cs"/>
          <w:rtl/>
        </w:rPr>
        <w:t xml:space="preserve">0 </w:t>
      </w:r>
      <w:r w:rsidR="00D823F1" w:rsidRPr="002B6185">
        <w:rPr>
          <w:rFonts w:cs="B Nazanin" w:hint="cs"/>
          <w:rtl/>
        </w:rPr>
        <w:t>تا</w:t>
      </w:r>
      <w:r w:rsidR="002F653B" w:rsidRPr="002B6185">
        <w:rPr>
          <w:rFonts w:cs="B Nazanin" w:hint="cs"/>
          <w:rtl/>
        </w:rPr>
        <w:t xml:space="preserve"> 5</w:t>
      </w:r>
      <w:r w:rsidR="00447776" w:rsidRPr="002B6185">
        <w:rPr>
          <w:rFonts w:cs="B Nazanin" w:hint="cs"/>
          <w:rtl/>
        </w:rPr>
        <w:t>/</w:t>
      </w:r>
      <w:r w:rsidR="002F653B" w:rsidRPr="002B6185">
        <w:rPr>
          <w:rFonts w:cs="B Nazanin" w:hint="cs"/>
          <w:rtl/>
        </w:rPr>
        <w:t xml:space="preserve">0 </w:t>
      </w:r>
      <w:r w:rsidR="00447776" w:rsidRPr="002B6185">
        <w:rPr>
          <w:rStyle w:val="Style1Char"/>
          <w:rFonts w:cs="B Nazanin" w:hint="cs"/>
          <w:sz w:val="24"/>
          <w:rtl/>
        </w:rPr>
        <w:t>درصد</w:t>
      </w:r>
      <w:r w:rsidR="00447776" w:rsidRPr="002B6185">
        <w:rPr>
          <w:rFonts w:cs="B Nazanin" w:hint="cs"/>
          <w:rtl/>
        </w:rPr>
        <w:t xml:space="preserve"> وزني </w:t>
      </w:r>
      <w:r w:rsidR="005C484A" w:rsidRPr="002B6185">
        <w:rPr>
          <w:rFonts w:cs="B Nazanin" w:hint="cs"/>
          <w:rtl/>
        </w:rPr>
        <w:t>است. تیتانیوم معمولاً در ساختار مگنتیت وارد شده و مقدار بالایی را در</w:t>
      </w:r>
      <w:r w:rsidR="00DA297D">
        <w:rPr>
          <w:rFonts w:cs="B Nazanin" w:hint="cs"/>
          <w:rtl/>
        </w:rPr>
        <w:t xml:space="preserve"> برخی </w:t>
      </w:r>
      <w:r w:rsidR="005C484A" w:rsidRPr="002B6185">
        <w:rPr>
          <w:rFonts w:cs="B Nazanin" w:hint="cs"/>
          <w:rtl/>
        </w:rPr>
        <w:t>آنالیزها نشان می</w:t>
      </w:r>
      <w:r w:rsidR="005C484A" w:rsidRPr="002B6185">
        <w:rPr>
          <w:rFonts w:cs="B Nazanin" w:hint="cs"/>
          <w:rtl/>
        </w:rPr>
        <w:softHyphen/>
        <w:t xml:space="preserve">دهد. </w:t>
      </w:r>
      <w:r w:rsidR="00B54C93" w:rsidRPr="002B6185">
        <w:rPr>
          <w:rFonts w:cs="B Nazanin" w:hint="cs"/>
          <w:rtl/>
        </w:rPr>
        <w:t>مقدار فسفر در نمونه</w:t>
      </w:r>
      <w:r w:rsidR="00B54C93" w:rsidRPr="002B6185">
        <w:rPr>
          <w:rFonts w:cs="B Nazanin"/>
          <w:rtl/>
        </w:rPr>
        <w:softHyphen/>
      </w:r>
      <w:r w:rsidR="00B54C93" w:rsidRPr="002B6185">
        <w:rPr>
          <w:rFonts w:cs="B Nazanin" w:hint="cs"/>
          <w:rtl/>
        </w:rPr>
        <w:t>هاي مورد آناليز</w:t>
      </w:r>
      <w:r w:rsidR="00B54C93" w:rsidRPr="002B6185">
        <w:rPr>
          <w:rStyle w:val="Style1Char"/>
          <w:rFonts w:cs="B Nazanin" w:hint="cs"/>
          <w:sz w:val="24"/>
          <w:rtl/>
        </w:rPr>
        <w:t>002/0 تا11/0</w:t>
      </w:r>
      <w:r w:rsidR="00B54C93" w:rsidRPr="002B6185">
        <w:rPr>
          <w:rFonts w:cs="B Nazanin" w:hint="cs"/>
          <w:rtl/>
        </w:rPr>
        <w:t>درصد وزني است</w:t>
      </w:r>
      <w:r w:rsidR="0033638C" w:rsidRPr="002B6185">
        <w:rPr>
          <w:rFonts w:cs="B Nazanin" w:hint="cs"/>
          <w:rtl/>
        </w:rPr>
        <w:t xml:space="preserve"> و</w:t>
      </w:r>
      <w:r w:rsidR="00075A29" w:rsidRPr="002B6185">
        <w:rPr>
          <w:rFonts w:cs="B Nazanin" w:hint="cs"/>
          <w:rtl/>
        </w:rPr>
        <w:t xml:space="preserve"> کانی فسفات</w:t>
      </w:r>
      <w:r w:rsidR="00075A29" w:rsidRPr="002B6185">
        <w:rPr>
          <w:rFonts w:cs="B Nazanin"/>
          <w:rtl/>
        </w:rPr>
        <w:softHyphen/>
      </w:r>
      <w:r w:rsidR="00075A29" w:rsidRPr="002B6185">
        <w:rPr>
          <w:rFonts w:cs="B Nazanin" w:hint="cs"/>
          <w:rtl/>
        </w:rPr>
        <w:t xml:space="preserve">داری </w:t>
      </w:r>
      <w:r w:rsidR="0033638C" w:rsidRPr="002B6185">
        <w:rPr>
          <w:rFonts w:cs="B Nazanin" w:hint="cs"/>
          <w:rtl/>
        </w:rPr>
        <w:t xml:space="preserve">نیز </w:t>
      </w:r>
      <w:r w:rsidR="00075A29" w:rsidRPr="002B6185">
        <w:rPr>
          <w:rFonts w:cs="B Nazanin" w:hint="cs"/>
          <w:rtl/>
        </w:rPr>
        <w:t>در نمونه</w:t>
      </w:r>
      <w:r w:rsidR="00075A29" w:rsidRPr="002B6185">
        <w:rPr>
          <w:rFonts w:cs="B Nazanin"/>
          <w:rtl/>
        </w:rPr>
        <w:softHyphen/>
      </w:r>
      <w:r w:rsidR="00075A29" w:rsidRPr="002B6185">
        <w:rPr>
          <w:rFonts w:cs="B Nazanin" w:hint="cs"/>
          <w:rtl/>
        </w:rPr>
        <w:t>ها دیده نشده است.</w:t>
      </w:r>
      <w:r w:rsidR="00B54C93" w:rsidRPr="002B6185">
        <w:rPr>
          <w:rFonts w:cs="B Nazanin" w:hint="cs"/>
          <w:rtl/>
        </w:rPr>
        <w:t xml:space="preserve"> </w:t>
      </w:r>
      <w:r w:rsidR="00DC0F5F" w:rsidRPr="002B6185">
        <w:rPr>
          <w:rFonts w:cs="B Nazanin" w:hint="cs"/>
          <w:rtl/>
        </w:rPr>
        <w:t xml:space="preserve">گوگرد مقداري </w:t>
      </w:r>
      <w:r w:rsidR="00DC0F5F" w:rsidRPr="002B6185">
        <w:rPr>
          <w:rStyle w:val="Style1Char"/>
          <w:rFonts w:cs="B Nazanin" w:hint="cs"/>
          <w:sz w:val="24"/>
          <w:rtl/>
        </w:rPr>
        <w:t>بين 009/0 تا 16/0</w:t>
      </w:r>
      <w:r w:rsidR="00DC0F5F" w:rsidRPr="002B6185">
        <w:rPr>
          <w:rFonts w:cs="B Nazanin" w:hint="cs"/>
          <w:rtl/>
        </w:rPr>
        <w:t xml:space="preserve"> درصد وزني دارد</w:t>
      </w:r>
      <w:r w:rsidR="00E201E2">
        <w:rPr>
          <w:rFonts w:cs="B Nazanin" w:hint="cs"/>
          <w:rtl/>
        </w:rPr>
        <w:t xml:space="preserve"> (</w:t>
      </w:r>
      <w:r w:rsidR="008F7E66">
        <w:rPr>
          <w:rFonts w:cs="B Nazanin" w:hint="cs"/>
          <w:rtl/>
        </w:rPr>
        <w:t>شک</w:t>
      </w:r>
      <w:r w:rsidR="00E201E2">
        <w:rPr>
          <w:rFonts w:cs="B Nazanin" w:hint="cs"/>
          <w:rtl/>
        </w:rPr>
        <w:t>ل</w:t>
      </w:r>
      <w:r w:rsidR="008F7E66">
        <w:rPr>
          <w:rFonts w:cs="B Nazanin" w:hint="cs"/>
          <w:rtl/>
        </w:rPr>
        <w:t>3</w:t>
      </w:r>
      <w:r w:rsidR="00E201E2">
        <w:rPr>
          <w:rFonts w:cs="B Nazanin" w:hint="cs"/>
          <w:rtl/>
        </w:rPr>
        <w:t>)</w:t>
      </w:r>
      <w:r w:rsidR="00DC0F5F" w:rsidRPr="002B6185">
        <w:rPr>
          <w:rFonts w:cs="B Nazanin" w:hint="cs"/>
          <w:rtl/>
        </w:rPr>
        <w:t xml:space="preserve">. پيريت حمل کننده </w:t>
      </w:r>
      <w:r w:rsidR="003240E4">
        <w:rPr>
          <w:rFonts w:cs="B Nazanin" w:hint="cs"/>
          <w:rtl/>
        </w:rPr>
        <w:t xml:space="preserve">مهم </w:t>
      </w:r>
      <w:r w:rsidR="00DC0F5F" w:rsidRPr="002B6185">
        <w:rPr>
          <w:rFonts w:cs="B Nazanin" w:hint="cs"/>
          <w:rtl/>
        </w:rPr>
        <w:t>گوگرد</w:t>
      </w:r>
      <w:r w:rsidR="003240E4">
        <w:rPr>
          <w:rFonts w:cs="B Nazanin" w:hint="cs"/>
          <w:rtl/>
        </w:rPr>
        <w:t xml:space="preserve"> و تنها کانی سولفیدی منطقه</w:t>
      </w:r>
      <w:r w:rsidR="00DC0F5F" w:rsidRPr="002B6185">
        <w:rPr>
          <w:rFonts w:cs="B Nazanin" w:hint="cs"/>
          <w:rtl/>
        </w:rPr>
        <w:t xml:space="preserve"> است و با توجه به اين</w:t>
      </w:r>
      <w:r w:rsidR="00DC0F5F" w:rsidRPr="002B6185">
        <w:rPr>
          <w:rFonts w:cs="B Nazanin"/>
          <w:rtl/>
        </w:rPr>
        <w:softHyphen/>
      </w:r>
      <w:r w:rsidR="00AD07F6">
        <w:rPr>
          <w:rFonts w:cs="B Nazanin" w:hint="cs"/>
          <w:rtl/>
        </w:rPr>
        <w:t>که</w:t>
      </w:r>
      <w:r w:rsidR="003240E4">
        <w:rPr>
          <w:rFonts w:cs="B Nazanin" w:hint="cs"/>
          <w:rtl/>
        </w:rPr>
        <w:t xml:space="preserve"> مقدار</w:t>
      </w:r>
      <w:r w:rsidR="00AD07F6">
        <w:rPr>
          <w:rFonts w:cs="B Nazanin" w:hint="cs"/>
          <w:rtl/>
        </w:rPr>
        <w:t xml:space="preserve"> پيريت در آهن </w:t>
      </w:r>
      <w:r w:rsidR="00DE0AF0">
        <w:rPr>
          <w:rFonts w:cs="B Nazanin" w:hint="cs"/>
          <w:rtl/>
        </w:rPr>
        <w:t>چاه</w:t>
      </w:r>
      <w:r w:rsidR="00DE0AF0">
        <w:rPr>
          <w:rFonts w:cs="B Nazanin"/>
          <w:rtl/>
        </w:rPr>
        <w:softHyphen/>
      </w:r>
      <w:r w:rsidR="00DC0F5F" w:rsidRPr="002B6185">
        <w:rPr>
          <w:rFonts w:cs="B Nazanin" w:hint="cs"/>
          <w:rtl/>
        </w:rPr>
        <w:t>کلیدانک کم است،</w:t>
      </w:r>
      <w:r w:rsidR="003E439E" w:rsidRPr="002B6185">
        <w:rPr>
          <w:rFonts w:cs="B Nazanin" w:hint="cs"/>
          <w:rtl/>
        </w:rPr>
        <w:t xml:space="preserve"> </w:t>
      </w:r>
      <w:r w:rsidR="003240E4">
        <w:rPr>
          <w:rFonts w:cs="B Nazanin" w:hint="cs"/>
          <w:rtl/>
        </w:rPr>
        <w:t xml:space="preserve">با مقادیر گوگرد </w:t>
      </w:r>
      <w:r w:rsidR="00DC0F5F" w:rsidRPr="002B6185">
        <w:rPr>
          <w:rFonts w:cs="B Nazanin" w:hint="cs"/>
          <w:rtl/>
        </w:rPr>
        <w:t>انطباق کامل دارد</w:t>
      </w:r>
      <w:r w:rsidR="009A6903" w:rsidRPr="002B6185">
        <w:rPr>
          <w:rFonts w:cs="B Nazanin" w:hint="cs"/>
          <w:rtl/>
        </w:rPr>
        <w:t>.</w:t>
      </w:r>
      <w:r w:rsidR="00DE0AF0">
        <w:rPr>
          <w:rFonts w:cs="B Nazanin" w:hint="cs"/>
          <w:rtl/>
        </w:rPr>
        <w:t xml:space="preserve"> </w:t>
      </w:r>
    </w:p>
    <w:p w14:paraId="30B96E47" w14:textId="5FB77FB0" w:rsidR="008F7E66" w:rsidRDefault="008F7E66" w:rsidP="008F7E66">
      <w:pPr>
        <w:jc w:val="center"/>
        <w:rPr>
          <w:rStyle w:val="StyleComplexLotusLatin8ptComplex12ptBold"/>
          <w:rFonts w:cs="B Nazanin"/>
          <w:b w:val="0"/>
          <w:bCs w:val="0"/>
          <w:sz w:val="24"/>
        </w:rPr>
      </w:pPr>
      <w:r>
        <w:rPr>
          <w:rStyle w:val="StyleComplexLotusLatin8ptComplex12ptBold"/>
          <w:rFonts w:cs="B Nazanin" w:hint="cs"/>
          <w:b w:val="0"/>
          <w:bCs w:val="0"/>
          <w:sz w:val="24"/>
          <w:rtl/>
        </w:rPr>
        <w:t>شکل3:</w:t>
      </w:r>
      <w:r w:rsidRPr="00E1158C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نتایج تجزیه</w:t>
      </w:r>
      <w:r w:rsidRPr="00E1158C">
        <w:rPr>
          <w:rStyle w:val="StyleComplexLotusLatin8ptComplex12ptBold"/>
          <w:rFonts w:cs="B Nazanin"/>
          <w:b w:val="0"/>
          <w:bCs w:val="0"/>
          <w:sz w:val="22"/>
          <w:szCs w:val="22"/>
        </w:rPr>
        <w:t xml:space="preserve">ICP-OES </w:t>
      </w:r>
      <w:r w:rsidRPr="00E1158C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 xml:space="preserve"> </w:t>
      </w:r>
      <w:r w:rsidRPr="00E1158C">
        <w:rPr>
          <w:rStyle w:val="StyleComplexLotusLatin8ptComplex12ptBold"/>
          <w:rFonts w:cs="B Nazanin" w:hint="cs"/>
          <w:b w:val="0"/>
          <w:bCs w:val="0"/>
          <w:sz w:val="24"/>
          <w:rtl/>
        </w:rPr>
        <w:t>برخی عناصر مهم مگنتیت( برحسب</w:t>
      </w:r>
      <w:r w:rsidRPr="00E1158C">
        <w:rPr>
          <w:rStyle w:val="StyleComplexLotusLatin8ptComplex12ptBold"/>
          <w:rFonts w:cs="B Nazanin"/>
          <w:b w:val="0"/>
          <w:bCs w:val="0"/>
          <w:sz w:val="24"/>
        </w:rPr>
        <w:t>ppm</w:t>
      </w:r>
      <w:r w:rsidRPr="00E1158C">
        <w:rPr>
          <w:rStyle w:val="StyleComplexLotusLatin8ptComplex12ptBold"/>
          <w:rFonts w:cs="B Nazanin" w:hint="cs"/>
          <w:b w:val="0"/>
          <w:bCs w:val="0"/>
          <w:sz w:val="24"/>
          <w:rtl/>
        </w:rPr>
        <w:t>)</w:t>
      </w:r>
      <w:r w:rsidRPr="00DE24D4">
        <w:rPr>
          <w:rFonts w:cs="B Lotus"/>
          <w:noProof/>
          <w:rtl/>
          <w:lang w:eastAsia="en-US" w:bidi="ar-SA"/>
        </w:rPr>
        <w:t xml:space="preserve"> </w:t>
      </w:r>
      <w:r>
        <w:rPr>
          <w:rFonts w:cs="B Lotus"/>
          <w:noProof/>
          <w:rtl/>
          <w:lang w:eastAsia="en-US" w:bidi="ar-SA"/>
        </w:rPr>
        <w:drawing>
          <wp:inline distT="0" distB="0" distL="0" distR="0" wp14:anchorId="54C866F8" wp14:editId="2F0ECBE6">
            <wp:extent cx="5049926" cy="2647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fr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81" cy="26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3107" w14:textId="77777777" w:rsidR="004D73DF" w:rsidRDefault="004D73DF" w:rsidP="008F7E66">
      <w:pPr>
        <w:jc w:val="both"/>
        <w:rPr>
          <w:rFonts w:cs="B Nazanin"/>
          <w:rtl/>
        </w:rPr>
      </w:pPr>
    </w:p>
    <w:p w14:paraId="250CD128" w14:textId="38DC1DFC" w:rsidR="002B1942" w:rsidRDefault="003240E4" w:rsidP="0089539D">
      <w:pPr>
        <w:jc w:val="both"/>
        <w:rPr>
          <w:rFonts w:cs="B Nazanin"/>
          <w:rtl/>
        </w:rPr>
      </w:pPr>
      <w:r>
        <w:rPr>
          <w:rFonts w:cs="B Nazanin" w:hint="cs"/>
          <w:rtl/>
        </w:rPr>
        <w:t>با توجه به</w:t>
      </w:r>
      <w:r w:rsidR="0089539D">
        <w:rPr>
          <w:rFonts w:cs="B Nazanin" w:hint="cs"/>
          <w:rtl/>
        </w:rPr>
        <w:t xml:space="preserve"> داده</w:t>
      </w:r>
      <w:r w:rsidR="0089539D">
        <w:rPr>
          <w:rFonts w:cs="B Nazanin"/>
          <w:rtl/>
        </w:rPr>
        <w:softHyphen/>
      </w:r>
      <w:r w:rsidR="0089539D">
        <w:rPr>
          <w:rFonts w:cs="B Nazanin" w:hint="cs"/>
          <w:rtl/>
        </w:rPr>
        <w:t>های موجود در</w:t>
      </w:r>
      <w:r>
        <w:rPr>
          <w:rFonts w:cs="B Nazanin" w:hint="cs"/>
          <w:rtl/>
        </w:rPr>
        <w:t xml:space="preserve"> </w:t>
      </w:r>
      <w:r w:rsidR="008F7E66">
        <w:rPr>
          <w:rFonts w:cs="B Nazanin" w:hint="cs"/>
          <w:rtl/>
        </w:rPr>
        <w:t>شک</w:t>
      </w:r>
      <w:r>
        <w:rPr>
          <w:rFonts w:cs="B Nazanin" w:hint="cs"/>
          <w:rtl/>
        </w:rPr>
        <w:t>ل</w:t>
      </w:r>
      <w:r w:rsidR="008F7E66">
        <w:rPr>
          <w:rFonts w:cs="B Nazanin" w:hint="cs"/>
          <w:rtl/>
        </w:rPr>
        <w:t>3</w:t>
      </w:r>
      <w:r>
        <w:rPr>
          <w:rFonts w:cs="B Nazanin" w:hint="cs"/>
          <w:rtl/>
        </w:rPr>
        <w:t>،</w:t>
      </w:r>
      <w:r w:rsidR="009A6903" w:rsidRPr="002B6185">
        <w:rPr>
          <w:rFonts w:cs="B Nazanin" w:hint="cs"/>
          <w:rtl/>
        </w:rPr>
        <w:t xml:space="preserve"> </w:t>
      </w:r>
      <w:r w:rsidR="005C484A" w:rsidRPr="002B6185">
        <w:rPr>
          <w:rFonts w:cs="B Nazanin" w:hint="cs"/>
          <w:color w:val="000000"/>
          <w:rtl/>
        </w:rPr>
        <w:t>ميزان دو عنصر</w:t>
      </w:r>
      <w:r w:rsidR="005C484A" w:rsidRPr="00406594">
        <w:rPr>
          <w:rFonts w:cs="B Nazanin"/>
          <w:color w:val="000000"/>
          <w:sz w:val="22"/>
          <w:szCs w:val="22"/>
        </w:rPr>
        <w:t>Ni</w:t>
      </w:r>
      <w:r w:rsidR="005C484A" w:rsidRPr="00406594">
        <w:rPr>
          <w:rFonts w:cs="B Nazanin" w:hint="cs"/>
          <w:color w:val="000000"/>
          <w:sz w:val="22"/>
          <w:szCs w:val="22"/>
          <w:rtl/>
        </w:rPr>
        <w:t xml:space="preserve"> و </w:t>
      </w:r>
      <w:r w:rsidR="005C484A" w:rsidRPr="00406594">
        <w:rPr>
          <w:rFonts w:cs="B Nazanin"/>
          <w:color w:val="000000"/>
          <w:sz w:val="22"/>
          <w:szCs w:val="22"/>
        </w:rPr>
        <w:t>Co</w:t>
      </w:r>
      <w:r w:rsidR="005C484A" w:rsidRPr="00406594">
        <w:rPr>
          <w:rFonts w:cs="B Nazanin" w:hint="cs"/>
          <w:color w:val="000000"/>
          <w:sz w:val="22"/>
          <w:szCs w:val="22"/>
          <w:rtl/>
        </w:rPr>
        <w:t xml:space="preserve"> </w:t>
      </w:r>
      <w:r w:rsidR="005C484A" w:rsidRPr="002B6185">
        <w:rPr>
          <w:rFonts w:cs="B Nazanin" w:hint="cs"/>
          <w:color w:val="000000"/>
          <w:rtl/>
        </w:rPr>
        <w:t>در نمونه</w:t>
      </w:r>
      <w:r w:rsidR="005C484A" w:rsidRPr="002B6185">
        <w:rPr>
          <w:rFonts w:cs="B Nazanin"/>
          <w:color w:val="000000"/>
          <w:rtl/>
        </w:rPr>
        <w:softHyphen/>
      </w:r>
      <w:r w:rsidR="005C484A" w:rsidRPr="002B6185">
        <w:rPr>
          <w:rFonts w:cs="B Nazanin" w:hint="cs"/>
          <w:color w:val="000000"/>
          <w:rtl/>
        </w:rPr>
        <w:t>هاي</w:t>
      </w:r>
      <w:r w:rsidR="00AD07F6">
        <w:rPr>
          <w:rFonts w:cs="B Nazanin" w:hint="cs"/>
          <w:color w:val="000000"/>
          <w:rtl/>
        </w:rPr>
        <w:t xml:space="preserve"> آنالیز شده</w:t>
      </w:r>
      <w:r w:rsidR="005C484A" w:rsidRPr="002B6185">
        <w:rPr>
          <w:rFonts w:cs="B Nazanin" w:hint="cs"/>
          <w:color w:val="000000"/>
          <w:rtl/>
        </w:rPr>
        <w:t xml:space="preserve"> ، به ترتيب </w:t>
      </w:r>
      <w:r w:rsidR="005C484A" w:rsidRPr="002B6185">
        <w:rPr>
          <w:rStyle w:val="Style1Char"/>
          <w:rFonts w:cs="B Nazanin" w:hint="cs"/>
          <w:sz w:val="24"/>
          <w:rtl/>
        </w:rPr>
        <w:t xml:space="preserve">بين </w:t>
      </w:r>
      <w:r w:rsidR="00447776" w:rsidRPr="002B6185">
        <w:rPr>
          <w:rStyle w:val="Style1Char"/>
          <w:rFonts w:cs="B Nazanin" w:hint="cs"/>
          <w:sz w:val="24"/>
          <w:rtl/>
        </w:rPr>
        <w:t>16</w:t>
      </w:r>
      <w:r w:rsidR="005C484A" w:rsidRPr="002B6185">
        <w:rPr>
          <w:rStyle w:val="Style1Char"/>
          <w:rFonts w:cs="B Nazanin" w:hint="cs"/>
          <w:sz w:val="24"/>
          <w:rtl/>
        </w:rPr>
        <w:t xml:space="preserve"> تا </w:t>
      </w:r>
      <w:r w:rsidR="00447776" w:rsidRPr="002B6185">
        <w:rPr>
          <w:rStyle w:val="Style1Char"/>
          <w:rFonts w:cs="B Nazanin" w:hint="cs"/>
          <w:sz w:val="24"/>
          <w:rtl/>
        </w:rPr>
        <w:t>101</w:t>
      </w:r>
      <w:r w:rsidR="005C484A" w:rsidRPr="002B6185">
        <w:rPr>
          <w:rStyle w:val="Style1Char"/>
          <w:rFonts w:cs="B Nazanin" w:hint="cs"/>
          <w:sz w:val="24"/>
          <w:rtl/>
        </w:rPr>
        <w:t xml:space="preserve"> و </w:t>
      </w:r>
      <w:r w:rsidR="00447776" w:rsidRPr="002B6185">
        <w:rPr>
          <w:rStyle w:val="Style1Char"/>
          <w:rFonts w:cs="B Nazanin" w:hint="cs"/>
          <w:sz w:val="24"/>
          <w:rtl/>
        </w:rPr>
        <w:t>13</w:t>
      </w:r>
      <w:r w:rsidR="005C484A" w:rsidRPr="002B6185">
        <w:rPr>
          <w:rStyle w:val="Style1Char"/>
          <w:rFonts w:cs="B Nazanin" w:hint="cs"/>
          <w:sz w:val="24"/>
          <w:rtl/>
        </w:rPr>
        <w:t xml:space="preserve"> تا </w:t>
      </w:r>
      <w:r w:rsidR="00447776" w:rsidRPr="002B6185">
        <w:rPr>
          <w:rStyle w:val="Style1Char"/>
          <w:rFonts w:cs="B Nazanin" w:hint="cs"/>
          <w:sz w:val="24"/>
          <w:rtl/>
        </w:rPr>
        <w:t>98</w:t>
      </w:r>
      <w:r w:rsidR="005C484A" w:rsidRPr="00406594">
        <w:rPr>
          <w:rFonts w:cs="B Nazanin"/>
          <w:color w:val="000000"/>
          <w:sz w:val="22"/>
          <w:szCs w:val="22"/>
        </w:rPr>
        <w:t>ppm</w:t>
      </w:r>
      <w:r w:rsidR="005C484A" w:rsidRPr="00406594">
        <w:rPr>
          <w:rFonts w:cs="B Nazanin" w:hint="cs"/>
          <w:color w:val="000000"/>
          <w:sz w:val="22"/>
          <w:szCs w:val="22"/>
          <w:rtl/>
        </w:rPr>
        <w:t xml:space="preserve"> </w:t>
      </w:r>
      <w:r w:rsidR="005C484A" w:rsidRPr="002B6185">
        <w:rPr>
          <w:rFonts w:cs="B Nazanin" w:hint="cs"/>
          <w:color w:val="000000"/>
          <w:rtl/>
        </w:rPr>
        <w:t>است.</w:t>
      </w:r>
      <w:r w:rsidR="005C484A" w:rsidRPr="002B6185">
        <w:rPr>
          <w:rFonts w:cs="B Nazanin" w:hint="cs"/>
          <w:rtl/>
        </w:rPr>
        <w:t xml:space="preserve"> از نظر ژئوشيمي نسبت کبالت به نيکل در کانسارهاي آهن مي</w:t>
      </w:r>
      <w:r w:rsidR="005C484A" w:rsidRPr="002B6185">
        <w:rPr>
          <w:rFonts w:cs="B Nazanin"/>
          <w:rtl/>
        </w:rPr>
        <w:softHyphen/>
      </w:r>
      <w:r w:rsidR="005C484A" w:rsidRPr="002B6185">
        <w:rPr>
          <w:rFonts w:cs="B Nazanin" w:hint="cs"/>
          <w:rtl/>
        </w:rPr>
        <w:t>تواند عاملي براي شناخت منشأ آن</w:t>
      </w:r>
      <w:r w:rsidR="005C484A" w:rsidRPr="002B6185">
        <w:rPr>
          <w:rFonts w:cs="B Nazanin"/>
          <w:rtl/>
        </w:rPr>
        <w:softHyphen/>
      </w:r>
      <w:r w:rsidR="005C484A" w:rsidRPr="002B6185">
        <w:rPr>
          <w:rFonts w:cs="B Nazanin" w:hint="cs"/>
          <w:rtl/>
        </w:rPr>
        <w:t>ها باشد (</w:t>
      </w:r>
      <w:proofErr w:type="spellStart"/>
      <w:r w:rsidR="005C484A" w:rsidRPr="00406594">
        <w:rPr>
          <w:rFonts w:cs="B Nazanin"/>
          <w:sz w:val="22"/>
          <w:szCs w:val="22"/>
        </w:rPr>
        <w:t>Bajwah</w:t>
      </w:r>
      <w:proofErr w:type="spellEnd"/>
      <w:r w:rsidR="005C484A" w:rsidRPr="00406594">
        <w:rPr>
          <w:rFonts w:cs="B Nazanin"/>
          <w:sz w:val="22"/>
          <w:szCs w:val="22"/>
        </w:rPr>
        <w:t xml:space="preserve"> </w:t>
      </w:r>
      <w:r w:rsidR="005C484A" w:rsidRPr="00406594">
        <w:rPr>
          <w:rFonts w:cs="B Nazanin"/>
          <w:i/>
          <w:iCs/>
          <w:sz w:val="22"/>
          <w:szCs w:val="22"/>
        </w:rPr>
        <w:t>et al</w:t>
      </w:r>
      <w:r w:rsidR="005C484A" w:rsidRPr="00406594">
        <w:rPr>
          <w:rFonts w:cs="B Nazanin"/>
          <w:sz w:val="22"/>
          <w:szCs w:val="22"/>
        </w:rPr>
        <w:t>., 1987</w:t>
      </w:r>
      <w:r w:rsidR="005C484A" w:rsidRPr="00406594">
        <w:rPr>
          <w:rFonts w:cs="B Nazanin" w:hint="cs"/>
          <w:sz w:val="22"/>
          <w:szCs w:val="22"/>
          <w:rtl/>
        </w:rPr>
        <w:t>).</w:t>
      </w:r>
      <w:r w:rsidR="00781E51" w:rsidRPr="00406594">
        <w:rPr>
          <w:rFonts w:cs="B Nazanin" w:hint="cs"/>
          <w:color w:val="000000"/>
          <w:sz w:val="22"/>
          <w:szCs w:val="22"/>
          <w:rtl/>
        </w:rPr>
        <w:t xml:space="preserve"> </w:t>
      </w:r>
      <w:r w:rsidR="00781E51" w:rsidRPr="002B6185">
        <w:rPr>
          <w:rFonts w:cs="B Nazanin" w:hint="cs"/>
          <w:color w:val="000000"/>
          <w:rtl/>
        </w:rPr>
        <w:t>محلول</w:t>
      </w:r>
      <w:r w:rsidR="00781E51" w:rsidRPr="002B6185">
        <w:rPr>
          <w:rFonts w:cs="B Nazanin"/>
          <w:color w:val="000000"/>
          <w:rtl/>
        </w:rPr>
        <w:softHyphen/>
      </w:r>
      <w:r w:rsidR="00781E51" w:rsidRPr="002B6185">
        <w:rPr>
          <w:rFonts w:cs="B Nazanin" w:hint="cs"/>
          <w:color w:val="000000"/>
          <w:rtl/>
        </w:rPr>
        <w:t xml:space="preserve">هاي گرمابي توانايي حمل مقدار بالايي از </w:t>
      </w:r>
      <w:r w:rsidR="00781E51" w:rsidRPr="00406594">
        <w:rPr>
          <w:rFonts w:cs="B Nazanin"/>
          <w:color w:val="000000"/>
          <w:sz w:val="22"/>
          <w:szCs w:val="22"/>
        </w:rPr>
        <w:t>Ni</w:t>
      </w:r>
      <w:r w:rsidR="00781E51" w:rsidRPr="00406594">
        <w:rPr>
          <w:rFonts w:cs="B Nazanin" w:hint="cs"/>
          <w:color w:val="000000"/>
          <w:sz w:val="22"/>
          <w:szCs w:val="22"/>
          <w:rtl/>
        </w:rPr>
        <w:t xml:space="preserve"> و </w:t>
      </w:r>
      <w:r w:rsidR="00781E51" w:rsidRPr="00406594">
        <w:rPr>
          <w:rFonts w:cs="B Nazanin"/>
          <w:color w:val="000000"/>
          <w:sz w:val="22"/>
          <w:szCs w:val="22"/>
        </w:rPr>
        <w:t>Co</w:t>
      </w:r>
      <w:r w:rsidR="00781E51" w:rsidRPr="002B6185">
        <w:rPr>
          <w:rFonts w:cs="B Nazanin" w:hint="cs"/>
          <w:color w:val="000000"/>
          <w:rtl/>
        </w:rPr>
        <w:t xml:space="preserve"> را ندارند و بنابراين مقدار پايين آن</w:t>
      </w:r>
      <w:r w:rsidR="00781E51" w:rsidRPr="002B6185">
        <w:rPr>
          <w:rFonts w:cs="B Nazanin"/>
          <w:color w:val="000000"/>
          <w:rtl/>
        </w:rPr>
        <w:softHyphen/>
      </w:r>
      <w:r w:rsidR="00781E51" w:rsidRPr="002B6185">
        <w:rPr>
          <w:rFonts w:cs="B Nazanin" w:hint="cs"/>
          <w:color w:val="000000"/>
          <w:rtl/>
        </w:rPr>
        <w:t>ها در نمونه</w:t>
      </w:r>
      <w:r w:rsidR="00781E51" w:rsidRPr="002B6185">
        <w:rPr>
          <w:rFonts w:cs="B Nazanin"/>
          <w:color w:val="000000"/>
          <w:rtl/>
        </w:rPr>
        <w:softHyphen/>
      </w:r>
      <w:r w:rsidR="00781E51" w:rsidRPr="002B6185">
        <w:rPr>
          <w:rFonts w:cs="B Nazanin" w:hint="cs"/>
          <w:color w:val="000000"/>
          <w:rtl/>
        </w:rPr>
        <w:t>هاي کانسنگي</w:t>
      </w:r>
      <w:r w:rsidR="0033638C" w:rsidRPr="002B6185">
        <w:rPr>
          <w:rFonts w:cs="B Nazanin" w:hint="cs"/>
          <w:color w:val="000000"/>
          <w:rtl/>
        </w:rPr>
        <w:t>،</w:t>
      </w:r>
      <w:r w:rsidR="00781E51" w:rsidRPr="002B6185">
        <w:rPr>
          <w:rFonts w:cs="B Nazanin" w:hint="cs"/>
          <w:color w:val="000000"/>
          <w:rtl/>
        </w:rPr>
        <w:t xml:space="preserve"> دليلي بر حمل محلول کانه</w:t>
      </w:r>
      <w:r w:rsidR="00781E51" w:rsidRPr="002B6185">
        <w:rPr>
          <w:rFonts w:cs="B Nazanin"/>
          <w:color w:val="000000"/>
          <w:rtl/>
        </w:rPr>
        <w:softHyphen/>
      </w:r>
      <w:r w:rsidR="00781E51" w:rsidRPr="002B6185">
        <w:rPr>
          <w:rFonts w:cs="B Nazanin" w:hint="cs"/>
          <w:color w:val="000000"/>
          <w:rtl/>
        </w:rPr>
        <w:t xml:space="preserve">دار در شرايط گرمابي و دماي پايين </w:t>
      </w:r>
      <w:proofErr w:type="gramStart"/>
      <w:r w:rsidR="00781E51" w:rsidRPr="002B6185">
        <w:rPr>
          <w:rFonts w:cs="B Nazanin" w:hint="cs"/>
          <w:color w:val="000000"/>
          <w:rtl/>
        </w:rPr>
        <w:t>است</w:t>
      </w:r>
      <w:r w:rsidR="00046342" w:rsidRPr="004238C2">
        <w:rPr>
          <w:rFonts w:cs="B Nazanin" w:hint="cs"/>
          <w:color w:val="000000"/>
          <w:sz w:val="22"/>
          <w:szCs w:val="26"/>
          <w:rtl/>
        </w:rPr>
        <w:t>(</w:t>
      </w:r>
      <w:proofErr w:type="spellStart"/>
      <w:proofErr w:type="gramEnd"/>
      <w:r w:rsidR="00046342" w:rsidRPr="004238C2">
        <w:rPr>
          <w:rFonts w:cs="B Nazanin"/>
          <w:sz w:val="22"/>
          <w:szCs w:val="26"/>
        </w:rPr>
        <w:t>Meinert</w:t>
      </w:r>
      <w:proofErr w:type="spellEnd"/>
      <w:r w:rsidR="00046342" w:rsidRPr="004238C2">
        <w:rPr>
          <w:rFonts w:cs="B Nazanin"/>
          <w:sz w:val="22"/>
          <w:szCs w:val="26"/>
        </w:rPr>
        <w:t>, 1995</w:t>
      </w:r>
      <w:r w:rsidR="00046342">
        <w:rPr>
          <w:rFonts w:cs="B Nazanin" w:hint="cs"/>
          <w:color w:val="000000"/>
          <w:sz w:val="22"/>
          <w:szCs w:val="26"/>
          <w:rtl/>
        </w:rPr>
        <w:t>)</w:t>
      </w:r>
      <w:r w:rsidR="00781E51" w:rsidRPr="00406594">
        <w:rPr>
          <w:rFonts w:cs="B Nazanin" w:hint="cs"/>
          <w:color w:val="000000"/>
          <w:sz w:val="22"/>
          <w:szCs w:val="22"/>
          <w:rtl/>
        </w:rPr>
        <w:t>.</w:t>
      </w:r>
      <w:r w:rsidR="00781E51" w:rsidRPr="002B6185">
        <w:rPr>
          <w:rFonts w:cs="B Nazanin" w:hint="cs"/>
          <w:color w:val="000000"/>
          <w:rtl/>
        </w:rPr>
        <w:t xml:space="preserve"> </w:t>
      </w:r>
      <w:r w:rsidR="00781E51" w:rsidRPr="002B6185">
        <w:rPr>
          <w:rFonts w:cs="B Nazanin" w:hint="cs"/>
          <w:rtl/>
        </w:rPr>
        <w:t>کانسارهاي آهن با منشأهاي مختلف داراي ن</w:t>
      </w:r>
      <w:r w:rsidR="00F52427">
        <w:rPr>
          <w:rFonts w:cs="B Nazanin" w:hint="cs"/>
          <w:rtl/>
        </w:rPr>
        <w:t>سبت کبالت به نيکل متفاوتي هستند</w:t>
      </w:r>
      <w:r w:rsidR="00781E51" w:rsidRPr="002B6185">
        <w:rPr>
          <w:rFonts w:cs="B Nazanin" w:hint="cs"/>
          <w:rtl/>
        </w:rPr>
        <w:t>(</w:t>
      </w:r>
      <w:proofErr w:type="spellStart"/>
      <w:r w:rsidR="00781E51" w:rsidRPr="00406594">
        <w:rPr>
          <w:rFonts w:cs="B Nazanin"/>
          <w:sz w:val="22"/>
          <w:szCs w:val="22"/>
        </w:rPr>
        <w:t>Bajwah</w:t>
      </w:r>
      <w:proofErr w:type="spellEnd"/>
      <w:r w:rsidR="00781E51" w:rsidRPr="00406594">
        <w:rPr>
          <w:rFonts w:cs="B Nazanin"/>
          <w:sz w:val="22"/>
          <w:szCs w:val="22"/>
        </w:rPr>
        <w:t xml:space="preserve"> </w:t>
      </w:r>
      <w:r w:rsidR="00781E51" w:rsidRPr="00406594">
        <w:rPr>
          <w:rFonts w:cs="B Nazanin"/>
          <w:i/>
          <w:iCs/>
          <w:sz w:val="22"/>
          <w:szCs w:val="22"/>
        </w:rPr>
        <w:t>et al</w:t>
      </w:r>
      <w:r w:rsidR="00781E51" w:rsidRPr="00406594">
        <w:rPr>
          <w:rFonts w:cs="B Nazanin"/>
          <w:sz w:val="22"/>
          <w:szCs w:val="22"/>
        </w:rPr>
        <w:t>., 1987</w:t>
      </w:r>
      <w:r w:rsidR="00781E51" w:rsidRPr="002B6185">
        <w:rPr>
          <w:rFonts w:cs="B Nazanin" w:hint="cs"/>
          <w:rtl/>
        </w:rPr>
        <w:t>)</w:t>
      </w:r>
      <w:proofErr w:type="gramStart"/>
      <w:r w:rsidR="00781E51" w:rsidRPr="002B6185">
        <w:rPr>
          <w:rFonts w:cs="B Nazanin" w:hint="cs"/>
          <w:rtl/>
        </w:rPr>
        <w:t xml:space="preserve">. </w:t>
      </w:r>
      <w:r w:rsidR="005C484A" w:rsidRPr="002B6185">
        <w:rPr>
          <w:rFonts w:cs="B Nazanin" w:hint="cs"/>
          <w:color w:val="000000"/>
          <w:rtl/>
        </w:rPr>
        <w:t xml:space="preserve"> </w:t>
      </w:r>
      <w:r w:rsidR="005C484A" w:rsidRPr="002B6185">
        <w:rPr>
          <w:rFonts w:cs="B Nazanin" w:hint="cs"/>
          <w:rtl/>
        </w:rPr>
        <w:t>در</w:t>
      </w:r>
      <w:proofErr w:type="gramEnd"/>
      <w:r w:rsidR="005C484A" w:rsidRPr="002B6185">
        <w:rPr>
          <w:rFonts w:cs="B Nazanin" w:hint="cs"/>
          <w:rtl/>
        </w:rPr>
        <w:t xml:space="preserve"> این نمودار اگر نسبت </w:t>
      </w:r>
      <w:r w:rsidR="005C484A" w:rsidRPr="00406594">
        <w:rPr>
          <w:rFonts w:cs="B Nazanin"/>
          <w:sz w:val="22"/>
          <w:szCs w:val="22"/>
        </w:rPr>
        <w:t>Co/Ni</w:t>
      </w:r>
      <w:r w:rsidR="005C484A" w:rsidRPr="002B6185">
        <w:rPr>
          <w:rFonts w:cs="B Nazanin" w:hint="cs"/>
          <w:rtl/>
        </w:rPr>
        <w:t xml:space="preserve"> </w:t>
      </w:r>
      <w:r w:rsidR="005C484A" w:rsidRPr="002B6185">
        <w:rPr>
          <w:rStyle w:val="Style1Char"/>
          <w:rFonts w:cs="B Nazanin" w:hint="cs"/>
          <w:sz w:val="24"/>
          <w:rtl/>
        </w:rPr>
        <w:t>بين 1/0 تا 1 باشد، منشأ آهن رسوبي،</w:t>
      </w:r>
      <w:r w:rsidR="0053503B">
        <w:rPr>
          <w:rStyle w:val="Style1Char"/>
          <w:rFonts w:cs="B Nazanin" w:hint="cs"/>
          <w:sz w:val="24"/>
          <w:rtl/>
        </w:rPr>
        <w:t xml:space="preserve"> این نسبت</w:t>
      </w:r>
      <w:r w:rsidR="005C484A" w:rsidRPr="002B6185">
        <w:rPr>
          <w:rStyle w:val="Style1Char"/>
          <w:rFonts w:cs="B Nazanin" w:hint="cs"/>
          <w:sz w:val="24"/>
          <w:rtl/>
        </w:rPr>
        <w:t xml:space="preserve"> 1 تا</w:t>
      </w:r>
      <w:r w:rsidR="005C484A" w:rsidRPr="002B6185">
        <w:rPr>
          <w:rFonts w:cs="B Nazanin" w:hint="cs"/>
          <w:rtl/>
        </w:rPr>
        <w:t xml:space="preserve"> </w:t>
      </w:r>
      <w:r w:rsidR="005C484A" w:rsidRPr="002B6185">
        <w:rPr>
          <w:rStyle w:val="Style1Char"/>
          <w:rFonts w:cs="B Nazanin" w:hint="cs"/>
          <w:sz w:val="24"/>
          <w:rtl/>
        </w:rPr>
        <w:t>10</w:t>
      </w:r>
      <w:r w:rsidR="005C484A" w:rsidRPr="002B6185">
        <w:rPr>
          <w:rFonts w:cs="B Nazanin" w:hint="cs"/>
          <w:rtl/>
        </w:rPr>
        <w:t xml:space="preserve"> باشد، منشأ آهن </w:t>
      </w:r>
      <w:r w:rsidR="00256580" w:rsidRPr="002B6185">
        <w:rPr>
          <w:rFonts w:cs="B Nazanin" w:hint="cs"/>
          <w:rtl/>
        </w:rPr>
        <w:t xml:space="preserve">گرمابی </w:t>
      </w:r>
      <w:r w:rsidR="003E439E" w:rsidRPr="002B6185">
        <w:rPr>
          <w:rStyle w:val="Style1Char"/>
          <w:rFonts w:cs="B Nazanin" w:hint="cs"/>
          <w:sz w:val="24"/>
          <w:rtl/>
        </w:rPr>
        <w:t>می</w:t>
      </w:r>
      <w:r w:rsidR="003E439E" w:rsidRPr="002B6185">
        <w:rPr>
          <w:rFonts w:cs="B Nazanin"/>
          <w:rtl/>
        </w:rPr>
        <w:softHyphen/>
      </w:r>
      <w:r w:rsidR="00C15067" w:rsidRPr="002B6185">
        <w:rPr>
          <w:rFonts w:cs="B Nazanin" w:hint="cs"/>
          <w:rtl/>
        </w:rPr>
        <w:t>باشد</w:t>
      </w:r>
      <w:r w:rsidR="005C484A" w:rsidRPr="002B6185">
        <w:rPr>
          <w:rFonts w:cs="B Nazanin" w:hint="cs"/>
          <w:rtl/>
        </w:rPr>
        <w:t>. در سيالات گرمابي نسبت (</w:t>
      </w:r>
      <w:r w:rsidR="005C484A" w:rsidRPr="002B6185">
        <w:rPr>
          <w:rFonts w:cs="B Nazanin"/>
        </w:rPr>
        <w:t>/</w:t>
      </w:r>
      <w:r w:rsidR="005C484A" w:rsidRPr="00406594">
        <w:rPr>
          <w:rFonts w:cs="B Nazanin"/>
          <w:sz w:val="22"/>
          <w:szCs w:val="22"/>
        </w:rPr>
        <w:t xml:space="preserve">Ni </w:t>
      </w:r>
      <w:r w:rsidR="005C484A" w:rsidRPr="00406594">
        <w:rPr>
          <w:rFonts w:cs="B Nazanin" w:hint="cs"/>
          <w:sz w:val="22"/>
          <w:szCs w:val="22"/>
          <w:rtl/>
        </w:rPr>
        <w:t xml:space="preserve"> </w:t>
      </w:r>
      <w:r w:rsidR="005C484A" w:rsidRPr="00406594">
        <w:rPr>
          <w:rFonts w:cs="B Nazanin"/>
          <w:sz w:val="22"/>
          <w:szCs w:val="22"/>
        </w:rPr>
        <w:t>Co</w:t>
      </w:r>
      <w:r w:rsidR="005C484A" w:rsidRPr="00406594">
        <w:rPr>
          <w:rFonts w:cs="B Nazanin" w:hint="cs"/>
          <w:sz w:val="22"/>
          <w:szCs w:val="22"/>
          <w:rtl/>
        </w:rPr>
        <w:t>)</w:t>
      </w:r>
      <w:r w:rsidR="005C484A" w:rsidRPr="002B6185">
        <w:rPr>
          <w:rFonts w:cs="B Nazanin" w:hint="cs"/>
          <w:rtl/>
        </w:rPr>
        <w:t xml:space="preserve"> بين </w:t>
      </w:r>
      <w:r w:rsidR="005C484A" w:rsidRPr="002B6185">
        <w:rPr>
          <w:rStyle w:val="Style1Char"/>
          <w:rFonts w:cs="B Nazanin" w:hint="cs"/>
          <w:sz w:val="24"/>
          <w:rtl/>
        </w:rPr>
        <w:t>2/0 تا 7</w:t>
      </w:r>
      <w:r w:rsidR="005C484A" w:rsidRPr="002B6185">
        <w:rPr>
          <w:rFonts w:cs="B Nazanin" w:hint="cs"/>
          <w:rtl/>
        </w:rPr>
        <w:t xml:space="preserve"> است، که يک خاصيت در کانسنگ آهن با منشأ گرمابي است (</w:t>
      </w:r>
      <w:r w:rsidR="005C484A" w:rsidRPr="00406594">
        <w:rPr>
          <w:rFonts w:cs="B Nazanin"/>
          <w:sz w:val="22"/>
          <w:szCs w:val="22"/>
        </w:rPr>
        <w:t>Williams</w:t>
      </w:r>
      <w:r w:rsidR="005C484A" w:rsidRPr="002B6185">
        <w:rPr>
          <w:rFonts w:cs="B Nazanin"/>
        </w:rPr>
        <w:t xml:space="preserve"> </w:t>
      </w:r>
      <w:r w:rsidR="005C484A" w:rsidRPr="00406594">
        <w:rPr>
          <w:rFonts w:cs="B Nazanin"/>
          <w:i/>
          <w:iCs/>
          <w:sz w:val="22"/>
          <w:szCs w:val="22"/>
        </w:rPr>
        <w:t>et al</w:t>
      </w:r>
      <w:r w:rsidR="005C484A" w:rsidRPr="00406594">
        <w:rPr>
          <w:rFonts w:cs="B Nazanin"/>
          <w:sz w:val="22"/>
          <w:szCs w:val="22"/>
        </w:rPr>
        <w:t>., 2005</w:t>
      </w:r>
      <w:r w:rsidR="005C484A" w:rsidRPr="002B6185">
        <w:rPr>
          <w:rFonts w:cs="B Nazanin" w:hint="cs"/>
          <w:rtl/>
        </w:rPr>
        <w:t>). اين نسبت (</w:t>
      </w:r>
      <w:r w:rsidR="005C484A" w:rsidRPr="002B6185">
        <w:rPr>
          <w:rFonts w:cs="B Nazanin"/>
        </w:rPr>
        <w:t>/</w:t>
      </w:r>
      <w:proofErr w:type="gramStart"/>
      <w:r w:rsidR="005C484A" w:rsidRPr="00406594">
        <w:rPr>
          <w:rFonts w:cs="B Nazanin"/>
          <w:sz w:val="22"/>
          <w:szCs w:val="22"/>
        </w:rPr>
        <w:t xml:space="preserve">Ni </w:t>
      </w:r>
      <w:r w:rsidR="005C484A" w:rsidRPr="00406594">
        <w:rPr>
          <w:rFonts w:cs="B Nazanin" w:hint="cs"/>
          <w:sz w:val="22"/>
          <w:szCs w:val="22"/>
          <w:rtl/>
        </w:rPr>
        <w:t xml:space="preserve"> </w:t>
      </w:r>
      <w:r w:rsidR="005C484A" w:rsidRPr="00406594">
        <w:rPr>
          <w:rFonts w:cs="B Nazanin"/>
          <w:sz w:val="22"/>
          <w:szCs w:val="22"/>
        </w:rPr>
        <w:t>Co</w:t>
      </w:r>
      <w:proofErr w:type="gramEnd"/>
      <w:r w:rsidR="00256580" w:rsidRPr="00406594">
        <w:rPr>
          <w:rFonts w:cs="B Nazanin" w:hint="cs"/>
          <w:sz w:val="22"/>
          <w:szCs w:val="22"/>
          <w:rtl/>
        </w:rPr>
        <w:t xml:space="preserve">) </w:t>
      </w:r>
      <w:r w:rsidR="00256580" w:rsidRPr="002B6185">
        <w:rPr>
          <w:rFonts w:cs="B Nazanin" w:hint="cs"/>
          <w:rtl/>
        </w:rPr>
        <w:t xml:space="preserve">در </w:t>
      </w:r>
      <w:r w:rsidR="00AD07F6">
        <w:rPr>
          <w:rFonts w:cs="B Nazanin" w:hint="cs"/>
          <w:rtl/>
        </w:rPr>
        <w:t xml:space="preserve">اندیس </w:t>
      </w:r>
      <w:r w:rsidR="00256580" w:rsidRPr="002B6185">
        <w:rPr>
          <w:rFonts w:cs="B Nazanin" w:hint="cs"/>
          <w:rtl/>
        </w:rPr>
        <w:t xml:space="preserve">آهن </w:t>
      </w:r>
      <w:r w:rsidR="00CD34F7">
        <w:rPr>
          <w:rFonts w:cs="B Nazanin" w:hint="cs"/>
          <w:rtl/>
        </w:rPr>
        <w:t>کلیدانک</w:t>
      </w:r>
      <w:r w:rsidR="00447776" w:rsidRPr="002B6185">
        <w:rPr>
          <w:rFonts w:cs="B Nazanin" w:hint="cs"/>
          <w:rtl/>
        </w:rPr>
        <w:t xml:space="preserve"> </w:t>
      </w:r>
      <w:r w:rsidR="005C484A" w:rsidRPr="002B6185">
        <w:rPr>
          <w:rFonts w:cs="B Nazanin" w:hint="cs"/>
          <w:rtl/>
        </w:rPr>
        <w:t>بين</w:t>
      </w:r>
      <w:r w:rsidR="005C484A" w:rsidRPr="002B6185">
        <w:rPr>
          <w:rStyle w:val="Style1Char"/>
          <w:rFonts w:cs="B Nazanin" w:hint="cs"/>
          <w:sz w:val="24"/>
          <w:rtl/>
        </w:rPr>
        <w:t xml:space="preserve"> </w:t>
      </w:r>
      <w:r w:rsidR="00AB228B" w:rsidRPr="002B6185">
        <w:rPr>
          <w:rStyle w:val="Style1Char"/>
          <w:rFonts w:cs="B Nazanin" w:hint="cs"/>
          <w:sz w:val="24"/>
          <w:rtl/>
        </w:rPr>
        <w:t>49</w:t>
      </w:r>
      <w:r w:rsidR="005C484A" w:rsidRPr="002B6185">
        <w:rPr>
          <w:rStyle w:val="Style1Char"/>
          <w:rFonts w:cs="B Nazanin" w:hint="cs"/>
          <w:sz w:val="24"/>
          <w:rtl/>
        </w:rPr>
        <w:t xml:space="preserve">/0 تا </w:t>
      </w:r>
      <w:r w:rsidR="00AB228B" w:rsidRPr="002B6185">
        <w:rPr>
          <w:rStyle w:val="Style1Char"/>
          <w:rFonts w:cs="B Nazanin" w:hint="cs"/>
          <w:sz w:val="24"/>
          <w:rtl/>
        </w:rPr>
        <w:t>3</w:t>
      </w:r>
      <w:r w:rsidR="005C484A" w:rsidRPr="002B6185">
        <w:rPr>
          <w:rStyle w:val="Style1Char"/>
          <w:rFonts w:cs="B Nazanin" w:hint="cs"/>
          <w:sz w:val="24"/>
          <w:rtl/>
        </w:rPr>
        <w:t xml:space="preserve">/2 </w:t>
      </w:r>
      <w:r w:rsidR="009A6903" w:rsidRPr="002B6185">
        <w:rPr>
          <w:rFonts w:cs="B Nazanin" w:hint="cs"/>
          <w:rtl/>
        </w:rPr>
        <w:t xml:space="preserve">بوده </w:t>
      </w:r>
      <w:r w:rsidR="005C484A" w:rsidRPr="002B6185">
        <w:rPr>
          <w:rFonts w:cs="B Nazanin" w:hint="cs"/>
          <w:rtl/>
        </w:rPr>
        <w:t>و نمونه</w:t>
      </w:r>
      <w:r w:rsidR="005C484A" w:rsidRPr="002B6185">
        <w:rPr>
          <w:rFonts w:cs="B Nazanin"/>
          <w:rtl/>
        </w:rPr>
        <w:softHyphen/>
      </w:r>
      <w:r w:rsidR="005C484A" w:rsidRPr="002B6185">
        <w:rPr>
          <w:rFonts w:cs="B Nazanin" w:hint="cs"/>
          <w:rtl/>
        </w:rPr>
        <w:t>هاي مربوط</w:t>
      </w:r>
      <w:r w:rsidR="00F217E4" w:rsidRPr="002B6185">
        <w:rPr>
          <w:rFonts w:cs="B Nazanin" w:hint="cs"/>
          <w:rtl/>
        </w:rPr>
        <w:t>ه</w:t>
      </w:r>
      <w:r w:rsidR="005C484A" w:rsidRPr="002B6185">
        <w:rPr>
          <w:rFonts w:cs="B Nazanin" w:hint="cs"/>
          <w:rtl/>
        </w:rPr>
        <w:t xml:space="preserve"> در قسمت گرمابي تا رسوبي پلات شده </w:t>
      </w:r>
      <w:r w:rsidR="00406594">
        <w:rPr>
          <w:rFonts w:cs="B Nazanin" w:hint="cs"/>
          <w:rtl/>
        </w:rPr>
        <w:t xml:space="preserve">است. </w:t>
      </w:r>
      <w:r w:rsidR="005C484A" w:rsidRPr="002B6185">
        <w:rPr>
          <w:rFonts w:cs="B Nazanin" w:hint="cs"/>
          <w:rtl/>
        </w:rPr>
        <w:t>ميزان عنصر واناديم در نمونه</w:t>
      </w:r>
      <w:r w:rsidR="005C484A" w:rsidRPr="002B6185">
        <w:rPr>
          <w:rFonts w:cs="B Nazanin"/>
          <w:rtl/>
        </w:rPr>
        <w:softHyphen/>
      </w:r>
      <w:r w:rsidR="005C484A" w:rsidRPr="002B6185">
        <w:rPr>
          <w:rFonts w:cs="B Nazanin" w:hint="cs"/>
          <w:rtl/>
        </w:rPr>
        <w:t>هاي مورد مطالعه</w:t>
      </w:r>
      <w:r w:rsidR="00010B8C" w:rsidRPr="002B6185">
        <w:rPr>
          <w:rFonts w:cs="B Nazanin" w:hint="cs"/>
          <w:rtl/>
        </w:rPr>
        <w:t xml:space="preserve"> </w:t>
      </w:r>
      <w:r w:rsidR="00A1750E">
        <w:rPr>
          <w:rFonts w:cs="B Nazanin" w:hint="cs"/>
          <w:rtl/>
        </w:rPr>
        <w:t>14تا</w:t>
      </w:r>
      <w:r w:rsidR="005C484A" w:rsidRPr="002B6185">
        <w:rPr>
          <w:rFonts w:cs="B Nazanin" w:hint="cs"/>
          <w:rtl/>
        </w:rPr>
        <w:t xml:space="preserve"> </w:t>
      </w:r>
      <w:r w:rsidR="00AB228B" w:rsidRPr="002B6185">
        <w:rPr>
          <w:rStyle w:val="Style1Char"/>
          <w:rFonts w:cs="B Nazanin" w:hint="cs"/>
          <w:sz w:val="24"/>
          <w:rtl/>
        </w:rPr>
        <w:t>603</w:t>
      </w:r>
      <w:r w:rsidR="005C484A" w:rsidRPr="00C43519">
        <w:rPr>
          <w:rFonts w:cs="B Nazanin"/>
          <w:sz w:val="22"/>
          <w:szCs w:val="22"/>
        </w:rPr>
        <w:t xml:space="preserve">ppm </w:t>
      </w:r>
      <w:r w:rsidR="005C484A" w:rsidRPr="00C43519">
        <w:rPr>
          <w:rFonts w:cs="B Nazanin" w:hint="cs"/>
          <w:sz w:val="22"/>
          <w:szCs w:val="22"/>
          <w:rtl/>
        </w:rPr>
        <w:t xml:space="preserve"> </w:t>
      </w:r>
      <w:r w:rsidR="00010B8C" w:rsidRPr="002B6185">
        <w:rPr>
          <w:rFonts w:cs="B Nazanin" w:hint="cs"/>
          <w:rtl/>
        </w:rPr>
        <w:t>می</w:t>
      </w:r>
      <w:r w:rsidR="00010B8C" w:rsidRPr="002B6185">
        <w:rPr>
          <w:rFonts w:cs="B Nazanin"/>
          <w:rtl/>
        </w:rPr>
        <w:softHyphen/>
      </w:r>
      <w:r w:rsidR="00A1750E">
        <w:rPr>
          <w:rFonts w:cs="B Nazanin" w:hint="cs"/>
          <w:rtl/>
        </w:rPr>
        <w:t>باشد</w:t>
      </w:r>
      <w:r w:rsidR="00DE0AF0">
        <w:rPr>
          <w:rFonts w:cs="B Nazanin" w:hint="cs"/>
          <w:rtl/>
        </w:rPr>
        <w:t xml:space="preserve"> </w:t>
      </w:r>
      <w:r w:rsidR="000F2879">
        <w:rPr>
          <w:rFonts w:cs="B Nazanin" w:hint="cs"/>
          <w:rtl/>
        </w:rPr>
        <w:t>(</w:t>
      </w:r>
      <w:r w:rsidR="000640EC">
        <w:rPr>
          <w:rFonts w:cs="B Nazanin" w:hint="cs"/>
          <w:rtl/>
        </w:rPr>
        <w:t>شکل</w:t>
      </w:r>
      <w:r w:rsidR="000F2879">
        <w:rPr>
          <w:rFonts w:cs="B Nazanin"/>
        </w:rPr>
        <w:t xml:space="preserve"> </w:t>
      </w:r>
      <w:r w:rsidR="000F2879">
        <w:rPr>
          <w:rFonts w:cs="B Nazanin" w:hint="cs"/>
          <w:rtl/>
        </w:rPr>
        <w:t>4)</w:t>
      </w:r>
      <w:r w:rsidR="000640EC">
        <w:rPr>
          <w:rFonts w:cs="B Nazanin" w:hint="cs"/>
          <w:rtl/>
        </w:rPr>
        <w:t>.</w:t>
      </w:r>
      <w:r w:rsidR="000F2879">
        <w:rPr>
          <w:rFonts w:cs="B Nazanin" w:hint="cs"/>
          <w:rtl/>
        </w:rPr>
        <w:t xml:space="preserve"> </w:t>
      </w:r>
      <w:r w:rsidR="007A33E0" w:rsidRPr="002B6185">
        <w:rPr>
          <w:rFonts w:cs="B Nazanin" w:hint="cs"/>
          <w:rtl/>
        </w:rPr>
        <w:t>مقادیر وانادیم در نمونه</w:t>
      </w:r>
      <w:r w:rsidR="007A33E0" w:rsidRPr="002B6185">
        <w:rPr>
          <w:rFonts w:cs="B Nazanin"/>
          <w:rtl/>
        </w:rPr>
        <w:softHyphen/>
      </w:r>
      <w:r w:rsidR="007A33E0" w:rsidRPr="002B6185">
        <w:rPr>
          <w:rFonts w:cs="B Nazanin" w:hint="cs"/>
          <w:rtl/>
        </w:rPr>
        <w:t>های آنالیز شده پایین</w:t>
      </w:r>
      <w:r w:rsidR="007A33E0" w:rsidRPr="002B6185">
        <w:rPr>
          <w:rFonts w:cs="B Nazanin"/>
          <w:rtl/>
        </w:rPr>
        <w:softHyphen/>
      </w:r>
      <w:r w:rsidR="007A33E0" w:rsidRPr="002B6185">
        <w:rPr>
          <w:rFonts w:cs="B Nazanin" w:hint="cs"/>
          <w:rtl/>
        </w:rPr>
        <w:t>تر از حد معمول وانادیم</w:t>
      </w:r>
      <w:r w:rsidR="00256580" w:rsidRPr="002B6185">
        <w:rPr>
          <w:rFonts w:cs="B Nazanin" w:hint="cs"/>
          <w:rtl/>
        </w:rPr>
        <w:t>،</w:t>
      </w:r>
      <w:r w:rsidR="007A33E0" w:rsidRPr="002B6185">
        <w:rPr>
          <w:rFonts w:cs="B Nazanin" w:hint="cs"/>
          <w:rtl/>
        </w:rPr>
        <w:t xml:space="preserve"> در کانسارهای آهن ماگمایی</w:t>
      </w:r>
      <w:r w:rsidR="00256580" w:rsidRPr="002B6185">
        <w:rPr>
          <w:rFonts w:cs="B Nazanin" w:hint="cs"/>
          <w:rtl/>
        </w:rPr>
        <w:t xml:space="preserve"> است</w:t>
      </w:r>
      <w:r w:rsidR="007A33E0" w:rsidRPr="002B6185">
        <w:rPr>
          <w:rFonts w:cs="B Nazanin" w:hint="cs"/>
          <w:rtl/>
        </w:rPr>
        <w:t>. در نمودار وانادیم در مقابل تیتان</w:t>
      </w:r>
      <w:r w:rsidR="007D45FD" w:rsidRPr="00C43519">
        <w:rPr>
          <w:rFonts w:cs="B Nazanin"/>
          <w:sz w:val="22"/>
          <w:szCs w:val="22"/>
        </w:rPr>
        <w:t>(</w:t>
      </w:r>
      <w:proofErr w:type="spellStart"/>
      <w:r w:rsidR="007D45FD" w:rsidRPr="00C43519">
        <w:rPr>
          <w:rFonts w:cs="B Nazanin"/>
          <w:sz w:val="22"/>
          <w:szCs w:val="22"/>
        </w:rPr>
        <w:t>Loberg</w:t>
      </w:r>
      <w:proofErr w:type="spellEnd"/>
      <w:r w:rsidR="007D45FD" w:rsidRPr="00C43519">
        <w:rPr>
          <w:rFonts w:cs="B Nazanin"/>
          <w:sz w:val="22"/>
          <w:szCs w:val="22"/>
        </w:rPr>
        <w:t xml:space="preserve"> &amp; </w:t>
      </w:r>
      <w:proofErr w:type="spellStart"/>
      <w:r w:rsidR="007D45FD" w:rsidRPr="00C43519">
        <w:rPr>
          <w:rFonts w:cs="B Nazanin"/>
          <w:sz w:val="22"/>
          <w:szCs w:val="22"/>
        </w:rPr>
        <w:t>Horndohl</w:t>
      </w:r>
      <w:proofErr w:type="spellEnd"/>
      <w:r w:rsidR="007D45FD" w:rsidRPr="00C43519">
        <w:rPr>
          <w:rFonts w:cs="B Nazanin"/>
          <w:sz w:val="22"/>
          <w:szCs w:val="22"/>
        </w:rPr>
        <w:t>, 1983)</w:t>
      </w:r>
      <w:r w:rsidR="007D45FD" w:rsidRPr="002B6185">
        <w:rPr>
          <w:rFonts w:cs="B Nazanin"/>
        </w:rPr>
        <w:t xml:space="preserve"> </w:t>
      </w:r>
      <w:r w:rsidR="007A33E0" w:rsidRPr="002B6185">
        <w:rPr>
          <w:rFonts w:cs="B Nazanin" w:hint="cs"/>
          <w:rtl/>
        </w:rPr>
        <w:t xml:space="preserve">، </w:t>
      </w:r>
      <w:r w:rsidR="00256580" w:rsidRPr="002B6185">
        <w:rPr>
          <w:rFonts w:cs="B Nazanin" w:hint="cs"/>
          <w:rtl/>
        </w:rPr>
        <w:t xml:space="preserve">اندیس </w:t>
      </w:r>
      <w:r w:rsidR="00AD07F6">
        <w:rPr>
          <w:rFonts w:cs="B Nazanin" w:hint="cs"/>
          <w:rtl/>
        </w:rPr>
        <w:t xml:space="preserve">آهن </w:t>
      </w:r>
      <w:r w:rsidR="00DE0AF0">
        <w:rPr>
          <w:rFonts w:cs="B Nazanin" w:hint="cs"/>
          <w:rtl/>
        </w:rPr>
        <w:t>چاه</w:t>
      </w:r>
      <w:r w:rsidR="00DE0AF0">
        <w:rPr>
          <w:rFonts w:cs="B Nazanin"/>
          <w:rtl/>
        </w:rPr>
        <w:softHyphen/>
      </w:r>
      <w:r w:rsidR="00CD34F7">
        <w:rPr>
          <w:rFonts w:cs="B Nazanin" w:hint="cs"/>
          <w:rtl/>
        </w:rPr>
        <w:t>کلیدانک</w:t>
      </w:r>
      <w:r w:rsidR="00256580" w:rsidRPr="002B6185">
        <w:rPr>
          <w:rFonts w:cs="B Nazanin" w:hint="cs"/>
          <w:rtl/>
        </w:rPr>
        <w:t xml:space="preserve"> </w:t>
      </w:r>
      <w:r w:rsidR="007A33E0" w:rsidRPr="002B6185">
        <w:rPr>
          <w:rFonts w:cs="B Nazanin" w:hint="cs"/>
          <w:rtl/>
        </w:rPr>
        <w:t>در محدوده کانسارهای با منشا آتشفشانی-رسوبی واقع می</w:t>
      </w:r>
      <w:r w:rsidR="007A33E0" w:rsidRPr="002B6185">
        <w:rPr>
          <w:rFonts w:cs="B Nazanin"/>
          <w:rtl/>
        </w:rPr>
        <w:softHyphen/>
      </w:r>
      <w:r w:rsidR="007D45FD" w:rsidRPr="002B6185">
        <w:rPr>
          <w:rFonts w:cs="B Nazanin" w:hint="cs"/>
          <w:rtl/>
        </w:rPr>
        <w:t>شوند</w:t>
      </w:r>
      <w:r w:rsidR="00A21524">
        <w:rPr>
          <w:rFonts w:cs="B Nazanin" w:hint="cs"/>
          <w:rtl/>
        </w:rPr>
        <w:t xml:space="preserve"> و</w:t>
      </w:r>
      <w:r w:rsidR="007D45FD" w:rsidRPr="002B6185">
        <w:rPr>
          <w:rFonts w:cs="B Nazanin"/>
        </w:rPr>
        <w:t xml:space="preserve"> </w:t>
      </w:r>
      <w:r w:rsidR="0091093B" w:rsidRPr="002B6185">
        <w:rPr>
          <w:rFonts w:cs="B Nazanin" w:hint="cs"/>
          <w:rtl/>
        </w:rPr>
        <w:t xml:space="preserve">همچنین </w:t>
      </w:r>
      <w:r w:rsidR="00256580" w:rsidRPr="002B6185">
        <w:rPr>
          <w:rFonts w:cs="B Nazanin" w:hint="cs"/>
          <w:rtl/>
        </w:rPr>
        <w:t xml:space="preserve">در نمودار وانادیم در </w:t>
      </w:r>
      <w:r w:rsidR="007A33E0" w:rsidRPr="002B6185">
        <w:rPr>
          <w:rFonts w:cs="B Nazanin" w:hint="cs"/>
          <w:rtl/>
        </w:rPr>
        <w:t>مقا</w:t>
      </w:r>
      <w:r w:rsidR="00256580" w:rsidRPr="002B6185">
        <w:rPr>
          <w:rFonts w:cs="B Nazanin" w:hint="cs"/>
          <w:rtl/>
        </w:rPr>
        <w:t>بل</w:t>
      </w:r>
      <w:r w:rsidR="007A33E0" w:rsidRPr="002B6185">
        <w:rPr>
          <w:rFonts w:cs="B Nazanin" w:hint="cs"/>
          <w:rtl/>
        </w:rPr>
        <w:t xml:space="preserve"> نیکل</w:t>
      </w:r>
      <w:r w:rsidR="00256580" w:rsidRPr="002B6185">
        <w:rPr>
          <w:rFonts w:cs="B Nazanin" w:hint="cs"/>
          <w:rtl/>
        </w:rPr>
        <w:t>(</w:t>
      </w:r>
      <w:r w:rsidR="007A33E0" w:rsidRPr="002B6185">
        <w:rPr>
          <w:rFonts w:cs="B Nazanin" w:hint="cs"/>
          <w:rtl/>
        </w:rPr>
        <w:t xml:space="preserve"> </w:t>
      </w:r>
      <w:proofErr w:type="spellStart"/>
      <w:r w:rsidR="00256580" w:rsidRPr="00C43519">
        <w:rPr>
          <w:rFonts w:cs="B Nazanin"/>
          <w:sz w:val="22"/>
          <w:szCs w:val="22"/>
        </w:rPr>
        <w:t>Loberg</w:t>
      </w:r>
      <w:proofErr w:type="spellEnd"/>
      <w:r w:rsidR="00256580" w:rsidRPr="00C43519">
        <w:rPr>
          <w:rFonts w:cs="B Nazanin"/>
          <w:sz w:val="22"/>
          <w:szCs w:val="22"/>
        </w:rPr>
        <w:t xml:space="preserve"> &amp;</w:t>
      </w:r>
      <w:r w:rsidR="00256580" w:rsidRPr="002B6185">
        <w:rPr>
          <w:rFonts w:cs="B Nazanin"/>
        </w:rPr>
        <w:t xml:space="preserve"> </w:t>
      </w:r>
      <w:proofErr w:type="spellStart"/>
      <w:r w:rsidR="00256580" w:rsidRPr="00C43519">
        <w:rPr>
          <w:rFonts w:cs="B Nazanin"/>
          <w:sz w:val="22"/>
          <w:szCs w:val="22"/>
        </w:rPr>
        <w:t>Horndohl</w:t>
      </w:r>
      <w:proofErr w:type="spellEnd"/>
      <w:r w:rsidR="00256580" w:rsidRPr="00C43519">
        <w:rPr>
          <w:rFonts w:cs="B Nazanin"/>
          <w:sz w:val="22"/>
          <w:szCs w:val="22"/>
        </w:rPr>
        <w:t>, 1983</w:t>
      </w:r>
      <w:r w:rsidR="00256580" w:rsidRPr="00C43519">
        <w:rPr>
          <w:rFonts w:cs="B Nazanin" w:hint="cs"/>
          <w:sz w:val="22"/>
          <w:szCs w:val="22"/>
          <w:rtl/>
        </w:rPr>
        <w:t>)</w:t>
      </w:r>
      <w:r w:rsidR="007D45FD" w:rsidRPr="002B6185">
        <w:rPr>
          <w:rFonts w:cs="B Nazanin"/>
        </w:rPr>
        <w:t xml:space="preserve"> </w:t>
      </w:r>
      <w:r w:rsidR="00A21524">
        <w:rPr>
          <w:rFonts w:cs="B Nazanin" w:hint="cs"/>
          <w:rtl/>
        </w:rPr>
        <w:t>،</w:t>
      </w:r>
      <w:r w:rsidR="00DE0AF0">
        <w:rPr>
          <w:rFonts w:cs="B Nazanin" w:hint="cs"/>
          <w:rtl/>
        </w:rPr>
        <w:t>چاه</w:t>
      </w:r>
      <w:r w:rsidR="00DE0AF0">
        <w:rPr>
          <w:rFonts w:cs="B Nazanin"/>
          <w:rtl/>
        </w:rPr>
        <w:softHyphen/>
      </w:r>
      <w:r w:rsidR="00CD34F7">
        <w:rPr>
          <w:rFonts w:cs="B Nazanin" w:hint="cs"/>
          <w:rtl/>
        </w:rPr>
        <w:t>کلیدانک</w:t>
      </w:r>
      <w:r w:rsidR="00A21524">
        <w:rPr>
          <w:rFonts w:cs="B Nazanin" w:hint="cs"/>
          <w:rtl/>
        </w:rPr>
        <w:t xml:space="preserve"> </w:t>
      </w:r>
      <w:r w:rsidR="007A33E0" w:rsidRPr="002B6185">
        <w:rPr>
          <w:rFonts w:cs="B Nazanin" w:hint="cs"/>
          <w:rtl/>
        </w:rPr>
        <w:t>بیشترین قرابت را با انواع آتشفشانی-رسوبی دارد</w:t>
      </w:r>
      <w:r w:rsidR="00A21524">
        <w:rPr>
          <w:rFonts w:cs="B Nazanin" w:hint="cs"/>
          <w:rtl/>
        </w:rPr>
        <w:t xml:space="preserve"> </w:t>
      </w:r>
      <w:r w:rsidR="000F2879">
        <w:rPr>
          <w:rFonts w:cs="B Nazanin" w:hint="cs"/>
          <w:rtl/>
        </w:rPr>
        <w:t>(</w:t>
      </w:r>
      <w:r w:rsidR="00C15067" w:rsidRPr="002B6185">
        <w:rPr>
          <w:rFonts w:cs="B Nazanin" w:hint="cs"/>
          <w:rtl/>
        </w:rPr>
        <w:t>شکل</w:t>
      </w:r>
      <w:r w:rsidR="000640EC">
        <w:rPr>
          <w:rFonts w:cs="B Nazanin"/>
          <w:rtl/>
        </w:rPr>
        <w:softHyphen/>
      </w:r>
      <w:r w:rsidR="000640EC">
        <w:rPr>
          <w:rFonts w:cs="B Nazanin" w:hint="cs"/>
          <w:rtl/>
        </w:rPr>
        <w:t>های</w:t>
      </w:r>
      <w:r w:rsidR="000F2879">
        <w:rPr>
          <w:rFonts w:cs="B Nazanin" w:hint="cs"/>
          <w:rtl/>
        </w:rPr>
        <w:t xml:space="preserve"> 5 و6).</w:t>
      </w:r>
    </w:p>
    <w:p w14:paraId="315FFA68" w14:textId="77777777" w:rsidR="008F7E66" w:rsidRDefault="008F7E66" w:rsidP="008F7E66">
      <w:pPr>
        <w:bidi w:val="0"/>
        <w:jc w:val="center"/>
        <w:rPr>
          <w:rStyle w:val="StyleComplexLotusLatin8ptComplex12ptBold"/>
          <w:b w:val="0"/>
          <w:bCs w:val="0"/>
          <w:sz w:val="24"/>
          <w:rtl/>
        </w:rPr>
      </w:pPr>
      <w:r>
        <w:rPr>
          <w:rFonts w:cs="B Lotus"/>
          <w:noProof/>
          <w:rtl/>
          <w:lang w:eastAsia="en-US" w:bidi="ar-SA"/>
        </w:rPr>
        <w:lastRenderedPageBreak/>
        <w:drawing>
          <wp:inline distT="0" distB="0" distL="0" distR="0" wp14:anchorId="37751C1B" wp14:editId="22C41266">
            <wp:extent cx="3600450" cy="2341448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J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966" cy="236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4418" w14:textId="77777777" w:rsidR="008F7E66" w:rsidRDefault="008F7E66" w:rsidP="008F7E66">
      <w:pPr>
        <w:jc w:val="center"/>
        <w:rPr>
          <w:rStyle w:val="StyleComplexLotusLatin8ptComplex12ptBold"/>
          <w:b w:val="0"/>
          <w:bCs w:val="0"/>
          <w:sz w:val="22"/>
          <w:szCs w:val="22"/>
          <w:rtl/>
        </w:rPr>
      </w:pPr>
      <w:r w:rsidRPr="00F300ED">
        <w:rPr>
          <w:rStyle w:val="StyleComplexLotusLatin8ptComplex12ptBold"/>
          <w:rFonts w:cs="B Nazanin" w:hint="cs"/>
          <w:b w:val="0"/>
          <w:bCs w:val="0"/>
          <w:sz w:val="24"/>
          <w:rtl/>
        </w:rPr>
        <w:t>شکل4</w:t>
      </w:r>
      <w:r>
        <w:rPr>
          <w:rStyle w:val="StyleComplexLotusLatin8ptComplex12ptBold"/>
          <w:rFonts w:cs="B Nazanin" w:hint="cs"/>
          <w:b w:val="0"/>
          <w:bCs w:val="0"/>
          <w:sz w:val="24"/>
          <w:rtl/>
        </w:rPr>
        <w:t>:</w:t>
      </w:r>
      <w:r>
        <w:rPr>
          <w:rStyle w:val="StyleComplexLotusLatin8ptComplex12ptBold"/>
          <w:rFonts w:hint="cs"/>
          <w:b w:val="0"/>
          <w:bCs w:val="0"/>
          <w:sz w:val="24"/>
          <w:rtl/>
        </w:rPr>
        <w:t xml:space="preserve"> </w:t>
      </w:r>
      <w:r w:rsidRPr="00F768DF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نمودار تعیین منشا کانسارهای آهن</w:t>
      </w:r>
      <w:r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 xml:space="preserve"> (چاه</w:t>
      </w:r>
      <w:r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کلیدانک)</w:t>
      </w:r>
      <w:r w:rsidRPr="00F768DF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 xml:space="preserve"> با استفاده از مقادیر</w:t>
      </w:r>
      <w:r w:rsidRPr="00F768DF">
        <w:rPr>
          <w:rStyle w:val="StyleComplexLotusLatin8ptComplex12ptBold"/>
          <w:rFonts w:cs="B Nazanin"/>
          <w:b w:val="0"/>
          <w:bCs w:val="0"/>
          <w:sz w:val="22"/>
          <w:szCs w:val="22"/>
        </w:rPr>
        <w:t>Ni</w:t>
      </w:r>
      <w:r w:rsidRPr="00F768DF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 xml:space="preserve"> به</w:t>
      </w:r>
      <w:r w:rsidRPr="00F768DF">
        <w:rPr>
          <w:rStyle w:val="StyleComplexLotusLatin8ptComplex12ptBold"/>
          <w:rFonts w:cs="B Nazanin"/>
          <w:b w:val="0"/>
          <w:bCs w:val="0"/>
          <w:sz w:val="22"/>
          <w:szCs w:val="22"/>
        </w:rPr>
        <w:t>Co</w:t>
      </w:r>
      <w:r>
        <w:rPr>
          <w:rStyle w:val="StyleComplexLotusLatin8ptComplex12ptBold"/>
          <w:rFonts w:hint="cs"/>
          <w:b w:val="0"/>
          <w:bCs w:val="0"/>
          <w:sz w:val="24"/>
          <w:rtl/>
        </w:rPr>
        <w:t xml:space="preserve"> </w:t>
      </w:r>
      <w:r>
        <w:rPr>
          <w:rStyle w:val="StyleComplexLotusLatin8ptComplex12ptBold"/>
          <w:b w:val="0"/>
          <w:bCs w:val="0"/>
          <w:sz w:val="24"/>
        </w:rPr>
        <w:t>(</w:t>
      </w:r>
      <w:r w:rsidRPr="00F768DF">
        <w:rPr>
          <w:rStyle w:val="StyleComplexLotusLatin8ptComplex12ptBold"/>
          <w:b w:val="0"/>
          <w:bCs w:val="0"/>
          <w:sz w:val="22"/>
          <w:szCs w:val="22"/>
        </w:rPr>
        <w:t>Bajwa,1987)</w:t>
      </w:r>
    </w:p>
    <w:p w14:paraId="4131D57D" w14:textId="77777777" w:rsidR="008F7E66" w:rsidRDefault="008F7E66" w:rsidP="008F7E66">
      <w:pPr>
        <w:jc w:val="center"/>
        <w:rPr>
          <w:rStyle w:val="StyleComplexLotusLatin8ptComplex12ptBold"/>
          <w:b w:val="0"/>
          <w:bCs w:val="0"/>
          <w:sz w:val="22"/>
          <w:szCs w:val="22"/>
          <w:rtl/>
        </w:rPr>
      </w:pPr>
      <w:r>
        <w:rPr>
          <w:rFonts w:cs="B Lotus" w:hint="cs"/>
          <w:noProof/>
          <w:sz w:val="22"/>
          <w:szCs w:val="22"/>
          <w:rtl/>
          <w:lang w:eastAsia="en-US" w:bidi="ar-SA"/>
        </w:rPr>
        <w:drawing>
          <wp:inline distT="0" distB="0" distL="0" distR="0" wp14:anchorId="0917BD8F" wp14:editId="6ECFC241">
            <wp:extent cx="3524250" cy="244725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-ni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558" cy="24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Lotus"/>
          <w:noProof/>
          <w:rtl/>
          <w:lang w:eastAsia="en-US" w:bidi="ar-SA"/>
        </w:rPr>
        <w:drawing>
          <wp:inline distT="0" distB="0" distL="0" distR="0" wp14:anchorId="335C375E" wp14:editId="73C4DF72">
            <wp:extent cx="3533775" cy="21990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-ti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280" cy="22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E923" w14:textId="77777777" w:rsidR="008F7E66" w:rsidRDefault="008F7E66" w:rsidP="008F7E66">
      <w:pPr>
        <w:jc w:val="center"/>
        <w:rPr>
          <w:rStyle w:val="StyleComplexLotusLatin8ptComplex12ptBold"/>
          <w:b w:val="0"/>
          <w:bCs w:val="0"/>
          <w:sz w:val="24"/>
          <w:rtl/>
        </w:rPr>
      </w:pPr>
      <w:r w:rsidRPr="001739D8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شکل6و5</w:t>
      </w:r>
      <w:r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:</w:t>
      </w:r>
      <w:r w:rsidRPr="001739D8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 xml:space="preserve"> نمودارتعیین نوع کانسارآهن (چاه</w:t>
      </w:r>
      <w:r w:rsidRPr="001739D8"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  <w:softHyphen/>
      </w:r>
      <w:r w:rsidRPr="001739D8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>کلیدانک) براساس نمودارهای دوتایی وانادیم-نیکل و</w:t>
      </w:r>
      <w:r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 xml:space="preserve"> </w:t>
      </w:r>
      <w:r w:rsidRPr="001739D8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</w:rPr>
        <w:t xml:space="preserve">وانادیم-تیتانیم </w:t>
      </w:r>
      <w:r>
        <w:rPr>
          <w:rStyle w:val="StyleComplexLotusLatin8ptComplex12ptBold"/>
          <w:rFonts w:hint="cs"/>
          <w:b w:val="0"/>
          <w:bCs w:val="0"/>
          <w:sz w:val="22"/>
          <w:szCs w:val="22"/>
          <w:rtl/>
        </w:rPr>
        <w:t>(</w:t>
      </w:r>
      <w:proofErr w:type="spellStart"/>
      <w:r>
        <w:rPr>
          <w:rStyle w:val="StyleComplexLotusLatin8ptComplex12ptBold"/>
          <w:b w:val="0"/>
          <w:bCs w:val="0"/>
          <w:sz w:val="22"/>
          <w:szCs w:val="22"/>
        </w:rPr>
        <w:t>Loberg</w:t>
      </w:r>
      <w:proofErr w:type="spellEnd"/>
      <w:r>
        <w:rPr>
          <w:rStyle w:val="StyleComplexLotusLatin8ptComplex12ptBold"/>
          <w:b w:val="0"/>
          <w:bCs w:val="0"/>
          <w:sz w:val="22"/>
          <w:szCs w:val="22"/>
        </w:rPr>
        <w:t>&amp; Honrdal,1983</w:t>
      </w:r>
      <w:r>
        <w:rPr>
          <w:rStyle w:val="StyleComplexLotusLatin8ptComplex12ptBold"/>
          <w:rFonts w:hint="cs"/>
          <w:b w:val="0"/>
          <w:bCs w:val="0"/>
          <w:sz w:val="22"/>
          <w:szCs w:val="22"/>
          <w:rtl/>
        </w:rPr>
        <w:t>)</w:t>
      </w:r>
    </w:p>
    <w:p w14:paraId="1BA017A7" w14:textId="1E807502" w:rsidR="005C484A" w:rsidRPr="002B6185" w:rsidRDefault="00DE0AF0" w:rsidP="00F2114D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بحث و نتیجه</w:t>
      </w:r>
      <w:r>
        <w:rPr>
          <w:rFonts w:cs="B Nazanin"/>
          <w:b/>
          <w:bCs/>
          <w:rtl/>
        </w:rPr>
        <w:softHyphen/>
      </w:r>
      <w:r w:rsidR="00C608A6" w:rsidRPr="002B6185">
        <w:rPr>
          <w:rFonts w:cs="B Nazanin" w:hint="cs"/>
          <w:b/>
          <w:bCs/>
          <w:rtl/>
        </w:rPr>
        <w:t>گیری</w:t>
      </w:r>
    </w:p>
    <w:p w14:paraId="317D8095" w14:textId="2C423660" w:rsidR="00F52427" w:rsidRDefault="00280A83" w:rsidP="00F2114D">
      <w:pPr>
        <w:pStyle w:val="NoSpacing"/>
        <w:jc w:val="both"/>
        <w:rPr>
          <w:rFonts w:cs="B Nazanin"/>
          <w:rtl/>
        </w:rPr>
      </w:pPr>
      <w:r w:rsidRPr="002B6185">
        <w:rPr>
          <w:rFonts w:cs="B Nazanin" w:hint="cs"/>
          <w:rtl/>
        </w:rPr>
        <w:t xml:space="preserve">اندیس آهن </w:t>
      </w:r>
      <w:r w:rsidR="00DE0AF0">
        <w:rPr>
          <w:rFonts w:cs="B Nazanin" w:hint="cs"/>
          <w:rtl/>
        </w:rPr>
        <w:t>چاه</w:t>
      </w:r>
      <w:r w:rsidR="00DE0AF0">
        <w:rPr>
          <w:rFonts w:cs="B Nazanin"/>
          <w:rtl/>
        </w:rPr>
        <w:softHyphen/>
      </w:r>
      <w:r w:rsidR="00CD34F7">
        <w:rPr>
          <w:rFonts w:cs="B Nazanin" w:hint="cs"/>
          <w:rtl/>
        </w:rPr>
        <w:t>کلیدانک</w:t>
      </w:r>
      <w:r w:rsidRPr="002B6185">
        <w:rPr>
          <w:rFonts w:cs="B Nazanin" w:hint="cs"/>
          <w:rtl/>
        </w:rPr>
        <w:t xml:space="preserve"> در درون واحدهای رسوبی</w:t>
      </w:r>
      <w:r w:rsidR="00862FBD" w:rsidRPr="002B6185">
        <w:rPr>
          <w:rFonts w:cs="B Nazanin" w:hint="cs"/>
          <w:rtl/>
        </w:rPr>
        <w:t xml:space="preserve"> </w:t>
      </w:r>
      <w:r w:rsidRPr="002B6185">
        <w:rPr>
          <w:rFonts w:cs="B Nazanin" w:hint="cs"/>
          <w:rtl/>
        </w:rPr>
        <w:t>و در کنار واحدهای آتشفشانی قرارگرفته است</w:t>
      </w:r>
      <w:r w:rsidR="00CF21E3" w:rsidRPr="002B6185">
        <w:rPr>
          <w:rFonts w:cs="B Nazanin" w:hint="cs"/>
          <w:rtl/>
        </w:rPr>
        <w:t>.</w:t>
      </w:r>
      <w:r w:rsidR="006A47FE" w:rsidRPr="002B6185">
        <w:rPr>
          <w:rFonts w:cs="B Nazanin" w:hint="cs"/>
          <w:rtl/>
        </w:rPr>
        <w:t xml:space="preserve"> ویژگیهای ساختی، بافتی</w:t>
      </w:r>
      <w:r w:rsidRPr="002B6185">
        <w:rPr>
          <w:rFonts w:cs="B Nazanin" w:hint="cs"/>
          <w:rtl/>
        </w:rPr>
        <w:t xml:space="preserve"> </w:t>
      </w:r>
      <w:r w:rsidR="006A47FE" w:rsidRPr="002B6185">
        <w:rPr>
          <w:rFonts w:cs="B Nazanin" w:hint="cs"/>
          <w:rtl/>
        </w:rPr>
        <w:t xml:space="preserve">و </w:t>
      </w:r>
      <w:r w:rsidR="00C608A6" w:rsidRPr="002B6185">
        <w:rPr>
          <w:rFonts w:cs="B Nazanin" w:hint="cs"/>
          <w:rtl/>
        </w:rPr>
        <w:t>چینه</w:t>
      </w:r>
      <w:r w:rsidR="00C608A6" w:rsidRPr="002B6185">
        <w:rPr>
          <w:rFonts w:cs="B Nazanin"/>
          <w:rtl/>
        </w:rPr>
        <w:softHyphen/>
      </w:r>
      <w:r w:rsidR="003E439E" w:rsidRPr="002B6185">
        <w:rPr>
          <w:rFonts w:cs="B Nazanin" w:hint="cs"/>
          <w:rtl/>
        </w:rPr>
        <w:t>شناسی منطقه و کانی</w:t>
      </w:r>
      <w:r w:rsidR="003E439E" w:rsidRPr="002B6185">
        <w:rPr>
          <w:rFonts w:cs="B Nazanin"/>
          <w:rtl/>
        </w:rPr>
        <w:softHyphen/>
      </w:r>
      <w:r w:rsidR="00E74A99" w:rsidRPr="002B6185">
        <w:rPr>
          <w:rFonts w:cs="B Nazanin" w:hint="cs"/>
          <w:rtl/>
        </w:rPr>
        <w:t>شناسی رسوبات و انطباق آن با مطالعات ژئوشیمی بیانگر وجود</w:t>
      </w:r>
      <w:r w:rsidR="003E439E" w:rsidRPr="002B6185">
        <w:rPr>
          <w:rFonts w:cs="B Nazanin" w:hint="cs"/>
          <w:rtl/>
        </w:rPr>
        <w:t xml:space="preserve"> </w:t>
      </w:r>
      <w:r w:rsidR="00C608A6" w:rsidRPr="002B6185">
        <w:rPr>
          <w:rFonts w:cs="B Nazanin" w:hint="cs"/>
          <w:rtl/>
        </w:rPr>
        <w:t>یک حوضه رسوبی-آتشفشانی</w:t>
      </w:r>
      <w:r w:rsidR="007A33E0" w:rsidRPr="002B6185">
        <w:rPr>
          <w:rFonts w:cs="B Nazanin" w:hint="cs"/>
          <w:rtl/>
        </w:rPr>
        <w:t>،</w:t>
      </w:r>
      <w:r w:rsidR="00C608A6" w:rsidRPr="002B6185">
        <w:rPr>
          <w:rFonts w:cs="B Nazanin" w:hint="cs"/>
          <w:rtl/>
        </w:rPr>
        <w:t xml:space="preserve"> </w:t>
      </w:r>
      <w:r w:rsidR="00C608A6" w:rsidRPr="002B6185">
        <w:rPr>
          <w:rFonts w:cs="B Nazanin" w:hint="cs"/>
          <w:rtl/>
        </w:rPr>
        <w:lastRenderedPageBreak/>
        <w:t>درپرکامبرین تا پالئوزوئیک</w:t>
      </w:r>
      <w:r w:rsidR="00005E58" w:rsidRPr="002B6185">
        <w:rPr>
          <w:rFonts w:cs="B Nazanin"/>
        </w:rPr>
        <w:t xml:space="preserve"> </w:t>
      </w:r>
      <w:r w:rsidR="00C608A6" w:rsidRPr="002B6185">
        <w:rPr>
          <w:rFonts w:cs="B Nazanin" w:hint="cs"/>
          <w:rtl/>
        </w:rPr>
        <w:t xml:space="preserve">در منطقه </w:t>
      </w:r>
      <w:r w:rsidR="00E74A99" w:rsidRPr="002B6185">
        <w:rPr>
          <w:rFonts w:cs="B Nazanin" w:hint="cs"/>
          <w:rtl/>
        </w:rPr>
        <w:t>بوده</w:t>
      </w:r>
      <w:r w:rsidR="000640EC">
        <w:rPr>
          <w:rFonts w:cs="B Nazanin" w:hint="cs"/>
          <w:rtl/>
        </w:rPr>
        <w:t xml:space="preserve"> که</w:t>
      </w:r>
      <w:r w:rsidR="00862FBD" w:rsidRPr="002B6185">
        <w:rPr>
          <w:rFonts w:cs="B Nazanin" w:hint="cs"/>
          <w:rtl/>
        </w:rPr>
        <w:t xml:space="preserve"> </w:t>
      </w:r>
      <w:r w:rsidR="00C43519">
        <w:rPr>
          <w:rFonts w:cs="B Nazanin" w:hint="cs"/>
          <w:rtl/>
        </w:rPr>
        <w:t>در این حوضه</w:t>
      </w:r>
      <w:r w:rsidR="0053503B">
        <w:rPr>
          <w:rFonts w:cs="B Nazanin" w:hint="cs"/>
          <w:rtl/>
        </w:rPr>
        <w:t xml:space="preserve"> پلاتفرمی</w:t>
      </w:r>
      <w:r w:rsidR="00C43519">
        <w:rPr>
          <w:rFonts w:cs="B Nazanin" w:hint="cs"/>
          <w:rtl/>
        </w:rPr>
        <w:t xml:space="preserve"> </w:t>
      </w:r>
      <w:r w:rsidR="00C43519">
        <w:rPr>
          <w:rFonts w:cs="B Nazanin"/>
        </w:rPr>
        <w:t>(</w:t>
      </w:r>
      <w:r w:rsidR="00005E58" w:rsidRPr="002B6185">
        <w:rPr>
          <w:rFonts w:cs="B Nazanin"/>
        </w:rPr>
        <w:t xml:space="preserve"> </w:t>
      </w:r>
      <w:r w:rsidR="00005E58" w:rsidRPr="00C43519">
        <w:rPr>
          <w:sz w:val="22"/>
          <w:szCs w:val="22"/>
        </w:rPr>
        <w:t xml:space="preserve">Rossetti </w:t>
      </w:r>
      <w:r w:rsidR="00005E58" w:rsidRPr="00173BDF">
        <w:rPr>
          <w:i/>
          <w:iCs/>
          <w:sz w:val="22"/>
          <w:szCs w:val="22"/>
        </w:rPr>
        <w:t>at al</w:t>
      </w:r>
      <w:r w:rsidR="00005E58" w:rsidRPr="00C43519">
        <w:rPr>
          <w:sz w:val="22"/>
          <w:szCs w:val="22"/>
        </w:rPr>
        <w:t>.,201</w:t>
      </w:r>
      <w:r w:rsidR="000640EC">
        <w:rPr>
          <w:sz w:val="22"/>
          <w:szCs w:val="22"/>
        </w:rPr>
        <w:t>4</w:t>
      </w:r>
      <w:r w:rsidR="00005E58" w:rsidRPr="00C43519">
        <w:rPr>
          <w:sz w:val="22"/>
          <w:szCs w:val="22"/>
        </w:rPr>
        <w:t>)</w:t>
      </w:r>
      <w:r w:rsidR="0053503B">
        <w:rPr>
          <w:rFonts w:hint="cs"/>
          <w:sz w:val="22"/>
          <w:szCs w:val="22"/>
          <w:rtl/>
        </w:rPr>
        <w:t xml:space="preserve"> </w:t>
      </w:r>
      <w:r w:rsidR="00C608A6" w:rsidRPr="002B6185">
        <w:rPr>
          <w:rFonts w:cs="B Nazanin" w:hint="cs"/>
          <w:rtl/>
        </w:rPr>
        <w:t>فعالیتهای آتشفشانی فراوانی رخ داده است. چنین محیطی از لحاظ شر</w:t>
      </w:r>
      <w:r w:rsidR="00C43519">
        <w:rPr>
          <w:rFonts w:cs="B Nazanin" w:hint="cs"/>
          <w:rtl/>
        </w:rPr>
        <w:t>ایط ته</w:t>
      </w:r>
      <w:r w:rsidR="00C43519">
        <w:rPr>
          <w:rFonts w:cs="B Nazanin"/>
          <w:rtl/>
        </w:rPr>
        <w:softHyphen/>
      </w:r>
      <w:r w:rsidR="00D619F1" w:rsidRPr="002B6185">
        <w:rPr>
          <w:rFonts w:cs="B Nazanin" w:hint="cs"/>
          <w:rtl/>
        </w:rPr>
        <w:t>نشست آهن بسیار مستعد می</w:t>
      </w:r>
      <w:r w:rsidR="007A33E0" w:rsidRPr="002B6185">
        <w:rPr>
          <w:rFonts w:cs="B Nazanin"/>
          <w:rtl/>
        </w:rPr>
        <w:softHyphen/>
      </w:r>
      <w:r w:rsidR="00D619F1" w:rsidRPr="002B6185">
        <w:rPr>
          <w:rFonts w:cs="B Nazanin" w:hint="cs"/>
          <w:rtl/>
        </w:rPr>
        <w:t>باشد. چشمه</w:t>
      </w:r>
      <w:r w:rsidR="00D619F1" w:rsidRPr="002B6185">
        <w:rPr>
          <w:rFonts w:cs="B Nazanin"/>
          <w:rtl/>
        </w:rPr>
        <w:softHyphen/>
      </w:r>
      <w:r w:rsidR="000640EC">
        <w:rPr>
          <w:rFonts w:cs="B Nazanin" w:hint="cs"/>
          <w:rtl/>
        </w:rPr>
        <w:t>های متصاعد آتشفشانی زیر</w:t>
      </w:r>
      <w:r w:rsidR="00D619F1" w:rsidRPr="002B6185">
        <w:rPr>
          <w:rFonts w:cs="B Nazanin" w:hint="cs"/>
          <w:rtl/>
        </w:rPr>
        <w:t>دریایی، در زمانی که</w:t>
      </w:r>
      <w:r w:rsidR="0007515D" w:rsidRPr="002B6185">
        <w:rPr>
          <w:rFonts w:cs="B Nazanin" w:hint="cs"/>
          <w:rtl/>
        </w:rPr>
        <w:t xml:space="preserve"> رسوبات تشکیل دهنده در حال ته</w:t>
      </w:r>
      <w:r w:rsidR="0007515D" w:rsidRPr="002B6185">
        <w:rPr>
          <w:rFonts w:cs="B Nazanin"/>
          <w:rtl/>
        </w:rPr>
        <w:softHyphen/>
      </w:r>
      <w:r w:rsidR="0007515D" w:rsidRPr="002B6185">
        <w:rPr>
          <w:rFonts w:cs="B Nazanin" w:hint="cs"/>
          <w:rtl/>
        </w:rPr>
        <w:t>نشینی بودند، آهن را</w:t>
      </w:r>
      <w:r w:rsidR="00922C33">
        <w:rPr>
          <w:rFonts w:cs="B Nazanin" w:hint="cs"/>
          <w:rtl/>
        </w:rPr>
        <w:t xml:space="preserve"> </w:t>
      </w:r>
      <w:r w:rsidR="0007515D" w:rsidRPr="002B6185">
        <w:rPr>
          <w:rFonts w:cs="B Nazanin" w:hint="cs"/>
          <w:rtl/>
        </w:rPr>
        <w:t>در بین توالیهای رسوبی تمرکز داده</w:t>
      </w:r>
      <w:r w:rsidR="0007515D" w:rsidRPr="002B6185">
        <w:rPr>
          <w:rFonts w:cs="B Nazanin"/>
          <w:rtl/>
        </w:rPr>
        <w:softHyphen/>
      </w:r>
      <w:r w:rsidR="0007515D" w:rsidRPr="002B6185">
        <w:rPr>
          <w:rFonts w:cs="B Nazanin" w:hint="cs"/>
          <w:rtl/>
        </w:rPr>
        <w:t>اند.</w:t>
      </w:r>
      <w:r w:rsidR="00A23BB1" w:rsidRPr="002B6185">
        <w:rPr>
          <w:rFonts w:cs="B Nazanin" w:hint="cs"/>
          <w:rtl/>
        </w:rPr>
        <w:t xml:space="preserve"> حضور بافت وساخت لایه</w:t>
      </w:r>
      <w:r w:rsidR="00A23BB1" w:rsidRPr="002B6185">
        <w:rPr>
          <w:rFonts w:cs="B Nazanin"/>
          <w:rtl/>
        </w:rPr>
        <w:softHyphen/>
      </w:r>
      <w:r w:rsidR="000640EC">
        <w:rPr>
          <w:rFonts w:cs="B Nazanin" w:hint="cs"/>
          <w:rtl/>
        </w:rPr>
        <w:t>ای بین مگتنیت با سنگهای کربناتی</w:t>
      </w:r>
      <w:r w:rsidR="00A23BB1" w:rsidRPr="002B6185">
        <w:rPr>
          <w:rFonts w:cs="B Nazanin" w:hint="cs"/>
          <w:rtl/>
        </w:rPr>
        <w:t>، چرتی و ماسه</w:t>
      </w:r>
      <w:r w:rsidR="00A23BB1" w:rsidRPr="002B6185">
        <w:rPr>
          <w:rFonts w:cs="B Nazanin"/>
          <w:rtl/>
        </w:rPr>
        <w:softHyphen/>
      </w:r>
      <w:r w:rsidR="00A23BB1" w:rsidRPr="002B6185">
        <w:rPr>
          <w:rFonts w:cs="B Nazanin" w:hint="cs"/>
          <w:rtl/>
        </w:rPr>
        <w:t>سنگی نشان</w:t>
      </w:r>
      <w:r w:rsidR="00A23BB1" w:rsidRPr="002B6185">
        <w:rPr>
          <w:rFonts w:cs="B Nazanin"/>
          <w:rtl/>
        </w:rPr>
        <w:softHyphen/>
      </w:r>
      <w:r w:rsidR="00A23BB1" w:rsidRPr="002B6185">
        <w:rPr>
          <w:rFonts w:cs="B Nazanin" w:hint="cs"/>
          <w:rtl/>
        </w:rPr>
        <w:t>می</w:t>
      </w:r>
      <w:r w:rsidR="00A23BB1" w:rsidRPr="002B6185">
        <w:rPr>
          <w:rFonts w:cs="B Nazanin"/>
          <w:rtl/>
        </w:rPr>
        <w:softHyphen/>
      </w:r>
      <w:r w:rsidR="00A23BB1" w:rsidRPr="002B6185">
        <w:rPr>
          <w:rFonts w:cs="B Nazanin" w:hint="cs"/>
          <w:rtl/>
        </w:rPr>
        <w:t>دهد که گرچه دگرگونی باعث افزایش قطر بلورهای مگنتیت شده ولی نقش تعیین کننده</w:t>
      </w:r>
      <w:r w:rsidR="00A23BB1" w:rsidRPr="002B6185">
        <w:rPr>
          <w:rFonts w:cs="B Nazanin"/>
          <w:rtl/>
        </w:rPr>
        <w:softHyphen/>
      </w:r>
      <w:r w:rsidR="00A23BB1" w:rsidRPr="002B6185">
        <w:rPr>
          <w:rFonts w:cs="B Nazanin" w:hint="cs"/>
          <w:rtl/>
        </w:rPr>
        <w:t>ای در</w:t>
      </w:r>
      <w:r w:rsidR="00250684" w:rsidRPr="002B6185">
        <w:rPr>
          <w:rFonts w:cs="B Nazanin" w:hint="cs"/>
          <w:rtl/>
        </w:rPr>
        <w:t>تشکیل آن نداشته وکانه</w:t>
      </w:r>
      <w:r w:rsidR="00250684" w:rsidRPr="002B6185">
        <w:rPr>
          <w:rFonts w:cs="B Nazanin"/>
          <w:rtl/>
        </w:rPr>
        <w:softHyphen/>
      </w:r>
      <w:r w:rsidR="00250684" w:rsidRPr="002B6185">
        <w:rPr>
          <w:rFonts w:cs="B Nazanin" w:hint="cs"/>
          <w:rtl/>
        </w:rPr>
        <w:t>زایی آهن قبل از فرایند دگرگونی ناحیه</w:t>
      </w:r>
      <w:r w:rsidR="00250684" w:rsidRPr="002B6185">
        <w:rPr>
          <w:rFonts w:cs="B Nazanin"/>
          <w:rtl/>
        </w:rPr>
        <w:softHyphen/>
      </w:r>
      <w:r w:rsidR="00250684" w:rsidRPr="002B6185">
        <w:rPr>
          <w:rFonts w:cs="B Nazanin" w:hint="cs"/>
          <w:rtl/>
        </w:rPr>
        <w:t>ای شکل گرفته است</w:t>
      </w:r>
      <w:r w:rsidR="00811AD7">
        <w:rPr>
          <w:rFonts w:cs="B Nazanin"/>
        </w:rPr>
        <w:t xml:space="preserve"> .</w:t>
      </w:r>
    </w:p>
    <w:p w14:paraId="3A9BB163" w14:textId="2A7E3293" w:rsidR="00371FE1" w:rsidRPr="002B6185" w:rsidRDefault="0065046D" w:rsidP="00F2114D">
      <w:pPr>
        <w:pStyle w:val="NoSpacing"/>
        <w:jc w:val="both"/>
        <w:rPr>
          <w:rFonts w:cs="B Nazanin"/>
          <w:rtl/>
        </w:rPr>
      </w:pPr>
      <w:r w:rsidRPr="002B6185">
        <w:rPr>
          <w:rFonts w:cs="B Nazanin" w:hint="cs"/>
          <w:rtl/>
        </w:rPr>
        <w:t xml:space="preserve">باتوجه به ساخت و بافت </w:t>
      </w:r>
      <w:r w:rsidR="00E21980" w:rsidRPr="002B6185">
        <w:rPr>
          <w:rFonts w:cs="B Nazanin" w:hint="cs"/>
          <w:rtl/>
        </w:rPr>
        <w:t>لایه</w:t>
      </w:r>
      <w:r w:rsidR="00E21980" w:rsidRPr="002B6185">
        <w:rPr>
          <w:rFonts w:cs="B Nazanin"/>
          <w:rtl/>
        </w:rPr>
        <w:softHyphen/>
      </w:r>
      <w:r w:rsidR="00E21980" w:rsidRPr="002B6185">
        <w:rPr>
          <w:rFonts w:cs="B Nazanin" w:hint="cs"/>
          <w:rtl/>
        </w:rPr>
        <w:t xml:space="preserve">ای و </w:t>
      </w:r>
      <w:r w:rsidR="000640EC">
        <w:rPr>
          <w:rFonts w:cs="B Nazanin" w:hint="cs"/>
          <w:rtl/>
        </w:rPr>
        <w:t>همزمان با رسوبگذاری</w:t>
      </w:r>
      <w:r w:rsidRPr="002B6185">
        <w:rPr>
          <w:rFonts w:cs="B Nazanin" w:hint="cs"/>
          <w:rtl/>
        </w:rPr>
        <w:t xml:space="preserve">، </w:t>
      </w:r>
      <w:r w:rsidR="00005E58" w:rsidRPr="002B6185">
        <w:rPr>
          <w:rFonts w:cs="B Nazanin" w:hint="cs"/>
          <w:rtl/>
        </w:rPr>
        <w:t>عدم آلتراسیون سنگ درونگیر</w:t>
      </w:r>
      <w:r w:rsidR="007E27BD" w:rsidRPr="002B6185">
        <w:rPr>
          <w:rFonts w:cs="B Nazanin" w:hint="cs"/>
          <w:rtl/>
        </w:rPr>
        <w:t xml:space="preserve">، </w:t>
      </w:r>
      <w:r w:rsidRPr="002B6185">
        <w:rPr>
          <w:rFonts w:cs="B Nazanin" w:hint="cs"/>
          <w:rtl/>
        </w:rPr>
        <w:t>حضور</w:t>
      </w:r>
      <w:r w:rsidR="00DE0AF0">
        <w:rPr>
          <w:rFonts w:cs="B Nazanin" w:hint="cs"/>
          <w:rtl/>
        </w:rPr>
        <w:t xml:space="preserve"> </w:t>
      </w:r>
      <w:r w:rsidRPr="002B6185">
        <w:rPr>
          <w:rFonts w:cs="B Nazanin" w:hint="cs"/>
          <w:rtl/>
        </w:rPr>
        <w:t>توالیهای رسوبی و آتشفشانی</w:t>
      </w:r>
      <w:r w:rsidR="007E27BD" w:rsidRPr="002B6185">
        <w:rPr>
          <w:rFonts w:cs="B Nazanin" w:hint="cs"/>
          <w:rtl/>
        </w:rPr>
        <w:t xml:space="preserve"> در کنار یکدیگر</w:t>
      </w:r>
      <w:r w:rsidR="005E78DB" w:rsidRPr="002B6185">
        <w:rPr>
          <w:rFonts w:cs="B Nazanin" w:hint="cs"/>
          <w:rtl/>
        </w:rPr>
        <w:t xml:space="preserve"> و</w:t>
      </w:r>
      <w:r w:rsidR="007E27BD" w:rsidRPr="002B6185">
        <w:rPr>
          <w:rFonts w:cs="B Nazanin" w:hint="cs"/>
          <w:rtl/>
        </w:rPr>
        <w:t xml:space="preserve"> </w:t>
      </w:r>
      <w:r w:rsidR="000640EC">
        <w:rPr>
          <w:rFonts w:cs="B Nazanin" w:hint="cs"/>
          <w:rtl/>
        </w:rPr>
        <w:t xml:space="preserve">مقادیر وانادیم، </w:t>
      </w:r>
      <w:r w:rsidR="007D45FD" w:rsidRPr="002B6185">
        <w:rPr>
          <w:rFonts w:cs="B Nazanin" w:hint="cs"/>
          <w:rtl/>
        </w:rPr>
        <w:t>تیتان</w:t>
      </w:r>
      <w:r w:rsidR="000640EC">
        <w:rPr>
          <w:rFonts w:cs="B Nazanin" w:hint="cs"/>
          <w:rtl/>
        </w:rPr>
        <w:t>یم</w:t>
      </w:r>
      <w:r w:rsidR="007D45FD" w:rsidRPr="002B6185">
        <w:rPr>
          <w:rFonts w:cs="B Nazanin" w:hint="cs"/>
          <w:rtl/>
        </w:rPr>
        <w:t xml:space="preserve">، </w:t>
      </w:r>
      <w:r w:rsidR="00E21980" w:rsidRPr="002B6185">
        <w:rPr>
          <w:rFonts w:cs="B Nazanin" w:hint="cs"/>
          <w:rtl/>
        </w:rPr>
        <w:t xml:space="preserve">کبالت </w:t>
      </w:r>
      <w:r w:rsidR="000640EC">
        <w:rPr>
          <w:rFonts w:ascii="Sakkal Majalla" w:hAnsi="Sakkal Majalla" w:cs="Sakkal Majalla" w:hint="cs"/>
          <w:rtl/>
        </w:rPr>
        <w:t xml:space="preserve">و </w:t>
      </w:r>
      <w:r w:rsidR="005E78DB" w:rsidRPr="002B6185">
        <w:rPr>
          <w:rFonts w:cs="B Nazanin" w:hint="cs"/>
          <w:rtl/>
        </w:rPr>
        <w:t>نیکل</w:t>
      </w:r>
      <w:r w:rsidR="007D45FD" w:rsidRPr="002B6185">
        <w:rPr>
          <w:rFonts w:cs="B Nazanin" w:hint="cs"/>
          <w:rtl/>
        </w:rPr>
        <w:t>،</w:t>
      </w:r>
      <w:r w:rsidR="005E78DB" w:rsidRPr="002B6185">
        <w:rPr>
          <w:rFonts w:cs="B Nazanin" w:hint="cs"/>
          <w:rtl/>
        </w:rPr>
        <w:t xml:space="preserve"> </w:t>
      </w:r>
      <w:r w:rsidR="00AD07F6">
        <w:rPr>
          <w:rFonts w:cs="B Nazanin" w:hint="cs"/>
          <w:rtl/>
        </w:rPr>
        <w:t xml:space="preserve">اندیس </w:t>
      </w:r>
      <w:r w:rsidR="00E21980" w:rsidRPr="002B6185">
        <w:rPr>
          <w:rFonts w:cs="B Nazanin" w:hint="cs"/>
          <w:rtl/>
        </w:rPr>
        <w:t xml:space="preserve">آهن </w:t>
      </w:r>
      <w:r w:rsidR="00CD34F7">
        <w:rPr>
          <w:rFonts w:cs="B Nazanin" w:hint="cs"/>
          <w:rtl/>
        </w:rPr>
        <w:t>کلیدانک</w:t>
      </w:r>
      <w:r w:rsidR="00E21980" w:rsidRPr="002B6185">
        <w:rPr>
          <w:rFonts w:cs="B Nazanin" w:hint="cs"/>
          <w:rtl/>
        </w:rPr>
        <w:t xml:space="preserve"> </w:t>
      </w:r>
      <w:r w:rsidR="005E78DB" w:rsidRPr="002B6185">
        <w:rPr>
          <w:rFonts w:cs="B Nazanin" w:hint="cs"/>
          <w:rtl/>
        </w:rPr>
        <w:t>در محدوده کانسارهای با منشا آتشفشانی-رسوبی واقع می</w:t>
      </w:r>
      <w:r w:rsidR="005E78DB" w:rsidRPr="002B6185">
        <w:rPr>
          <w:rFonts w:cs="B Nazanin"/>
          <w:rtl/>
        </w:rPr>
        <w:softHyphen/>
      </w:r>
      <w:r w:rsidR="00E21980" w:rsidRPr="002B6185">
        <w:rPr>
          <w:rFonts w:cs="B Nazanin" w:hint="cs"/>
          <w:rtl/>
        </w:rPr>
        <w:t>شوند.</w:t>
      </w:r>
      <w:r w:rsidR="00E45B66" w:rsidRPr="002B6185">
        <w:rPr>
          <w:rFonts w:cs="B Nazanin" w:hint="cs"/>
          <w:rtl/>
        </w:rPr>
        <w:t xml:space="preserve"> </w:t>
      </w:r>
      <w:r w:rsidR="006C01DC" w:rsidRPr="002B6185">
        <w:rPr>
          <w:rFonts w:cs="B Nazanin" w:hint="cs"/>
          <w:rtl/>
        </w:rPr>
        <w:t>مدل کانسار</w:t>
      </w:r>
      <w:r w:rsidR="00955781" w:rsidRPr="002B6185">
        <w:rPr>
          <w:rFonts w:cs="B Nazanin" w:hint="cs"/>
          <w:rtl/>
        </w:rPr>
        <w:t xml:space="preserve"> </w:t>
      </w:r>
      <w:r w:rsidR="006C01DC" w:rsidRPr="002B6185">
        <w:rPr>
          <w:rFonts w:cs="B Nazanin" w:hint="cs"/>
          <w:rtl/>
        </w:rPr>
        <w:t>آتشفشانی-رسوبی؛ بیانگر ورود سیالات آهن</w:t>
      </w:r>
      <w:r w:rsidR="006C01DC" w:rsidRPr="002B6185">
        <w:rPr>
          <w:rFonts w:cs="B Nazanin"/>
          <w:rtl/>
        </w:rPr>
        <w:softHyphen/>
      </w:r>
      <w:r w:rsidR="006C01DC" w:rsidRPr="002B6185">
        <w:rPr>
          <w:rFonts w:cs="B Nazanin" w:hint="cs"/>
          <w:rtl/>
        </w:rPr>
        <w:t>دار با منشا آتشفشانی به حوضه رسوبی و ته</w:t>
      </w:r>
      <w:r w:rsidR="006C01DC" w:rsidRPr="002B6185">
        <w:rPr>
          <w:rFonts w:cs="B Nazanin"/>
          <w:rtl/>
        </w:rPr>
        <w:softHyphen/>
      </w:r>
      <w:r w:rsidR="00E45B66" w:rsidRPr="002B6185">
        <w:rPr>
          <w:rFonts w:cs="B Nazanin" w:hint="cs"/>
          <w:rtl/>
        </w:rPr>
        <w:t xml:space="preserve">نشینی </w:t>
      </w:r>
      <w:r w:rsidR="006C01DC" w:rsidRPr="002B6185">
        <w:rPr>
          <w:rFonts w:cs="B Nazanin" w:hint="cs"/>
          <w:rtl/>
        </w:rPr>
        <w:t xml:space="preserve">آهن همزمان با تشکیل واحدهای رسوبی سنگ مادر </w:t>
      </w:r>
      <w:r w:rsidR="00DE0AF0">
        <w:rPr>
          <w:rFonts w:cs="B Nazanin" w:hint="cs"/>
          <w:rtl/>
        </w:rPr>
        <w:t>چاه</w:t>
      </w:r>
      <w:r w:rsidR="00DE0AF0">
        <w:rPr>
          <w:rFonts w:cs="B Nazanin"/>
          <w:rtl/>
        </w:rPr>
        <w:softHyphen/>
      </w:r>
      <w:r w:rsidR="00CD34F7">
        <w:rPr>
          <w:rFonts w:cs="B Nazanin" w:hint="cs"/>
          <w:rtl/>
        </w:rPr>
        <w:t>کلیدانک</w:t>
      </w:r>
      <w:r w:rsidR="007A33E0" w:rsidRPr="002B6185">
        <w:rPr>
          <w:rFonts w:cs="B Nazanin" w:hint="cs"/>
          <w:rtl/>
        </w:rPr>
        <w:t>،</w:t>
      </w:r>
      <w:r w:rsidR="00BD0631" w:rsidRPr="002B6185">
        <w:rPr>
          <w:rFonts w:cs="B Nazanin" w:hint="cs"/>
          <w:rtl/>
        </w:rPr>
        <w:t xml:space="preserve"> </w:t>
      </w:r>
      <w:r w:rsidR="00955781" w:rsidRPr="002B6185">
        <w:rPr>
          <w:rFonts w:cs="B Nazanin" w:hint="cs"/>
          <w:rtl/>
        </w:rPr>
        <w:t>می</w:t>
      </w:r>
      <w:r w:rsidR="00955781" w:rsidRPr="002B6185">
        <w:rPr>
          <w:rFonts w:cs="B Nazanin"/>
          <w:rtl/>
        </w:rPr>
        <w:softHyphen/>
      </w:r>
      <w:r w:rsidR="00955781" w:rsidRPr="002B6185">
        <w:rPr>
          <w:rFonts w:cs="B Nazanin" w:hint="cs"/>
          <w:rtl/>
        </w:rPr>
        <w:t>باشد.</w:t>
      </w:r>
    </w:p>
    <w:p w14:paraId="333A2EE2" w14:textId="01F0EE1F" w:rsidR="00371FE1" w:rsidRPr="00AD07F6" w:rsidRDefault="00371FE1" w:rsidP="00F2114D">
      <w:pPr>
        <w:jc w:val="both"/>
        <w:rPr>
          <w:rFonts w:cs="B Nazanin"/>
          <w:b/>
          <w:bCs/>
          <w:rtl/>
        </w:rPr>
      </w:pPr>
      <w:r w:rsidRPr="00AD07F6">
        <w:rPr>
          <w:rFonts w:cs="B Nazanin" w:hint="cs"/>
          <w:b/>
          <w:bCs/>
          <w:rtl/>
        </w:rPr>
        <w:t>منابع</w:t>
      </w:r>
    </w:p>
    <w:p w14:paraId="0FB0285F" w14:textId="37446CBA" w:rsidR="00371FE1" w:rsidRPr="002B6185" w:rsidRDefault="00371FE1" w:rsidP="00F2114D">
      <w:pPr>
        <w:jc w:val="both"/>
        <w:rPr>
          <w:rStyle w:val="StyleComplexLotusLatin8ptComplex12ptBold"/>
          <w:rFonts w:cs="B Nazanin"/>
          <w:b w:val="0"/>
          <w:bCs w:val="0"/>
          <w:sz w:val="24"/>
        </w:rPr>
      </w:pPr>
      <w:r w:rsidRPr="002B6185">
        <w:rPr>
          <w:rStyle w:val="StyleComplexLotusLatin8ptComplex12ptBold"/>
          <w:rFonts w:cs="B Nazanin" w:hint="cs"/>
          <w:sz w:val="24"/>
          <w:rtl/>
        </w:rPr>
        <w:t xml:space="preserve">- </w:t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ایمان پور.ب، کریم پور. م. ح، ملک زاده شفارودی.الف، « ژئوشیمی وژنز هماتیت در کانسار آهن ده زمان، جنوب غرب </w:t>
      </w:r>
      <w:r w:rsidR="00EE5F10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بردسکن»، کارگاههای آموزشی و سی</w:t>
      </w:r>
      <w:r w:rsidR="00EE5F10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="00EE5F10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و</w:t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چها</w:t>
      </w:r>
      <w:r w:rsidR="00EE5F10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رمین گردهمایی و دومین کنگره بین</w:t>
      </w:r>
      <w:r w:rsidR="00EE5F10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المللی تخصصی علوم</w:t>
      </w:r>
      <w:r w:rsidR="00EE5F10"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زمین( 1394).</w:t>
      </w:r>
    </w:p>
    <w:p w14:paraId="74098F5D" w14:textId="77777777" w:rsidR="00371FE1" w:rsidRPr="002B6185" w:rsidRDefault="00371FE1" w:rsidP="00F2114D">
      <w:pPr>
        <w:jc w:val="both"/>
        <w:rPr>
          <w:rStyle w:val="StyleComplexLotusLatin8ptComplex12ptBold"/>
          <w:rFonts w:cs="B Nazanin"/>
          <w:b w:val="0"/>
          <w:bCs w:val="0"/>
          <w:sz w:val="24"/>
          <w:rtl/>
        </w:rPr>
      </w:pP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- حاجی میرزا جان .ح، ملک زاده شفارودی .الف، همام .س.م، حیدریان شهری .م.ر، « تعیین مدل کانه زایی مگنتیت-اسپکیولاریت درکانسار آهن ده زمان، استان خراسان رضوی: کانی شناسی، ساخت وبافت و دگرسانی» ، مجله بلور شناسی و کانی شناسی ایران، شماره3(1396) 556-543. </w:t>
      </w:r>
    </w:p>
    <w:p w14:paraId="2DCDCE3C" w14:textId="53A9A653" w:rsidR="00371FE1" w:rsidRPr="002B6185" w:rsidRDefault="00371FE1" w:rsidP="00F2114D">
      <w:pPr>
        <w:jc w:val="both"/>
        <w:rPr>
          <w:rStyle w:val="StyleComplexLotusLatin8ptComplex12ptBold"/>
          <w:rFonts w:cs="B Nazanin"/>
          <w:b w:val="0"/>
          <w:bCs w:val="0"/>
          <w:sz w:val="24"/>
          <w:rtl/>
        </w:rPr>
      </w:pP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- سهندی .م.ر، قاسمی .م.ر، اختیارآبادی. ی، « نقشه زمین شناسی 1:100000 قاسم آباد» سازمان زمین شناسی و اکتشافات معدنی کشور، (1389)</w:t>
      </w:r>
      <w:r w:rsidRPr="002B6185">
        <w:rPr>
          <w:rStyle w:val="StyleComplexLotusLatin8ptComplex12ptBold"/>
          <w:rFonts w:cs="B Nazanin"/>
          <w:b w:val="0"/>
          <w:bCs w:val="0"/>
          <w:sz w:val="24"/>
        </w:rPr>
        <w:t>.</w:t>
      </w:r>
    </w:p>
    <w:p w14:paraId="42A19569" w14:textId="09746355" w:rsidR="003E1073" w:rsidRPr="002B6185" w:rsidRDefault="003E1073" w:rsidP="00F2114D">
      <w:pPr>
        <w:jc w:val="both"/>
        <w:rPr>
          <w:rStyle w:val="StyleComplexLotusLatin8ptComplex12ptBold"/>
          <w:rFonts w:cs="B Nazanin"/>
          <w:b w:val="0"/>
          <w:bCs w:val="0"/>
          <w:sz w:val="24"/>
          <w:rtl/>
        </w:rPr>
      </w:pP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- نارویی.ح، کریم پور. م. ح، ملک زاده شفارودی.الف، «کانی</w:t>
      </w:r>
      <w:r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شناسی و زمین</w:t>
      </w:r>
      <w:r w:rsidRPr="002B6185">
        <w:rPr>
          <w:rStyle w:val="StyleComplexLotusLatin8ptComplex12ptBold"/>
          <w:rFonts w:cs="B Nazanin"/>
          <w:b w:val="0"/>
          <w:bCs w:val="0"/>
          <w:sz w:val="24"/>
          <w:rtl/>
        </w:rPr>
        <w:softHyphen/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شیمی کانسنگ اسکارن آهن و توده نفوذی سینودیوریتی میزبان در منطقه اکتشافی زبرکوه، جنوب غرب بردسکن ،استان خراسان جنوبی»، مجله پترولوژی،</w:t>
      </w:r>
      <w:r w:rsidR="00D6152C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 </w:t>
      </w: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شماره31(1396)</w:t>
      </w:r>
      <w:r w:rsidR="00BA4A01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110-89.</w:t>
      </w:r>
    </w:p>
    <w:p w14:paraId="439627E1" w14:textId="7284B515" w:rsidR="00321FA0" w:rsidRPr="002B6185" w:rsidRDefault="00371FE1" w:rsidP="00F2114D">
      <w:pPr>
        <w:jc w:val="both"/>
        <w:rPr>
          <w:rStyle w:val="StyleComplexLotusLatin8ptComplex12ptBold"/>
          <w:rFonts w:cs="B Nazanin"/>
          <w:b w:val="0"/>
          <w:bCs w:val="0"/>
          <w:sz w:val="24"/>
        </w:rPr>
      </w:pPr>
      <w:r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 xml:space="preserve">- نوزعیم. ر، محجل.م، یساقی .ع، نصرآبادی .م، «تحلیل ساختاری وتعیین شرایط دگرشکلی پهنه برشی کوه سرهنگی در گرانیت ده زمان، شمال باختری بلوک لوت» ، مجله بلورشناسی و کانی شناسی ایران، شماره 1(1393) </w:t>
      </w:r>
      <w:r w:rsidR="00BA4A01" w:rsidRPr="002B6185">
        <w:rPr>
          <w:rStyle w:val="StyleComplexLotusLatin8ptComplex12ptBold"/>
          <w:rFonts w:cs="B Nazanin" w:hint="cs"/>
          <w:b w:val="0"/>
          <w:bCs w:val="0"/>
          <w:sz w:val="24"/>
          <w:rtl/>
        </w:rPr>
        <w:t>26-15.</w:t>
      </w:r>
    </w:p>
    <w:p w14:paraId="01A50731" w14:textId="3D7E23D2" w:rsidR="00074AAF" w:rsidRPr="00BE1E77" w:rsidRDefault="00074AAF" w:rsidP="00F2114D">
      <w:pPr>
        <w:pStyle w:val="ListParagraph"/>
        <w:numPr>
          <w:ilvl w:val="0"/>
          <w:numId w:val="1"/>
        </w:numPr>
        <w:bidi w:val="0"/>
        <w:ind w:left="0"/>
        <w:jc w:val="both"/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</w:pP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Bajwah Z.</w:t>
      </w:r>
      <w:r w:rsidR="0067527B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U., Seccombe P.K., Offler R.</w:t>
      </w:r>
      <w:r w:rsidR="00321FA0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,</w:t>
      </w:r>
      <w:r w:rsidR="0067527B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“Trace element distribution</w:t>
      </w:r>
      <w:r w:rsidR="00755C31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, Co:Ni ratio and genesis of big Canada iron-copper deposit, New South Wales,Austra</w:t>
      </w:r>
      <w:r w:rsidR="008F7D2B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lia”,</w:t>
      </w:r>
      <w:r w:rsidR="00321FA0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  <w:lang w:bidi="fa-IR"/>
        </w:rPr>
        <w:t xml:space="preserve"> </w:t>
      </w:r>
      <w:r w:rsidR="008F7D2B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Mineral Deposita 22(1987) 292-300.</w:t>
      </w:r>
    </w:p>
    <w:p w14:paraId="7C05D66E" w14:textId="4BC35795" w:rsidR="00C332F5" w:rsidRDefault="00C332F5" w:rsidP="00F2114D">
      <w:pPr>
        <w:pStyle w:val="ListParagraph"/>
        <w:numPr>
          <w:ilvl w:val="0"/>
          <w:numId w:val="1"/>
        </w:numPr>
        <w:bidi w:val="0"/>
        <w:ind w:left="0"/>
        <w:jc w:val="both"/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</w:pP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Loberg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B.E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.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, Hornidal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A.K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.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,</w:t>
      </w:r>
      <w:r w:rsidR="00D14EF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“Ferried geochemistry of Swedish </w:t>
      </w:r>
      <w:r w:rsidR="00755C31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Percambrin iron o</w:t>
      </w:r>
      <w:r w:rsidR="009421ED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rs”,</w:t>
      </w:r>
      <w:r w:rsidR="009C3336">
        <w:rPr>
          <w:rStyle w:val="StyleComplexLotusLatin8ptComplex12ptBold"/>
          <w:rFonts w:cs="B Nazanin" w:hint="cs"/>
          <w:b w:val="0"/>
          <w:bCs w:val="0"/>
          <w:sz w:val="22"/>
          <w:szCs w:val="22"/>
          <w:rtl/>
          <w:lang w:bidi="fa-IR"/>
        </w:rPr>
        <w:t xml:space="preserve"> </w:t>
      </w:r>
      <w:r w:rsidR="009421ED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Mineral Deposita 18(1983) 487-504.</w:t>
      </w:r>
    </w:p>
    <w:p w14:paraId="154E1227" w14:textId="07EDB0B9" w:rsidR="00046342" w:rsidRPr="00046342" w:rsidRDefault="00046342" w:rsidP="00F2114D">
      <w:pPr>
        <w:pStyle w:val="ListParagraph"/>
        <w:numPr>
          <w:ilvl w:val="0"/>
          <w:numId w:val="1"/>
        </w:numPr>
        <w:bidi w:val="0"/>
        <w:ind w:left="0"/>
        <w:jc w:val="both"/>
        <w:rPr>
          <w:rStyle w:val="StyleComplexLotusLatin8ptComplex12ptBold"/>
          <w:b w:val="0"/>
          <w:bCs w:val="0"/>
          <w:sz w:val="22"/>
          <w:szCs w:val="22"/>
        </w:rPr>
      </w:pPr>
      <w:r w:rsidRPr="00046342">
        <w:rPr>
          <w:sz w:val="22"/>
          <w:szCs w:val="22"/>
        </w:rPr>
        <w:t>Meinert, L. D. (1995) Igneous petrogenesis and skarn deposits</w:t>
      </w:r>
      <w:r w:rsidRPr="00046342">
        <w:rPr>
          <w:sz w:val="22"/>
          <w:szCs w:val="22"/>
          <w:rtl/>
        </w:rPr>
        <w:t>،</w:t>
      </w:r>
      <w:r w:rsidRPr="00046342">
        <w:rPr>
          <w:sz w:val="22"/>
          <w:szCs w:val="22"/>
        </w:rPr>
        <w:t xml:space="preserve"> Geological Association of Canada. </w:t>
      </w:r>
      <w:r>
        <w:rPr>
          <w:sz w:val="22"/>
          <w:szCs w:val="22"/>
        </w:rPr>
        <w:t>Spacial paper 40: 569-583</w:t>
      </w:r>
      <w:r w:rsidR="00811AD7">
        <w:rPr>
          <w:sz w:val="22"/>
          <w:szCs w:val="22"/>
        </w:rPr>
        <w:t>.</w:t>
      </w:r>
    </w:p>
    <w:p w14:paraId="2C6AB097" w14:textId="7EDDE936" w:rsidR="00046342" w:rsidRPr="00046342" w:rsidRDefault="00046342" w:rsidP="00F2114D">
      <w:pPr>
        <w:pStyle w:val="ListParagraph"/>
        <w:numPr>
          <w:ilvl w:val="0"/>
          <w:numId w:val="1"/>
        </w:numPr>
        <w:bidi w:val="0"/>
        <w:ind w:left="0"/>
        <w:jc w:val="both"/>
        <w:rPr>
          <w:rStyle w:val="StyleComplexLotusLatin8ptComplex12ptBold"/>
          <w:b w:val="0"/>
          <w:bCs w:val="0"/>
          <w:sz w:val="22"/>
          <w:szCs w:val="22"/>
        </w:rPr>
      </w:pPr>
      <w:r w:rsidRPr="00046342">
        <w:rPr>
          <w:sz w:val="22"/>
          <w:szCs w:val="22"/>
        </w:rPr>
        <w:t>Nabatian, G., Ghaderi, M., Rashidnejad-Omran,</w:t>
      </w:r>
      <w:r w:rsidRPr="00046342">
        <w:rPr>
          <w:sz w:val="22"/>
          <w:szCs w:val="22"/>
          <w:rtl/>
        </w:rPr>
        <w:t xml:space="preserve"> </w:t>
      </w:r>
      <w:r w:rsidRPr="00046342">
        <w:rPr>
          <w:sz w:val="22"/>
          <w:szCs w:val="22"/>
        </w:rPr>
        <w:t>N. and Daliran, F. (2009) Geochemistry and origin of apatite-bearing iron oxide deposit of</w:t>
      </w:r>
      <w:r w:rsidRPr="00046342">
        <w:rPr>
          <w:sz w:val="22"/>
          <w:szCs w:val="22"/>
          <w:rtl/>
        </w:rPr>
        <w:t xml:space="preserve"> </w:t>
      </w:r>
      <w:r w:rsidRPr="00046342">
        <w:rPr>
          <w:sz w:val="22"/>
          <w:szCs w:val="22"/>
        </w:rPr>
        <w:t>Sorkhe Dizaj, SE Zanjan. Economic Geology 1(1): 19-46.</w:t>
      </w:r>
    </w:p>
    <w:p w14:paraId="341ADED7" w14:textId="46F42581" w:rsidR="00FE3A74" w:rsidRDefault="00495B39" w:rsidP="00F2114D">
      <w:pPr>
        <w:pStyle w:val="ListParagraph"/>
        <w:numPr>
          <w:ilvl w:val="0"/>
          <w:numId w:val="1"/>
        </w:numPr>
        <w:bidi w:val="0"/>
        <w:ind w:left="0"/>
        <w:jc w:val="both"/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</w:pP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Rosstti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F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.,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Nozaem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R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.,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Lucci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F</w:t>
      </w:r>
      <w:r w:rsidR="00074AAF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.,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Vignarol G</w:t>
      </w:r>
      <w:r w:rsidR="004C3B55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.,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Gredes A</w:t>
      </w:r>
      <w:r w:rsidR="004C3B55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.,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Nasrabadi</w:t>
      </w:r>
      <w:r w:rsidR="004C3B55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M</w:t>
      </w:r>
      <w:r w:rsidR="004C3B55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.,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Thye</w:t>
      </w:r>
      <w:r w:rsidR="004C3B55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T</w:t>
      </w:r>
      <w:r w:rsidR="004C3B55"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., 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“Tectonic setting and geochornology of the Cadomian ( Ediacaran- Cambrian) magmatism in Central Iran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rtl/>
          <w:lang w:bidi="fa-IR"/>
        </w:rPr>
        <w:t>،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Kuh-e- Sarhangi region (NW Lut Block)”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rtl/>
          <w:lang w:bidi="fa-IR"/>
        </w:rPr>
        <w:t>،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Journal of Asian Earth Sciences 102 (2014)</w:t>
      </w:r>
      <w:r w:rsidR="0055749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: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24-44.</w:t>
      </w:r>
    </w:p>
    <w:p w14:paraId="33359F3B" w14:textId="77777777" w:rsidR="003C4BBF" w:rsidRDefault="0063309C" w:rsidP="003C4BBF">
      <w:pPr>
        <w:pStyle w:val="ListParagraph"/>
        <w:numPr>
          <w:ilvl w:val="0"/>
          <w:numId w:val="1"/>
        </w:numPr>
        <w:bidi w:val="0"/>
        <w:ind w:left="0"/>
        <w:jc w:val="both"/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</w:pPr>
      <w:r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Williams P.J., Barton M.D., Fontbote L., Haller A., Mark G., Olivver N.H.S., Marschik R.,</w:t>
      </w:r>
      <w:r w:rsidRPr="00BE1E77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“</w:t>
      </w:r>
      <w:r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Iron-oxide-copper gold deposits: geology, space time distribution, and possible modes of origin. Society of Economic Geologists”</w:t>
      </w:r>
      <w:r w:rsidR="00996C91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>, Economic Geology 100</w:t>
      </w:r>
      <w:r w:rsidR="00996C91" w:rsidRPr="00996C91">
        <w:rPr>
          <w:rStyle w:val="StyleComplexLotusLatin8ptComplex12ptBold"/>
          <w:rFonts w:cs="B Nazanin"/>
          <w:b w:val="0"/>
          <w:bCs w:val="0"/>
          <w:sz w:val="22"/>
          <w:szCs w:val="22"/>
          <w:vertAlign w:val="superscript"/>
          <w:lang w:bidi="fa-IR"/>
        </w:rPr>
        <w:t>th</w:t>
      </w:r>
      <w:r w:rsidR="00996C91"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  <w:t xml:space="preserve"> Anniversary Volume, Denver(2005)371-405.</w:t>
      </w:r>
    </w:p>
    <w:p w14:paraId="58DC9583" w14:textId="4AA78620" w:rsidR="003C4BBF" w:rsidRPr="003C4BBF" w:rsidRDefault="003C4BBF" w:rsidP="003C4BBF">
      <w:pPr>
        <w:pStyle w:val="ListParagraph"/>
        <w:numPr>
          <w:ilvl w:val="0"/>
          <w:numId w:val="1"/>
        </w:numPr>
        <w:bidi w:val="0"/>
        <w:ind w:left="0"/>
        <w:jc w:val="both"/>
        <w:rPr>
          <w:rStyle w:val="StyleComplexLotusLatin8ptComplex12ptBold"/>
          <w:rFonts w:cs="B Nazanin"/>
          <w:b w:val="0"/>
          <w:bCs w:val="0"/>
          <w:sz w:val="22"/>
          <w:szCs w:val="22"/>
          <w:lang w:bidi="fa-IR"/>
        </w:rPr>
      </w:pPr>
      <w:r w:rsidRPr="003C4BBF">
        <w:rPr>
          <w:rFonts w:eastAsia="GulliverRM" w:cs="Nazanin"/>
          <w:sz w:val="22"/>
          <w:szCs w:val="22"/>
        </w:rPr>
        <w:t>W</w:t>
      </w:r>
      <w:r>
        <w:rPr>
          <w:rFonts w:eastAsia="GulliverRM" w:cs="Nazanin"/>
          <w:sz w:val="22"/>
          <w:szCs w:val="22"/>
        </w:rPr>
        <w:t>hitney. D.L., Evans. B.W.,</w:t>
      </w:r>
      <w:r w:rsidRPr="003C4BBF">
        <w:rPr>
          <w:rFonts w:eastAsia="GulliverRM" w:cs="Nazanin"/>
          <w:sz w:val="22"/>
          <w:szCs w:val="22"/>
        </w:rPr>
        <w:t xml:space="preserve"> Abbreviations for names of rock-forming minerals, American Mineralogist, Vol. 95</w:t>
      </w:r>
      <w:r>
        <w:rPr>
          <w:rFonts w:eastAsia="GulliverRM" w:cs="Nazanin"/>
          <w:sz w:val="22"/>
          <w:szCs w:val="22"/>
        </w:rPr>
        <w:t xml:space="preserve"> (2010)</w:t>
      </w:r>
      <w:r w:rsidR="00557497">
        <w:rPr>
          <w:rFonts w:eastAsia="GulliverRM" w:cs="Nazanin"/>
          <w:sz w:val="22"/>
          <w:szCs w:val="22"/>
        </w:rPr>
        <w:t>:</w:t>
      </w:r>
      <w:r w:rsidRPr="003C4BBF">
        <w:rPr>
          <w:rFonts w:eastAsia="GulliverRM" w:cs="Nazanin"/>
          <w:sz w:val="22"/>
          <w:szCs w:val="22"/>
        </w:rPr>
        <w:t>185–187.</w:t>
      </w:r>
    </w:p>
    <w:p w14:paraId="5B59ACCA" w14:textId="6A3696F2" w:rsidR="003267C1" w:rsidRPr="00FE3A74" w:rsidRDefault="00495B39" w:rsidP="00F2114D">
      <w:pPr>
        <w:bidi w:val="0"/>
        <w:jc w:val="both"/>
        <w:rPr>
          <w:rStyle w:val="StyleComplexLotusLatin8ptComplex12ptBold"/>
          <w:rFonts w:cs="B Nazanin"/>
          <w:b w:val="0"/>
          <w:bCs w:val="0"/>
          <w:sz w:val="22"/>
          <w:szCs w:val="22"/>
        </w:rPr>
      </w:pPr>
      <w:r w:rsidRPr="00FE3A74">
        <w:rPr>
          <w:rStyle w:val="StyleComplexLotusLatin8ptComplex12ptBold"/>
          <w:rFonts w:cs="B Nazanin"/>
          <w:b w:val="0"/>
          <w:bCs w:val="0"/>
          <w:sz w:val="22"/>
          <w:szCs w:val="22"/>
        </w:rPr>
        <w:t xml:space="preserve"> </w:t>
      </w:r>
    </w:p>
    <w:p w14:paraId="32E9D0D4" w14:textId="39E88715" w:rsidR="004D1DD4" w:rsidRDefault="004D1DD4" w:rsidP="008F7E66">
      <w:pPr>
        <w:jc w:val="center"/>
        <w:rPr>
          <w:rStyle w:val="StyleComplexLotusLatin8ptComplex12ptBold"/>
          <w:rFonts w:cs="B Nazanin"/>
          <w:b w:val="0"/>
          <w:bCs w:val="0"/>
          <w:sz w:val="22"/>
          <w:szCs w:val="22"/>
          <w:rtl/>
        </w:rPr>
      </w:pPr>
      <w:bookmarkStart w:id="0" w:name="_GoBack"/>
      <w:bookmarkEnd w:id="0"/>
    </w:p>
    <w:sectPr w:rsidR="004D1DD4" w:rsidSect="00F2114D">
      <w:headerReference w:type="default" r:id="rId16"/>
      <w:footerReference w:type="default" r:id="rId17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45336" w14:textId="77777777" w:rsidR="006413BB" w:rsidRDefault="006413BB" w:rsidP="00C05029">
      <w:r>
        <w:separator/>
      </w:r>
    </w:p>
  </w:endnote>
  <w:endnote w:type="continuationSeparator" w:id="0">
    <w:p w14:paraId="06985AA9" w14:textId="77777777" w:rsidR="006413BB" w:rsidRDefault="006413BB" w:rsidP="00C05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GulliverR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62996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3B14A8" w14:textId="6FCFD426" w:rsidR="001C5037" w:rsidRDefault="001C50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39D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14:paraId="701C38A2" w14:textId="77777777" w:rsidR="001C5037" w:rsidRDefault="001C50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67BC7" w14:textId="77777777" w:rsidR="006413BB" w:rsidRDefault="006413BB" w:rsidP="00C05029">
      <w:r>
        <w:separator/>
      </w:r>
    </w:p>
  </w:footnote>
  <w:footnote w:type="continuationSeparator" w:id="0">
    <w:p w14:paraId="44A6B7AC" w14:textId="77777777" w:rsidR="006413BB" w:rsidRDefault="006413BB" w:rsidP="00C05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9F029" w14:textId="32C1578B" w:rsidR="006A0E6E" w:rsidRDefault="006A0E6E">
    <w:pPr>
      <w:pStyle w:val="Header"/>
    </w:pPr>
    <w:r w:rsidRPr="00A250C0">
      <w:rPr>
        <w:noProof/>
        <w:lang w:eastAsia="en-US" w:bidi="ar-SA"/>
      </w:rPr>
      <w:drawing>
        <wp:inline distT="0" distB="0" distL="0" distR="0" wp14:anchorId="27D14037" wp14:editId="049066B8">
          <wp:extent cx="5457825" cy="7334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658E6"/>
    <w:multiLevelType w:val="hybridMultilevel"/>
    <w:tmpl w:val="71F42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1E9"/>
    <w:rsid w:val="00005E58"/>
    <w:rsid w:val="00006546"/>
    <w:rsid w:val="000065BC"/>
    <w:rsid w:val="00010B8C"/>
    <w:rsid w:val="000128A7"/>
    <w:rsid w:val="00021822"/>
    <w:rsid w:val="00026088"/>
    <w:rsid w:val="00031D50"/>
    <w:rsid w:val="00033213"/>
    <w:rsid w:val="00041B07"/>
    <w:rsid w:val="0004556C"/>
    <w:rsid w:val="00046342"/>
    <w:rsid w:val="00050BFD"/>
    <w:rsid w:val="00051EB9"/>
    <w:rsid w:val="00063558"/>
    <w:rsid w:val="000640EC"/>
    <w:rsid w:val="000651C4"/>
    <w:rsid w:val="00065EF3"/>
    <w:rsid w:val="0006623A"/>
    <w:rsid w:val="00074AAF"/>
    <w:rsid w:val="0007515D"/>
    <w:rsid w:val="00075A29"/>
    <w:rsid w:val="00085B16"/>
    <w:rsid w:val="00097BCB"/>
    <w:rsid w:val="000B1B06"/>
    <w:rsid w:val="000B1DC1"/>
    <w:rsid w:val="000B24EC"/>
    <w:rsid w:val="000B4A34"/>
    <w:rsid w:val="000C39AA"/>
    <w:rsid w:val="000C6FA5"/>
    <w:rsid w:val="000C7524"/>
    <w:rsid w:val="000D0404"/>
    <w:rsid w:val="000D1565"/>
    <w:rsid w:val="000D387A"/>
    <w:rsid w:val="000D4053"/>
    <w:rsid w:val="000E006B"/>
    <w:rsid w:val="000E63FC"/>
    <w:rsid w:val="000F2690"/>
    <w:rsid w:val="000F2879"/>
    <w:rsid w:val="000F58F9"/>
    <w:rsid w:val="000F619A"/>
    <w:rsid w:val="00105D09"/>
    <w:rsid w:val="0011062C"/>
    <w:rsid w:val="00116E7A"/>
    <w:rsid w:val="00117DBE"/>
    <w:rsid w:val="00133C60"/>
    <w:rsid w:val="00137F93"/>
    <w:rsid w:val="00147A64"/>
    <w:rsid w:val="0015399B"/>
    <w:rsid w:val="0015687B"/>
    <w:rsid w:val="001739D8"/>
    <w:rsid w:val="00173BDF"/>
    <w:rsid w:val="00180ED6"/>
    <w:rsid w:val="00183131"/>
    <w:rsid w:val="001A11E7"/>
    <w:rsid w:val="001A57D2"/>
    <w:rsid w:val="001A5D0A"/>
    <w:rsid w:val="001A690C"/>
    <w:rsid w:val="001C5037"/>
    <w:rsid w:val="001C7539"/>
    <w:rsid w:val="001C7E33"/>
    <w:rsid w:val="001D1358"/>
    <w:rsid w:val="001D34C4"/>
    <w:rsid w:val="001D6F58"/>
    <w:rsid w:val="001E19A1"/>
    <w:rsid w:val="001E5473"/>
    <w:rsid w:val="001F597D"/>
    <w:rsid w:val="001F6048"/>
    <w:rsid w:val="002018AF"/>
    <w:rsid w:val="002037BA"/>
    <w:rsid w:val="00203E6A"/>
    <w:rsid w:val="002146B2"/>
    <w:rsid w:val="002255A6"/>
    <w:rsid w:val="002319E9"/>
    <w:rsid w:val="00243E23"/>
    <w:rsid w:val="00247E64"/>
    <w:rsid w:val="00250684"/>
    <w:rsid w:val="0025344A"/>
    <w:rsid w:val="0025416D"/>
    <w:rsid w:val="00256580"/>
    <w:rsid w:val="00271874"/>
    <w:rsid w:val="00280A4D"/>
    <w:rsid w:val="00280A83"/>
    <w:rsid w:val="00282536"/>
    <w:rsid w:val="002A3EEB"/>
    <w:rsid w:val="002A60D1"/>
    <w:rsid w:val="002B1255"/>
    <w:rsid w:val="002B1942"/>
    <w:rsid w:val="002B254F"/>
    <w:rsid w:val="002B5B21"/>
    <w:rsid w:val="002B6185"/>
    <w:rsid w:val="002C08CA"/>
    <w:rsid w:val="002F653B"/>
    <w:rsid w:val="003102B9"/>
    <w:rsid w:val="003153D7"/>
    <w:rsid w:val="00321FA0"/>
    <w:rsid w:val="003240E4"/>
    <w:rsid w:val="003267C1"/>
    <w:rsid w:val="00331404"/>
    <w:rsid w:val="0033638C"/>
    <w:rsid w:val="00336DFF"/>
    <w:rsid w:val="00343936"/>
    <w:rsid w:val="00354B31"/>
    <w:rsid w:val="00360053"/>
    <w:rsid w:val="00361A13"/>
    <w:rsid w:val="00371FE1"/>
    <w:rsid w:val="003748DA"/>
    <w:rsid w:val="00376149"/>
    <w:rsid w:val="00376C97"/>
    <w:rsid w:val="0038144C"/>
    <w:rsid w:val="003A770E"/>
    <w:rsid w:val="003C4BBF"/>
    <w:rsid w:val="003C7C9A"/>
    <w:rsid w:val="003E1073"/>
    <w:rsid w:val="003E439E"/>
    <w:rsid w:val="003F23CD"/>
    <w:rsid w:val="003F56C8"/>
    <w:rsid w:val="004040A0"/>
    <w:rsid w:val="00406594"/>
    <w:rsid w:val="00410FC9"/>
    <w:rsid w:val="004170CA"/>
    <w:rsid w:val="0042354D"/>
    <w:rsid w:val="00427723"/>
    <w:rsid w:val="00436AA0"/>
    <w:rsid w:val="00437473"/>
    <w:rsid w:val="00437513"/>
    <w:rsid w:val="00447776"/>
    <w:rsid w:val="00450493"/>
    <w:rsid w:val="0046385C"/>
    <w:rsid w:val="00465FC2"/>
    <w:rsid w:val="00493CD6"/>
    <w:rsid w:val="00495B39"/>
    <w:rsid w:val="004A1750"/>
    <w:rsid w:val="004A2E1B"/>
    <w:rsid w:val="004B26E6"/>
    <w:rsid w:val="004B6496"/>
    <w:rsid w:val="004B72C9"/>
    <w:rsid w:val="004C3B55"/>
    <w:rsid w:val="004D05EF"/>
    <w:rsid w:val="004D1DD4"/>
    <w:rsid w:val="004D46A4"/>
    <w:rsid w:val="004D5129"/>
    <w:rsid w:val="004D73DF"/>
    <w:rsid w:val="004E0A1A"/>
    <w:rsid w:val="004E4264"/>
    <w:rsid w:val="004E6DF8"/>
    <w:rsid w:val="004F260A"/>
    <w:rsid w:val="004F523E"/>
    <w:rsid w:val="005001A9"/>
    <w:rsid w:val="00507CBD"/>
    <w:rsid w:val="00514CFE"/>
    <w:rsid w:val="0053297F"/>
    <w:rsid w:val="0053503B"/>
    <w:rsid w:val="005351B7"/>
    <w:rsid w:val="00535F1A"/>
    <w:rsid w:val="0054628D"/>
    <w:rsid w:val="00551425"/>
    <w:rsid w:val="00554BA0"/>
    <w:rsid w:val="00557497"/>
    <w:rsid w:val="0056078C"/>
    <w:rsid w:val="005807B7"/>
    <w:rsid w:val="00581E3D"/>
    <w:rsid w:val="0058466E"/>
    <w:rsid w:val="00586B0D"/>
    <w:rsid w:val="00595704"/>
    <w:rsid w:val="005A0850"/>
    <w:rsid w:val="005B50E8"/>
    <w:rsid w:val="005C1EEE"/>
    <w:rsid w:val="005C41B6"/>
    <w:rsid w:val="005C484A"/>
    <w:rsid w:val="005C4EA1"/>
    <w:rsid w:val="005D67DF"/>
    <w:rsid w:val="005E0B5E"/>
    <w:rsid w:val="005E78DB"/>
    <w:rsid w:val="005F3CEC"/>
    <w:rsid w:val="0060148D"/>
    <w:rsid w:val="00607B41"/>
    <w:rsid w:val="00607F76"/>
    <w:rsid w:val="006128C5"/>
    <w:rsid w:val="006267F8"/>
    <w:rsid w:val="0063309C"/>
    <w:rsid w:val="00635ADC"/>
    <w:rsid w:val="00640447"/>
    <w:rsid w:val="006413BB"/>
    <w:rsid w:val="00644328"/>
    <w:rsid w:val="00647B1E"/>
    <w:rsid w:val="0065046D"/>
    <w:rsid w:val="00652249"/>
    <w:rsid w:val="00673826"/>
    <w:rsid w:val="006744C0"/>
    <w:rsid w:val="0067527B"/>
    <w:rsid w:val="00675ED4"/>
    <w:rsid w:val="00677114"/>
    <w:rsid w:val="00677AC1"/>
    <w:rsid w:val="00680DB1"/>
    <w:rsid w:val="0068190A"/>
    <w:rsid w:val="00682487"/>
    <w:rsid w:val="00685AF6"/>
    <w:rsid w:val="00687247"/>
    <w:rsid w:val="006A0E6E"/>
    <w:rsid w:val="006A2283"/>
    <w:rsid w:val="006A2561"/>
    <w:rsid w:val="006A47FE"/>
    <w:rsid w:val="006A5505"/>
    <w:rsid w:val="006B4EB5"/>
    <w:rsid w:val="006C01DC"/>
    <w:rsid w:val="006C1A49"/>
    <w:rsid w:val="006C48DB"/>
    <w:rsid w:val="006E1FC1"/>
    <w:rsid w:val="006E6791"/>
    <w:rsid w:val="006E7400"/>
    <w:rsid w:val="006F037D"/>
    <w:rsid w:val="006F06B4"/>
    <w:rsid w:val="00701A20"/>
    <w:rsid w:val="007151F2"/>
    <w:rsid w:val="00715B28"/>
    <w:rsid w:val="00725CA8"/>
    <w:rsid w:val="007372A2"/>
    <w:rsid w:val="007400E1"/>
    <w:rsid w:val="00744D2F"/>
    <w:rsid w:val="00746FB7"/>
    <w:rsid w:val="00750DAD"/>
    <w:rsid w:val="007539AF"/>
    <w:rsid w:val="00755C31"/>
    <w:rsid w:val="0077172E"/>
    <w:rsid w:val="00772E3F"/>
    <w:rsid w:val="00774440"/>
    <w:rsid w:val="00776FED"/>
    <w:rsid w:val="00781E51"/>
    <w:rsid w:val="00784CAB"/>
    <w:rsid w:val="00784F41"/>
    <w:rsid w:val="007851C0"/>
    <w:rsid w:val="00787080"/>
    <w:rsid w:val="00793AE8"/>
    <w:rsid w:val="007968BE"/>
    <w:rsid w:val="007A33E0"/>
    <w:rsid w:val="007C5BD3"/>
    <w:rsid w:val="007C61BF"/>
    <w:rsid w:val="007D0937"/>
    <w:rsid w:val="007D45FD"/>
    <w:rsid w:val="007D53C2"/>
    <w:rsid w:val="007D5DCB"/>
    <w:rsid w:val="007E1900"/>
    <w:rsid w:val="007E27BD"/>
    <w:rsid w:val="007E7CD7"/>
    <w:rsid w:val="007F23A0"/>
    <w:rsid w:val="00800763"/>
    <w:rsid w:val="00802678"/>
    <w:rsid w:val="008107B2"/>
    <w:rsid w:val="00811AD7"/>
    <w:rsid w:val="00813FE5"/>
    <w:rsid w:val="00815A70"/>
    <w:rsid w:val="00822FA8"/>
    <w:rsid w:val="00824213"/>
    <w:rsid w:val="00824CFE"/>
    <w:rsid w:val="0082528B"/>
    <w:rsid w:val="0082568E"/>
    <w:rsid w:val="0082742D"/>
    <w:rsid w:val="00831A81"/>
    <w:rsid w:val="00832DE8"/>
    <w:rsid w:val="0083352C"/>
    <w:rsid w:val="00834D09"/>
    <w:rsid w:val="00835389"/>
    <w:rsid w:val="0083692C"/>
    <w:rsid w:val="008378F5"/>
    <w:rsid w:val="0084237B"/>
    <w:rsid w:val="00844654"/>
    <w:rsid w:val="008576EA"/>
    <w:rsid w:val="00857898"/>
    <w:rsid w:val="00862FBD"/>
    <w:rsid w:val="00865310"/>
    <w:rsid w:val="00872C43"/>
    <w:rsid w:val="008854AA"/>
    <w:rsid w:val="0089539D"/>
    <w:rsid w:val="008A013F"/>
    <w:rsid w:val="008A35F0"/>
    <w:rsid w:val="008A76C5"/>
    <w:rsid w:val="008B2F62"/>
    <w:rsid w:val="008B5B94"/>
    <w:rsid w:val="008C4C0F"/>
    <w:rsid w:val="008C5A4D"/>
    <w:rsid w:val="008C7326"/>
    <w:rsid w:val="008E343C"/>
    <w:rsid w:val="008E4478"/>
    <w:rsid w:val="008F3592"/>
    <w:rsid w:val="008F7D2B"/>
    <w:rsid w:val="008F7E66"/>
    <w:rsid w:val="00904962"/>
    <w:rsid w:val="0091093B"/>
    <w:rsid w:val="00912D44"/>
    <w:rsid w:val="0091436E"/>
    <w:rsid w:val="00914A60"/>
    <w:rsid w:val="009170B1"/>
    <w:rsid w:val="00921D89"/>
    <w:rsid w:val="00922656"/>
    <w:rsid w:val="00922C33"/>
    <w:rsid w:val="00931331"/>
    <w:rsid w:val="00933642"/>
    <w:rsid w:val="009421ED"/>
    <w:rsid w:val="00943B31"/>
    <w:rsid w:val="00955781"/>
    <w:rsid w:val="00963DD0"/>
    <w:rsid w:val="009743E7"/>
    <w:rsid w:val="00975DF8"/>
    <w:rsid w:val="00980882"/>
    <w:rsid w:val="00980D37"/>
    <w:rsid w:val="00987D53"/>
    <w:rsid w:val="00996C91"/>
    <w:rsid w:val="009A114D"/>
    <w:rsid w:val="009A6903"/>
    <w:rsid w:val="009B6DC6"/>
    <w:rsid w:val="009C3336"/>
    <w:rsid w:val="009C7F1D"/>
    <w:rsid w:val="009D7815"/>
    <w:rsid w:val="009E59E5"/>
    <w:rsid w:val="009E69EA"/>
    <w:rsid w:val="009F2994"/>
    <w:rsid w:val="00A04DB1"/>
    <w:rsid w:val="00A0533C"/>
    <w:rsid w:val="00A10BC4"/>
    <w:rsid w:val="00A17343"/>
    <w:rsid w:val="00A1750E"/>
    <w:rsid w:val="00A2011A"/>
    <w:rsid w:val="00A21524"/>
    <w:rsid w:val="00A22AD4"/>
    <w:rsid w:val="00A23BB1"/>
    <w:rsid w:val="00A27C61"/>
    <w:rsid w:val="00A33856"/>
    <w:rsid w:val="00A34610"/>
    <w:rsid w:val="00A34F09"/>
    <w:rsid w:val="00A3790C"/>
    <w:rsid w:val="00A4119D"/>
    <w:rsid w:val="00A51410"/>
    <w:rsid w:val="00A56BA7"/>
    <w:rsid w:val="00A63272"/>
    <w:rsid w:val="00A64250"/>
    <w:rsid w:val="00A830DA"/>
    <w:rsid w:val="00A94DF1"/>
    <w:rsid w:val="00A9559B"/>
    <w:rsid w:val="00AB228B"/>
    <w:rsid w:val="00AB52DE"/>
    <w:rsid w:val="00AC06E2"/>
    <w:rsid w:val="00AC58B2"/>
    <w:rsid w:val="00AD07F6"/>
    <w:rsid w:val="00AD1539"/>
    <w:rsid w:val="00AD6341"/>
    <w:rsid w:val="00AD6833"/>
    <w:rsid w:val="00AD7439"/>
    <w:rsid w:val="00AF4487"/>
    <w:rsid w:val="00AF740D"/>
    <w:rsid w:val="00B00F33"/>
    <w:rsid w:val="00B048A8"/>
    <w:rsid w:val="00B072F4"/>
    <w:rsid w:val="00B074EE"/>
    <w:rsid w:val="00B1549A"/>
    <w:rsid w:val="00B16688"/>
    <w:rsid w:val="00B24329"/>
    <w:rsid w:val="00B243E7"/>
    <w:rsid w:val="00B376A7"/>
    <w:rsid w:val="00B43A27"/>
    <w:rsid w:val="00B476FE"/>
    <w:rsid w:val="00B54C93"/>
    <w:rsid w:val="00B6024A"/>
    <w:rsid w:val="00B615A4"/>
    <w:rsid w:val="00B72E39"/>
    <w:rsid w:val="00B75B08"/>
    <w:rsid w:val="00B81FEC"/>
    <w:rsid w:val="00B84351"/>
    <w:rsid w:val="00B865FE"/>
    <w:rsid w:val="00B8754C"/>
    <w:rsid w:val="00B90783"/>
    <w:rsid w:val="00B90C79"/>
    <w:rsid w:val="00BA2F6F"/>
    <w:rsid w:val="00BA4A01"/>
    <w:rsid w:val="00BA4E36"/>
    <w:rsid w:val="00BC54D5"/>
    <w:rsid w:val="00BD0627"/>
    <w:rsid w:val="00BD0631"/>
    <w:rsid w:val="00BD064B"/>
    <w:rsid w:val="00BD37C1"/>
    <w:rsid w:val="00BD5900"/>
    <w:rsid w:val="00BE1E77"/>
    <w:rsid w:val="00BE494D"/>
    <w:rsid w:val="00BF0CA0"/>
    <w:rsid w:val="00BF4998"/>
    <w:rsid w:val="00C008F4"/>
    <w:rsid w:val="00C0312D"/>
    <w:rsid w:val="00C05029"/>
    <w:rsid w:val="00C135E2"/>
    <w:rsid w:val="00C15067"/>
    <w:rsid w:val="00C17112"/>
    <w:rsid w:val="00C21F06"/>
    <w:rsid w:val="00C31C29"/>
    <w:rsid w:val="00C332F5"/>
    <w:rsid w:val="00C43519"/>
    <w:rsid w:val="00C4560E"/>
    <w:rsid w:val="00C52856"/>
    <w:rsid w:val="00C53EAF"/>
    <w:rsid w:val="00C565E7"/>
    <w:rsid w:val="00C57E35"/>
    <w:rsid w:val="00C60596"/>
    <w:rsid w:val="00C608A6"/>
    <w:rsid w:val="00C6097A"/>
    <w:rsid w:val="00C65059"/>
    <w:rsid w:val="00C80619"/>
    <w:rsid w:val="00C9370F"/>
    <w:rsid w:val="00C95D53"/>
    <w:rsid w:val="00C9710B"/>
    <w:rsid w:val="00CA4121"/>
    <w:rsid w:val="00CA72ED"/>
    <w:rsid w:val="00CC69F7"/>
    <w:rsid w:val="00CC7958"/>
    <w:rsid w:val="00CC7BD9"/>
    <w:rsid w:val="00CD34F7"/>
    <w:rsid w:val="00CD67E5"/>
    <w:rsid w:val="00CE0082"/>
    <w:rsid w:val="00CE67BA"/>
    <w:rsid w:val="00CF11D7"/>
    <w:rsid w:val="00CF21E3"/>
    <w:rsid w:val="00CF2598"/>
    <w:rsid w:val="00CF424F"/>
    <w:rsid w:val="00CF67EA"/>
    <w:rsid w:val="00D14EFF"/>
    <w:rsid w:val="00D15307"/>
    <w:rsid w:val="00D21457"/>
    <w:rsid w:val="00D264A8"/>
    <w:rsid w:val="00D26573"/>
    <w:rsid w:val="00D3498B"/>
    <w:rsid w:val="00D36C93"/>
    <w:rsid w:val="00D372BB"/>
    <w:rsid w:val="00D45B3F"/>
    <w:rsid w:val="00D47DC8"/>
    <w:rsid w:val="00D51F3B"/>
    <w:rsid w:val="00D5210B"/>
    <w:rsid w:val="00D55D51"/>
    <w:rsid w:val="00D55F6A"/>
    <w:rsid w:val="00D6152C"/>
    <w:rsid w:val="00D619F1"/>
    <w:rsid w:val="00D64783"/>
    <w:rsid w:val="00D720F2"/>
    <w:rsid w:val="00D72E31"/>
    <w:rsid w:val="00D76E50"/>
    <w:rsid w:val="00D80453"/>
    <w:rsid w:val="00D823F1"/>
    <w:rsid w:val="00D95FDA"/>
    <w:rsid w:val="00DA03D4"/>
    <w:rsid w:val="00DA13B5"/>
    <w:rsid w:val="00DA297D"/>
    <w:rsid w:val="00DA4D2B"/>
    <w:rsid w:val="00DA7EB9"/>
    <w:rsid w:val="00DC0F5F"/>
    <w:rsid w:val="00DD5EF6"/>
    <w:rsid w:val="00DE0AF0"/>
    <w:rsid w:val="00DE24D4"/>
    <w:rsid w:val="00DE648C"/>
    <w:rsid w:val="00DE683E"/>
    <w:rsid w:val="00DE7A57"/>
    <w:rsid w:val="00E01072"/>
    <w:rsid w:val="00E07D07"/>
    <w:rsid w:val="00E1158C"/>
    <w:rsid w:val="00E12245"/>
    <w:rsid w:val="00E141E9"/>
    <w:rsid w:val="00E176EE"/>
    <w:rsid w:val="00E201E2"/>
    <w:rsid w:val="00E21980"/>
    <w:rsid w:val="00E21B37"/>
    <w:rsid w:val="00E26F31"/>
    <w:rsid w:val="00E31537"/>
    <w:rsid w:val="00E31F79"/>
    <w:rsid w:val="00E45B66"/>
    <w:rsid w:val="00E57BF5"/>
    <w:rsid w:val="00E64EE6"/>
    <w:rsid w:val="00E7072F"/>
    <w:rsid w:val="00E732F3"/>
    <w:rsid w:val="00E74A99"/>
    <w:rsid w:val="00E74D9C"/>
    <w:rsid w:val="00E76177"/>
    <w:rsid w:val="00E94375"/>
    <w:rsid w:val="00E946B8"/>
    <w:rsid w:val="00EB19A8"/>
    <w:rsid w:val="00EB6034"/>
    <w:rsid w:val="00EC31DC"/>
    <w:rsid w:val="00EC3E6D"/>
    <w:rsid w:val="00EC760D"/>
    <w:rsid w:val="00ED5770"/>
    <w:rsid w:val="00EE006E"/>
    <w:rsid w:val="00EE21C5"/>
    <w:rsid w:val="00EE5E5B"/>
    <w:rsid w:val="00EE5F10"/>
    <w:rsid w:val="00EF02DB"/>
    <w:rsid w:val="00EF548E"/>
    <w:rsid w:val="00F05D3E"/>
    <w:rsid w:val="00F078CD"/>
    <w:rsid w:val="00F15E45"/>
    <w:rsid w:val="00F2114D"/>
    <w:rsid w:val="00F217E4"/>
    <w:rsid w:val="00F300ED"/>
    <w:rsid w:val="00F33347"/>
    <w:rsid w:val="00F34FE4"/>
    <w:rsid w:val="00F52427"/>
    <w:rsid w:val="00F556B5"/>
    <w:rsid w:val="00F56857"/>
    <w:rsid w:val="00F768DF"/>
    <w:rsid w:val="00F80168"/>
    <w:rsid w:val="00F82253"/>
    <w:rsid w:val="00F94296"/>
    <w:rsid w:val="00F952A7"/>
    <w:rsid w:val="00FA36CD"/>
    <w:rsid w:val="00FA7A4F"/>
    <w:rsid w:val="00FB1820"/>
    <w:rsid w:val="00FB25C1"/>
    <w:rsid w:val="00FB28E5"/>
    <w:rsid w:val="00FB2E9D"/>
    <w:rsid w:val="00FB3DF4"/>
    <w:rsid w:val="00FB66AC"/>
    <w:rsid w:val="00FB698D"/>
    <w:rsid w:val="00FC19A8"/>
    <w:rsid w:val="00FC2EB5"/>
    <w:rsid w:val="00FD2B49"/>
    <w:rsid w:val="00FD3754"/>
    <w:rsid w:val="00FE3A74"/>
    <w:rsid w:val="00FF2DB8"/>
    <w:rsid w:val="00FF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8018A8"/>
  <w15:chartTrackingRefBased/>
  <w15:docId w15:val="{DF201A37-B4D9-4275-A416-C9AFA1B1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1E9"/>
    <w:pPr>
      <w:bidi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1E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1E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E14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41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41E9"/>
    <w:rPr>
      <w:rFonts w:ascii="Times New Roman" w:eastAsia="SimSun" w:hAnsi="Times New Roman" w:cs="Times New Roman"/>
      <w:sz w:val="20"/>
      <w:szCs w:val="20"/>
      <w:lang w:eastAsia="zh-CN"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1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1E9"/>
    <w:rPr>
      <w:rFonts w:ascii="Segoe UI" w:eastAsia="SimSun" w:hAnsi="Segoe UI" w:cs="Segoe UI"/>
      <w:sz w:val="18"/>
      <w:szCs w:val="18"/>
      <w:lang w:eastAsia="zh-CN" w:bidi="fa-IR"/>
    </w:rPr>
  </w:style>
  <w:style w:type="paragraph" w:customStyle="1" w:styleId="Style1">
    <w:name w:val="Style1"/>
    <w:basedOn w:val="Normal"/>
    <w:link w:val="Style1Char"/>
    <w:qFormat/>
    <w:rsid w:val="00E141E9"/>
    <w:pPr>
      <w:jc w:val="both"/>
    </w:pPr>
    <w:rPr>
      <w:rFonts w:ascii="B Nazanin" w:hAnsi="B Nazanin" w:cs="B Zar"/>
      <w:sz w:val="16"/>
    </w:rPr>
  </w:style>
  <w:style w:type="character" w:customStyle="1" w:styleId="Style1Char">
    <w:name w:val="Style1 Char"/>
    <w:link w:val="Style1"/>
    <w:rsid w:val="00E141E9"/>
    <w:rPr>
      <w:rFonts w:ascii="B Nazanin" w:eastAsia="SimSun" w:hAnsi="B Nazanin" w:cs="B Zar"/>
      <w:sz w:val="16"/>
      <w:szCs w:val="24"/>
      <w:lang w:eastAsia="zh-CN" w:bidi="fa-IR"/>
    </w:rPr>
  </w:style>
  <w:style w:type="character" w:customStyle="1" w:styleId="StyleComplexLotusLatin8ptComplex12ptBold">
    <w:name w:val="Style (Complex) Lotus (Latin) 8 pt (Complex) 12 pt Bold"/>
    <w:rsid w:val="00554BA0"/>
    <w:rPr>
      <w:rFonts w:cs="B Lotus"/>
      <w:b/>
      <w:bCs/>
      <w:sz w:val="16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F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FE5"/>
    <w:rPr>
      <w:rFonts w:ascii="Times New Roman" w:eastAsia="SimSun" w:hAnsi="Times New Roman" w:cs="Times New Roman"/>
      <w:b/>
      <w:bCs/>
      <w:sz w:val="20"/>
      <w:szCs w:val="20"/>
      <w:lang w:eastAsia="zh-CN" w:bidi="fa-IR"/>
    </w:rPr>
  </w:style>
  <w:style w:type="paragraph" w:styleId="ListParagraph">
    <w:name w:val="List Paragraph"/>
    <w:basedOn w:val="Normal"/>
    <w:uiPriority w:val="34"/>
    <w:qFormat/>
    <w:rsid w:val="00371FE1"/>
    <w:pPr>
      <w:ind w:left="720"/>
      <w:contextualSpacing/>
    </w:pPr>
    <w:rPr>
      <w:rFonts w:eastAsia="Times New Roman" w:cs="B Lotus"/>
      <w:noProof/>
      <w:sz w:val="20"/>
      <w:szCs w:val="20"/>
      <w:lang w:eastAsia="en-US" w:bidi="ar-SA"/>
    </w:rPr>
  </w:style>
  <w:style w:type="paragraph" w:styleId="NoSpacing">
    <w:name w:val="No Spacing"/>
    <w:uiPriority w:val="1"/>
    <w:qFormat/>
    <w:rsid w:val="00781E51"/>
    <w:pPr>
      <w:bidi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781E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781E5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 w:bidi="fa-IR"/>
    </w:rPr>
  </w:style>
  <w:style w:type="table" w:styleId="TableGrid">
    <w:name w:val="Table Grid"/>
    <w:basedOn w:val="TableNormal"/>
    <w:uiPriority w:val="39"/>
    <w:rsid w:val="00A83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50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029"/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Footer">
    <w:name w:val="footer"/>
    <w:basedOn w:val="Normal"/>
    <w:link w:val="FooterChar"/>
    <w:uiPriority w:val="99"/>
    <w:unhideWhenUsed/>
    <w:rsid w:val="00C050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029"/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DA4D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D2B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2472</Words>
  <Characters>14093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2018-06-24T19:33:00Z</cp:lastPrinted>
  <dcterms:created xsi:type="dcterms:W3CDTF">2018-07-04T13:28:00Z</dcterms:created>
  <dcterms:modified xsi:type="dcterms:W3CDTF">2018-07-04T13:58:00Z</dcterms:modified>
</cp:coreProperties>
</file>